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FE0FE" w14:textId="77777777" w:rsidR="000C7ECF" w:rsidRPr="00760503" w:rsidRDefault="00FD7301" w:rsidP="00760503">
      <w:pPr>
        <w:pStyle w:val="Tabletext"/>
      </w:pPr>
      <w:r>
        <w:rPr>
          <w:noProof/>
        </w:rPr>
        <w:drawing>
          <wp:anchor distT="0" distB="0" distL="114300" distR="114300" simplePos="0" relativeHeight="251615232" behindDoc="0" locked="0" layoutInCell="1" allowOverlap="1" wp14:anchorId="19AAC70F" wp14:editId="47A347F7">
            <wp:simplePos x="0" y="0"/>
            <wp:positionH relativeFrom="column">
              <wp:posOffset>-279400</wp:posOffset>
            </wp:positionH>
            <wp:positionV relativeFrom="paragraph">
              <wp:posOffset>-163195</wp:posOffset>
            </wp:positionV>
            <wp:extent cx="5994400" cy="8892540"/>
            <wp:effectExtent l="19050" t="19050" r="25400" b="22860"/>
            <wp:wrapNone/>
            <wp:docPr id="92" name="Picture 91" descr="Samples of Daily Rout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Samples of Daily Routin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88925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7721BB" w14:textId="77777777" w:rsidR="00760503" w:rsidRDefault="00760503" w:rsidP="00760503">
      <w:pPr>
        <w:pStyle w:val="Tabletext"/>
        <w:sectPr w:rsidR="00760503" w:rsidSect="00DB217B">
          <w:footerReference w:type="even" r:id="rId8"/>
          <w:footerReference w:type="default" r:id="rId9"/>
          <w:pgSz w:w="11907" w:h="16840" w:code="9"/>
          <w:pgMar w:top="1134" w:right="1134" w:bottom="1701" w:left="1134" w:header="720" w:footer="720" w:gutter="567"/>
          <w:cols w:space="720"/>
          <w:titlePg/>
          <w:docGrid w:linePitch="299"/>
        </w:sectPr>
      </w:pPr>
    </w:p>
    <w:p w14:paraId="2155B1EA" w14:textId="77777777" w:rsidR="000C7ECF" w:rsidRPr="00F12B45" w:rsidRDefault="000C7ECF" w:rsidP="00F12B45">
      <w:pPr>
        <w:pStyle w:val="Heading1"/>
        <w:rPr>
          <w:rStyle w:val="Emphasis"/>
          <w:i w:val="0"/>
          <w:iCs w:val="0"/>
        </w:rPr>
      </w:pPr>
      <w:r w:rsidRPr="00F12B45">
        <w:rPr>
          <w:rStyle w:val="Emphasis"/>
          <w:i w:val="0"/>
          <w:iCs w:val="0"/>
        </w:rPr>
        <w:lastRenderedPageBreak/>
        <w:t xml:space="preserve">This support </w:t>
      </w:r>
      <w:r w:rsidR="00C26F53" w:rsidRPr="00F12B45">
        <w:rPr>
          <w:rStyle w:val="Emphasis"/>
          <w:i w:val="0"/>
          <w:iCs w:val="0"/>
        </w:rPr>
        <w:t>m</w:t>
      </w:r>
      <w:r w:rsidRPr="00F12B45">
        <w:rPr>
          <w:rStyle w:val="Emphasis"/>
          <w:i w:val="0"/>
          <w:iCs w:val="0"/>
        </w:rPr>
        <w:t xml:space="preserve">aterial </w:t>
      </w:r>
    </w:p>
    <w:p w14:paraId="6F973393" w14:textId="77777777" w:rsidR="000C7ECF" w:rsidRPr="004763F9" w:rsidRDefault="000C7ECF" w:rsidP="00BF7851">
      <w:pPr>
        <w:pStyle w:val="TableText-Bullets"/>
      </w:pPr>
      <w:r w:rsidRPr="004763F9">
        <w:t xml:space="preserve">How does a </w:t>
      </w:r>
      <w:r w:rsidR="00C26F53" w:rsidRPr="004763F9">
        <w:t xml:space="preserve">typical day of a </w:t>
      </w:r>
      <w:r w:rsidRPr="004763F9">
        <w:t>Prep Year gradually change as the year progresses?</w:t>
      </w:r>
    </w:p>
    <w:p w14:paraId="16A278E1" w14:textId="77777777" w:rsidR="000C7ECF" w:rsidRPr="004763F9" w:rsidRDefault="000C7ECF" w:rsidP="00BF7851">
      <w:pPr>
        <w:pStyle w:val="TableText-Bullets"/>
      </w:pPr>
      <w:r w:rsidRPr="004763F9">
        <w:t xml:space="preserve">How is time managed to ensure </w:t>
      </w:r>
      <w:r w:rsidR="00C26F53" w:rsidRPr="004763F9">
        <w:t xml:space="preserve">that </w:t>
      </w:r>
      <w:r w:rsidRPr="004763F9">
        <w:t>children experience both outdoor and indoor experiences?</w:t>
      </w:r>
    </w:p>
    <w:p w14:paraId="7204078F" w14:textId="77777777" w:rsidR="000C7ECF" w:rsidRPr="004763F9" w:rsidRDefault="000C7ECF" w:rsidP="00BF7851">
      <w:pPr>
        <w:pStyle w:val="TableText-Bullets"/>
      </w:pPr>
      <w:r w:rsidRPr="004763F9">
        <w:t xml:space="preserve">How </w:t>
      </w:r>
      <w:r w:rsidR="00C26F53" w:rsidRPr="004763F9">
        <w:t>can you</w:t>
      </w:r>
      <w:r w:rsidRPr="004763F9">
        <w:t xml:space="preserve"> ensure</w:t>
      </w:r>
      <w:r w:rsidR="00C26F53" w:rsidRPr="004763F9">
        <w:t xml:space="preserve"> that</w:t>
      </w:r>
      <w:r w:rsidRPr="004763F9">
        <w:t xml:space="preserve"> the day remains flexible so </w:t>
      </w:r>
      <w:r w:rsidR="00C26F53" w:rsidRPr="004763F9">
        <w:t xml:space="preserve">that </w:t>
      </w:r>
      <w:r w:rsidRPr="004763F9">
        <w:t>children’s shifting interests and ideas are incorporated into the learning program?</w:t>
      </w:r>
    </w:p>
    <w:p w14:paraId="1FA2DF27" w14:textId="4CB73954" w:rsidR="000C7ECF" w:rsidRPr="004763F9" w:rsidRDefault="000C7ECF" w:rsidP="00BF7851">
      <w:pPr>
        <w:pStyle w:val="TableText-Bullets"/>
      </w:pPr>
      <w:r w:rsidRPr="004763F9">
        <w:t xml:space="preserve">How </w:t>
      </w:r>
      <w:r w:rsidR="00C26F53" w:rsidRPr="004763F9">
        <w:t>can you</w:t>
      </w:r>
      <w:r w:rsidRPr="004763F9">
        <w:t xml:space="preserve"> manage time to balance longer periods of active learning with routines such as meal breaks, rest/relaxation/quiet activities</w:t>
      </w:r>
      <w:r w:rsidR="00C26F53" w:rsidRPr="004763F9">
        <w:t>,</w:t>
      </w:r>
      <w:r w:rsidRPr="004763F9">
        <w:t xml:space="preserve"> and shorter periods of time for small and large group learning opportunities?</w:t>
      </w:r>
    </w:p>
    <w:p w14:paraId="4657ABB7" w14:textId="77777777" w:rsidR="000C7ECF" w:rsidRPr="004763F9" w:rsidRDefault="00C26F53" w:rsidP="00BF7851">
      <w:pPr>
        <w:pStyle w:val="TableText-Bullets"/>
      </w:pPr>
      <w:r w:rsidRPr="004763F9">
        <w:t>How can you use teacher-</w:t>
      </w:r>
      <w:r w:rsidR="000C7ECF" w:rsidRPr="004763F9">
        <w:t xml:space="preserve">aide time most effectively </w:t>
      </w:r>
      <w:r w:rsidR="0089105B" w:rsidRPr="004763F9">
        <w:t>—</w:t>
      </w:r>
      <w:r w:rsidR="000C7ECF" w:rsidRPr="004763F9">
        <w:t xml:space="preserve"> interacting with children, helping with the preparation of materials and cleaning up after active outdoor or indoor learning sessions?</w:t>
      </w:r>
    </w:p>
    <w:p w14:paraId="2C636F70" w14:textId="77777777" w:rsidR="000C7ECF" w:rsidRPr="004763F9" w:rsidRDefault="000C7ECF" w:rsidP="00BF7851">
      <w:pPr>
        <w:pStyle w:val="TableText-Bullets"/>
      </w:pPr>
      <w:r w:rsidRPr="004763F9">
        <w:t xml:space="preserve">What other staff could </w:t>
      </w:r>
      <w:r w:rsidR="00C26F53" w:rsidRPr="004763F9">
        <w:t xml:space="preserve">help </w:t>
      </w:r>
      <w:r w:rsidRPr="004763F9">
        <w:t>with setting-up or packing away heavy outdoor equipment if the teacher aide starts after 9.00</w:t>
      </w:r>
      <w:r w:rsidR="00C26F53" w:rsidRPr="004763F9">
        <w:t xml:space="preserve"> </w:t>
      </w:r>
      <w:r w:rsidRPr="004763F9">
        <w:t xml:space="preserve">am? </w:t>
      </w:r>
    </w:p>
    <w:p w14:paraId="7DB6DB00" w14:textId="77777777" w:rsidR="000C7ECF" w:rsidRPr="004763F9" w:rsidRDefault="000C7ECF" w:rsidP="00BF7851">
      <w:pPr>
        <w:pStyle w:val="TableText-Bullets"/>
      </w:pPr>
      <w:r w:rsidRPr="004763F9">
        <w:t>Are there groups of children (e.g. after/before school care or older students) who could support the program by cleaning paint pots, paint brushes or setting up resources for the next day?</w:t>
      </w:r>
    </w:p>
    <w:p w14:paraId="6AFC7B7E" w14:textId="77777777" w:rsidR="000C7ECF" w:rsidRPr="004763F9" w:rsidRDefault="000C7ECF" w:rsidP="00BF7851">
      <w:pPr>
        <w:pStyle w:val="TableText-Bullets"/>
      </w:pPr>
      <w:r w:rsidRPr="004763F9">
        <w:t xml:space="preserve">How </w:t>
      </w:r>
      <w:r w:rsidR="00C26F53" w:rsidRPr="004763F9">
        <w:t>can you</w:t>
      </w:r>
      <w:r w:rsidRPr="004763F9">
        <w:t xml:space="preserve"> incorporate specialist lessons in ways that are meaningful to children and connected to the Prep Year curriculum?</w:t>
      </w:r>
    </w:p>
    <w:p w14:paraId="731A9193" w14:textId="77777777" w:rsidR="000C7ECF" w:rsidRPr="004763F9" w:rsidRDefault="000C7ECF" w:rsidP="00BF7851">
      <w:pPr>
        <w:pStyle w:val="TableText-Bullets"/>
      </w:pPr>
      <w:r w:rsidRPr="004763F9">
        <w:t xml:space="preserve">How </w:t>
      </w:r>
      <w:r w:rsidR="00C26F53" w:rsidRPr="004763F9">
        <w:t>can you</w:t>
      </w:r>
      <w:r w:rsidRPr="004763F9">
        <w:t xml:space="preserve"> manage non-contact/teacher-release time?</w:t>
      </w:r>
    </w:p>
    <w:p w14:paraId="5D4F9788" w14:textId="77777777" w:rsidR="000C7ECF" w:rsidRPr="004763F9" w:rsidRDefault="000C7ECF" w:rsidP="00BF7851">
      <w:pPr>
        <w:pStyle w:val="TableText-Bullets"/>
      </w:pPr>
      <w:r w:rsidRPr="004763F9">
        <w:t xml:space="preserve">How </w:t>
      </w:r>
      <w:r w:rsidR="00C26F53" w:rsidRPr="004763F9">
        <w:t>can you</w:t>
      </w:r>
      <w:r w:rsidRPr="004763F9">
        <w:t xml:space="preserve"> manage staff to ensure </w:t>
      </w:r>
      <w:r w:rsidR="00C26F53" w:rsidRPr="004763F9">
        <w:t xml:space="preserve">that </w:t>
      </w:r>
      <w:r w:rsidRPr="004763F9">
        <w:t>the teacher and teacher aide have meal breaks?</w:t>
      </w:r>
    </w:p>
    <w:p w14:paraId="5175223C" w14:textId="77777777" w:rsidR="000C7ECF" w:rsidRPr="004763F9" w:rsidRDefault="000C7ECF" w:rsidP="00BF7851">
      <w:pPr>
        <w:pStyle w:val="TableText-Bullets"/>
      </w:pPr>
      <w:r w:rsidRPr="004763F9">
        <w:t>How</w:t>
      </w:r>
      <w:r w:rsidR="00C26F53" w:rsidRPr="004763F9">
        <w:t xml:space="preserve"> can you</w:t>
      </w:r>
      <w:r w:rsidRPr="004763F9">
        <w:t xml:space="preserve"> ensure</w:t>
      </w:r>
      <w:r w:rsidR="00C26F53" w:rsidRPr="004763F9">
        <w:t xml:space="preserve"> </w:t>
      </w:r>
      <w:r w:rsidRPr="004763F9">
        <w:t>adequate safety and supervision during outdoor play?</w:t>
      </w:r>
    </w:p>
    <w:p w14:paraId="15AF2BDF" w14:textId="77777777" w:rsidR="000C7ECF" w:rsidRPr="004763F9" w:rsidRDefault="000C7ECF" w:rsidP="00BF7851">
      <w:pPr>
        <w:pStyle w:val="TableText-Bullets"/>
      </w:pPr>
      <w:r w:rsidRPr="004763F9">
        <w:t xml:space="preserve">How </w:t>
      </w:r>
      <w:r w:rsidR="00C26F53" w:rsidRPr="004763F9">
        <w:t>can you</w:t>
      </w:r>
      <w:r w:rsidRPr="004763F9">
        <w:t xml:space="preserve"> manage the day when the Prep Year class needs to share the playground space with other year levels?</w:t>
      </w:r>
    </w:p>
    <w:p w14:paraId="7C32B5D7" w14:textId="77777777" w:rsidR="000C7ECF" w:rsidRPr="004763F9" w:rsidRDefault="000C7ECF" w:rsidP="00BF7851">
      <w:pPr>
        <w:pStyle w:val="TableText-Bullets"/>
      </w:pPr>
      <w:r w:rsidRPr="004763F9">
        <w:t xml:space="preserve">How </w:t>
      </w:r>
      <w:r w:rsidR="00C26F53" w:rsidRPr="004763F9">
        <w:t>can you</w:t>
      </w:r>
      <w:r w:rsidRPr="004763F9">
        <w:t xml:space="preserve"> manage the day when toilet facilities for adults and children are external to the classroom?</w:t>
      </w:r>
    </w:p>
    <w:p w14:paraId="40770346" w14:textId="77777777" w:rsidR="000C7ECF" w:rsidRPr="00760503" w:rsidRDefault="00BF7851" w:rsidP="00BF7851">
      <w:pPr>
        <w:pStyle w:val="Heading1"/>
      </w:pPr>
      <w:r>
        <w:t>The examples highlight</w:t>
      </w:r>
    </w:p>
    <w:p w14:paraId="30C56C2C" w14:textId="77777777" w:rsidR="000C7ECF" w:rsidRPr="00783E32" w:rsidRDefault="00BF7851" w:rsidP="00F12B45">
      <w:pPr>
        <w:pStyle w:val="TableText-Bullets"/>
      </w:pPr>
      <w:r>
        <w:t xml:space="preserve">The </w:t>
      </w:r>
      <w:r w:rsidR="00C26F53" w:rsidRPr="00783E32">
        <w:t>importance of active “hands-</w:t>
      </w:r>
      <w:r w:rsidR="000C7ECF" w:rsidRPr="00783E32">
        <w:t>on” learning that engages children emotionally, socially, intellectually and physica</w:t>
      </w:r>
      <w:r w:rsidR="00C26F53" w:rsidRPr="00783E32">
        <w:t>lly rather than formal, teacher-</w:t>
      </w:r>
      <w:r w:rsidR="000C7ECF" w:rsidRPr="00783E32">
        <w:t>directed learning that requires children to be passive learners</w:t>
      </w:r>
    </w:p>
    <w:p w14:paraId="20D3A25D" w14:textId="77777777" w:rsidR="000C7ECF" w:rsidRPr="00783E32" w:rsidRDefault="000C7ECF" w:rsidP="00F12B45">
      <w:pPr>
        <w:pStyle w:val="TableText-Bullets"/>
      </w:pPr>
      <w:r w:rsidRPr="00783E32">
        <w:t>gradual shift from a stronge</w:t>
      </w:r>
      <w:r w:rsidR="00C26F53" w:rsidRPr="00783E32">
        <w:t>r focus on child-initiated play-</w:t>
      </w:r>
      <w:r w:rsidRPr="00783E32">
        <w:t>based learning</w:t>
      </w:r>
      <w:r w:rsidR="00C26F53" w:rsidRPr="00783E32">
        <w:t>,</w:t>
      </w:r>
      <w:r w:rsidRPr="00783E32">
        <w:t xml:space="preserve"> to a program that also includes teacher-child negotiated learning</w:t>
      </w:r>
      <w:r w:rsidR="00C26F53" w:rsidRPr="00783E32">
        <w:t>,</w:t>
      </w:r>
      <w:r w:rsidRPr="00783E32">
        <w:t xml:space="preserve"> and teacher-initiated focused learning and teaching</w:t>
      </w:r>
    </w:p>
    <w:p w14:paraId="72087D1C" w14:textId="77777777" w:rsidR="000C7ECF" w:rsidRPr="00783E32" w:rsidRDefault="000C7ECF" w:rsidP="00F12B45">
      <w:pPr>
        <w:pStyle w:val="TableText-Bullets"/>
      </w:pPr>
      <w:r w:rsidRPr="00783E32">
        <w:t xml:space="preserve">need to consider safety and supervision </w:t>
      </w:r>
    </w:p>
    <w:p w14:paraId="4AB48545" w14:textId="77777777" w:rsidR="000C7ECF" w:rsidRPr="00783E32" w:rsidRDefault="000C7ECF" w:rsidP="00F12B45">
      <w:pPr>
        <w:pStyle w:val="TableText-Bullets"/>
      </w:pPr>
      <w:r w:rsidRPr="00783E32">
        <w:t xml:space="preserve">need to incorporate all five contexts for learning and development </w:t>
      </w:r>
    </w:p>
    <w:p w14:paraId="0A6989B4" w14:textId="58E4E12D" w:rsidR="000C7ECF" w:rsidRPr="00783E32" w:rsidRDefault="000C7ECF" w:rsidP="00F12B45">
      <w:pPr>
        <w:pStyle w:val="TableText-Bullets"/>
      </w:pPr>
      <w:r w:rsidRPr="00783E32">
        <w:t>importance of allocating longer blocks of time for active play-based learning, real-life situations and investigations</w:t>
      </w:r>
      <w:r w:rsidR="00C26F53" w:rsidRPr="00783E32">
        <w:t>,</w:t>
      </w:r>
      <w:r w:rsidRPr="00783E32">
        <w:t xml:space="preserve"> and shorter amounts of time for focused learning and teaching involving small or larger groups.</w:t>
      </w:r>
    </w:p>
    <w:p w14:paraId="0DD46582" w14:textId="77777777" w:rsidR="000C7ECF" w:rsidRPr="00783E32" w:rsidRDefault="000C7ECF" w:rsidP="00F12B45">
      <w:pPr>
        <w:pStyle w:val="TableText-Bullets"/>
      </w:pPr>
      <w:r w:rsidRPr="00783E32">
        <w:t>need to work collaboratively with partners from the school staff (</w:t>
      </w:r>
      <w:proofErr w:type="gramStart"/>
      <w:r w:rsidRPr="00783E32">
        <w:t>grounds</w:t>
      </w:r>
      <w:proofErr w:type="gramEnd"/>
      <w:r w:rsidRPr="00783E32">
        <w:t xml:space="preserve"> support staff, other teachers</w:t>
      </w:r>
      <w:r w:rsidR="00C26F53" w:rsidRPr="00783E32">
        <w:t>,</w:t>
      </w:r>
      <w:r w:rsidRPr="00783E32">
        <w:t xml:space="preserve"> e</w:t>
      </w:r>
      <w:r w:rsidR="00C26F53" w:rsidRPr="00783E32">
        <w:t>tc</w:t>
      </w:r>
      <w:r w:rsidR="00E7475E" w:rsidRPr="00783E32">
        <w:t>.</w:t>
      </w:r>
      <w:r w:rsidR="00C26F53" w:rsidRPr="00783E32">
        <w:t>), parents/</w:t>
      </w:r>
      <w:r w:rsidR="00E7475E" w:rsidRPr="00783E32">
        <w:t xml:space="preserve"> </w:t>
      </w:r>
      <w:r w:rsidR="00A343D8" w:rsidRPr="00783E32">
        <w:t>careers</w:t>
      </w:r>
      <w:r w:rsidR="00C26F53" w:rsidRPr="00783E32">
        <w:t xml:space="preserve"> and teacher </w:t>
      </w:r>
      <w:r w:rsidRPr="00783E32">
        <w:t>aides to ensure</w:t>
      </w:r>
      <w:r w:rsidR="00C26F53" w:rsidRPr="00783E32">
        <w:t xml:space="preserve"> that </w:t>
      </w:r>
      <w:r w:rsidRPr="00783E32">
        <w:t xml:space="preserve">the outdoor and indoor areas are set up and cleaned up during the day, and teacher aides spend </w:t>
      </w:r>
      <w:proofErr w:type="gramStart"/>
      <w:r w:rsidRPr="00783E32">
        <w:t>the majority of</w:t>
      </w:r>
      <w:proofErr w:type="gramEnd"/>
      <w:r w:rsidRPr="00783E32">
        <w:t xml:space="preserve"> their time interacting with children.</w:t>
      </w:r>
    </w:p>
    <w:p w14:paraId="2846D8A9" w14:textId="77777777" w:rsidR="000C7ECF" w:rsidRDefault="000C7ECF" w:rsidP="00704C7E">
      <w:pPr>
        <w:pStyle w:val="Tabletext"/>
      </w:pPr>
    </w:p>
    <w:p w14:paraId="40F29A38" w14:textId="77777777" w:rsidR="00704C7E" w:rsidRDefault="00704C7E" w:rsidP="00704C7E">
      <w:pPr>
        <w:pStyle w:val="Tabletext"/>
        <w:sectPr w:rsidR="00704C7E" w:rsidSect="0088256A">
          <w:headerReference w:type="first" r:id="rId10"/>
          <w:footerReference w:type="first" r:id="rId11"/>
          <w:pgSz w:w="11907" w:h="16840" w:code="9"/>
          <w:pgMar w:top="1701" w:right="1134" w:bottom="1134" w:left="1134" w:header="720" w:footer="720" w:gutter="567"/>
          <w:pgNumType w:start="2"/>
          <w:cols w:space="720"/>
          <w:titlePg/>
        </w:sectPr>
      </w:pPr>
    </w:p>
    <w:p w14:paraId="3C733D01" w14:textId="57DF49CE" w:rsidR="005305CB" w:rsidRPr="00BF7851" w:rsidRDefault="005305CB" w:rsidP="005305CB">
      <w:pPr>
        <w:pStyle w:val="TableText-Bullets"/>
      </w:pPr>
      <w:r w:rsidRPr="00783E32">
        <w:lastRenderedPageBreak/>
        <w:t>need to work collaboratively with partners from the school staff (</w:t>
      </w:r>
      <w:proofErr w:type="gramStart"/>
      <w:r w:rsidRPr="00783E32">
        <w:t>grounds</w:t>
      </w:r>
      <w:proofErr w:type="gramEnd"/>
      <w:r w:rsidRPr="00783E32">
        <w:t xml:space="preserve"> support staff, other teachers, etc.), parents/ careers and teacher aides to ensure that the outdoor and indoor areas are set up and cleaned up during the day, and teacher aides spend </w:t>
      </w:r>
      <w:proofErr w:type="gramStart"/>
      <w:r w:rsidRPr="00783E32">
        <w:t>the majority of</w:t>
      </w:r>
      <w:proofErr w:type="gramEnd"/>
      <w:r w:rsidRPr="00783E32">
        <w:t xml:space="preserve"> their time interacting with children.</w:t>
      </w:r>
    </w:p>
    <w:p w14:paraId="2BF81FC3" w14:textId="681A6AFA" w:rsidR="005305CB" w:rsidRDefault="001D2345" w:rsidP="005305CB">
      <w:pPr>
        <w:pStyle w:val="TableText-Bullets"/>
      </w:pPr>
      <w:r>
        <w:rPr>
          <w:noProof/>
        </w:rPr>
        <w:drawing>
          <wp:inline distT="0" distB="0" distL="0" distR="0" wp14:anchorId="65782F68" wp14:editId="381065B4">
            <wp:extent cx="2152650" cy="1433219"/>
            <wp:effectExtent l="0" t="0" r="0" b="0"/>
            <wp:docPr id="4" name="Picture 4" descr="Black And White Children Pictures | Download Free Images on Unsp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ack And White Children Pictures | Download Free Images on Unsplash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128" cy="143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5305CB" w:rsidRPr="004763F9">
        <w:t>How can you manage time to balance longer periods of active learning with routines such as meal breaks, rest/relaxation/quiet activities, and shorter periods of time for small and large group learning opportunities?</w:t>
      </w:r>
    </w:p>
    <w:p w14:paraId="3A949C27" w14:textId="77777777" w:rsidR="00DB217B" w:rsidRDefault="00DB217B" w:rsidP="005305CB">
      <w:pPr>
        <w:rPr>
          <w:lang w:val="en-US"/>
        </w:rPr>
        <w:sectPr w:rsidR="00DB217B" w:rsidSect="00DB217B">
          <w:pgSz w:w="16840" w:h="11907" w:orient="landscape" w:code="9"/>
          <w:pgMar w:top="1134" w:right="1134" w:bottom="1134" w:left="1134" w:header="709" w:footer="709" w:gutter="567"/>
          <w:cols w:space="708"/>
          <w:docGrid w:linePitch="360"/>
        </w:sectPr>
      </w:pPr>
    </w:p>
    <w:p w14:paraId="68E751DB" w14:textId="77777777" w:rsidR="005305CB" w:rsidRPr="00743A72" w:rsidRDefault="005305CB" w:rsidP="005305CB">
      <w:pPr>
        <w:rPr>
          <w:lang w:val="en-US"/>
        </w:rPr>
      </w:pPr>
    </w:p>
    <w:p w14:paraId="3613337B" w14:textId="3BC15BB4" w:rsidR="00CC0147" w:rsidRPr="00760503" w:rsidRDefault="00CC0147" w:rsidP="00BF7851">
      <w:pPr>
        <w:pStyle w:val="TableText-Subheading"/>
      </w:pPr>
    </w:p>
    <w:sectPr w:rsidR="00CC0147" w:rsidRPr="00760503" w:rsidSect="00232AFF">
      <w:pgSz w:w="11907" w:h="16840" w:code="9"/>
      <w:pgMar w:top="1134" w:right="1134" w:bottom="1134" w:left="1134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D7E7D" w14:textId="77777777" w:rsidR="00584ED9" w:rsidRDefault="00584ED9">
      <w:r>
        <w:separator/>
      </w:r>
    </w:p>
  </w:endnote>
  <w:endnote w:type="continuationSeparator" w:id="0">
    <w:p w14:paraId="3AD4AEDF" w14:textId="77777777" w:rsidR="00584ED9" w:rsidRDefault="0058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7D350" w14:textId="77777777" w:rsidR="009D556A" w:rsidRDefault="009D556A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7C3278CE" w14:textId="77777777" w:rsidR="009D556A" w:rsidRDefault="009D556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1D1D4" w14:textId="77777777" w:rsidR="009D556A" w:rsidRDefault="00FD7301" w:rsidP="00B3324D">
    <w:r>
      <w:rPr>
        <w:noProof/>
        <w:lang w:val="en-US"/>
      </w:rPr>
      <w:drawing>
        <wp:anchor distT="0" distB="0" distL="114300" distR="114300" simplePos="0" relativeHeight="251657216" behindDoc="0" locked="0" layoutInCell="1" allowOverlap="0" wp14:anchorId="36D07A45" wp14:editId="76EF780A">
          <wp:simplePos x="0" y="0"/>
          <wp:positionH relativeFrom="page">
            <wp:align>center</wp:align>
          </wp:positionH>
          <wp:positionV relativeFrom="paragraph">
            <wp:posOffset>129540</wp:posOffset>
          </wp:positionV>
          <wp:extent cx="6696075" cy="104775"/>
          <wp:effectExtent l="0" t="0" r="9525" b="952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104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AB9B10" w14:textId="77777777" w:rsidR="009D556A" w:rsidRPr="00B3324D" w:rsidRDefault="009D556A" w:rsidP="00B3324D">
    <w:pPr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12B4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7CB4A" w14:textId="77777777" w:rsidR="009D556A" w:rsidRDefault="00FD7301" w:rsidP="00AF0058"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5BDD02B4" wp14:editId="48BDA2F5">
          <wp:simplePos x="0" y="0"/>
          <wp:positionH relativeFrom="page">
            <wp:posOffset>622935</wp:posOffset>
          </wp:positionH>
          <wp:positionV relativeFrom="paragraph">
            <wp:posOffset>55245</wp:posOffset>
          </wp:positionV>
          <wp:extent cx="6699250" cy="106045"/>
          <wp:effectExtent l="0" t="0" r="635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9250" cy="106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1EA0F6" w14:textId="77777777" w:rsidR="009D556A" w:rsidRPr="00AF0058" w:rsidRDefault="009D556A" w:rsidP="00AF0058">
    <w:pPr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12B4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CA924" w14:textId="77777777" w:rsidR="00584ED9" w:rsidRDefault="00584ED9">
      <w:r>
        <w:separator/>
      </w:r>
    </w:p>
  </w:footnote>
  <w:footnote w:type="continuationSeparator" w:id="0">
    <w:p w14:paraId="1DD84421" w14:textId="77777777" w:rsidR="00584ED9" w:rsidRDefault="00584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102B3" w14:textId="263DAAFE" w:rsidR="009D556A" w:rsidRDefault="009D556A" w:rsidP="00704C7E">
    <w:pPr>
      <w:pStyle w:val="QSA8pt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F82"/>
    <w:multiLevelType w:val="multilevel"/>
    <w:tmpl w:val="9B14D9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F463A1"/>
    <w:multiLevelType w:val="hybridMultilevel"/>
    <w:tmpl w:val="A77849C8"/>
    <w:lvl w:ilvl="0" w:tplc="027CB0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D4E4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5692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B082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46858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7EAF5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6C33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A867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82D1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03D6"/>
    <w:multiLevelType w:val="hybridMultilevel"/>
    <w:tmpl w:val="8D764DD8"/>
    <w:lvl w:ilvl="0" w:tplc="4DCCF1B4">
      <w:start w:val="1"/>
      <w:numFmt w:val="bullet"/>
      <w:lvlText w:val=""/>
      <w:lvlJc w:val="left"/>
      <w:pPr>
        <w:tabs>
          <w:tab w:val="num" w:pos="700"/>
        </w:tabs>
        <w:ind w:left="700" w:hanging="28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4D55F2"/>
    <w:multiLevelType w:val="hybridMultilevel"/>
    <w:tmpl w:val="E872DE42"/>
    <w:lvl w:ilvl="0" w:tplc="D958A2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DB1AB9"/>
    <w:multiLevelType w:val="hybridMultilevel"/>
    <w:tmpl w:val="B2F4D3A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C116ED"/>
    <w:multiLevelType w:val="hybridMultilevel"/>
    <w:tmpl w:val="6D74904E"/>
    <w:lvl w:ilvl="0" w:tplc="801418BA">
      <w:start w:val="1"/>
      <w:numFmt w:val="bullet"/>
      <w:pStyle w:val="Tabletext-BulletsinBullets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37C01B1"/>
    <w:multiLevelType w:val="hybridMultilevel"/>
    <w:tmpl w:val="08BA1218"/>
    <w:lvl w:ilvl="0" w:tplc="D958A2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92605E"/>
    <w:multiLevelType w:val="hybridMultilevel"/>
    <w:tmpl w:val="A162DAEC"/>
    <w:lvl w:ilvl="0" w:tplc="C8CCAE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AE05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1FE36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5258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9E27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D7230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92AB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4CECB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E7867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3467F"/>
    <w:multiLevelType w:val="multilevel"/>
    <w:tmpl w:val="8D764DD8"/>
    <w:lvl w:ilvl="0">
      <w:start w:val="1"/>
      <w:numFmt w:val="bullet"/>
      <w:lvlText w:val=""/>
      <w:lvlJc w:val="left"/>
      <w:pPr>
        <w:tabs>
          <w:tab w:val="num" w:pos="700"/>
        </w:tabs>
        <w:ind w:left="700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013714"/>
    <w:multiLevelType w:val="hybridMultilevel"/>
    <w:tmpl w:val="61DEDD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439B0"/>
    <w:multiLevelType w:val="hybridMultilevel"/>
    <w:tmpl w:val="ADA63E62"/>
    <w:lvl w:ilvl="0" w:tplc="4DCCF1B4">
      <w:start w:val="1"/>
      <w:numFmt w:val="bullet"/>
      <w:lvlText w:val=""/>
      <w:lvlJc w:val="left"/>
      <w:pPr>
        <w:tabs>
          <w:tab w:val="num" w:pos="700"/>
        </w:tabs>
        <w:ind w:left="700" w:hanging="28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3626591"/>
    <w:multiLevelType w:val="hybridMultilevel"/>
    <w:tmpl w:val="82AC8B1C"/>
    <w:lvl w:ilvl="0" w:tplc="4DCCF1B4">
      <w:start w:val="1"/>
      <w:numFmt w:val="bullet"/>
      <w:lvlText w:val=""/>
      <w:lvlJc w:val="left"/>
      <w:pPr>
        <w:tabs>
          <w:tab w:val="num" w:pos="700"/>
        </w:tabs>
        <w:ind w:left="700" w:hanging="28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70F0945"/>
    <w:multiLevelType w:val="hybridMultilevel"/>
    <w:tmpl w:val="9B14D9C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FD2759"/>
    <w:multiLevelType w:val="multilevel"/>
    <w:tmpl w:val="6D74904E"/>
    <w:lvl w:ilvl="0">
      <w:start w:val="1"/>
      <w:numFmt w:val="bullet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CB7103"/>
    <w:multiLevelType w:val="hybridMultilevel"/>
    <w:tmpl w:val="828477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A0C7FD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4311055"/>
    <w:multiLevelType w:val="hybridMultilevel"/>
    <w:tmpl w:val="D2886562"/>
    <w:lvl w:ilvl="0" w:tplc="D2EC1DAE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527ACF"/>
    <w:multiLevelType w:val="hybridMultilevel"/>
    <w:tmpl w:val="447E0E6A"/>
    <w:lvl w:ilvl="0" w:tplc="04090011">
      <w:start w:val="1"/>
      <w:numFmt w:val="decimal"/>
      <w:lvlText w:val="%1)"/>
      <w:lvlJc w:val="left"/>
      <w:pPr>
        <w:ind w:left="1137" w:hanging="360"/>
      </w:pPr>
    </w:lvl>
    <w:lvl w:ilvl="1" w:tplc="04090019" w:tentative="1">
      <w:start w:val="1"/>
      <w:numFmt w:val="lowerLetter"/>
      <w:lvlText w:val="%2."/>
      <w:lvlJc w:val="left"/>
      <w:pPr>
        <w:ind w:left="1857" w:hanging="360"/>
      </w:pPr>
    </w:lvl>
    <w:lvl w:ilvl="2" w:tplc="0409001B" w:tentative="1">
      <w:start w:val="1"/>
      <w:numFmt w:val="lowerRoman"/>
      <w:lvlText w:val="%3."/>
      <w:lvlJc w:val="right"/>
      <w:pPr>
        <w:ind w:left="2577" w:hanging="180"/>
      </w:pPr>
    </w:lvl>
    <w:lvl w:ilvl="3" w:tplc="0409000F" w:tentative="1">
      <w:start w:val="1"/>
      <w:numFmt w:val="decimal"/>
      <w:lvlText w:val="%4."/>
      <w:lvlJc w:val="left"/>
      <w:pPr>
        <w:ind w:left="3297" w:hanging="360"/>
      </w:pPr>
    </w:lvl>
    <w:lvl w:ilvl="4" w:tplc="04090019" w:tentative="1">
      <w:start w:val="1"/>
      <w:numFmt w:val="lowerLetter"/>
      <w:lvlText w:val="%5."/>
      <w:lvlJc w:val="left"/>
      <w:pPr>
        <w:ind w:left="4017" w:hanging="360"/>
      </w:pPr>
    </w:lvl>
    <w:lvl w:ilvl="5" w:tplc="0409001B" w:tentative="1">
      <w:start w:val="1"/>
      <w:numFmt w:val="lowerRoman"/>
      <w:lvlText w:val="%6."/>
      <w:lvlJc w:val="right"/>
      <w:pPr>
        <w:ind w:left="4737" w:hanging="180"/>
      </w:pPr>
    </w:lvl>
    <w:lvl w:ilvl="6" w:tplc="0409000F" w:tentative="1">
      <w:start w:val="1"/>
      <w:numFmt w:val="decimal"/>
      <w:lvlText w:val="%7."/>
      <w:lvlJc w:val="left"/>
      <w:pPr>
        <w:ind w:left="5457" w:hanging="360"/>
      </w:pPr>
    </w:lvl>
    <w:lvl w:ilvl="7" w:tplc="04090019" w:tentative="1">
      <w:start w:val="1"/>
      <w:numFmt w:val="lowerLetter"/>
      <w:lvlText w:val="%8."/>
      <w:lvlJc w:val="left"/>
      <w:pPr>
        <w:ind w:left="6177" w:hanging="360"/>
      </w:pPr>
    </w:lvl>
    <w:lvl w:ilvl="8" w:tplc="040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18" w15:restartNumberingAfterBreak="0">
    <w:nsid w:val="5A8730AC"/>
    <w:multiLevelType w:val="hybridMultilevel"/>
    <w:tmpl w:val="F5AA067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6521CAB"/>
    <w:multiLevelType w:val="multilevel"/>
    <w:tmpl w:val="327C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B346B0"/>
    <w:multiLevelType w:val="hybridMultilevel"/>
    <w:tmpl w:val="39DC06D2"/>
    <w:lvl w:ilvl="0" w:tplc="2AD21C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886EF6"/>
    <w:multiLevelType w:val="hybridMultilevel"/>
    <w:tmpl w:val="3D926F74"/>
    <w:lvl w:ilvl="0" w:tplc="C80AD396">
      <w:start w:val="1"/>
      <w:numFmt w:val="bullet"/>
      <w:lvlText w:val=""/>
      <w:lvlJc w:val="left"/>
      <w:pPr>
        <w:tabs>
          <w:tab w:val="num" w:pos="357"/>
        </w:tabs>
        <w:ind w:left="624" w:hanging="264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5703082">
    <w:abstractNumId w:val="1"/>
  </w:num>
  <w:num w:numId="2" w16cid:durableId="1017973523">
    <w:abstractNumId w:val="7"/>
  </w:num>
  <w:num w:numId="3" w16cid:durableId="1935168127">
    <w:abstractNumId w:val="15"/>
  </w:num>
  <w:num w:numId="4" w16cid:durableId="1285767869">
    <w:abstractNumId w:val="9"/>
  </w:num>
  <w:num w:numId="5" w16cid:durableId="644748820">
    <w:abstractNumId w:val="18"/>
  </w:num>
  <w:num w:numId="6" w16cid:durableId="503394871">
    <w:abstractNumId w:val="4"/>
  </w:num>
  <w:num w:numId="7" w16cid:durableId="80807084">
    <w:abstractNumId w:val="14"/>
  </w:num>
  <w:num w:numId="8" w16cid:durableId="728457202">
    <w:abstractNumId w:val="12"/>
  </w:num>
  <w:num w:numId="9" w16cid:durableId="2078045716">
    <w:abstractNumId w:val="3"/>
  </w:num>
  <w:num w:numId="10" w16cid:durableId="200099574">
    <w:abstractNumId w:val="6"/>
  </w:num>
  <w:num w:numId="11" w16cid:durableId="140585088">
    <w:abstractNumId w:val="20"/>
  </w:num>
  <w:num w:numId="12" w16cid:durableId="481391977">
    <w:abstractNumId w:val="5"/>
  </w:num>
  <w:num w:numId="13" w16cid:durableId="2013943485">
    <w:abstractNumId w:val="16"/>
  </w:num>
  <w:num w:numId="14" w16cid:durableId="1848059982">
    <w:abstractNumId w:val="13"/>
  </w:num>
  <w:num w:numId="15" w16cid:durableId="1504274100">
    <w:abstractNumId w:val="20"/>
  </w:num>
  <w:num w:numId="16" w16cid:durableId="7829843">
    <w:abstractNumId w:val="20"/>
  </w:num>
  <w:num w:numId="17" w16cid:durableId="1810126024">
    <w:abstractNumId w:val="19"/>
  </w:num>
  <w:num w:numId="18" w16cid:durableId="99565884">
    <w:abstractNumId w:val="21"/>
  </w:num>
  <w:num w:numId="19" w16cid:durableId="1397895086">
    <w:abstractNumId w:val="10"/>
  </w:num>
  <w:num w:numId="20" w16cid:durableId="964039830">
    <w:abstractNumId w:val="11"/>
  </w:num>
  <w:num w:numId="21" w16cid:durableId="1955820134">
    <w:abstractNumId w:val="2"/>
  </w:num>
  <w:num w:numId="22" w16cid:durableId="1751779477">
    <w:abstractNumId w:val="0"/>
  </w:num>
  <w:num w:numId="23" w16cid:durableId="268390217">
    <w:abstractNumId w:val="8"/>
  </w:num>
  <w:num w:numId="24" w16cid:durableId="1339234225">
    <w:abstractNumId w:val="2"/>
  </w:num>
  <w:num w:numId="25" w16cid:durableId="1932077994">
    <w:abstractNumId w:val="2"/>
  </w:num>
  <w:num w:numId="26" w16cid:durableId="1999531796">
    <w:abstractNumId w:val="2"/>
  </w:num>
  <w:num w:numId="27" w16cid:durableId="1607232646">
    <w:abstractNumId w:val="2"/>
  </w:num>
  <w:num w:numId="28" w16cid:durableId="1230918623">
    <w:abstractNumId w:val="2"/>
  </w:num>
  <w:num w:numId="29" w16cid:durableId="1197498321">
    <w:abstractNumId w:val="2"/>
  </w:num>
  <w:num w:numId="30" w16cid:durableId="1839879876">
    <w:abstractNumId w:val="2"/>
  </w:num>
  <w:num w:numId="31" w16cid:durableId="1638220406">
    <w:abstractNumId w:val="2"/>
  </w:num>
  <w:num w:numId="32" w16cid:durableId="1051197596">
    <w:abstractNumId w:val="2"/>
  </w:num>
  <w:num w:numId="33" w16cid:durableId="165482406">
    <w:abstractNumId w:val="2"/>
  </w:num>
  <w:num w:numId="34" w16cid:durableId="1000931379">
    <w:abstractNumId w:val="2"/>
  </w:num>
  <w:num w:numId="35" w16cid:durableId="1967542869">
    <w:abstractNumId w:val="2"/>
  </w:num>
  <w:num w:numId="36" w16cid:durableId="1399863961">
    <w:abstractNumId w:val="2"/>
  </w:num>
  <w:num w:numId="37" w16cid:durableId="1302031086">
    <w:abstractNumId w:val="2"/>
  </w:num>
  <w:num w:numId="38" w16cid:durableId="1219321194">
    <w:abstractNumId w:val="2"/>
  </w:num>
  <w:num w:numId="39" w16cid:durableId="2024744726">
    <w:abstractNumId w:val="2"/>
  </w:num>
  <w:num w:numId="40" w16cid:durableId="1851943460">
    <w:abstractNumId w:val="2"/>
  </w:num>
  <w:num w:numId="41" w16cid:durableId="1996377446">
    <w:abstractNumId w:val="2"/>
  </w:num>
  <w:num w:numId="42" w16cid:durableId="1419909201">
    <w:abstractNumId w:val="2"/>
  </w:num>
  <w:num w:numId="43" w16cid:durableId="2011519255">
    <w:abstractNumId w:val="2"/>
  </w:num>
  <w:num w:numId="44" w16cid:durableId="1826847927">
    <w:abstractNumId w:val="2"/>
  </w:num>
  <w:num w:numId="45" w16cid:durableId="15814806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activeWritingStyle w:appName="MSWord" w:lang="en-US" w:vendorID="64" w:dllVersion="6" w:nlCheck="1" w:checkStyle="0"/>
  <w:activeWritingStyle w:appName="MSWord" w:lang="en-AU" w:vendorID="64" w:dllVersion="6" w:nlCheck="1" w:checkStyle="0"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F53"/>
    <w:rsid w:val="00016FF5"/>
    <w:rsid w:val="00020133"/>
    <w:rsid w:val="000339FA"/>
    <w:rsid w:val="00044C27"/>
    <w:rsid w:val="000745F0"/>
    <w:rsid w:val="000C7A2D"/>
    <w:rsid w:val="000C7ECF"/>
    <w:rsid w:val="000F758E"/>
    <w:rsid w:val="001125F0"/>
    <w:rsid w:val="00126831"/>
    <w:rsid w:val="00136876"/>
    <w:rsid w:val="00164DBB"/>
    <w:rsid w:val="001808A9"/>
    <w:rsid w:val="00197157"/>
    <w:rsid w:val="001A23A0"/>
    <w:rsid w:val="001A45BC"/>
    <w:rsid w:val="001A6589"/>
    <w:rsid w:val="001A6846"/>
    <w:rsid w:val="001D0C8F"/>
    <w:rsid w:val="001D2345"/>
    <w:rsid w:val="001E2764"/>
    <w:rsid w:val="001F5858"/>
    <w:rsid w:val="00232AFF"/>
    <w:rsid w:val="00286158"/>
    <w:rsid w:val="002C3BD8"/>
    <w:rsid w:val="002F4C7A"/>
    <w:rsid w:val="002F57A7"/>
    <w:rsid w:val="00300A53"/>
    <w:rsid w:val="00302D16"/>
    <w:rsid w:val="00312D5F"/>
    <w:rsid w:val="003134C8"/>
    <w:rsid w:val="00321D4A"/>
    <w:rsid w:val="00324D41"/>
    <w:rsid w:val="00325AC2"/>
    <w:rsid w:val="00356DCD"/>
    <w:rsid w:val="003654B6"/>
    <w:rsid w:val="003940F9"/>
    <w:rsid w:val="003C526E"/>
    <w:rsid w:val="003D3932"/>
    <w:rsid w:val="00423F50"/>
    <w:rsid w:val="0044276E"/>
    <w:rsid w:val="004451F7"/>
    <w:rsid w:val="004763F9"/>
    <w:rsid w:val="004B620D"/>
    <w:rsid w:val="004F3B37"/>
    <w:rsid w:val="005305CB"/>
    <w:rsid w:val="00545ED4"/>
    <w:rsid w:val="005766CB"/>
    <w:rsid w:val="00582CF3"/>
    <w:rsid w:val="00584ED9"/>
    <w:rsid w:val="00585DC5"/>
    <w:rsid w:val="005933D1"/>
    <w:rsid w:val="005B4679"/>
    <w:rsid w:val="005B5D61"/>
    <w:rsid w:val="005E50E0"/>
    <w:rsid w:val="005E5B04"/>
    <w:rsid w:val="005F3567"/>
    <w:rsid w:val="00630D93"/>
    <w:rsid w:val="00634951"/>
    <w:rsid w:val="0065633B"/>
    <w:rsid w:val="00665079"/>
    <w:rsid w:val="0066681D"/>
    <w:rsid w:val="00666C70"/>
    <w:rsid w:val="00675938"/>
    <w:rsid w:val="00676131"/>
    <w:rsid w:val="00686265"/>
    <w:rsid w:val="00687A7F"/>
    <w:rsid w:val="006C18F6"/>
    <w:rsid w:val="006D2A00"/>
    <w:rsid w:val="006D3AF7"/>
    <w:rsid w:val="006E5EAF"/>
    <w:rsid w:val="00704C7E"/>
    <w:rsid w:val="007054AE"/>
    <w:rsid w:val="007115C1"/>
    <w:rsid w:val="00722F0A"/>
    <w:rsid w:val="00725625"/>
    <w:rsid w:val="007322AA"/>
    <w:rsid w:val="00740870"/>
    <w:rsid w:val="00743A72"/>
    <w:rsid w:val="00745D82"/>
    <w:rsid w:val="00757039"/>
    <w:rsid w:val="00760503"/>
    <w:rsid w:val="00783E32"/>
    <w:rsid w:val="00792261"/>
    <w:rsid w:val="007A5665"/>
    <w:rsid w:val="007C23F8"/>
    <w:rsid w:val="0084352E"/>
    <w:rsid w:val="008538C4"/>
    <w:rsid w:val="0088256A"/>
    <w:rsid w:val="00883FD3"/>
    <w:rsid w:val="0089105B"/>
    <w:rsid w:val="008C4BAA"/>
    <w:rsid w:val="008C6C50"/>
    <w:rsid w:val="008D6471"/>
    <w:rsid w:val="008D6B9F"/>
    <w:rsid w:val="00947B9D"/>
    <w:rsid w:val="00954E16"/>
    <w:rsid w:val="009944DA"/>
    <w:rsid w:val="009A5C5F"/>
    <w:rsid w:val="009B4CE9"/>
    <w:rsid w:val="009C7709"/>
    <w:rsid w:val="009D556A"/>
    <w:rsid w:val="00A114D8"/>
    <w:rsid w:val="00A15F68"/>
    <w:rsid w:val="00A30075"/>
    <w:rsid w:val="00A322E8"/>
    <w:rsid w:val="00A3283F"/>
    <w:rsid w:val="00A343D8"/>
    <w:rsid w:val="00A41E95"/>
    <w:rsid w:val="00A81F41"/>
    <w:rsid w:val="00A8430E"/>
    <w:rsid w:val="00A96E8F"/>
    <w:rsid w:val="00AB7FA2"/>
    <w:rsid w:val="00AF0058"/>
    <w:rsid w:val="00AF6792"/>
    <w:rsid w:val="00B3324D"/>
    <w:rsid w:val="00B55BCF"/>
    <w:rsid w:val="00B959B3"/>
    <w:rsid w:val="00BA3482"/>
    <w:rsid w:val="00BA4237"/>
    <w:rsid w:val="00BC1414"/>
    <w:rsid w:val="00BF7851"/>
    <w:rsid w:val="00C051D9"/>
    <w:rsid w:val="00C26F53"/>
    <w:rsid w:val="00C417FC"/>
    <w:rsid w:val="00C42C1A"/>
    <w:rsid w:val="00C44479"/>
    <w:rsid w:val="00C52C5A"/>
    <w:rsid w:val="00C57AAB"/>
    <w:rsid w:val="00C7725C"/>
    <w:rsid w:val="00C92D41"/>
    <w:rsid w:val="00C9474C"/>
    <w:rsid w:val="00C96E17"/>
    <w:rsid w:val="00CC0147"/>
    <w:rsid w:val="00CC2B2E"/>
    <w:rsid w:val="00CE39E7"/>
    <w:rsid w:val="00D4106B"/>
    <w:rsid w:val="00D47DC0"/>
    <w:rsid w:val="00D603DA"/>
    <w:rsid w:val="00D6684E"/>
    <w:rsid w:val="00D74A04"/>
    <w:rsid w:val="00D76840"/>
    <w:rsid w:val="00D76E26"/>
    <w:rsid w:val="00DB217B"/>
    <w:rsid w:val="00DB22EF"/>
    <w:rsid w:val="00E23056"/>
    <w:rsid w:val="00E36DCC"/>
    <w:rsid w:val="00E501DD"/>
    <w:rsid w:val="00E7475E"/>
    <w:rsid w:val="00ED023C"/>
    <w:rsid w:val="00EE4E75"/>
    <w:rsid w:val="00F12B45"/>
    <w:rsid w:val="00F214B3"/>
    <w:rsid w:val="00F26105"/>
    <w:rsid w:val="00F51999"/>
    <w:rsid w:val="00F52729"/>
    <w:rsid w:val="00F72777"/>
    <w:rsid w:val="00F8409F"/>
    <w:rsid w:val="00F8413F"/>
    <w:rsid w:val="00F90729"/>
    <w:rsid w:val="00FA5B2E"/>
    <w:rsid w:val="00FD7301"/>
    <w:rsid w:val="00FE2CAA"/>
    <w:rsid w:val="00FE4406"/>
    <w:rsid w:val="00FF21ED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1E234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0503"/>
    <w:pPr>
      <w:widowControl w:val="0"/>
      <w:spacing w:before="120"/>
    </w:pPr>
    <w:rPr>
      <w:sz w:val="22"/>
      <w:lang w:eastAsia="en-US"/>
    </w:rPr>
  </w:style>
  <w:style w:type="paragraph" w:styleId="Heading1">
    <w:name w:val="heading 1"/>
    <w:autoRedefine/>
    <w:qFormat/>
    <w:rsid w:val="00F12B45"/>
    <w:pPr>
      <w:keepNext/>
      <w:spacing w:before="100" w:beforeAutospacing="1" w:after="120"/>
      <w:jc w:val="center"/>
      <w:outlineLvl w:val="0"/>
    </w:pPr>
    <w:rPr>
      <w:rFonts w:ascii="Arial" w:hAnsi="Arial"/>
      <w:b/>
      <w:sz w:val="36"/>
      <w:szCs w:val="48"/>
      <w:lang w:val="en-US" w:eastAsia="en-US"/>
    </w:rPr>
  </w:style>
  <w:style w:type="paragraph" w:styleId="Heading2">
    <w:name w:val="heading 2"/>
    <w:basedOn w:val="Heading1"/>
    <w:next w:val="Normal"/>
    <w:autoRedefine/>
    <w:qFormat/>
    <w:rsid w:val="000339FA"/>
    <w:pPr>
      <w:spacing w:before="240" w:after="60"/>
      <w:outlineLvl w:val="1"/>
    </w:pPr>
    <w:rPr>
      <w:rFonts w:cs="Arial"/>
      <w:bCs/>
      <w:iCs/>
      <w:sz w:val="20"/>
      <w:szCs w:val="20"/>
    </w:rPr>
  </w:style>
  <w:style w:type="paragraph" w:styleId="Heading3">
    <w:name w:val="heading 3"/>
    <w:next w:val="Normal"/>
    <w:link w:val="Heading3Char"/>
    <w:autoRedefine/>
    <w:qFormat/>
    <w:rsid w:val="00ED023C"/>
    <w:pPr>
      <w:keepNext/>
      <w:spacing w:before="300" w:after="60"/>
      <w:outlineLvl w:val="2"/>
    </w:pPr>
    <w:rPr>
      <w:rFonts w:ascii="Arial" w:hAnsi="Arial" w:cs="Arial"/>
      <w:b/>
      <w:bCs/>
      <w:sz w:val="22"/>
      <w:szCs w:val="22"/>
      <w:lang w:val="fr-FR" w:eastAsia="en-US"/>
    </w:rPr>
  </w:style>
  <w:style w:type="paragraph" w:styleId="Heading4">
    <w:name w:val="heading 4"/>
    <w:link w:val="Heading4Char"/>
    <w:autoRedefine/>
    <w:qFormat/>
    <w:rsid w:val="00136876"/>
    <w:pPr>
      <w:keepNext/>
      <w:spacing w:before="240" w:after="60"/>
      <w:outlineLvl w:val="3"/>
    </w:pPr>
    <w:rPr>
      <w:rFonts w:ascii="Arial" w:hAnsi="Arial"/>
      <w:b/>
      <w:lang w:eastAsia="en-US"/>
    </w:rPr>
  </w:style>
  <w:style w:type="paragraph" w:styleId="Heading5">
    <w:name w:val="heading 5"/>
    <w:basedOn w:val="Normal"/>
    <w:next w:val="Normal"/>
    <w:qFormat/>
    <w:rsid w:val="00760503"/>
    <w:pPr>
      <w:keepNext/>
      <w:autoSpaceDE w:val="0"/>
      <w:autoSpaceDN w:val="0"/>
      <w:adjustRightInd w:val="0"/>
      <w:outlineLvl w:val="4"/>
    </w:pPr>
    <w:rPr>
      <w:rFonts w:ascii="Arial" w:hAnsi="Arial" w:cs="Arial"/>
      <w:b/>
      <w:bCs/>
      <w:i/>
      <w:iCs/>
    </w:rPr>
  </w:style>
  <w:style w:type="paragraph" w:styleId="Heading6">
    <w:name w:val="heading 6"/>
    <w:basedOn w:val="Normal"/>
    <w:next w:val="Normal"/>
    <w:qFormat/>
    <w:rsid w:val="00760503"/>
    <w:pPr>
      <w:keepNext/>
      <w:jc w:val="center"/>
      <w:outlineLvl w:val="5"/>
    </w:pPr>
    <w:rPr>
      <w:b/>
      <w:bCs/>
      <w:sz w:val="52"/>
    </w:rPr>
  </w:style>
  <w:style w:type="paragraph" w:styleId="Heading7">
    <w:name w:val="heading 7"/>
    <w:basedOn w:val="Normal"/>
    <w:next w:val="Normal"/>
    <w:qFormat/>
    <w:rsid w:val="00760503"/>
    <w:pPr>
      <w:keepNext/>
      <w:jc w:val="center"/>
      <w:outlineLvl w:val="6"/>
    </w:pPr>
    <w:rPr>
      <w:rFonts w:ascii="Arial" w:hAnsi="Arial" w:cs="Arial"/>
      <w:b/>
      <w:bCs/>
    </w:rPr>
  </w:style>
  <w:style w:type="paragraph" w:styleId="Heading8">
    <w:name w:val="heading 8"/>
    <w:basedOn w:val="Normal"/>
    <w:next w:val="Normal"/>
    <w:qFormat/>
    <w:rsid w:val="00760503"/>
    <w:pPr>
      <w:keepNext/>
      <w:outlineLvl w:val="7"/>
    </w:pPr>
    <w:rPr>
      <w:rFonts w:ascii="Arial" w:hAnsi="Arial" w:cs="Arial"/>
      <w:b/>
      <w:bCs/>
      <w:i/>
      <w:iCs/>
      <w:sz w:val="18"/>
    </w:rPr>
  </w:style>
  <w:style w:type="paragraph" w:styleId="Heading9">
    <w:name w:val="heading 9"/>
    <w:basedOn w:val="Normal"/>
    <w:next w:val="Normal"/>
    <w:qFormat/>
    <w:rsid w:val="00760503"/>
    <w:pPr>
      <w:keepNext/>
      <w:jc w:val="center"/>
      <w:outlineLvl w:val="8"/>
    </w:pPr>
    <w:rPr>
      <w:rFonts w:ascii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D023C"/>
    <w:rPr>
      <w:rFonts w:ascii="Arial" w:hAnsi="Arial" w:cs="Arial"/>
      <w:b/>
      <w:bCs/>
      <w:sz w:val="22"/>
      <w:szCs w:val="22"/>
      <w:lang w:val="fr-FR" w:eastAsia="en-US" w:bidi="ar-SA"/>
    </w:rPr>
  </w:style>
  <w:style w:type="character" w:customStyle="1" w:styleId="Heading4-Italics">
    <w:name w:val="Heading 4 - Italics"/>
    <w:basedOn w:val="DefaultParagraphFont"/>
    <w:rsid w:val="00760503"/>
    <w:rPr>
      <w:i/>
    </w:rPr>
  </w:style>
  <w:style w:type="character" w:customStyle="1" w:styleId="Heading4Char">
    <w:name w:val="Heading 4 Char"/>
    <w:basedOn w:val="DefaultParagraphFont"/>
    <w:link w:val="Heading4"/>
    <w:rsid w:val="00136876"/>
    <w:rPr>
      <w:rFonts w:ascii="Arial" w:hAnsi="Arial"/>
      <w:b/>
      <w:lang w:val="en-AU" w:eastAsia="en-US" w:bidi="ar-SA"/>
    </w:rPr>
  </w:style>
  <w:style w:type="character" w:styleId="Hyperlink">
    <w:name w:val="Hyperlink"/>
    <w:basedOn w:val="DefaultParagraphFont"/>
    <w:semiHidden/>
    <w:rsid w:val="00760503"/>
    <w:rPr>
      <w:noProof w:val="0"/>
      <w:color w:val="0000FF"/>
      <w:u w:val="single"/>
      <w:lang w:val="en-AU"/>
    </w:rPr>
  </w:style>
  <w:style w:type="character" w:styleId="PageNumber">
    <w:name w:val="page number"/>
    <w:rsid w:val="00760503"/>
    <w:rPr>
      <w:rFonts w:ascii="Arial" w:hAnsi="Arial"/>
      <w:bCs/>
      <w:i/>
      <w:color w:val="auto"/>
      <w:sz w:val="20"/>
    </w:rPr>
  </w:style>
  <w:style w:type="paragraph" w:customStyle="1" w:styleId="QSA8ptText">
    <w:name w:val="QSA_8pt Text"/>
    <w:rsid w:val="00760503"/>
    <w:pPr>
      <w:spacing w:line="260" w:lineRule="exact"/>
    </w:pPr>
    <w:rPr>
      <w:rFonts w:ascii="Arial" w:eastAsia="Times" w:hAnsi="Arial"/>
      <w:b/>
      <w:noProof/>
      <w:sz w:val="16"/>
    </w:rPr>
  </w:style>
  <w:style w:type="paragraph" w:customStyle="1" w:styleId="Table-SectionHeading">
    <w:name w:val="Table - Section Heading"/>
    <w:autoRedefine/>
    <w:rsid w:val="00760503"/>
    <w:pPr>
      <w:tabs>
        <w:tab w:val="left" w:pos="2400"/>
      </w:tabs>
      <w:spacing w:before="80" w:after="80"/>
    </w:pPr>
    <w:rPr>
      <w:rFonts w:ascii="Arial Black" w:hAnsi="Arial Black" w:cs="Arial"/>
      <w:sz w:val="32"/>
      <w:lang w:val="en-US" w:eastAsia="en-US"/>
    </w:rPr>
  </w:style>
  <w:style w:type="paragraph" w:customStyle="1" w:styleId="Tabletext">
    <w:name w:val="Table text"/>
    <w:link w:val="TabletextChar"/>
    <w:autoRedefine/>
    <w:rsid w:val="003D3932"/>
    <w:pPr>
      <w:spacing w:before="120" w:after="80"/>
    </w:pPr>
    <w:rPr>
      <w:rFonts w:ascii="Arial" w:hAnsi="Arial" w:cs="Arial"/>
      <w:lang w:val="en-US" w:eastAsia="en-US"/>
    </w:rPr>
  </w:style>
  <w:style w:type="paragraph" w:customStyle="1" w:styleId="tablesubhead">
    <w:name w:val="table subhead"/>
    <w:basedOn w:val="Tabletext"/>
    <w:rsid w:val="00760503"/>
    <w:pPr>
      <w:widowControl w:val="0"/>
      <w:tabs>
        <w:tab w:val="left" w:pos="567"/>
      </w:tabs>
    </w:pPr>
    <w:rPr>
      <w:b/>
      <w:bCs/>
    </w:rPr>
  </w:style>
  <w:style w:type="paragraph" w:customStyle="1" w:styleId="TableText-Bold">
    <w:name w:val="Table Text - Bold"/>
    <w:basedOn w:val="Tabletext"/>
    <w:link w:val="TableText-BoldChar"/>
    <w:autoRedefine/>
    <w:rsid w:val="00760503"/>
    <w:rPr>
      <w:b/>
    </w:rPr>
  </w:style>
  <w:style w:type="paragraph" w:customStyle="1" w:styleId="TableText-BoldCentred">
    <w:name w:val="Table Text - Bold Centred"/>
    <w:basedOn w:val="TableText-Bold"/>
    <w:autoRedefine/>
    <w:rsid w:val="00760503"/>
    <w:pPr>
      <w:jc w:val="center"/>
    </w:pPr>
  </w:style>
  <w:style w:type="character" w:customStyle="1" w:styleId="TabletextChar">
    <w:name w:val="Table text Char"/>
    <w:basedOn w:val="DefaultParagraphFont"/>
    <w:link w:val="Tabletext"/>
    <w:rsid w:val="003D3932"/>
    <w:rPr>
      <w:rFonts w:ascii="Arial" w:hAnsi="Arial" w:cs="Arial"/>
      <w:lang w:val="en-US" w:eastAsia="en-US" w:bidi="ar-SA"/>
    </w:rPr>
  </w:style>
  <w:style w:type="character" w:customStyle="1" w:styleId="TableText-BoldChar">
    <w:name w:val="Table Text - Bold Char"/>
    <w:basedOn w:val="TabletextChar"/>
    <w:link w:val="TableText-Bold"/>
    <w:rsid w:val="00760503"/>
    <w:rPr>
      <w:rFonts w:ascii="Arial" w:hAnsi="Arial" w:cs="Arial"/>
      <w:b/>
      <w:lang w:val="en-US" w:eastAsia="en-US" w:bidi="ar-SA"/>
    </w:rPr>
  </w:style>
  <w:style w:type="paragraph" w:customStyle="1" w:styleId="TableText-BoldItalic">
    <w:name w:val="Table Text - Bold Italic"/>
    <w:basedOn w:val="TableText-Bold"/>
    <w:autoRedefine/>
    <w:rsid w:val="00760503"/>
    <w:rPr>
      <w:i/>
    </w:rPr>
  </w:style>
  <w:style w:type="paragraph" w:customStyle="1" w:styleId="TableText-Bullets">
    <w:name w:val="Table Text - Bullets"/>
    <w:basedOn w:val="Tabletext"/>
    <w:next w:val="Normal"/>
    <w:autoRedefine/>
    <w:rsid w:val="00BF7851"/>
    <w:pPr>
      <w:ind w:left="417"/>
    </w:pPr>
  </w:style>
  <w:style w:type="paragraph" w:customStyle="1" w:styleId="Tabletext-BulletsinBullets">
    <w:name w:val="Table text - Bullets in Bullets"/>
    <w:basedOn w:val="TableText-Bullets"/>
    <w:next w:val="Normal"/>
    <w:autoRedefine/>
    <w:rsid w:val="00356DCD"/>
    <w:pPr>
      <w:numPr>
        <w:numId w:val="12"/>
      </w:numPr>
      <w:tabs>
        <w:tab w:val="clear" w:pos="2203"/>
      </w:tabs>
      <w:ind w:left="1432" w:hanging="709"/>
    </w:pPr>
    <w:rPr>
      <w:sz w:val="18"/>
    </w:rPr>
  </w:style>
  <w:style w:type="paragraph" w:customStyle="1" w:styleId="TableText-BulletsinBulletsinBullets">
    <w:name w:val="Table Text - Bullets in Bullets in Bullets"/>
    <w:basedOn w:val="Tabletext-BulletsinBullets"/>
    <w:autoRedefine/>
    <w:rsid w:val="00356DCD"/>
    <w:pPr>
      <w:ind w:firstLine="3"/>
    </w:pPr>
  </w:style>
  <w:style w:type="paragraph" w:customStyle="1" w:styleId="TableText-Centred">
    <w:name w:val="Table Text - Centred"/>
    <w:basedOn w:val="Tabletext"/>
    <w:autoRedefine/>
    <w:rsid w:val="00760503"/>
    <w:pPr>
      <w:jc w:val="center"/>
    </w:pPr>
  </w:style>
  <w:style w:type="character" w:customStyle="1" w:styleId="TableText-Italics">
    <w:name w:val="Table Text - Italics"/>
    <w:basedOn w:val="DefaultParagraphFont"/>
    <w:rsid w:val="00760503"/>
    <w:rPr>
      <w:i/>
    </w:rPr>
  </w:style>
  <w:style w:type="paragraph" w:customStyle="1" w:styleId="TableText-SideHeading">
    <w:name w:val="Table Text - Side Heading"/>
    <w:autoRedefine/>
    <w:rsid w:val="00760503"/>
    <w:pPr>
      <w:spacing w:before="180"/>
    </w:pPr>
    <w:rPr>
      <w:rFonts w:ascii="Arial Black" w:hAnsi="Arial Black"/>
      <w:sz w:val="19"/>
      <w:szCs w:val="24"/>
      <w:lang w:eastAsia="en-US"/>
    </w:rPr>
  </w:style>
  <w:style w:type="paragraph" w:customStyle="1" w:styleId="TableText-Subheading">
    <w:name w:val="Table Text - Subheading"/>
    <w:autoRedefine/>
    <w:rsid w:val="00D6684E"/>
    <w:pPr>
      <w:spacing w:before="120"/>
    </w:pPr>
    <w:rPr>
      <w:rFonts w:ascii="Arial" w:hAnsi="Arial"/>
      <w:b/>
      <w:sz w:val="24"/>
      <w:szCs w:val="24"/>
      <w:lang w:eastAsia="en-US"/>
    </w:rPr>
  </w:style>
  <w:style w:type="paragraph" w:customStyle="1" w:styleId="TeachersNotes">
    <w:name w:val="Teachers Notes"/>
    <w:basedOn w:val="Tabletext"/>
    <w:link w:val="TeachersNotesChar"/>
    <w:autoRedefine/>
    <w:rsid w:val="00760503"/>
    <w:pPr>
      <w:widowControl w:val="0"/>
      <w:tabs>
        <w:tab w:val="left" w:pos="567"/>
      </w:tabs>
      <w:spacing w:before="40"/>
    </w:pPr>
    <w:rPr>
      <w:rFonts w:ascii="Times New Roman" w:hAnsi="Times New Roman"/>
      <w:i/>
    </w:rPr>
  </w:style>
  <w:style w:type="character" w:customStyle="1" w:styleId="TeachersNotesChar">
    <w:name w:val="Teachers Notes Char"/>
    <w:basedOn w:val="TabletextChar"/>
    <w:link w:val="TeachersNotes"/>
    <w:rsid w:val="00760503"/>
    <w:rPr>
      <w:rFonts w:ascii="Arial" w:hAnsi="Arial" w:cs="Arial"/>
      <w:i/>
      <w:lang w:val="en-US" w:eastAsia="en-US" w:bidi="ar-SA"/>
    </w:rPr>
  </w:style>
  <w:style w:type="paragraph" w:styleId="Title">
    <w:name w:val="Title"/>
    <w:next w:val="Normal"/>
    <w:autoRedefine/>
    <w:qFormat/>
    <w:rsid w:val="00760503"/>
    <w:rPr>
      <w:rFonts w:ascii="Arial Black" w:hAnsi="Arial Black"/>
      <w:sz w:val="28"/>
      <w:lang w:eastAsia="en-US"/>
    </w:rPr>
  </w:style>
  <w:style w:type="paragraph" w:customStyle="1" w:styleId="Titlefortable">
    <w:name w:val="Title for table"/>
    <w:basedOn w:val="Title"/>
    <w:autoRedefine/>
    <w:rsid w:val="00760503"/>
    <w:pPr>
      <w:widowControl w:val="0"/>
      <w:spacing w:before="80" w:after="80"/>
      <w:outlineLvl w:val="0"/>
    </w:pPr>
    <w:rPr>
      <w:bCs/>
      <w:kern w:val="28"/>
      <w:sz w:val="32"/>
      <w:szCs w:val="32"/>
    </w:rPr>
  </w:style>
  <w:style w:type="paragraph" w:styleId="Header">
    <w:name w:val="header"/>
    <w:basedOn w:val="Normal"/>
    <w:rsid w:val="00B3324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3324D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5E5B0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423F50"/>
    <w:rPr>
      <w:sz w:val="16"/>
      <w:szCs w:val="16"/>
    </w:rPr>
  </w:style>
  <w:style w:type="paragraph" w:styleId="CommentText">
    <w:name w:val="annotation text"/>
    <w:basedOn w:val="Normal"/>
    <w:semiHidden/>
    <w:rsid w:val="00423F50"/>
    <w:pPr>
      <w:widowControl/>
      <w:spacing w:before="0"/>
    </w:pPr>
    <w:rPr>
      <w:sz w:val="20"/>
      <w:lang w:val="en-US"/>
    </w:rPr>
  </w:style>
  <w:style w:type="paragraph" w:styleId="BodyText">
    <w:name w:val="Body Text"/>
    <w:basedOn w:val="Normal"/>
    <w:rsid w:val="00D6684E"/>
    <w:pPr>
      <w:widowControl/>
      <w:spacing w:before="0"/>
    </w:pPr>
    <w:rPr>
      <w:rFonts w:ascii="Arial" w:hAnsi="Arial"/>
      <w:snapToGrid w:val="0"/>
      <w:color w:val="000000"/>
      <w:sz w:val="24"/>
      <w:lang w:val="en-US"/>
    </w:rPr>
  </w:style>
  <w:style w:type="paragraph" w:styleId="NoSpacing">
    <w:name w:val="No Spacing"/>
    <w:link w:val="NoSpacingChar"/>
    <w:uiPriority w:val="1"/>
    <w:qFormat/>
    <w:rsid w:val="00BF7851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F7851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Emphasis">
    <w:name w:val="Emphasis"/>
    <w:basedOn w:val="DefaultParagraphFont"/>
    <w:qFormat/>
    <w:rsid w:val="00743A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2024-08-07T04:15:00Z</dcterms:created>
  <dcterms:modified xsi:type="dcterms:W3CDTF">2025-09-24T12:57:00Z</dcterms:modified>
  <cp:category/>
</cp:coreProperties>
</file>