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4B556" w14:textId="371126F5" w:rsidR="00613702" w:rsidRDefault="00886E86" w:rsidP="005D5C5C">
      <w:pPr>
        <w:pStyle w:val="Title"/>
      </w:pPr>
      <w:r>
        <w:t>MIKE's</w:t>
      </w:r>
      <w:r w:rsidR="005D5C5C">
        <w:br/>
        <w:t>B</w:t>
      </w:r>
      <w:r w:rsidR="00613702" w:rsidRPr="00302E0F">
        <w:t xml:space="preserve">ANK ACCOUNTS </w:t>
      </w:r>
      <w:r w:rsidR="00715BF7">
        <w:t>information</w:t>
      </w:r>
      <w:r w:rsidR="00613702" w:rsidRPr="00302E0F">
        <w:t>.</w:t>
      </w:r>
    </w:p>
    <w:p w14:paraId="4F003341" w14:textId="77777777" w:rsidR="0078357F" w:rsidRPr="0078357F" w:rsidRDefault="0078357F" w:rsidP="0078357F"/>
    <w:p w14:paraId="522B20D1" w14:textId="51353590" w:rsidR="00B11D6D" w:rsidRDefault="00B11D6D">
      <w:r>
        <w:br w:type="page"/>
      </w:r>
    </w:p>
    <w:p w14:paraId="46D404AE" w14:textId="5D24B3B2" w:rsidR="00CE7C85" w:rsidRDefault="00CE7C85" w:rsidP="002623CF">
      <w:pPr>
        <w:pStyle w:val="Heading1"/>
      </w:pPr>
      <w:r>
        <w:lastRenderedPageBreak/>
        <w:t>Checking accounts</w:t>
      </w:r>
    </w:p>
    <w:p w14:paraId="640E9DFC" w14:textId="54B7EAEE" w:rsidR="00CE7C85" w:rsidRDefault="00CE7C85" w:rsidP="00B15CDD">
      <w:r>
        <w:t xml:space="preserve">All TMO Bank accounts </w:t>
      </w:r>
      <w:r w:rsidR="00A14D6B">
        <w:t>come with easy ways to access your account:</w:t>
      </w:r>
    </w:p>
    <w:p w14:paraId="7877D224" w14:textId="61CDFD6D" w:rsidR="002623CF" w:rsidRDefault="00A14D6B" w:rsidP="002623CF">
      <w:r>
        <w:rPr>
          <w:noProof/>
        </w:rPr>
        <w:drawing>
          <wp:inline distT="0" distB="0" distL="0" distR="0" wp14:anchorId="4E0F818E" wp14:editId="75142218">
            <wp:extent cx="5486400" cy="3200400"/>
            <wp:effectExtent l="0" t="19050" r="0" b="57150"/>
            <wp:docPr id="22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192D3FE" w14:textId="05224429" w:rsidR="00B11D6D" w:rsidRDefault="00B11D6D">
      <w:pPr>
        <w:rPr>
          <w:rFonts w:ascii="HSBC Neue Helvetica Regular" w:eastAsia="Times New Roman" w:hAnsi="HSBC Neue Helvetica Regular" w:cs="Times New Roman"/>
          <w:color w:val="333333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51EAC" wp14:editId="6BCA5D0E">
                <wp:simplePos x="0" y="0"/>
                <wp:positionH relativeFrom="margin">
                  <wp:align>center</wp:align>
                </wp:positionH>
                <wp:positionV relativeFrom="paragraph">
                  <wp:posOffset>613100</wp:posOffset>
                </wp:positionV>
                <wp:extent cx="3476625" cy="2002155"/>
                <wp:effectExtent l="0" t="0" r="9525" b="0"/>
                <wp:wrapTopAndBottom/>
                <wp:docPr id="45" name="Rectangle 45" descr="ea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1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D891A" w14:textId="75DD660A" w:rsidR="002623CF" w:rsidRPr="002623CF" w:rsidRDefault="002623CF" w:rsidP="002623CF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51EAC" id="Rectangle 45" o:spid="_x0000_s1026" alt="eae" style="position:absolute;margin-left:0;margin-top:48.3pt;width:273.75pt;height:157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" fillcolor="#002060" stroked="f" strokeweight="1pt">
                <v:textbox style="mso-fit-shape-to-text:t" inset="18pt,18pt,18pt,18pt">
                  <w:txbxContent>
                    <w:p w14:paraId="78CD891A" w14:textId="75DD660A" w:rsidR="002623CF" w:rsidRPr="002623CF" w:rsidRDefault="002623CF" w:rsidP="002623CF">
                      <w:pPr>
                        <w:pStyle w:val="NoSpacing"/>
                        <w:rPr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HSBC Neue Helvetica Regular" w:hAnsi="HSBC Neue Helvetica Regular"/>
          <w:color w:val="333333"/>
          <w:sz w:val="27"/>
          <w:szCs w:val="27"/>
        </w:rPr>
        <w:br w:type="page"/>
      </w:r>
    </w:p>
    <w:p w14:paraId="146D2850" w14:textId="29596397" w:rsidR="00613702" w:rsidRDefault="00613702" w:rsidP="00B11D6D">
      <w:pPr>
        <w:pStyle w:val="Heading1"/>
      </w:pPr>
      <w:r>
        <w:lastRenderedPageBreak/>
        <w:t>Promotion</w:t>
      </w:r>
    </w:p>
    <w:p w14:paraId="744FDE3E" w14:textId="77777777" w:rsidR="00CE7C85" w:rsidRDefault="00CE7C85" w:rsidP="00613702">
      <w:pPr>
        <w:pStyle w:val="a-par16r-rw-all"/>
        <w:shd w:val="clear" w:color="auto" w:fill="EDEDED"/>
        <w:spacing w:before="0" w:beforeAutospacing="0" w:after="150" w:afterAutospacing="0"/>
        <w:rPr>
          <w:rFonts w:ascii="HSBC Neue Helvetica Regular" w:hAnsi="HSBC Neue Helvetica Regular"/>
          <w:color w:val="333333"/>
          <w:sz w:val="27"/>
          <w:szCs w:val="27"/>
        </w:rPr>
        <w:sectPr w:rsidR="00CE7C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FDE8A1" w14:textId="323D4A15" w:rsidR="00613702" w:rsidRDefault="00613702" w:rsidP="00B15CDD">
      <w:r>
        <w:t>Campaign on HSBC Payroll Account</w:t>
      </w:r>
    </w:p>
    <w:p w14:paraId="3DD21C44" w14:textId="77777777" w:rsidR="00613702" w:rsidRDefault="00613702" w:rsidP="00B15CDD">
      <w:r>
        <w:t>Applicable for first 999 customers</w:t>
      </w:r>
    </w:p>
    <w:p w14:paraId="799E0D80" w14:textId="4C54D077" w:rsidR="00613702" w:rsidRPr="00613702" w:rsidRDefault="00CE7C85" w:rsidP="00B15CDD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column"/>
      </w:r>
      <w:r w:rsidR="00613702" w:rsidRPr="00613702">
        <w:rPr>
          <w:rFonts w:eastAsia="Times New Roman" w:cs="Times New Roman"/>
        </w:rPr>
        <w:t xml:space="preserve">Enjoy Grab combo with 2 Grab e-code value </w:t>
      </w:r>
      <w:r w:rsidR="00715BF7">
        <w:rPr>
          <w:rFonts w:eastAsia="Times New Roman" w:cs="Times New Roman"/>
        </w:rPr>
        <w:t>national</w:t>
      </w:r>
      <w:r w:rsidR="00613702" w:rsidRPr="00613702">
        <w:rPr>
          <w:rFonts w:eastAsia="Times New Roman" w:cs="Times New Roman"/>
        </w:rPr>
        <w:t xml:space="preserve"> </w:t>
      </w:r>
      <w:r w:rsidR="00715BF7">
        <w:rPr>
          <w:rFonts w:eastAsia="Times New Roman" w:cs="Times New Roman"/>
        </w:rPr>
        <w:t>$5</w:t>
      </w:r>
      <w:r w:rsidR="00613702" w:rsidRPr="00613702">
        <w:rPr>
          <w:rFonts w:eastAsia="Times New Roman" w:cs="Times New Roman"/>
        </w:rPr>
        <w:t>/code</w:t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> </w:t>
      </w:r>
    </w:p>
    <w:p w14:paraId="3F78EF58" w14:textId="5A397E7E" w:rsidR="00613702" w:rsidRPr="00613702" w:rsidRDefault="00CE7C85" w:rsidP="00B15CDD">
      <w:pPr>
        <w:rPr>
          <w:rFonts w:eastAsia="Times New Roman" w:cs="Times New Roman"/>
        </w:rPr>
      </w:pPr>
      <w:r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br w:type="column"/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 xml:space="preserve">Applicable for </w:t>
      </w:r>
      <w:r w:rsidR="00BA3687" w:rsidRPr="00613702">
        <w:rPr>
          <w:rFonts w:eastAsia="Times New Roman" w:cs="Times New Roman"/>
        </w:rPr>
        <w:t>Grab Food</w:t>
      </w:r>
    </w:p>
    <w:p w14:paraId="1D82E8F3" w14:textId="6C54B6AF" w:rsidR="00613702" w:rsidRPr="00613702" w:rsidRDefault="00613702" w:rsidP="00B15CDD">
      <w:pPr>
        <w:rPr>
          <w:rFonts w:eastAsia="Times New Roman" w:cs="Times New Roman"/>
        </w:rPr>
      </w:pPr>
      <w:r w:rsidRPr="00613702">
        <w:rPr>
          <w:rFonts w:eastAsia="Times New Roman" w:cs="Times New Roman"/>
        </w:rPr>
        <w:t xml:space="preserve">Period: 01/06/2021 </w:t>
      </w:r>
      <w:r w:rsidR="00CE7C85" w:rsidRPr="00613702">
        <w:rPr>
          <w:rFonts w:eastAsia="Times New Roman" w:cs="Times New Roman"/>
        </w:rPr>
        <w:t>- 30</w:t>
      </w:r>
      <w:r w:rsidRPr="00613702">
        <w:rPr>
          <w:rFonts w:eastAsia="Times New Roman" w:cs="Times New Roman"/>
        </w:rPr>
        <w:t>/06/2021</w:t>
      </w:r>
    </w:p>
    <w:p w14:paraId="2CB662DF" w14:textId="77777777" w:rsidR="00CE7C85" w:rsidRDefault="00CE7C85" w:rsidP="00613702">
      <w:pPr>
        <w:pStyle w:val="Heading2"/>
        <w:pBdr>
          <w:left w:val="single" w:sz="36" w:space="11" w:color="auto"/>
        </w:pBdr>
        <w:shd w:val="clear" w:color="auto" w:fill="FFFFFF"/>
        <w:spacing w:before="0"/>
        <w:rPr>
          <w:rFonts w:ascii="HSBC Neue Helvetica Regular" w:hAnsi="HSBC Neue Helvetica Regular" w:hint="eastAsia"/>
          <w:b/>
          <w:bCs/>
          <w:color w:val="333333"/>
        </w:rPr>
        <w:sectPr w:rsidR="00CE7C85" w:rsidSect="00CE7C85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7FF46C5" w14:textId="370DEFD4" w:rsidR="00613702" w:rsidRDefault="00613702" w:rsidP="00B11D6D">
      <w:pPr>
        <w:pStyle w:val="Heading1"/>
      </w:pPr>
      <w:r>
        <w:t>Benefits</w:t>
      </w:r>
    </w:p>
    <w:p w14:paraId="35A52BC8" w14:textId="77777777" w:rsidR="00613702" w:rsidRDefault="00613702" w:rsidP="00BA3687">
      <w:pPr>
        <w:pStyle w:val="Heading2"/>
      </w:pPr>
      <w:bookmarkStart w:id="0" w:name="_Hlk83224499"/>
      <w:r>
        <w:t>Fast and convenient</w:t>
      </w:r>
    </w:p>
    <w:bookmarkEnd w:id="0"/>
    <w:p w14:paraId="1C8D5B8B" w14:textId="4813F089" w:rsidR="00613702" w:rsidRDefault="00302E0F" w:rsidP="00B15CDD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68FFC9" wp14:editId="7C821CAA">
            <wp:simplePos x="0" y="0"/>
            <wp:positionH relativeFrom="margin">
              <wp:align>left</wp:align>
            </wp:positionH>
            <wp:positionV relativeFrom="paragraph">
              <wp:posOffset>130086</wp:posOffset>
            </wp:positionV>
            <wp:extent cx="988060" cy="1466850"/>
            <wp:effectExtent l="0" t="0" r="254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8750" b="83984" l="23659" r="76220">
                                  <a14:foregroundMark x1="23659" y1="53320" x2="23659" y2="53320"/>
                                  <a14:foregroundMark x1="49756" y1="24023" x2="49756" y2="24023"/>
                                  <a14:foregroundMark x1="72805" y1="40625" x2="72805" y2="40625"/>
                                  <a14:foregroundMark x1="76463" y1="38672" x2="76463" y2="38672"/>
                                  <a14:foregroundMark x1="36463" y1="83398" x2="36463" y2="83398"/>
                                  <a14:foregroundMark x1="59024" y1="83984" x2="59024" y2="83984"/>
                                  <a14:backgroundMark x1="71098" y1="37891" x2="71098" y2="378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6" t="-7219" r="21467" b="-16879"/>
                    <a:stretch/>
                  </pic:blipFill>
                  <pic:spPr bwMode="auto">
                    <a:xfrm>
                      <a:off x="0" y="0"/>
                      <a:ext cx="998606" cy="148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Make online purchases, local &amp; overseas point-of-sale (POS) easily with contactless technology</w:t>
      </w:r>
    </w:p>
    <w:p w14:paraId="75FDACB3" w14:textId="5BEDAD08" w:rsidR="00613702" w:rsidRDefault="00613702" w:rsidP="00B15CDD">
      <w:pPr>
        <w:pStyle w:val="ListParagraph"/>
        <w:numPr>
          <w:ilvl w:val="0"/>
          <w:numId w:val="10"/>
        </w:numPr>
      </w:pPr>
      <w:r>
        <w:t xml:space="preserve">No need to carry cash with daily purchase limit up to </w:t>
      </w:r>
      <w:r w:rsidR="00BA3687">
        <w:t>$5000</w:t>
      </w:r>
    </w:p>
    <w:p w14:paraId="1FD73AA0" w14:textId="1A890E54" w:rsidR="00613702" w:rsidRDefault="00613702" w:rsidP="00B15CDD">
      <w:pPr>
        <w:pStyle w:val="ListParagraph"/>
        <w:numPr>
          <w:ilvl w:val="0"/>
          <w:numId w:val="10"/>
        </w:numPr>
      </w:pPr>
      <w:r>
        <w:t>Enjoy great discounts from </w:t>
      </w:r>
      <w:r w:rsidR="00B11D6D" w:rsidRPr="00B15CDD">
        <w:rPr>
          <w:bdr w:val="none" w:sz="0" w:space="0" w:color="auto" w:frame="1"/>
        </w:rPr>
        <w:t>HomeAway</w:t>
      </w:r>
      <w:r w:rsidRPr="00B15CDD">
        <w:rPr>
          <w:bdr w:val="none" w:sz="0" w:space="0" w:color="auto" w:frame="1"/>
        </w:rPr>
        <w:t xml:space="preserve"> offers</w:t>
      </w:r>
      <w:r w:rsidR="00B11D6D" w:rsidRPr="00B15CDD">
        <w:rPr>
          <w:bdr w:val="none" w:sz="0" w:space="0" w:color="auto" w:frame="1"/>
        </w:rPr>
        <w:t>.</w:t>
      </w:r>
    </w:p>
    <w:p w14:paraId="1EF0DFAC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Free of first card issuance</w:t>
      </w:r>
    </w:p>
    <w:p w14:paraId="19C19145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Receive fund transfer quickly via Visa network, with only your debit card number</w:t>
      </w:r>
    </w:p>
    <w:p w14:paraId="77B83A41" w14:textId="77777777" w:rsidR="00613702" w:rsidRDefault="00613702" w:rsidP="00BA3687">
      <w:pPr>
        <w:pStyle w:val="Heading2"/>
      </w:pPr>
      <w:bookmarkStart w:id="1" w:name="_Hlk133483179"/>
      <w:r>
        <w:t>Easy cash access</w:t>
      </w:r>
    </w:p>
    <w:bookmarkEnd w:id="1"/>
    <w:p w14:paraId="719FC014" w14:textId="296B75A6" w:rsidR="00613702" w:rsidRDefault="00302E0F" w:rsidP="00B15CDD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8D3693" wp14:editId="31D2BBF9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946150" cy="685800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15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7186" b="89820" l="9967" r="89701">
                                  <a14:foregroundMark x1="70100" y1="7186" x2="70100" y2="7186"/>
                                  <a14:foregroundMark x1="32558" y1="89820" x2="32558" y2="89820"/>
                                  <a14:foregroundMark x1="51495" y1="52096" x2="51495" y2="52096"/>
                                  <a14:foregroundMark x1="53821" y1="31138" x2="53821" y2="311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4" t="2006" r="14665" b="2409"/>
                    <a:stretch/>
                  </pic:blipFill>
                  <pic:spPr bwMode="auto">
                    <a:xfrm>
                      <a:off x="0" y="0"/>
                      <a:ext cx="950795" cy="689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Free of charge for cash withdrawals at HSBC ATMs in Vietnam</w:t>
      </w:r>
    </w:p>
    <w:p w14:paraId="1898B1D5" w14:textId="2D0DF6EC" w:rsidR="00613702" w:rsidRDefault="00613702" w:rsidP="00B15CDD">
      <w:pPr>
        <w:pStyle w:val="ListParagraph"/>
        <w:numPr>
          <w:ilvl w:val="0"/>
          <w:numId w:val="11"/>
        </w:numPr>
      </w:pPr>
      <w:r>
        <w:t xml:space="preserve">Daily ATM cash withdrawal limit up to </w:t>
      </w:r>
      <w:commentRangeStart w:id="2"/>
      <w:r w:rsidR="00BA3687">
        <w:t>$2000</w:t>
      </w:r>
      <w:commentRangeEnd w:id="2"/>
      <w:r w:rsidR="00830C06">
        <w:rPr>
          <w:rStyle w:val="CommentReference"/>
        </w:rPr>
        <w:commentReference w:id="2"/>
      </w:r>
    </w:p>
    <w:p w14:paraId="34EB07E1" w14:textId="77777777" w:rsidR="00613702" w:rsidRDefault="00613702" w:rsidP="00B15CDD">
      <w:pPr>
        <w:pStyle w:val="ListParagraph"/>
        <w:numPr>
          <w:ilvl w:val="0"/>
          <w:numId w:val="11"/>
        </w:numPr>
      </w:pPr>
      <w:r>
        <w:t>Worldwide access to ATMs with VISA/PLUS® logo</w:t>
      </w:r>
    </w:p>
    <w:p w14:paraId="0A598394" w14:textId="2AD57982" w:rsidR="00613702" w:rsidRDefault="00613702" w:rsidP="00BA3687">
      <w:pPr>
        <w:pStyle w:val="Heading2"/>
      </w:pPr>
      <w:r>
        <w:t>Secure</w:t>
      </w:r>
    </w:p>
    <w:p w14:paraId="271988E1" w14:textId="4C536BB3" w:rsidR="00613702" w:rsidRDefault="0078357F" w:rsidP="00B15CDD">
      <w:pPr>
        <w:pStyle w:val="ListParagraph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A18506" wp14:editId="0CB5B44E">
            <wp:simplePos x="0" y="0"/>
            <wp:positionH relativeFrom="column">
              <wp:posOffset>159385</wp:posOffset>
            </wp:positionH>
            <wp:positionV relativeFrom="paragraph">
              <wp:posOffset>80010</wp:posOffset>
            </wp:positionV>
            <wp:extent cx="768985" cy="141351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1" t="-40341" r="23015" b="-50776"/>
                    <a:stretch/>
                  </pic:blipFill>
                  <pic:spPr bwMode="auto">
                    <a:xfrm>
                      <a:off x="0" y="0"/>
                      <a:ext cx="768985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 xml:space="preserve">Your card never has to leave your hand when making a payment at readers with contactless features. </w:t>
      </w:r>
    </w:p>
    <w:p w14:paraId="19A4D77D" w14:textId="17EBCE3B" w:rsidR="00613702" w:rsidRDefault="00613702" w:rsidP="00B15CDD">
      <w:pPr>
        <w:pStyle w:val="ListParagraph"/>
        <w:numPr>
          <w:ilvl w:val="0"/>
          <w:numId w:val="12"/>
        </w:numPr>
      </w:pPr>
      <w:r>
        <w:t>High security with chip card technology and </w:t>
      </w:r>
      <w:r w:rsidRPr="00B15CDD">
        <w:rPr>
          <w:bdr w:val="none" w:sz="0" w:space="0" w:color="auto" w:frame="1"/>
        </w:rPr>
        <w:t>3D Secure (SMS OTP)</w:t>
      </w:r>
    </w:p>
    <w:p w14:paraId="63EB8F47" w14:textId="72EC02BA" w:rsidR="00613702" w:rsidRDefault="00613702" w:rsidP="00B15CDD">
      <w:pPr>
        <w:pStyle w:val="ListParagraph"/>
        <w:numPr>
          <w:ilvl w:val="0"/>
          <w:numId w:val="12"/>
        </w:numPr>
      </w:pPr>
      <w:r>
        <w:t xml:space="preserve">SMS Alert Service provides you with accurate, instant alerts about your transactions on Debit Card and Accounts Linked </w:t>
      </w:r>
      <w:r w:rsidR="00BA3687">
        <w:t>to</w:t>
      </w:r>
      <w:r>
        <w:t xml:space="preserve"> Card</w:t>
      </w:r>
    </w:p>
    <w:p w14:paraId="5EE491D3" w14:textId="77777777" w:rsidR="00613702" w:rsidRDefault="00613702" w:rsidP="00B15CDD">
      <w:pPr>
        <w:pStyle w:val="ListParagraph"/>
        <w:numPr>
          <w:ilvl w:val="0"/>
          <w:numId w:val="12"/>
        </w:numPr>
      </w:pPr>
      <w:r>
        <w:t>Service to turn on/off Online transactions and Overseas POS transactions</w:t>
      </w:r>
    </w:p>
    <w:p w14:paraId="7D6D2BC1" w14:textId="77777777" w:rsidR="00B15CDD" w:rsidRDefault="00B15CDD">
      <w:pPr>
        <w:rPr>
          <w:caps/>
          <w:color w:val="FFFFFF" w:themeColor="background1"/>
          <w:spacing w:val="15"/>
          <w:sz w:val="32"/>
          <w:szCs w:val="22"/>
        </w:rPr>
      </w:pPr>
      <w:r>
        <w:br w:type="page"/>
      </w:r>
    </w:p>
    <w:p w14:paraId="4FB3DD26" w14:textId="21C77F59" w:rsidR="00613702" w:rsidRDefault="00613702" w:rsidP="00B11D6D">
      <w:pPr>
        <w:pStyle w:val="Heading1"/>
      </w:pPr>
      <w:r>
        <w:lastRenderedPageBreak/>
        <w:t>Contactless payments</w:t>
      </w:r>
    </w:p>
    <w:p w14:paraId="7B6196C3" w14:textId="53FEE2BE" w:rsidR="00613702" w:rsidRDefault="00613702" w:rsidP="00B15CDD">
      <w:pPr>
        <w:spacing w:before="0" w:after="0"/>
      </w:pPr>
      <w:r>
        <w:t>Step 1</w:t>
      </w:r>
      <w:r w:rsidR="00B15CDD">
        <w:t xml:space="preserve">: </w:t>
      </w:r>
      <w:r w:rsidR="00BA3687">
        <w:t>The</w:t>
      </w:r>
      <w:r>
        <w:t xml:space="preserve"> Contactless symbol and the Visa logo are shown at card reader if merchants accept card payment with Contactless Feature.</w:t>
      </w:r>
    </w:p>
    <w:p w14:paraId="69E1BF95" w14:textId="46C0A063" w:rsidR="00613702" w:rsidRDefault="00613702" w:rsidP="00B15CDD">
      <w:pPr>
        <w:spacing w:before="0" w:after="0"/>
      </w:pPr>
      <w:r>
        <w:t>Step 2</w:t>
      </w:r>
      <w:r w:rsidR="00B15CDD">
        <w:t>: T</w:t>
      </w:r>
      <w:r>
        <w:t>o pay, tap/wave your card on the card reader at close range.</w:t>
      </w:r>
    </w:p>
    <w:p w14:paraId="147FA401" w14:textId="5A3E2866" w:rsidR="00613702" w:rsidRDefault="00613702" w:rsidP="00B15CDD">
      <w:pPr>
        <w:spacing w:before="0" w:after="0"/>
      </w:pPr>
      <w:r>
        <w:t>Step 3</w:t>
      </w:r>
      <w:r w:rsidR="00B15CDD">
        <w:t>: Y</w:t>
      </w:r>
      <w:r>
        <w:t>our transaction is confirmed by the illumination of the green indicator light.</w:t>
      </w:r>
    </w:p>
    <w:p w14:paraId="7FC36AEA" w14:textId="28E8C6FE" w:rsidR="00613702" w:rsidRDefault="00613702" w:rsidP="00B15CDD">
      <w:pPr>
        <w:spacing w:before="0" w:after="0"/>
      </w:pPr>
      <w:r>
        <w:t>Step 4</w:t>
      </w:r>
      <w:r w:rsidR="00B15CDD">
        <w:t xml:space="preserve">: </w:t>
      </w:r>
      <w:r>
        <w:t xml:space="preserve">Check the receipt and the transaction </w:t>
      </w:r>
      <w:r w:rsidR="0078357F">
        <w:t>are</w:t>
      </w:r>
      <w:r>
        <w:t xml:space="preserve"> completed.</w:t>
      </w:r>
    </w:p>
    <w:p w14:paraId="56B14EFF" w14:textId="3BC8803D" w:rsidR="0078357F" w:rsidRDefault="0078357F" w:rsidP="0078357F">
      <w:pPr>
        <w:pStyle w:val="Heading1"/>
      </w:pPr>
      <w:r>
        <w:t>BANKING FEE</w:t>
      </w:r>
    </w:p>
    <w:p w14:paraId="2187596E" w14:textId="78F2B78F" w:rsidR="00336272" w:rsidRPr="00B15CDD" w:rsidRDefault="00336272" w:rsidP="00B15CDD">
      <w:pPr>
        <w:spacing w:before="0" w:after="0"/>
        <w:rPr>
          <w:i/>
          <w:iCs/>
          <w:u w:val="single"/>
        </w:rPr>
      </w:pPr>
      <w:r w:rsidRPr="00B15CDD">
        <w:rPr>
          <w:i/>
          <w:iCs/>
          <w:u w:val="single"/>
        </w:rPr>
        <w:t>Fee applies for all account</w:t>
      </w:r>
    </w:p>
    <w:p w14:paraId="692D3E1C" w14:textId="06951D07" w:rsidR="0078357F" w:rsidRDefault="0078357F" w:rsidP="00B15CDD">
      <w:pPr>
        <w:spacing w:before="0" w:after="0"/>
      </w:pPr>
      <w:r w:rsidRPr="0078357F">
        <w:t>Monthly maintenance/service fee</w:t>
      </w:r>
      <w:r>
        <w:tab/>
        <w:t>$1</w:t>
      </w:r>
    </w:p>
    <w:p w14:paraId="75CA10DA" w14:textId="6FAD1FCA" w:rsidR="0078357F" w:rsidRDefault="0078357F" w:rsidP="00B15CDD">
      <w:pPr>
        <w:spacing w:before="0" w:after="0"/>
      </w:pPr>
      <w:r w:rsidRPr="0078357F">
        <w:t>Out-of-network ATM fee</w:t>
      </w:r>
      <w:r>
        <w:tab/>
        <w:t>$5</w:t>
      </w:r>
    </w:p>
    <w:p w14:paraId="7994ABD3" w14:textId="28A565B5" w:rsidR="0078357F" w:rsidRDefault="0078357F" w:rsidP="00B15CDD">
      <w:pPr>
        <w:spacing w:before="0" w:after="0"/>
      </w:pPr>
      <w:r w:rsidRPr="0078357F">
        <w:t>Excessive transactions fee</w:t>
      </w:r>
      <w:r>
        <w:tab/>
        <w:t>$12</w:t>
      </w:r>
    </w:p>
    <w:p w14:paraId="47145DA6" w14:textId="54BDEE0C" w:rsidR="0078357F" w:rsidRDefault="0078357F" w:rsidP="00B15CDD">
      <w:pPr>
        <w:spacing w:before="0" w:after="0"/>
      </w:pPr>
      <w:r w:rsidRPr="0078357F">
        <w:t>Overdraft fee</w:t>
      </w:r>
      <w:r>
        <w:tab/>
        <w:t>$2</w:t>
      </w:r>
    </w:p>
    <w:p w14:paraId="4F3F0DE4" w14:textId="38A72C62" w:rsidR="0078357F" w:rsidRDefault="0078357F" w:rsidP="00B15CDD">
      <w:pPr>
        <w:spacing w:before="0" w:after="0"/>
      </w:pPr>
      <w:r w:rsidRPr="0078357F">
        <w:t>Insufficient fund fee</w:t>
      </w:r>
      <w:r>
        <w:tab/>
        <w:t>$4</w:t>
      </w:r>
    </w:p>
    <w:p w14:paraId="4D66D8D1" w14:textId="1E9E4124" w:rsidR="0078357F" w:rsidRDefault="0078357F" w:rsidP="00B15CDD">
      <w:pPr>
        <w:spacing w:before="0" w:after="0"/>
      </w:pPr>
      <w:r w:rsidRPr="0078357F">
        <w:t>Wire transfer fee</w:t>
      </w:r>
      <w:r>
        <w:tab/>
        <w:t>$8</w:t>
      </w:r>
    </w:p>
    <w:p w14:paraId="1EB8D13C" w14:textId="1C78EE25" w:rsidR="0078357F" w:rsidRDefault="0078357F" w:rsidP="00B15CDD">
      <w:pPr>
        <w:spacing w:before="0" w:after="0"/>
      </w:pPr>
      <w:r w:rsidRPr="0078357F">
        <w:t>Early account closing fee</w:t>
      </w:r>
      <w:r>
        <w:tab/>
        <w:t>$5</w:t>
      </w:r>
    </w:p>
    <w:p w14:paraId="454DBD95" w14:textId="77777777" w:rsidR="00613702" w:rsidRDefault="00613702" w:rsidP="00B11D6D">
      <w:pPr>
        <w:pStyle w:val="Heading1"/>
      </w:pPr>
      <w:r>
        <w:t>How to apply</w:t>
      </w:r>
    </w:p>
    <w:p w14:paraId="5C9DCABA" w14:textId="6C600BFD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 xml:space="preserve">Simply open a </w:t>
      </w:r>
      <w:r w:rsidR="00715BF7">
        <w:rPr>
          <w:rFonts w:eastAsia="Times New Roman"/>
        </w:rPr>
        <w:t>national</w:t>
      </w:r>
      <w:r w:rsidRPr="00B15CDD">
        <w:rPr>
          <w:rFonts w:eastAsia="Times New Roman"/>
        </w:rPr>
        <w:t xml:space="preserve"> Current or Savings account at one of HSBC branches/ transaction offices.</w:t>
      </w:r>
    </w:p>
    <w:p w14:paraId="2C7720F5" w14:textId="6E0AD268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Request for an HSBC Debit Card when completing the Account Opening Form, or fill out the HSBC Debit Card form if you already have a</w:t>
      </w:r>
      <w:r w:rsidR="00BA3687" w:rsidRPr="00B15CDD">
        <w:rPr>
          <w:rFonts w:eastAsia="Times New Roman"/>
        </w:rPr>
        <w:t>n</w:t>
      </w:r>
      <w:r w:rsidRPr="00B15CDD">
        <w:rPr>
          <w:rFonts w:eastAsia="Times New Roman"/>
        </w:rPr>
        <w:t xml:space="preserve"> account. (Please be noted that you have to comply all current requirements of the bank for debit card issuance)</w:t>
      </w:r>
    </w:p>
    <w:p w14:paraId="7138133E" w14:textId="77777777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A new Debit Card instantly and the default PIN will be issued by the Bank if all requirements of debit card issuance is satisfied</w:t>
      </w:r>
    </w:p>
    <w:p w14:paraId="2D5EAACF" w14:textId="77777777" w:rsidR="00613702" w:rsidRDefault="00613702" w:rsidP="00B11D6D">
      <w:pPr>
        <w:pStyle w:val="Heading1"/>
      </w:pPr>
      <w:r>
        <w:t>How to request for your HSBC Debit Card PIN reset</w:t>
      </w:r>
    </w:p>
    <w:p w14:paraId="23CB816C" w14:textId="77777777" w:rsidR="00613702" w:rsidRDefault="00613702" w:rsidP="00B15CDD">
      <w:r>
        <w:t>Please choose one of three options to request PIN for HSBC Debit Card:</w:t>
      </w:r>
    </w:p>
    <w:p w14:paraId="5130C4E1" w14:textId="762C7E99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1:</w:t>
      </w:r>
      <w:r>
        <w:t> Send SMS to 6067 from your registered phone number, with the following syntax:</w:t>
      </w:r>
      <w:r w:rsidR="00B11D6D">
        <w:t xml:space="preserve"> </w:t>
      </w:r>
      <w:proofErr w:type="spellStart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HSBC_PDC_Last</w:t>
      </w:r>
      <w:proofErr w:type="spellEnd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 xml:space="preserve"> 4 digits of Debit Card </w:t>
      </w:r>
      <w:proofErr w:type="spellStart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Number_Last</w:t>
      </w:r>
      <w:proofErr w:type="spellEnd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 xml:space="preserve"> 6 digits of Passport Number</w:t>
      </w:r>
      <w:r w:rsidR="00BA3687">
        <w:t>.</w:t>
      </w:r>
    </w:p>
    <w:p w14:paraId="56FDD1DD" w14:textId="77777777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2:</w:t>
      </w:r>
      <w:r>
        <w:t> Send request via Online Banking Secure Mailbox</w:t>
      </w:r>
    </w:p>
    <w:p w14:paraId="707AC825" w14:textId="60E36258" w:rsidR="00613702" w:rsidRPr="00830C06" w:rsidRDefault="00613702" w:rsidP="00B15CDD">
      <w:pPr>
        <w:rPr>
          <w:b/>
          <w:bCs/>
          <w:i/>
          <w:iCs/>
          <w:color w:val="FF0000"/>
          <w:u w:val="single"/>
        </w:rPr>
      </w:pPr>
      <w:r w:rsidRPr="00830C06">
        <w:rPr>
          <w:b/>
          <w:bCs/>
          <w:i/>
          <w:iCs/>
          <w:color w:val="FF0000"/>
          <w:u w:val="single"/>
        </w:rPr>
        <w:t>Your new PIN will be delivered to your registered correspondence address in 5 working days from your successful request</w:t>
      </w:r>
      <w:r w:rsidR="00830C06">
        <w:rPr>
          <w:b/>
          <w:bCs/>
          <w:i/>
          <w:iCs/>
          <w:color w:val="FF0000"/>
          <w:u w:val="single"/>
        </w:rPr>
        <w:t>.</w:t>
      </w:r>
    </w:p>
    <w:p w14:paraId="48C88866" w14:textId="77777777" w:rsidR="00613702" w:rsidRDefault="00613702" w:rsidP="00B11D6D">
      <w:pPr>
        <w:pStyle w:val="Heading1"/>
      </w:pPr>
      <w:r>
        <w:lastRenderedPageBreak/>
        <w:t>Need more advice?</w:t>
      </w:r>
    </w:p>
    <w:p w14:paraId="585A7EE7" w14:textId="77777777" w:rsidR="00613702" w:rsidRDefault="00613702" w:rsidP="00BA3687">
      <w:pPr>
        <w:pStyle w:val="Heading2"/>
      </w:pPr>
      <w:r>
        <w:t>Contact us by phone</w:t>
      </w:r>
    </w:p>
    <w:p w14:paraId="22C35510" w14:textId="77777777" w:rsidR="00613702" w:rsidRDefault="00613702" w:rsidP="00B15CDD">
      <w:r>
        <w:t>Call our HSBC Contact Center at:</w:t>
      </w:r>
    </w:p>
    <w:p w14:paraId="3AA304EE" w14:textId="3E38CBA1" w:rsidR="00613702" w:rsidRDefault="00000000" w:rsidP="00B15CDD">
      <w:hyperlink r:id="rId22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(84 28)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</w:hyperlink>
      <w:r w:rsidR="00613702">
        <w:t> (the South)</w:t>
      </w:r>
    </w:p>
    <w:p w14:paraId="1B00E831" w14:textId="6B4A365C" w:rsidR="00613702" w:rsidRDefault="00000000" w:rsidP="00B15CDD">
      <w:hyperlink r:id="rId23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(84 24)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</w:hyperlink>
      <w:r w:rsidR="00613702">
        <w:t> (the North)</w:t>
      </w:r>
    </w:p>
    <w:p w14:paraId="0CD86F74" w14:textId="77777777" w:rsidR="00613702" w:rsidRDefault="00613702" w:rsidP="00B15CDD">
      <w:r>
        <w:t>Operating hours: 24/7 for lost or stolen card or token, dispute transactions or card related complaints, and from 8:00am to 10:00 pm daily for other matters</w:t>
      </w:r>
    </w:p>
    <w:sectPr w:rsidR="00613702" w:rsidSect="00CE7C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Author" w:initials="A">
    <w:p w14:paraId="413F7CC3" w14:textId="77777777" w:rsidR="00830C06" w:rsidRDefault="00830C06" w:rsidP="00071398">
      <w:pPr>
        <w:pStyle w:val="CommentText"/>
      </w:pPr>
      <w:r>
        <w:rPr>
          <w:rStyle w:val="CommentReference"/>
        </w:rPr>
        <w:annotationRef/>
      </w:r>
      <w:r>
        <w:t>Need to review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3F7CC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3F7CC3" w16cid:durableId="27F4CA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ED1A3" w14:textId="77777777" w:rsidR="006D5FF6" w:rsidRDefault="006D5FF6" w:rsidP="00213808">
      <w:pPr>
        <w:spacing w:before="0" w:after="0" w:line="240" w:lineRule="auto"/>
      </w:pPr>
      <w:r>
        <w:separator/>
      </w:r>
    </w:p>
  </w:endnote>
  <w:endnote w:type="continuationSeparator" w:id="0">
    <w:p w14:paraId="5038AF9B" w14:textId="77777777" w:rsidR="006D5FF6" w:rsidRDefault="006D5FF6" w:rsidP="0021380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SBC Neue Helvetica Regular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E0D7F" w14:textId="77777777" w:rsidR="006D5FF6" w:rsidRDefault="006D5FF6" w:rsidP="00213808">
      <w:pPr>
        <w:spacing w:before="0" w:after="0" w:line="240" w:lineRule="auto"/>
      </w:pPr>
      <w:r>
        <w:separator/>
      </w:r>
    </w:p>
  </w:footnote>
  <w:footnote w:type="continuationSeparator" w:id="0">
    <w:p w14:paraId="373C8F72" w14:textId="77777777" w:rsidR="006D5FF6" w:rsidRDefault="006D5FF6" w:rsidP="0021380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577C1"/>
    <w:multiLevelType w:val="multilevel"/>
    <w:tmpl w:val="042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0809"/>
    <w:multiLevelType w:val="hybridMultilevel"/>
    <w:tmpl w:val="05BA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400"/>
    <w:multiLevelType w:val="hybridMultilevel"/>
    <w:tmpl w:val="8A1A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6062"/>
    <w:multiLevelType w:val="multilevel"/>
    <w:tmpl w:val="C93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F21F8"/>
    <w:multiLevelType w:val="multilevel"/>
    <w:tmpl w:val="9BA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193"/>
    <w:multiLevelType w:val="multilevel"/>
    <w:tmpl w:val="C77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D161A"/>
    <w:multiLevelType w:val="multilevel"/>
    <w:tmpl w:val="327A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36F6C"/>
    <w:multiLevelType w:val="multilevel"/>
    <w:tmpl w:val="9A5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A457F"/>
    <w:multiLevelType w:val="multilevel"/>
    <w:tmpl w:val="A4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72D43"/>
    <w:multiLevelType w:val="hybridMultilevel"/>
    <w:tmpl w:val="41C6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A4E39"/>
    <w:multiLevelType w:val="multilevel"/>
    <w:tmpl w:val="6BF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B6249"/>
    <w:multiLevelType w:val="hybridMultilevel"/>
    <w:tmpl w:val="9E989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C70D3"/>
    <w:multiLevelType w:val="multilevel"/>
    <w:tmpl w:val="454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5FCA"/>
    <w:multiLevelType w:val="hybridMultilevel"/>
    <w:tmpl w:val="37C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94485">
    <w:abstractNumId w:val="3"/>
  </w:num>
  <w:num w:numId="2" w16cid:durableId="102192746">
    <w:abstractNumId w:val="4"/>
  </w:num>
  <w:num w:numId="3" w16cid:durableId="1485317152">
    <w:abstractNumId w:val="12"/>
  </w:num>
  <w:num w:numId="4" w16cid:durableId="1902255388">
    <w:abstractNumId w:val="0"/>
  </w:num>
  <w:num w:numId="5" w16cid:durableId="751505921">
    <w:abstractNumId w:val="7"/>
  </w:num>
  <w:num w:numId="6" w16cid:durableId="179316157">
    <w:abstractNumId w:val="10"/>
  </w:num>
  <w:num w:numId="7" w16cid:durableId="1489128184">
    <w:abstractNumId w:val="8"/>
  </w:num>
  <w:num w:numId="8" w16cid:durableId="333534859">
    <w:abstractNumId w:val="6"/>
  </w:num>
  <w:num w:numId="9" w16cid:durableId="15275897">
    <w:abstractNumId w:val="5"/>
  </w:num>
  <w:num w:numId="10" w16cid:durableId="107314176">
    <w:abstractNumId w:val="2"/>
  </w:num>
  <w:num w:numId="11" w16cid:durableId="1000041742">
    <w:abstractNumId w:val="13"/>
  </w:num>
  <w:num w:numId="12" w16cid:durableId="377901541">
    <w:abstractNumId w:val="9"/>
  </w:num>
  <w:num w:numId="13" w16cid:durableId="2026128434">
    <w:abstractNumId w:val="11"/>
  </w:num>
  <w:num w:numId="14" w16cid:durableId="62443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CB"/>
    <w:rsid w:val="000C3AAA"/>
    <w:rsid w:val="00213808"/>
    <w:rsid w:val="002623CF"/>
    <w:rsid w:val="00302E0F"/>
    <w:rsid w:val="00332FE9"/>
    <w:rsid w:val="00336272"/>
    <w:rsid w:val="004246CB"/>
    <w:rsid w:val="005D5C5C"/>
    <w:rsid w:val="00613702"/>
    <w:rsid w:val="006D5FF6"/>
    <w:rsid w:val="00715BF7"/>
    <w:rsid w:val="0078357F"/>
    <w:rsid w:val="007A1E08"/>
    <w:rsid w:val="00830C06"/>
    <w:rsid w:val="00886E86"/>
    <w:rsid w:val="00A14D6B"/>
    <w:rsid w:val="00AC0B1D"/>
    <w:rsid w:val="00B11D6D"/>
    <w:rsid w:val="00B15CDD"/>
    <w:rsid w:val="00B257DC"/>
    <w:rsid w:val="00BA3687"/>
    <w:rsid w:val="00C47C00"/>
    <w:rsid w:val="00CE7C85"/>
    <w:rsid w:val="00F0370B"/>
    <w:rsid w:val="00F05DB3"/>
    <w:rsid w:val="00F2370B"/>
    <w:rsid w:val="00F97292"/>
    <w:rsid w:val="00FB4B38"/>
    <w:rsid w:val="00FC7073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5DE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D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6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D6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6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6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6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6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6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D6D"/>
    <w:rPr>
      <w:caps/>
      <w:spacing w:val="15"/>
      <w:shd w:val="clear" w:color="auto" w:fill="D9E2F3" w:themeFill="accent1" w:themeFillTint="33"/>
    </w:rPr>
  </w:style>
  <w:style w:type="paragraph" w:customStyle="1" w:styleId="a-typ16r-rw-all">
    <w:name w:val="a-typ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246CB"/>
    <w:rPr>
      <w:color w:val="0000FF"/>
      <w:u w:val="single"/>
    </w:rPr>
  </w:style>
  <w:style w:type="character" w:customStyle="1" w:styleId="visuallyhidden">
    <w:name w:val="visuallyhidden"/>
    <w:basedOn w:val="DefaultParagraphFont"/>
    <w:rsid w:val="004246CB"/>
  </w:style>
  <w:style w:type="character" w:customStyle="1" w:styleId="Heading3Char">
    <w:name w:val="Heading 3 Char"/>
    <w:basedOn w:val="DefaultParagraphFont"/>
    <w:link w:val="Heading3"/>
    <w:uiPriority w:val="9"/>
    <w:semiHidden/>
    <w:rsid w:val="00B11D6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6D"/>
    <w:rPr>
      <w:caps/>
      <w:color w:val="2F5496" w:themeColor="accent1" w:themeShade="BF"/>
      <w:spacing w:val="10"/>
    </w:rPr>
  </w:style>
  <w:style w:type="paragraph" w:customStyle="1" w:styleId="a-typ16bl-rw-all">
    <w:name w:val="a-typ16bl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uiPriority w:val="22"/>
    <w:qFormat/>
    <w:rsid w:val="00B11D6D"/>
    <w:rPr>
      <w:b/>
      <w:bCs/>
    </w:rPr>
  </w:style>
  <w:style w:type="paragraph" w:customStyle="1" w:styleId="a-par14r-rw-all">
    <w:name w:val="a-par14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par16r-rw-all">
    <w:name w:val="a-par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typ16rl-dev-all">
    <w:name w:val="a-typ16rl-dev-all"/>
    <w:basedOn w:val="Normal"/>
    <w:rsid w:val="0061370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1D6D"/>
    <w:rPr>
      <w:caps/>
      <w:color w:val="FFFFFF" w:themeColor="background1"/>
      <w:spacing w:val="15"/>
      <w:sz w:val="32"/>
      <w:szCs w:val="22"/>
      <w:shd w:val="clear" w:color="auto" w:fill="4472C4" w:themeFill="accent1"/>
    </w:rPr>
  </w:style>
  <w:style w:type="paragraph" w:styleId="NoSpacing">
    <w:name w:val="No Spacing"/>
    <w:link w:val="NoSpacingChar"/>
    <w:uiPriority w:val="1"/>
    <w:qFormat/>
    <w:rsid w:val="00B11D6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623CF"/>
  </w:style>
  <w:style w:type="paragraph" w:styleId="Title">
    <w:name w:val="Title"/>
    <w:basedOn w:val="Normal"/>
    <w:next w:val="Normal"/>
    <w:link w:val="TitleChar"/>
    <w:uiPriority w:val="10"/>
    <w:qFormat/>
    <w:rsid w:val="00302E0F"/>
    <w:pPr>
      <w:pBdr>
        <w:bottom w:val="single" w:sz="18" w:space="1" w:color="767171" w:themeColor="background2" w:themeShade="80"/>
      </w:pBdr>
      <w:spacing w:before="0" w:after="0"/>
      <w:jc w:val="center"/>
    </w:pPr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E0F"/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1D6D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11D6D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B11D6D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11D6D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1D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6D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6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11D6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11D6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11D6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11D6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11D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11D6D"/>
    <w:pPr>
      <w:outlineLvl w:val="9"/>
    </w:pPr>
  </w:style>
  <w:style w:type="paragraph" w:styleId="ListParagraph">
    <w:name w:val="List Paragraph"/>
    <w:basedOn w:val="Normal"/>
    <w:uiPriority w:val="34"/>
    <w:qFormat/>
    <w:rsid w:val="00B15C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F3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3D9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3D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D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D99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47C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C00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1380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80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1380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80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74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8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0158">
          <w:marLeft w:val="0"/>
          <w:marRight w:val="0"/>
          <w:marTop w:val="300"/>
          <w:marBottom w:val="0"/>
          <w:divBdr>
            <w:top w:val="dotted" w:sz="6" w:space="19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1212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906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1103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2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8172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6656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72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5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9028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18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671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888738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1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8875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19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35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930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811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41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2900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444100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67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791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644351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37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8065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988895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918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2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122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8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2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536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89288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42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618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42880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6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7036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30530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994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84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5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9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2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2404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1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2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1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4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4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4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30081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7D8D6"/>
                                    <w:left w:val="single" w:sz="6" w:space="0" w:color="D7D8D6"/>
                                    <w:bottom w:val="single" w:sz="6" w:space="0" w:color="D7D8D6"/>
                                    <w:right w:val="single" w:sz="6" w:space="0" w:color="D7D8D6"/>
                                  </w:divBdr>
                                </w:div>
                                <w:div w:id="21074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0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7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5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74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73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2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90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8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85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5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65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8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5.png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microsoft.com/office/2007/relationships/hdphoto" Target="media/hdphoto3.wdp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comments" Target="comments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6.png"/><Relationship Id="rId23" Type="http://schemas.openxmlformats.org/officeDocument/2006/relationships/hyperlink" Target="tel:+842462707707" TargetMode="External"/><Relationship Id="rId10" Type="http://schemas.openxmlformats.org/officeDocument/2006/relationships/diagramQuickStyle" Target="diagrams/quickStyle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microsoft.com/office/2007/relationships/hdphoto" Target="media/hdphoto1.wdp"/><Relationship Id="rId22" Type="http://schemas.openxmlformats.org/officeDocument/2006/relationships/hyperlink" Target="tel:+842837247247" TargetMode="Externa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9B5BA3-67A7-4964-8A43-C71952D4CECF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23B5B845-23FB-4FBF-8789-96880C03CB8B}">
      <dgm:prSet phldrT="[Text]"/>
      <dgm:spPr/>
      <dgm:t>
        <a:bodyPr/>
        <a:lstStyle/>
        <a:p>
          <a:r>
            <a:rPr lang="en-US"/>
            <a:t>Mobile App</a:t>
          </a:r>
        </a:p>
      </dgm:t>
    </dgm:pt>
    <dgm:pt modelId="{E260A44B-58FB-472E-8ADB-D69A8471C06B}" type="parTrans" cxnId="{E098D3EB-8DC5-4BAA-A598-179B92DC3A5F}">
      <dgm:prSet/>
      <dgm:spPr/>
      <dgm:t>
        <a:bodyPr/>
        <a:lstStyle/>
        <a:p>
          <a:endParaRPr lang="en-US"/>
        </a:p>
      </dgm:t>
    </dgm:pt>
    <dgm:pt modelId="{D0154052-DB94-4BC8-8600-7A698C765776}" type="sibTrans" cxnId="{E098D3EB-8DC5-4BAA-A598-179B92DC3A5F}">
      <dgm:prSet/>
      <dgm:spPr/>
      <dgm:t>
        <a:bodyPr/>
        <a:lstStyle/>
        <a:p>
          <a:endParaRPr lang="en-US"/>
        </a:p>
      </dgm:t>
    </dgm:pt>
    <dgm:pt modelId="{F4D50062-9E5A-4ED2-946C-726729AA81DE}">
      <dgm:prSet phldrT="[Text]"/>
      <dgm:spPr/>
      <dgm:t>
        <a:bodyPr/>
        <a:lstStyle/>
        <a:p>
          <a:r>
            <a:rPr lang="en-US"/>
            <a:t>Online Banking</a:t>
          </a:r>
        </a:p>
      </dgm:t>
    </dgm:pt>
    <dgm:pt modelId="{E02ECC6F-1B91-4136-BEFD-2419D1FA7EFD}" type="parTrans" cxnId="{C6BF0C70-249E-4AD3-BE99-21B1C8832468}">
      <dgm:prSet/>
      <dgm:spPr/>
      <dgm:t>
        <a:bodyPr/>
        <a:lstStyle/>
        <a:p>
          <a:endParaRPr lang="en-US"/>
        </a:p>
      </dgm:t>
    </dgm:pt>
    <dgm:pt modelId="{A84FF431-4BD0-4A3C-8C39-A3DBC73E0B32}" type="sibTrans" cxnId="{C6BF0C70-249E-4AD3-BE99-21B1C8832468}">
      <dgm:prSet/>
      <dgm:spPr/>
      <dgm:t>
        <a:bodyPr/>
        <a:lstStyle/>
        <a:p>
          <a:endParaRPr lang="en-US"/>
        </a:p>
      </dgm:t>
    </dgm:pt>
    <dgm:pt modelId="{E612DF5A-32B8-4728-B3EA-D273F0C911F5}">
      <dgm:prSet phldrT="[Text]"/>
      <dgm:spPr/>
      <dgm:t>
        <a:bodyPr/>
        <a:lstStyle/>
        <a:p>
          <a:r>
            <a:rPr lang="en-US"/>
            <a:t>Paperless Statement</a:t>
          </a:r>
        </a:p>
      </dgm:t>
    </dgm:pt>
    <dgm:pt modelId="{0D993C20-4CD2-4FC1-9312-B3365A00C144}" type="parTrans" cxnId="{EDA0E0E2-2406-4A5A-84D1-CBBCBEFEF9F2}">
      <dgm:prSet/>
      <dgm:spPr/>
      <dgm:t>
        <a:bodyPr/>
        <a:lstStyle/>
        <a:p>
          <a:endParaRPr lang="en-US"/>
        </a:p>
      </dgm:t>
    </dgm:pt>
    <dgm:pt modelId="{BA6540D3-B4E0-442D-A807-5672C2CF677B}" type="sibTrans" cxnId="{EDA0E0E2-2406-4A5A-84D1-CBBCBEFEF9F2}">
      <dgm:prSet/>
      <dgm:spPr/>
      <dgm:t>
        <a:bodyPr/>
        <a:lstStyle/>
        <a:p>
          <a:endParaRPr lang="en-US"/>
        </a:p>
      </dgm:t>
    </dgm:pt>
    <dgm:pt modelId="{84A2847D-0FCD-4122-91CC-25F78C6F6670}">
      <dgm:prSet phldrT="[Text]"/>
      <dgm:spPr/>
      <dgm:t>
        <a:bodyPr/>
        <a:lstStyle/>
        <a:p>
          <a:r>
            <a:rPr lang="en-US"/>
            <a:t>Debit card</a:t>
          </a:r>
        </a:p>
      </dgm:t>
    </dgm:pt>
    <dgm:pt modelId="{E3E070C6-BD96-479D-95F5-3906D2B20B00}" type="parTrans" cxnId="{A9A502D0-9F83-4D26-85D5-0C97F2AB5897}">
      <dgm:prSet/>
      <dgm:spPr/>
      <dgm:t>
        <a:bodyPr/>
        <a:lstStyle/>
        <a:p>
          <a:endParaRPr lang="en-US"/>
        </a:p>
      </dgm:t>
    </dgm:pt>
    <dgm:pt modelId="{30E917B9-953D-4107-BB04-61244069619C}" type="sibTrans" cxnId="{A9A502D0-9F83-4D26-85D5-0C97F2AB5897}">
      <dgm:prSet/>
      <dgm:spPr/>
      <dgm:t>
        <a:bodyPr/>
        <a:lstStyle/>
        <a:p>
          <a:endParaRPr lang="en-US"/>
        </a:p>
      </dgm:t>
    </dgm:pt>
    <dgm:pt modelId="{46DCB508-FC82-4288-8E64-49F26A81AB36}">
      <dgm:prSet phldrT="[Text]"/>
      <dgm:spPr/>
      <dgm:t>
        <a:bodyPr/>
        <a:lstStyle/>
        <a:p>
          <a:r>
            <a:rPr lang="en-US"/>
            <a:t>Thousand of ATMs</a:t>
          </a:r>
        </a:p>
      </dgm:t>
    </dgm:pt>
    <dgm:pt modelId="{0AFBCEAC-069C-42CE-8B9C-67CF2E144900}" type="parTrans" cxnId="{69C16BE8-65C4-44A9-BAF8-D32E9D5AE387}">
      <dgm:prSet/>
      <dgm:spPr/>
      <dgm:t>
        <a:bodyPr/>
        <a:lstStyle/>
        <a:p>
          <a:endParaRPr lang="en-US"/>
        </a:p>
      </dgm:t>
    </dgm:pt>
    <dgm:pt modelId="{7D5C9422-6252-4E2A-B3B6-1A49635DBA07}" type="sibTrans" cxnId="{69C16BE8-65C4-44A9-BAF8-D32E9D5AE387}">
      <dgm:prSet/>
      <dgm:spPr/>
      <dgm:t>
        <a:bodyPr/>
        <a:lstStyle/>
        <a:p>
          <a:endParaRPr lang="en-US"/>
        </a:p>
      </dgm:t>
    </dgm:pt>
    <dgm:pt modelId="{56746CD3-0EA2-4CF5-A179-C34F89A87A41}">
      <dgm:prSet phldrT="[Text]"/>
      <dgm:spPr/>
      <dgm:t>
        <a:bodyPr/>
        <a:lstStyle/>
        <a:p>
          <a:r>
            <a:rPr lang="en-US"/>
            <a:t>Account Alert</a:t>
          </a:r>
        </a:p>
      </dgm:t>
    </dgm:pt>
    <dgm:pt modelId="{63652795-D4B4-4D7A-BFBD-83C7B50A7D87}" type="parTrans" cxnId="{72D93A2C-E7EC-441F-9E25-18FE93F40C66}">
      <dgm:prSet/>
      <dgm:spPr/>
      <dgm:t>
        <a:bodyPr/>
        <a:lstStyle/>
        <a:p>
          <a:endParaRPr lang="en-US"/>
        </a:p>
      </dgm:t>
    </dgm:pt>
    <dgm:pt modelId="{CFA6A091-B6E2-45E0-A779-87BECCA8405E}" type="sibTrans" cxnId="{72D93A2C-E7EC-441F-9E25-18FE93F40C66}">
      <dgm:prSet/>
      <dgm:spPr/>
      <dgm:t>
        <a:bodyPr/>
        <a:lstStyle/>
        <a:p>
          <a:endParaRPr lang="en-US"/>
        </a:p>
      </dgm:t>
    </dgm:pt>
    <dgm:pt modelId="{1C1F518A-1F6F-49FE-ACE4-109297E9FA14}">
      <dgm:prSet phldrT="[Text]"/>
      <dgm:spPr/>
      <dgm:t>
        <a:bodyPr/>
        <a:lstStyle/>
        <a:p>
          <a:r>
            <a:rPr lang="en-US"/>
            <a:t>Direct Deposit</a:t>
          </a:r>
        </a:p>
      </dgm:t>
    </dgm:pt>
    <dgm:pt modelId="{1B254F35-9900-496B-9DE3-59166D4684F5}" type="parTrans" cxnId="{7CE86832-1C2B-48E3-87E9-F2B133DD92E3}">
      <dgm:prSet/>
      <dgm:spPr/>
      <dgm:t>
        <a:bodyPr/>
        <a:lstStyle/>
        <a:p>
          <a:endParaRPr lang="en-US"/>
        </a:p>
      </dgm:t>
    </dgm:pt>
    <dgm:pt modelId="{3CAD382C-453C-4AB0-83EA-AB8D161C4B44}" type="sibTrans" cxnId="{7CE86832-1C2B-48E3-87E9-F2B133DD92E3}">
      <dgm:prSet/>
      <dgm:spPr/>
      <dgm:t>
        <a:bodyPr/>
        <a:lstStyle/>
        <a:p>
          <a:endParaRPr lang="en-US"/>
        </a:p>
      </dgm:t>
    </dgm:pt>
    <dgm:pt modelId="{185C84D6-2DE4-4EA0-A3FE-A319294B0627}" type="pres">
      <dgm:prSet presAssocID="{F09B5BA3-67A7-4964-8A43-C71952D4CECF}" presName="linearFlow" presStyleCnt="0">
        <dgm:presLayoutVars>
          <dgm:dir/>
          <dgm:resizeHandles val="exact"/>
        </dgm:presLayoutVars>
      </dgm:prSet>
      <dgm:spPr/>
    </dgm:pt>
    <dgm:pt modelId="{4AF6B3B5-DEB0-4FE1-9F32-6254548F5627}" type="pres">
      <dgm:prSet presAssocID="{23B5B845-23FB-4FBF-8789-96880C03CB8B}" presName="composite" presStyleCnt="0"/>
      <dgm:spPr/>
    </dgm:pt>
    <dgm:pt modelId="{2FB9A4B3-E890-43AA-A9A4-166D4B03DA52}" type="pres">
      <dgm:prSet presAssocID="{23B5B845-23FB-4FBF-8789-96880C03CB8B}" presName="imgShp" presStyleLbl="fgImgPlace1" presStyleIdx="0" presStyleCnt="7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Smart Phone"/>
        </a:ext>
      </dgm:extLst>
    </dgm:pt>
    <dgm:pt modelId="{3A61BDC2-389B-49A0-9306-4D2223F35F3A}" type="pres">
      <dgm:prSet presAssocID="{23B5B845-23FB-4FBF-8789-96880C03CB8B}" presName="txShp" presStyleLbl="node1" presStyleIdx="0" presStyleCnt="7" custLinFactNeighborX="6111">
        <dgm:presLayoutVars>
          <dgm:bulletEnabled val="1"/>
        </dgm:presLayoutVars>
      </dgm:prSet>
      <dgm:spPr/>
    </dgm:pt>
    <dgm:pt modelId="{4F2D7E22-F217-4107-B9DA-C06ED0B306A2}" type="pres">
      <dgm:prSet presAssocID="{D0154052-DB94-4BC8-8600-7A698C765776}" presName="spacing" presStyleCnt="0"/>
      <dgm:spPr/>
    </dgm:pt>
    <dgm:pt modelId="{2F8945FE-40DB-4A6D-AFFD-055E46A3EFB5}" type="pres">
      <dgm:prSet presAssocID="{F4D50062-9E5A-4ED2-946C-726729AA81DE}" presName="composite" presStyleCnt="0"/>
      <dgm:spPr/>
    </dgm:pt>
    <dgm:pt modelId="{53580E0C-396C-43BF-AB15-E936AE71F737}" type="pres">
      <dgm:prSet presAssocID="{F4D50062-9E5A-4ED2-946C-726729AA81DE}" presName="imgShp" presStyleLbl="fgImgPlace1" presStyleIdx="1" presStyleCnt="7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aptop"/>
        </a:ext>
      </dgm:extLst>
    </dgm:pt>
    <dgm:pt modelId="{9E259D1D-93EB-49E3-B337-F5F2917C5F5E}" type="pres">
      <dgm:prSet presAssocID="{F4D50062-9E5A-4ED2-946C-726729AA81DE}" presName="txShp" presStyleLbl="node1" presStyleIdx="1" presStyleCnt="7" custLinFactNeighborX="6111">
        <dgm:presLayoutVars>
          <dgm:bulletEnabled val="1"/>
        </dgm:presLayoutVars>
      </dgm:prSet>
      <dgm:spPr/>
    </dgm:pt>
    <dgm:pt modelId="{044D76B4-9717-447A-A4B0-5CE0CA16F781}" type="pres">
      <dgm:prSet presAssocID="{A84FF431-4BD0-4A3C-8C39-A3DBC73E0B32}" presName="spacing" presStyleCnt="0"/>
      <dgm:spPr/>
    </dgm:pt>
    <dgm:pt modelId="{C0278EE7-F954-4A2C-BD2A-916964A5BDA1}" type="pres">
      <dgm:prSet presAssocID="{1C1F518A-1F6F-49FE-ACE4-109297E9FA14}" presName="composite" presStyleCnt="0"/>
      <dgm:spPr/>
    </dgm:pt>
    <dgm:pt modelId="{FDCD9B31-6F22-44C9-86B5-7161F3BE4C1B}" type="pres">
      <dgm:prSet presAssocID="{1C1F518A-1F6F-49FE-ACE4-109297E9FA14}" presName="imgShp" presStyleLbl="fgImgPlace1" presStyleIdx="2" presStyleCnt="7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Bank check"/>
        </a:ext>
      </dgm:extLst>
    </dgm:pt>
    <dgm:pt modelId="{47A3AD0D-3A98-4A0F-9FED-958740AC2E6C}" type="pres">
      <dgm:prSet presAssocID="{1C1F518A-1F6F-49FE-ACE4-109297E9FA14}" presName="txShp" presStyleLbl="node1" presStyleIdx="2" presStyleCnt="7" custLinFactNeighborX="6111">
        <dgm:presLayoutVars>
          <dgm:bulletEnabled val="1"/>
        </dgm:presLayoutVars>
      </dgm:prSet>
      <dgm:spPr/>
    </dgm:pt>
    <dgm:pt modelId="{0AC4EE7F-FF04-4A59-8396-2876A8C83A0F}" type="pres">
      <dgm:prSet presAssocID="{3CAD382C-453C-4AB0-83EA-AB8D161C4B44}" presName="spacing" presStyleCnt="0"/>
      <dgm:spPr/>
    </dgm:pt>
    <dgm:pt modelId="{F32936BB-8598-4224-8A0F-23CCC1B757E4}" type="pres">
      <dgm:prSet presAssocID="{E612DF5A-32B8-4728-B3EA-D273F0C911F5}" presName="composite" presStyleCnt="0"/>
      <dgm:spPr/>
    </dgm:pt>
    <dgm:pt modelId="{433CAD19-A9BD-42B6-8E96-397AB7CAF88B}" type="pres">
      <dgm:prSet presAssocID="{E612DF5A-32B8-4728-B3EA-D273F0C911F5}" presName="imgShp" presStyleLbl="fgImgPlace1" presStyleIdx="3" presStyleCnt="7"/>
      <dgm:spPr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st"/>
        </a:ext>
      </dgm:extLst>
    </dgm:pt>
    <dgm:pt modelId="{CA42E8B7-E8D5-4900-A596-879C346E5E07}" type="pres">
      <dgm:prSet presAssocID="{E612DF5A-32B8-4728-B3EA-D273F0C911F5}" presName="txShp" presStyleLbl="node1" presStyleIdx="3" presStyleCnt="7" custLinFactNeighborX="6111">
        <dgm:presLayoutVars>
          <dgm:bulletEnabled val="1"/>
        </dgm:presLayoutVars>
      </dgm:prSet>
      <dgm:spPr/>
    </dgm:pt>
    <dgm:pt modelId="{424F36D4-A236-4191-91E8-336B8489CADC}" type="pres">
      <dgm:prSet presAssocID="{BA6540D3-B4E0-442D-A807-5672C2CF677B}" presName="spacing" presStyleCnt="0"/>
      <dgm:spPr/>
    </dgm:pt>
    <dgm:pt modelId="{78A916AE-5A71-48E2-AA11-834AD1C1B804}" type="pres">
      <dgm:prSet presAssocID="{84A2847D-0FCD-4122-91CC-25F78C6F6670}" presName="composite" presStyleCnt="0"/>
      <dgm:spPr/>
    </dgm:pt>
    <dgm:pt modelId="{0DE9F1F1-F2A6-4208-9B8B-62212DFA9E0A}" type="pres">
      <dgm:prSet presAssocID="{84A2847D-0FCD-4122-91CC-25F78C6F6670}" presName="imgShp" presStyleLbl="fgImgPlace1" presStyleIdx="4" presStyleCnt="7"/>
      <dgm:spPr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redit card"/>
        </a:ext>
      </dgm:extLst>
    </dgm:pt>
    <dgm:pt modelId="{98ADBCE2-5CB8-4D47-A090-759A65D27556}" type="pres">
      <dgm:prSet presAssocID="{84A2847D-0FCD-4122-91CC-25F78C6F6670}" presName="txShp" presStyleLbl="node1" presStyleIdx="4" presStyleCnt="7" custLinFactNeighborX="6111">
        <dgm:presLayoutVars>
          <dgm:bulletEnabled val="1"/>
        </dgm:presLayoutVars>
      </dgm:prSet>
      <dgm:spPr/>
    </dgm:pt>
    <dgm:pt modelId="{663C45C2-13AA-4CD0-873B-8A29440C0504}" type="pres">
      <dgm:prSet presAssocID="{30E917B9-953D-4107-BB04-61244069619C}" presName="spacing" presStyleCnt="0"/>
      <dgm:spPr/>
    </dgm:pt>
    <dgm:pt modelId="{B55831F6-F3A2-4478-9DC8-85ABF5DE8E2B}" type="pres">
      <dgm:prSet presAssocID="{46DCB508-FC82-4288-8E64-49F26A81AB36}" presName="composite" presStyleCnt="0"/>
      <dgm:spPr/>
    </dgm:pt>
    <dgm:pt modelId="{F5DC2860-6F50-4166-AE6C-932FD58104E1}" type="pres">
      <dgm:prSet presAssocID="{46DCB508-FC82-4288-8E64-49F26A81AB36}" presName="imgShp" presStyleLbl="fgImgPlace1" presStyleIdx="5" presStyleCnt="7"/>
      <dgm:spPr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ourt"/>
        </a:ext>
      </dgm:extLst>
    </dgm:pt>
    <dgm:pt modelId="{3BE15951-F144-4B40-9F7F-75A7796394A3}" type="pres">
      <dgm:prSet presAssocID="{46DCB508-FC82-4288-8E64-49F26A81AB36}" presName="txShp" presStyleLbl="node1" presStyleIdx="5" presStyleCnt="7" custLinFactNeighborX="6111">
        <dgm:presLayoutVars>
          <dgm:bulletEnabled val="1"/>
        </dgm:presLayoutVars>
      </dgm:prSet>
      <dgm:spPr/>
    </dgm:pt>
    <dgm:pt modelId="{45B80604-6B29-4310-B7D7-EF41FC2EA11E}" type="pres">
      <dgm:prSet presAssocID="{7D5C9422-6252-4E2A-B3B6-1A49635DBA07}" presName="spacing" presStyleCnt="0"/>
      <dgm:spPr/>
    </dgm:pt>
    <dgm:pt modelId="{A652B3AF-46F5-48EB-A89C-353FBF71AA4E}" type="pres">
      <dgm:prSet presAssocID="{56746CD3-0EA2-4CF5-A179-C34F89A87A41}" presName="composite" presStyleCnt="0"/>
      <dgm:spPr/>
    </dgm:pt>
    <dgm:pt modelId="{7AE7DFB3-8285-4C66-A43F-0EF6B709C3BD}" type="pres">
      <dgm:prSet presAssocID="{56746CD3-0EA2-4CF5-A179-C34F89A87A41}" presName="imgShp" presStyleLbl="fgImgPlace1" presStyleIdx="6" presStyleCnt="7"/>
      <dgm:spPr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Warning"/>
        </a:ext>
      </dgm:extLst>
    </dgm:pt>
    <dgm:pt modelId="{0BAF7BEB-7BA2-4B66-82AB-B3E8D550CDC4}" type="pres">
      <dgm:prSet presAssocID="{56746CD3-0EA2-4CF5-A179-C34F89A87A41}" presName="txShp" presStyleLbl="node1" presStyleIdx="6" presStyleCnt="7" custLinFactNeighborX="6111">
        <dgm:presLayoutVars>
          <dgm:bulletEnabled val="1"/>
        </dgm:presLayoutVars>
      </dgm:prSet>
      <dgm:spPr/>
    </dgm:pt>
  </dgm:ptLst>
  <dgm:cxnLst>
    <dgm:cxn modelId="{79754809-9CEB-4270-B0D8-3E0C46EC472C}" type="presOf" srcId="{84A2847D-0FCD-4122-91CC-25F78C6F6670}" destId="{98ADBCE2-5CB8-4D47-A090-759A65D27556}" srcOrd="0" destOrd="0" presId="urn:microsoft.com/office/officeart/2005/8/layout/vList3"/>
    <dgm:cxn modelId="{72D93A2C-E7EC-441F-9E25-18FE93F40C66}" srcId="{F09B5BA3-67A7-4964-8A43-C71952D4CECF}" destId="{56746CD3-0EA2-4CF5-A179-C34F89A87A41}" srcOrd="6" destOrd="0" parTransId="{63652795-D4B4-4D7A-BFBD-83C7B50A7D87}" sibTransId="{CFA6A091-B6E2-45E0-A779-87BECCA8405E}"/>
    <dgm:cxn modelId="{7CE86832-1C2B-48E3-87E9-F2B133DD92E3}" srcId="{F09B5BA3-67A7-4964-8A43-C71952D4CECF}" destId="{1C1F518A-1F6F-49FE-ACE4-109297E9FA14}" srcOrd="2" destOrd="0" parTransId="{1B254F35-9900-496B-9DE3-59166D4684F5}" sibTransId="{3CAD382C-453C-4AB0-83EA-AB8D161C4B44}"/>
    <dgm:cxn modelId="{A2E63068-045E-4D96-B74B-63730CA53A14}" type="presOf" srcId="{F4D50062-9E5A-4ED2-946C-726729AA81DE}" destId="{9E259D1D-93EB-49E3-B337-F5F2917C5F5E}" srcOrd="0" destOrd="0" presId="urn:microsoft.com/office/officeart/2005/8/layout/vList3"/>
    <dgm:cxn modelId="{3ECEFF4A-588F-43E5-A771-1EC8DCF9F14B}" type="presOf" srcId="{F09B5BA3-67A7-4964-8A43-C71952D4CECF}" destId="{185C84D6-2DE4-4EA0-A3FE-A319294B0627}" srcOrd="0" destOrd="0" presId="urn:microsoft.com/office/officeart/2005/8/layout/vList3"/>
    <dgm:cxn modelId="{C6BF0C70-249E-4AD3-BE99-21B1C8832468}" srcId="{F09B5BA3-67A7-4964-8A43-C71952D4CECF}" destId="{F4D50062-9E5A-4ED2-946C-726729AA81DE}" srcOrd="1" destOrd="0" parTransId="{E02ECC6F-1B91-4136-BEFD-2419D1FA7EFD}" sibTransId="{A84FF431-4BD0-4A3C-8C39-A3DBC73E0B32}"/>
    <dgm:cxn modelId="{D0867550-D0BB-496A-B1CC-8CFD1116E0F2}" type="presOf" srcId="{23B5B845-23FB-4FBF-8789-96880C03CB8B}" destId="{3A61BDC2-389B-49A0-9306-4D2223F35F3A}" srcOrd="0" destOrd="0" presId="urn:microsoft.com/office/officeart/2005/8/layout/vList3"/>
    <dgm:cxn modelId="{41317577-F4F8-4FA2-9A19-CB2F6B47A534}" type="presOf" srcId="{56746CD3-0EA2-4CF5-A179-C34F89A87A41}" destId="{0BAF7BEB-7BA2-4B66-82AB-B3E8D550CDC4}" srcOrd="0" destOrd="0" presId="urn:microsoft.com/office/officeart/2005/8/layout/vList3"/>
    <dgm:cxn modelId="{7DAB5384-4A24-4FE6-9348-280687A6C07E}" type="presOf" srcId="{1C1F518A-1F6F-49FE-ACE4-109297E9FA14}" destId="{47A3AD0D-3A98-4A0F-9FED-958740AC2E6C}" srcOrd="0" destOrd="0" presId="urn:microsoft.com/office/officeart/2005/8/layout/vList3"/>
    <dgm:cxn modelId="{D9671CB4-3C07-4120-A304-A389CB219120}" type="presOf" srcId="{E612DF5A-32B8-4728-B3EA-D273F0C911F5}" destId="{CA42E8B7-E8D5-4900-A596-879C346E5E07}" srcOrd="0" destOrd="0" presId="urn:microsoft.com/office/officeart/2005/8/layout/vList3"/>
    <dgm:cxn modelId="{044E3EB7-B869-4069-A870-8DC6EEAF966F}" type="presOf" srcId="{46DCB508-FC82-4288-8E64-49F26A81AB36}" destId="{3BE15951-F144-4B40-9F7F-75A7796394A3}" srcOrd="0" destOrd="0" presId="urn:microsoft.com/office/officeart/2005/8/layout/vList3"/>
    <dgm:cxn modelId="{A9A502D0-9F83-4D26-85D5-0C97F2AB5897}" srcId="{F09B5BA3-67A7-4964-8A43-C71952D4CECF}" destId="{84A2847D-0FCD-4122-91CC-25F78C6F6670}" srcOrd="4" destOrd="0" parTransId="{E3E070C6-BD96-479D-95F5-3906D2B20B00}" sibTransId="{30E917B9-953D-4107-BB04-61244069619C}"/>
    <dgm:cxn modelId="{EDA0E0E2-2406-4A5A-84D1-CBBCBEFEF9F2}" srcId="{F09B5BA3-67A7-4964-8A43-C71952D4CECF}" destId="{E612DF5A-32B8-4728-B3EA-D273F0C911F5}" srcOrd="3" destOrd="0" parTransId="{0D993C20-4CD2-4FC1-9312-B3365A00C144}" sibTransId="{BA6540D3-B4E0-442D-A807-5672C2CF677B}"/>
    <dgm:cxn modelId="{69C16BE8-65C4-44A9-BAF8-D32E9D5AE387}" srcId="{F09B5BA3-67A7-4964-8A43-C71952D4CECF}" destId="{46DCB508-FC82-4288-8E64-49F26A81AB36}" srcOrd="5" destOrd="0" parTransId="{0AFBCEAC-069C-42CE-8B9C-67CF2E144900}" sibTransId="{7D5C9422-6252-4E2A-B3B6-1A49635DBA07}"/>
    <dgm:cxn modelId="{E098D3EB-8DC5-4BAA-A598-179B92DC3A5F}" srcId="{F09B5BA3-67A7-4964-8A43-C71952D4CECF}" destId="{23B5B845-23FB-4FBF-8789-96880C03CB8B}" srcOrd="0" destOrd="0" parTransId="{E260A44B-58FB-472E-8ADB-D69A8471C06B}" sibTransId="{D0154052-DB94-4BC8-8600-7A698C765776}"/>
    <dgm:cxn modelId="{49F94493-87DD-4549-B091-00C057F4D152}" type="presParOf" srcId="{185C84D6-2DE4-4EA0-A3FE-A319294B0627}" destId="{4AF6B3B5-DEB0-4FE1-9F32-6254548F5627}" srcOrd="0" destOrd="0" presId="urn:microsoft.com/office/officeart/2005/8/layout/vList3"/>
    <dgm:cxn modelId="{1D0A8CCF-9368-4C6C-B69F-F2BB86696113}" type="presParOf" srcId="{4AF6B3B5-DEB0-4FE1-9F32-6254548F5627}" destId="{2FB9A4B3-E890-43AA-A9A4-166D4B03DA52}" srcOrd="0" destOrd="0" presId="urn:microsoft.com/office/officeart/2005/8/layout/vList3"/>
    <dgm:cxn modelId="{457F02B2-23F5-40D8-A281-EAC3B53889C9}" type="presParOf" srcId="{4AF6B3B5-DEB0-4FE1-9F32-6254548F5627}" destId="{3A61BDC2-389B-49A0-9306-4D2223F35F3A}" srcOrd="1" destOrd="0" presId="urn:microsoft.com/office/officeart/2005/8/layout/vList3"/>
    <dgm:cxn modelId="{77E62E7E-E1D1-403B-9F3F-172205BC4DC2}" type="presParOf" srcId="{185C84D6-2DE4-4EA0-A3FE-A319294B0627}" destId="{4F2D7E22-F217-4107-B9DA-C06ED0B306A2}" srcOrd="1" destOrd="0" presId="urn:microsoft.com/office/officeart/2005/8/layout/vList3"/>
    <dgm:cxn modelId="{FA3F035E-586D-4A60-9020-AAFAF38B290E}" type="presParOf" srcId="{185C84D6-2DE4-4EA0-A3FE-A319294B0627}" destId="{2F8945FE-40DB-4A6D-AFFD-055E46A3EFB5}" srcOrd="2" destOrd="0" presId="urn:microsoft.com/office/officeart/2005/8/layout/vList3"/>
    <dgm:cxn modelId="{E94833F5-9BA4-4487-9416-3F1A4BA097FC}" type="presParOf" srcId="{2F8945FE-40DB-4A6D-AFFD-055E46A3EFB5}" destId="{53580E0C-396C-43BF-AB15-E936AE71F737}" srcOrd="0" destOrd="0" presId="urn:microsoft.com/office/officeart/2005/8/layout/vList3"/>
    <dgm:cxn modelId="{8D9B3F35-20D3-48E9-9A54-3E79D9D95547}" type="presParOf" srcId="{2F8945FE-40DB-4A6D-AFFD-055E46A3EFB5}" destId="{9E259D1D-93EB-49E3-B337-F5F2917C5F5E}" srcOrd="1" destOrd="0" presId="urn:microsoft.com/office/officeart/2005/8/layout/vList3"/>
    <dgm:cxn modelId="{52D9B7D5-A822-44BE-9265-4DCB69860BED}" type="presParOf" srcId="{185C84D6-2DE4-4EA0-A3FE-A319294B0627}" destId="{044D76B4-9717-447A-A4B0-5CE0CA16F781}" srcOrd="3" destOrd="0" presId="urn:microsoft.com/office/officeart/2005/8/layout/vList3"/>
    <dgm:cxn modelId="{391B33C1-6059-4EB5-A2A7-11F48CC3E302}" type="presParOf" srcId="{185C84D6-2DE4-4EA0-A3FE-A319294B0627}" destId="{C0278EE7-F954-4A2C-BD2A-916964A5BDA1}" srcOrd="4" destOrd="0" presId="urn:microsoft.com/office/officeart/2005/8/layout/vList3"/>
    <dgm:cxn modelId="{581CCBE8-1E61-496E-B511-1393E242EF3B}" type="presParOf" srcId="{C0278EE7-F954-4A2C-BD2A-916964A5BDA1}" destId="{FDCD9B31-6F22-44C9-86B5-7161F3BE4C1B}" srcOrd="0" destOrd="0" presId="urn:microsoft.com/office/officeart/2005/8/layout/vList3"/>
    <dgm:cxn modelId="{DCAAFAC7-C6BE-4A66-BED5-05F4471D9515}" type="presParOf" srcId="{C0278EE7-F954-4A2C-BD2A-916964A5BDA1}" destId="{47A3AD0D-3A98-4A0F-9FED-958740AC2E6C}" srcOrd="1" destOrd="0" presId="urn:microsoft.com/office/officeart/2005/8/layout/vList3"/>
    <dgm:cxn modelId="{4105C4EC-0604-4E7B-8DF0-FE5253B8C6AA}" type="presParOf" srcId="{185C84D6-2DE4-4EA0-A3FE-A319294B0627}" destId="{0AC4EE7F-FF04-4A59-8396-2876A8C83A0F}" srcOrd="5" destOrd="0" presId="urn:microsoft.com/office/officeart/2005/8/layout/vList3"/>
    <dgm:cxn modelId="{BC8EC73E-6FDF-4E04-A55F-C9D3A697CE05}" type="presParOf" srcId="{185C84D6-2DE4-4EA0-A3FE-A319294B0627}" destId="{F32936BB-8598-4224-8A0F-23CCC1B757E4}" srcOrd="6" destOrd="0" presId="urn:microsoft.com/office/officeart/2005/8/layout/vList3"/>
    <dgm:cxn modelId="{A5B4D6F8-137B-4C3C-B674-F2577C6D012B}" type="presParOf" srcId="{F32936BB-8598-4224-8A0F-23CCC1B757E4}" destId="{433CAD19-A9BD-42B6-8E96-397AB7CAF88B}" srcOrd="0" destOrd="0" presId="urn:microsoft.com/office/officeart/2005/8/layout/vList3"/>
    <dgm:cxn modelId="{C1AB9972-A007-48FD-9428-DEE28A92270E}" type="presParOf" srcId="{F32936BB-8598-4224-8A0F-23CCC1B757E4}" destId="{CA42E8B7-E8D5-4900-A596-879C346E5E07}" srcOrd="1" destOrd="0" presId="urn:microsoft.com/office/officeart/2005/8/layout/vList3"/>
    <dgm:cxn modelId="{258F69D5-57B4-435F-B88F-3831D74E1ABC}" type="presParOf" srcId="{185C84D6-2DE4-4EA0-A3FE-A319294B0627}" destId="{424F36D4-A236-4191-91E8-336B8489CADC}" srcOrd="7" destOrd="0" presId="urn:microsoft.com/office/officeart/2005/8/layout/vList3"/>
    <dgm:cxn modelId="{ED78BC02-6081-4F51-AB4C-F82F2F7ACE14}" type="presParOf" srcId="{185C84D6-2DE4-4EA0-A3FE-A319294B0627}" destId="{78A916AE-5A71-48E2-AA11-834AD1C1B804}" srcOrd="8" destOrd="0" presId="urn:microsoft.com/office/officeart/2005/8/layout/vList3"/>
    <dgm:cxn modelId="{4D8A4BFE-CFA2-4A03-933F-C462CF0A1B8A}" type="presParOf" srcId="{78A916AE-5A71-48E2-AA11-834AD1C1B804}" destId="{0DE9F1F1-F2A6-4208-9B8B-62212DFA9E0A}" srcOrd="0" destOrd="0" presId="urn:microsoft.com/office/officeart/2005/8/layout/vList3"/>
    <dgm:cxn modelId="{A26DD558-A6EC-45EC-A66F-C71EE0D17905}" type="presParOf" srcId="{78A916AE-5A71-48E2-AA11-834AD1C1B804}" destId="{98ADBCE2-5CB8-4D47-A090-759A65D27556}" srcOrd="1" destOrd="0" presId="urn:microsoft.com/office/officeart/2005/8/layout/vList3"/>
    <dgm:cxn modelId="{FE80BE57-CB46-4FB9-9A64-4BA39FB4E146}" type="presParOf" srcId="{185C84D6-2DE4-4EA0-A3FE-A319294B0627}" destId="{663C45C2-13AA-4CD0-873B-8A29440C0504}" srcOrd="9" destOrd="0" presId="urn:microsoft.com/office/officeart/2005/8/layout/vList3"/>
    <dgm:cxn modelId="{66F1A899-DBA8-4116-8123-286F9DB10F9C}" type="presParOf" srcId="{185C84D6-2DE4-4EA0-A3FE-A319294B0627}" destId="{B55831F6-F3A2-4478-9DC8-85ABF5DE8E2B}" srcOrd="10" destOrd="0" presId="urn:microsoft.com/office/officeart/2005/8/layout/vList3"/>
    <dgm:cxn modelId="{A4D98D08-CC3F-4269-958E-726BBC2ED2DA}" type="presParOf" srcId="{B55831F6-F3A2-4478-9DC8-85ABF5DE8E2B}" destId="{F5DC2860-6F50-4166-AE6C-932FD58104E1}" srcOrd="0" destOrd="0" presId="urn:microsoft.com/office/officeart/2005/8/layout/vList3"/>
    <dgm:cxn modelId="{81BA31DC-FC8F-4589-940B-6F74ADAA9277}" type="presParOf" srcId="{B55831F6-F3A2-4478-9DC8-85ABF5DE8E2B}" destId="{3BE15951-F144-4B40-9F7F-75A7796394A3}" srcOrd="1" destOrd="0" presId="urn:microsoft.com/office/officeart/2005/8/layout/vList3"/>
    <dgm:cxn modelId="{1333EC21-7FA9-4170-8186-7C2097817C98}" type="presParOf" srcId="{185C84D6-2DE4-4EA0-A3FE-A319294B0627}" destId="{45B80604-6B29-4310-B7D7-EF41FC2EA11E}" srcOrd="11" destOrd="0" presId="urn:microsoft.com/office/officeart/2005/8/layout/vList3"/>
    <dgm:cxn modelId="{2AE7EAF1-0D85-413B-BB6F-5AA384FD904E}" type="presParOf" srcId="{185C84D6-2DE4-4EA0-A3FE-A319294B0627}" destId="{A652B3AF-46F5-48EB-A89C-353FBF71AA4E}" srcOrd="12" destOrd="0" presId="urn:microsoft.com/office/officeart/2005/8/layout/vList3"/>
    <dgm:cxn modelId="{C1E53512-2B68-437C-AA56-BF7CAB1A53DA}" type="presParOf" srcId="{A652B3AF-46F5-48EB-A89C-353FBF71AA4E}" destId="{7AE7DFB3-8285-4C66-A43F-0EF6B709C3BD}" srcOrd="0" destOrd="0" presId="urn:microsoft.com/office/officeart/2005/8/layout/vList3"/>
    <dgm:cxn modelId="{079E9981-3706-4F43-B081-44951709BFE5}" type="presParOf" srcId="{A652B3AF-46F5-48EB-A89C-353FBF71AA4E}" destId="{0BAF7BEB-7BA2-4B66-82AB-B3E8D550CDC4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61BDC2-389B-49A0-9306-4D2223F35F3A}">
      <dsp:nvSpPr>
        <dsp:cNvPr id="0" name=""/>
        <dsp:cNvSpPr/>
      </dsp:nvSpPr>
      <dsp:spPr>
        <a:xfrm rot="10800000">
          <a:off x="1232906" y="628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Mobile App</a:t>
          </a:r>
        </a:p>
      </dsp:txBody>
      <dsp:txXfrm rot="10800000">
        <a:off x="1323883" y="628"/>
        <a:ext cx="3557479" cy="363909"/>
      </dsp:txXfrm>
    </dsp:sp>
    <dsp:sp modelId="{2FB9A4B3-E890-43AA-A9A4-166D4B03DA52}">
      <dsp:nvSpPr>
        <dsp:cNvPr id="0" name=""/>
        <dsp:cNvSpPr/>
      </dsp:nvSpPr>
      <dsp:spPr>
        <a:xfrm>
          <a:off x="827994" y="628"/>
          <a:ext cx="363909" cy="363909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E259D1D-93EB-49E3-B337-F5F2917C5F5E}">
      <dsp:nvSpPr>
        <dsp:cNvPr id="0" name=""/>
        <dsp:cNvSpPr/>
      </dsp:nvSpPr>
      <dsp:spPr>
        <a:xfrm rot="10800000">
          <a:off x="1232906" y="473167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Online Banking</a:t>
          </a:r>
        </a:p>
      </dsp:txBody>
      <dsp:txXfrm rot="10800000">
        <a:off x="1323883" y="473167"/>
        <a:ext cx="3557479" cy="363909"/>
      </dsp:txXfrm>
    </dsp:sp>
    <dsp:sp modelId="{53580E0C-396C-43BF-AB15-E936AE71F737}">
      <dsp:nvSpPr>
        <dsp:cNvPr id="0" name=""/>
        <dsp:cNvSpPr/>
      </dsp:nvSpPr>
      <dsp:spPr>
        <a:xfrm>
          <a:off x="827994" y="473167"/>
          <a:ext cx="363909" cy="363909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7A3AD0D-3A98-4A0F-9FED-958740AC2E6C}">
      <dsp:nvSpPr>
        <dsp:cNvPr id="0" name=""/>
        <dsp:cNvSpPr/>
      </dsp:nvSpPr>
      <dsp:spPr>
        <a:xfrm rot="10800000">
          <a:off x="1232906" y="945706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Direct Deposit</a:t>
          </a:r>
        </a:p>
      </dsp:txBody>
      <dsp:txXfrm rot="10800000">
        <a:off x="1323883" y="945706"/>
        <a:ext cx="3557479" cy="363909"/>
      </dsp:txXfrm>
    </dsp:sp>
    <dsp:sp modelId="{FDCD9B31-6F22-44C9-86B5-7161F3BE4C1B}">
      <dsp:nvSpPr>
        <dsp:cNvPr id="0" name=""/>
        <dsp:cNvSpPr/>
      </dsp:nvSpPr>
      <dsp:spPr>
        <a:xfrm>
          <a:off x="827994" y="945706"/>
          <a:ext cx="363909" cy="363909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42E8B7-E8D5-4900-A596-879C346E5E07}">
      <dsp:nvSpPr>
        <dsp:cNvPr id="0" name=""/>
        <dsp:cNvSpPr/>
      </dsp:nvSpPr>
      <dsp:spPr>
        <a:xfrm rot="10800000">
          <a:off x="1232906" y="1418245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Paperless Statement</a:t>
          </a:r>
        </a:p>
      </dsp:txBody>
      <dsp:txXfrm rot="10800000">
        <a:off x="1323883" y="1418245"/>
        <a:ext cx="3557479" cy="363909"/>
      </dsp:txXfrm>
    </dsp:sp>
    <dsp:sp modelId="{433CAD19-A9BD-42B6-8E96-397AB7CAF88B}">
      <dsp:nvSpPr>
        <dsp:cNvPr id="0" name=""/>
        <dsp:cNvSpPr/>
      </dsp:nvSpPr>
      <dsp:spPr>
        <a:xfrm>
          <a:off x="827994" y="1418245"/>
          <a:ext cx="363909" cy="363909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ADBCE2-5CB8-4D47-A090-759A65D27556}">
      <dsp:nvSpPr>
        <dsp:cNvPr id="0" name=""/>
        <dsp:cNvSpPr/>
      </dsp:nvSpPr>
      <dsp:spPr>
        <a:xfrm rot="10800000">
          <a:off x="1232906" y="1890784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Debit card</a:t>
          </a:r>
        </a:p>
      </dsp:txBody>
      <dsp:txXfrm rot="10800000">
        <a:off x="1323883" y="1890784"/>
        <a:ext cx="3557479" cy="363909"/>
      </dsp:txXfrm>
    </dsp:sp>
    <dsp:sp modelId="{0DE9F1F1-F2A6-4208-9B8B-62212DFA9E0A}">
      <dsp:nvSpPr>
        <dsp:cNvPr id="0" name=""/>
        <dsp:cNvSpPr/>
      </dsp:nvSpPr>
      <dsp:spPr>
        <a:xfrm>
          <a:off x="827994" y="1890784"/>
          <a:ext cx="363909" cy="363909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E15951-F144-4B40-9F7F-75A7796394A3}">
      <dsp:nvSpPr>
        <dsp:cNvPr id="0" name=""/>
        <dsp:cNvSpPr/>
      </dsp:nvSpPr>
      <dsp:spPr>
        <a:xfrm rot="10800000">
          <a:off x="1232906" y="2363323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Thousand of ATMs</a:t>
          </a:r>
        </a:p>
      </dsp:txBody>
      <dsp:txXfrm rot="10800000">
        <a:off x="1323883" y="2363323"/>
        <a:ext cx="3557479" cy="363909"/>
      </dsp:txXfrm>
    </dsp:sp>
    <dsp:sp modelId="{F5DC2860-6F50-4166-AE6C-932FD58104E1}">
      <dsp:nvSpPr>
        <dsp:cNvPr id="0" name=""/>
        <dsp:cNvSpPr/>
      </dsp:nvSpPr>
      <dsp:spPr>
        <a:xfrm>
          <a:off x="827994" y="2363323"/>
          <a:ext cx="363909" cy="363909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BAF7BEB-7BA2-4B66-82AB-B3E8D550CDC4}">
      <dsp:nvSpPr>
        <dsp:cNvPr id="0" name=""/>
        <dsp:cNvSpPr/>
      </dsp:nvSpPr>
      <dsp:spPr>
        <a:xfrm rot="10800000">
          <a:off x="1232906" y="2835862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Account Alert</a:t>
          </a:r>
        </a:p>
      </dsp:txBody>
      <dsp:txXfrm rot="10800000">
        <a:off x="1323883" y="2835862"/>
        <a:ext cx="3557479" cy="363909"/>
      </dsp:txXfrm>
    </dsp:sp>
    <dsp:sp modelId="{7AE7DFB3-8285-4C66-A43F-0EF6B709C3BD}">
      <dsp:nvSpPr>
        <dsp:cNvPr id="0" name=""/>
        <dsp:cNvSpPr/>
      </dsp:nvSpPr>
      <dsp:spPr>
        <a:xfrm>
          <a:off x="827994" y="2835862"/>
          <a:ext cx="363909" cy="363909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EB920-290C-49AC-A8DD-EF431586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2024-08-07T04:15:00Z</dcterms:created>
  <dcterms:modified xsi:type="dcterms:W3CDTF">2024-08-07T04:15:00Z</dcterms:modified>
</cp:coreProperties>
</file>