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1A79A" w14:textId="70B5AA17" w:rsidR="005917D0" w:rsidRPr="005917D0" w:rsidRDefault="005917D0" w:rsidP="00CE211E">
      <w:pPr>
        <w:rPr>
          <w:b/>
          <w:color w:val="000000"/>
          <w:sz w:val="24"/>
          <w:szCs w:val="24"/>
        </w:rPr>
      </w:pPr>
      <w:r w:rsidRPr="005917D0">
        <w:rPr>
          <w:b/>
          <w:color w:val="000000"/>
          <w:sz w:val="24"/>
          <w:szCs w:val="24"/>
        </w:rPr>
        <w:t>Your information:</w:t>
      </w:r>
    </w:p>
    <w:p w14:paraId="54CA3CA8" w14:textId="3553547B" w:rsidR="005917D0" w:rsidRPr="005917D0" w:rsidRDefault="00313FA3" w:rsidP="005917D0">
      <w:pPr>
        <w:pStyle w:val="ListParagraph"/>
        <w:numPr>
          <w:ilvl w:val="0"/>
          <w:numId w:val="6"/>
        </w:num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Student </w:t>
      </w:r>
      <w:r w:rsidR="005917D0" w:rsidRPr="005917D0">
        <w:rPr>
          <w:b/>
          <w:color w:val="000000"/>
          <w:sz w:val="24"/>
          <w:szCs w:val="24"/>
        </w:rPr>
        <w:t xml:space="preserve">name: </w:t>
      </w:r>
      <w:r w:rsidR="00AD388E">
        <w:rPr>
          <w:b/>
          <w:color w:val="000000"/>
          <w:sz w:val="24"/>
          <w:szCs w:val="24"/>
        </w:rPr>
        <w:t>Võ Trường Tú</w:t>
      </w:r>
    </w:p>
    <w:p w14:paraId="724EEBED" w14:textId="68577A78" w:rsidR="005917D0" w:rsidRPr="005917D0" w:rsidRDefault="005917D0" w:rsidP="005917D0">
      <w:pPr>
        <w:pStyle w:val="ListParagraph"/>
        <w:numPr>
          <w:ilvl w:val="0"/>
          <w:numId w:val="6"/>
        </w:numPr>
        <w:rPr>
          <w:b/>
          <w:color w:val="000000"/>
          <w:sz w:val="24"/>
          <w:szCs w:val="24"/>
        </w:rPr>
      </w:pPr>
      <w:r w:rsidRPr="005917D0">
        <w:rPr>
          <w:b/>
          <w:color w:val="000000"/>
          <w:sz w:val="24"/>
          <w:szCs w:val="24"/>
        </w:rPr>
        <w:t>Student ID:</w:t>
      </w:r>
      <w:r w:rsidR="00AD388E">
        <w:rPr>
          <w:b/>
          <w:color w:val="000000"/>
          <w:sz w:val="24"/>
          <w:szCs w:val="24"/>
        </w:rPr>
        <w:t xml:space="preserve"> 22013149</w:t>
      </w:r>
    </w:p>
    <w:p w14:paraId="523CCD17" w14:textId="16DF1480" w:rsidR="00EF60F4" w:rsidRPr="007F565D" w:rsidRDefault="0094161B" w:rsidP="00CE211E">
      <w:pPr>
        <w:rPr>
          <w:b/>
          <w:color w:val="000000"/>
          <w:sz w:val="24"/>
          <w:szCs w:val="24"/>
        </w:rPr>
      </w:pPr>
      <w:r w:rsidRPr="007F565D">
        <w:rPr>
          <w:b/>
          <w:color w:val="000000"/>
          <w:sz w:val="24"/>
          <w:szCs w:val="24"/>
        </w:rPr>
        <w:t xml:space="preserve">1/ </w:t>
      </w:r>
      <w:r w:rsidR="00EF60F4" w:rsidRPr="007F565D">
        <w:rPr>
          <w:b/>
          <w:color w:val="000000"/>
          <w:sz w:val="24"/>
          <w:szCs w:val="24"/>
        </w:rPr>
        <w:t>Choose True or False</w:t>
      </w:r>
    </w:p>
    <w:p w14:paraId="79A9415E" w14:textId="77777777" w:rsidR="004C144B" w:rsidRPr="004C144B" w:rsidRDefault="004C144B" w:rsidP="00FA3469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</w:pPr>
      <w:r w:rsidRPr="004C144B">
        <w:t>Intrinsic motivation causes people to participate in an activity for their own enjoyment</w:t>
      </w:r>
    </w:p>
    <w:p w14:paraId="0AC58412" w14:textId="77777777" w:rsidR="00EF60F4" w:rsidRPr="00DE52F4" w:rsidRDefault="00EF60F4" w:rsidP="00FA3469">
      <w:pPr>
        <w:spacing w:after="0"/>
        <w:ind w:left="709"/>
        <w:jc w:val="both"/>
        <w:rPr>
          <w:shd w:val="clear" w:color="auto" w:fill="FDFDFD"/>
        </w:rPr>
      </w:pPr>
      <w:r w:rsidRPr="00AD388E">
        <w:rPr>
          <w:highlight w:val="yellow"/>
          <w:shd w:val="clear" w:color="auto" w:fill="FDFDFD"/>
        </w:rPr>
        <w:t>A. True</w:t>
      </w:r>
    </w:p>
    <w:p w14:paraId="566865C7" w14:textId="77777777" w:rsidR="00EF60F4" w:rsidRPr="00DE52F4" w:rsidRDefault="00EF60F4" w:rsidP="00FA3469">
      <w:pPr>
        <w:spacing w:after="0"/>
        <w:ind w:left="709"/>
        <w:jc w:val="both"/>
        <w:rPr>
          <w:shd w:val="clear" w:color="auto" w:fill="FDFDFD"/>
        </w:rPr>
      </w:pPr>
      <w:r w:rsidRPr="00DE52F4">
        <w:rPr>
          <w:shd w:val="clear" w:color="auto" w:fill="FDFDFD"/>
        </w:rPr>
        <w:t>B. False</w:t>
      </w:r>
    </w:p>
    <w:p w14:paraId="7E1568D1" w14:textId="4AAFFE6D" w:rsidR="00EF60F4" w:rsidRPr="00DE52F4" w:rsidRDefault="00EF60F4" w:rsidP="00FA3469">
      <w:pPr>
        <w:numPr>
          <w:ilvl w:val="0"/>
          <w:numId w:val="1"/>
        </w:numPr>
        <w:spacing w:after="0" w:line="240" w:lineRule="auto"/>
        <w:jc w:val="both"/>
      </w:pPr>
      <w:r w:rsidRPr="00DE52F4">
        <w:t>Is Gantt chart one of the ways to present a plan true or false?</w:t>
      </w:r>
    </w:p>
    <w:p w14:paraId="16631EDA" w14:textId="77777777" w:rsidR="00EF60F4" w:rsidRPr="00DE52F4" w:rsidRDefault="00EF60F4" w:rsidP="00FA3469">
      <w:pPr>
        <w:spacing w:after="0"/>
        <w:ind w:left="709"/>
        <w:jc w:val="both"/>
        <w:rPr>
          <w:shd w:val="clear" w:color="auto" w:fill="FDFDFD"/>
        </w:rPr>
      </w:pPr>
      <w:r w:rsidRPr="00AD388E">
        <w:rPr>
          <w:highlight w:val="yellow"/>
          <w:shd w:val="clear" w:color="auto" w:fill="FDFDFD"/>
        </w:rPr>
        <w:t>A. True</w:t>
      </w:r>
    </w:p>
    <w:p w14:paraId="73A34DA9" w14:textId="77777777" w:rsidR="00EF60F4" w:rsidRPr="00DE52F4" w:rsidRDefault="00EF60F4" w:rsidP="00FA3469">
      <w:pPr>
        <w:spacing w:after="0"/>
        <w:ind w:left="709"/>
        <w:jc w:val="both"/>
        <w:rPr>
          <w:shd w:val="clear" w:color="auto" w:fill="FDFDFD"/>
        </w:rPr>
      </w:pPr>
      <w:r w:rsidRPr="00DE52F4">
        <w:rPr>
          <w:shd w:val="clear" w:color="auto" w:fill="FDFDFD"/>
        </w:rPr>
        <w:t>B. False</w:t>
      </w:r>
    </w:p>
    <w:p w14:paraId="54C14C3B" w14:textId="77777777" w:rsidR="004C144B" w:rsidRPr="004C144B" w:rsidRDefault="004C144B" w:rsidP="00FA3469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</w:pPr>
      <w:r w:rsidRPr="004C144B">
        <w:t>Extrinsic motivation causes people to do something for a reward or to avoid a penalty</w:t>
      </w:r>
    </w:p>
    <w:p w14:paraId="740E16F3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AD388E">
        <w:rPr>
          <w:color w:val="4D4D4D"/>
          <w:highlight w:val="yellow"/>
        </w:rPr>
        <w:t>A. True</w:t>
      </w:r>
    </w:p>
    <w:p w14:paraId="5B934B08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DE52F4">
        <w:rPr>
          <w:color w:val="4D4D4D"/>
        </w:rPr>
        <w:t>B. False</w:t>
      </w:r>
    </w:p>
    <w:p w14:paraId="3CB25B55" w14:textId="77777777" w:rsidR="00EF60F4" w:rsidRPr="00DE52F4" w:rsidRDefault="00EF60F4" w:rsidP="00FA3469">
      <w:pPr>
        <w:numPr>
          <w:ilvl w:val="0"/>
          <w:numId w:val="1"/>
        </w:numPr>
        <w:spacing w:after="0" w:line="240" w:lineRule="auto"/>
        <w:jc w:val="both"/>
      </w:pPr>
      <w:r w:rsidRPr="00DE52F4">
        <w:t>Is it not important to choose an expert who is familiar with and knowledgeable about the application area and the technologies true or false?</w:t>
      </w:r>
    </w:p>
    <w:p w14:paraId="21669529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DE52F4">
        <w:rPr>
          <w:color w:val="4D4D4D"/>
        </w:rPr>
        <w:t>A. True</w:t>
      </w:r>
    </w:p>
    <w:p w14:paraId="77751218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AD388E">
        <w:rPr>
          <w:color w:val="4D4D4D"/>
          <w:highlight w:val="yellow"/>
        </w:rPr>
        <w:t>B. False</w:t>
      </w:r>
    </w:p>
    <w:p w14:paraId="61441881" w14:textId="5AB4747F" w:rsidR="00EF60F4" w:rsidRPr="00DE52F4" w:rsidRDefault="00EF60F4" w:rsidP="00FA3469">
      <w:pPr>
        <w:numPr>
          <w:ilvl w:val="0"/>
          <w:numId w:val="1"/>
        </w:numPr>
        <w:spacing w:after="0" w:line="240" w:lineRule="auto"/>
        <w:jc w:val="both"/>
      </w:pPr>
      <w:r w:rsidRPr="00DE52F4">
        <w:t xml:space="preserve">Schedule management is </w:t>
      </w:r>
      <w:r w:rsidR="00FA3469">
        <w:t xml:space="preserve">not </w:t>
      </w:r>
      <w:r w:rsidRPr="00DE52F4">
        <w:t>one of 10 knowledge areas in project management</w:t>
      </w:r>
    </w:p>
    <w:p w14:paraId="0C6CFB63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DE52F4">
        <w:rPr>
          <w:color w:val="4D4D4D"/>
        </w:rPr>
        <w:t>A. True</w:t>
      </w:r>
    </w:p>
    <w:p w14:paraId="4BF4B55E" w14:textId="77777777" w:rsidR="00EF60F4" w:rsidRPr="00AD388E" w:rsidRDefault="00EF60F4" w:rsidP="00FA3469">
      <w:pPr>
        <w:spacing w:after="0"/>
        <w:ind w:left="709"/>
        <w:rPr>
          <w:color w:val="4D4D4D"/>
        </w:rPr>
      </w:pPr>
      <w:r w:rsidRPr="00AD388E">
        <w:rPr>
          <w:color w:val="4D4D4D"/>
          <w:highlight w:val="yellow"/>
        </w:rPr>
        <w:t>B. False</w:t>
      </w:r>
    </w:p>
    <w:p w14:paraId="05DEBE07" w14:textId="77777777" w:rsidR="00EF60F4" w:rsidRPr="00DE52F4" w:rsidRDefault="00EF60F4" w:rsidP="00FA3469">
      <w:pPr>
        <w:numPr>
          <w:ilvl w:val="0"/>
          <w:numId w:val="1"/>
        </w:numPr>
        <w:spacing w:after="0" w:line="240" w:lineRule="auto"/>
        <w:jc w:val="both"/>
      </w:pPr>
      <w:r w:rsidRPr="00DE52F4">
        <w:t>Cost management is one of 10 knowledge areas in project management</w:t>
      </w:r>
    </w:p>
    <w:p w14:paraId="4D2CD514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AD388E">
        <w:rPr>
          <w:color w:val="4D4D4D"/>
          <w:highlight w:val="yellow"/>
        </w:rPr>
        <w:t>A. True</w:t>
      </w:r>
    </w:p>
    <w:p w14:paraId="4BF7457E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DE52F4">
        <w:rPr>
          <w:color w:val="4D4D4D"/>
        </w:rPr>
        <w:t>B. False</w:t>
      </w:r>
    </w:p>
    <w:p w14:paraId="5015D884" w14:textId="77777777" w:rsidR="009B030B" w:rsidRDefault="009B030B" w:rsidP="00FA3469">
      <w:pPr>
        <w:numPr>
          <w:ilvl w:val="0"/>
          <w:numId w:val="1"/>
        </w:numPr>
        <w:spacing w:after="0" w:line="240" w:lineRule="auto"/>
        <w:jc w:val="both"/>
      </w:pPr>
      <w:r w:rsidRPr="009B030B">
        <w:t>Power is much stronger than influence, because it is often used to force people to change their behavior</w:t>
      </w:r>
    </w:p>
    <w:p w14:paraId="5BCAFA74" w14:textId="4140053D" w:rsidR="00EF60F4" w:rsidRPr="00DE52F4" w:rsidRDefault="00EF60F4" w:rsidP="00FA3469">
      <w:pPr>
        <w:spacing w:after="0"/>
        <w:ind w:left="709"/>
        <w:rPr>
          <w:color w:val="4D4D4D"/>
        </w:rPr>
      </w:pPr>
      <w:r w:rsidRPr="00AD388E">
        <w:rPr>
          <w:color w:val="4D4D4D"/>
          <w:highlight w:val="yellow"/>
        </w:rPr>
        <w:t>A. True</w:t>
      </w:r>
    </w:p>
    <w:p w14:paraId="14F714F3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DE52F4">
        <w:rPr>
          <w:color w:val="4D4D4D"/>
        </w:rPr>
        <w:t>B. False</w:t>
      </w:r>
    </w:p>
    <w:p w14:paraId="65EB7BD3" w14:textId="639AD873" w:rsidR="00EF60F4" w:rsidRPr="00DE52F4" w:rsidRDefault="00EF60F4" w:rsidP="00FA3469">
      <w:pPr>
        <w:numPr>
          <w:ilvl w:val="0"/>
          <w:numId w:val="1"/>
        </w:numPr>
        <w:spacing w:after="0" w:line="240" w:lineRule="auto"/>
        <w:jc w:val="both"/>
      </w:pPr>
      <w:r w:rsidRPr="00DE52F4">
        <w:t xml:space="preserve">Stakeholders </w:t>
      </w:r>
      <w:r w:rsidR="007E5121">
        <w:t>do not i</w:t>
      </w:r>
      <w:r w:rsidRPr="00DE52F4">
        <w:t>nclude banks and other financial institutions</w:t>
      </w:r>
    </w:p>
    <w:p w14:paraId="15FA4DC8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DE52F4">
        <w:rPr>
          <w:color w:val="4D4D4D"/>
        </w:rPr>
        <w:t>A. True</w:t>
      </w:r>
    </w:p>
    <w:p w14:paraId="3E86BC5C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AD388E">
        <w:rPr>
          <w:color w:val="4D4D4D"/>
          <w:highlight w:val="yellow"/>
        </w:rPr>
        <w:t>B. False</w:t>
      </w:r>
    </w:p>
    <w:p w14:paraId="51F4F2EE" w14:textId="77777777" w:rsidR="00EF60F4" w:rsidRPr="00DE52F4" w:rsidRDefault="00EF60F4" w:rsidP="00FA3469">
      <w:pPr>
        <w:numPr>
          <w:ilvl w:val="0"/>
          <w:numId w:val="1"/>
        </w:numPr>
        <w:spacing w:after="0" w:line="240" w:lineRule="auto"/>
        <w:jc w:val="both"/>
      </w:pPr>
      <w:r w:rsidRPr="00DE52F4">
        <w:t>Project managers must have knowledge and skills in all 10 knowledge areas (scope, schedule, cost, quality, resource, communications, risk, procurement, stakeholder, and project integration management)</w:t>
      </w:r>
    </w:p>
    <w:p w14:paraId="3D1888AD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AD388E">
        <w:rPr>
          <w:color w:val="4D4D4D"/>
          <w:highlight w:val="yellow"/>
        </w:rPr>
        <w:t>A. True</w:t>
      </w:r>
    </w:p>
    <w:p w14:paraId="7140241E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DE52F4">
        <w:rPr>
          <w:color w:val="4D4D4D"/>
        </w:rPr>
        <w:t>B. False</w:t>
      </w:r>
    </w:p>
    <w:p w14:paraId="44B699D8" w14:textId="55320F11" w:rsidR="00EF60F4" w:rsidRPr="00DE52F4" w:rsidRDefault="00EF60F4" w:rsidP="00FA3469">
      <w:pPr>
        <w:numPr>
          <w:ilvl w:val="0"/>
          <w:numId w:val="1"/>
        </w:numPr>
        <w:spacing w:after="0" w:line="240" w:lineRule="auto"/>
        <w:jc w:val="both"/>
      </w:pPr>
      <w:r w:rsidRPr="00DE52F4">
        <w:t xml:space="preserve">WBS is work breakdown </w:t>
      </w:r>
      <w:r w:rsidR="0010363A">
        <w:t>structure</w:t>
      </w:r>
    </w:p>
    <w:p w14:paraId="2C38D28E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AD388E">
        <w:rPr>
          <w:color w:val="4D4D4D"/>
          <w:highlight w:val="yellow"/>
        </w:rPr>
        <w:t>A. True</w:t>
      </w:r>
    </w:p>
    <w:p w14:paraId="1AF25852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DE52F4">
        <w:rPr>
          <w:color w:val="4D4D4D"/>
        </w:rPr>
        <w:t>B. False</w:t>
      </w:r>
    </w:p>
    <w:p w14:paraId="1C158C41" w14:textId="075455B5" w:rsidR="00F90CC9" w:rsidRDefault="00215847" w:rsidP="00F90CC9">
      <w:pPr>
        <w:spacing w:after="0" w:line="240" w:lineRule="auto"/>
        <w:jc w:val="both"/>
        <w:rPr>
          <w:b/>
          <w:bCs/>
          <w:shd w:val="clear" w:color="auto" w:fill="FDFDFD"/>
        </w:rPr>
      </w:pPr>
      <w:r>
        <w:rPr>
          <w:b/>
          <w:bCs/>
          <w:shd w:val="clear" w:color="auto" w:fill="FDFDFD"/>
        </w:rPr>
        <w:t>2</w:t>
      </w:r>
      <w:r w:rsidR="005504CF" w:rsidRPr="007F565D">
        <w:rPr>
          <w:b/>
          <w:bCs/>
          <w:shd w:val="clear" w:color="auto" w:fill="FDFDFD"/>
        </w:rPr>
        <w:t xml:space="preserve">/ </w:t>
      </w:r>
      <w:r w:rsidR="00BC3AEB" w:rsidRPr="007F565D">
        <w:rPr>
          <w:b/>
          <w:bCs/>
          <w:shd w:val="clear" w:color="auto" w:fill="FDFDFD"/>
        </w:rPr>
        <w:t xml:space="preserve">From the information of </w:t>
      </w:r>
      <w:r w:rsidR="00205B68">
        <w:rPr>
          <w:b/>
          <w:bCs/>
          <w:shd w:val="clear" w:color="auto" w:fill="FDFDFD"/>
        </w:rPr>
        <w:t>three</w:t>
      </w:r>
      <w:r w:rsidR="00BC3AEB" w:rsidRPr="007F565D">
        <w:rPr>
          <w:b/>
          <w:bCs/>
          <w:shd w:val="clear" w:color="auto" w:fill="FDFDFD"/>
        </w:rPr>
        <w:t xml:space="preserve"> projects in the following table</w:t>
      </w:r>
      <w:r w:rsidR="00743341">
        <w:rPr>
          <w:b/>
          <w:bCs/>
          <w:shd w:val="clear" w:color="auto" w:fill="FDFDFD"/>
        </w:rPr>
        <w:t>s</w:t>
      </w:r>
      <w:r w:rsidR="00BC3AEB" w:rsidRPr="007F565D">
        <w:rPr>
          <w:b/>
          <w:bCs/>
          <w:shd w:val="clear" w:color="auto" w:fill="FDFDFD"/>
        </w:rPr>
        <w:t xml:space="preserve">, please select a project using </w:t>
      </w:r>
      <w:r w:rsidR="00F90CC9" w:rsidRPr="00F90CC9">
        <w:rPr>
          <w:b/>
          <w:bCs/>
          <w:shd w:val="clear" w:color="auto" w:fill="FDFDFD"/>
        </w:rPr>
        <w:t>Financial Analyses</w:t>
      </w:r>
      <w:r w:rsidR="00F90CC9">
        <w:rPr>
          <w:b/>
          <w:bCs/>
          <w:shd w:val="clear" w:color="auto" w:fill="FDFDFD"/>
        </w:rPr>
        <w:t xml:space="preserve"> Methods:</w:t>
      </w:r>
    </w:p>
    <w:p w14:paraId="25F05E68" w14:textId="0D05B4C6" w:rsidR="00F90CC9" w:rsidRPr="00F90CC9" w:rsidRDefault="00F90CC9" w:rsidP="00F90CC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b/>
          <w:bCs/>
          <w:shd w:val="clear" w:color="auto" w:fill="FDFDFD"/>
        </w:rPr>
      </w:pPr>
      <w:r w:rsidRPr="00F90CC9">
        <w:rPr>
          <w:b/>
          <w:bCs/>
          <w:shd w:val="clear" w:color="auto" w:fill="FDFDFD"/>
        </w:rPr>
        <w:t>Net present value (NPV) analysis</w:t>
      </w:r>
    </w:p>
    <w:p w14:paraId="2F980AB1" w14:textId="0E9C86E9" w:rsidR="00F90CC9" w:rsidRDefault="00F90CC9" w:rsidP="00F90CC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b/>
          <w:bCs/>
          <w:shd w:val="clear" w:color="auto" w:fill="FDFDFD"/>
        </w:rPr>
      </w:pPr>
      <w:r w:rsidRPr="00F90CC9">
        <w:rPr>
          <w:b/>
          <w:bCs/>
          <w:shd w:val="clear" w:color="auto" w:fill="FDFDFD"/>
        </w:rPr>
        <w:t>Return on investment (ROI)</w:t>
      </w:r>
    </w:p>
    <w:p w14:paraId="081252B3" w14:textId="5A650E9A" w:rsidR="00BC3AEB" w:rsidRPr="00AD388E" w:rsidRDefault="00521388" w:rsidP="00AD388E">
      <w:pPr>
        <w:pStyle w:val="ListParagraph"/>
        <w:numPr>
          <w:ilvl w:val="0"/>
          <w:numId w:val="6"/>
        </w:numPr>
        <w:spacing w:after="0" w:line="240" w:lineRule="auto"/>
        <w:jc w:val="both"/>
      </w:pPr>
      <w:r w:rsidRPr="00521388">
        <w:rPr>
          <w:b/>
          <w:bCs/>
          <w:shd w:val="clear" w:color="auto" w:fill="FDFDFD"/>
        </w:rPr>
        <w:lastRenderedPageBreak/>
        <w:t>Which project is the best? and why?</w:t>
      </w:r>
    </w:p>
    <w:p w14:paraId="52A49158" w14:textId="77777777" w:rsidR="00AD388E" w:rsidRDefault="00AD388E" w:rsidP="00AD388E">
      <w:pPr>
        <w:spacing w:after="0" w:line="240" w:lineRule="auto"/>
        <w:jc w:val="both"/>
      </w:pPr>
    </w:p>
    <w:tbl>
      <w:tblPr>
        <w:tblW w:w="6840" w:type="dxa"/>
        <w:tblLook w:val="04A0" w:firstRow="1" w:lastRow="0" w:firstColumn="1" w:lastColumn="0" w:noHBand="0" w:noVBand="1"/>
      </w:tblPr>
      <w:tblGrid>
        <w:gridCol w:w="2240"/>
        <w:gridCol w:w="1300"/>
        <w:gridCol w:w="1100"/>
        <w:gridCol w:w="1100"/>
        <w:gridCol w:w="1100"/>
      </w:tblGrid>
      <w:tr w:rsidR="002C68C7" w:rsidRPr="002C68C7" w14:paraId="647D0F8C" w14:textId="77777777" w:rsidTr="002C68C7">
        <w:trPr>
          <w:trHeight w:val="312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DC92E" w14:textId="5712B5FE" w:rsidR="002C68C7" w:rsidRPr="002C68C7" w:rsidRDefault="002C68C7" w:rsidP="002C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Discount rate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BA163" w14:textId="55C12986" w:rsidR="002C68C7" w:rsidRPr="002C68C7" w:rsidRDefault="000737D2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  <w:r w:rsidR="002C68C7"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%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B04DF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69170" w14:textId="77777777" w:rsidR="002C68C7" w:rsidRPr="002C68C7" w:rsidRDefault="002C68C7" w:rsidP="002C68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658E4" w14:textId="77777777" w:rsidR="002C68C7" w:rsidRPr="002C68C7" w:rsidRDefault="002C68C7" w:rsidP="002C68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C68C7" w:rsidRPr="002C68C7" w14:paraId="02FD0EDA" w14:textId="77777777" w:rsidTr="002C68C7">
        <w:trPr>
          <w:trHeight w:val="312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A5D47" w14:textId="77777777" w:rsidR="002C68C7" w:rsidRPr="002C68C7" w:rsidRDefault="002C68C7" w:rsidP="002C68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94A73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A1FED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7B47E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4271C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14:ligatures w14:val="none"/>
              </w:rPr>
              <w:t>4</w:t>
            </w:r>
          </w:p>
        </w:tc>
      </w:tr>
      <w:tr w:rsidR="002C68C7" w:rsidRPr="002C68C7" w14:paraId="6CE0B2FF" w14:textId="77777777" w:rsidTr="002C68C7">
        <w:trPr>
          <w:trHeight w:val="312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F8515" w14:textId="77777777" w:rsidR="002C68C7" w:rsidRPr="002C68C7" w:rsidRDefault="002C68C7" w:rsidP="002C68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Project A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13FD6" w14:textId="77777777" w:rsidR="002C68C7" w:rsidRPr="002C68C7" w:rsidRDefault="002C68C7" w:rsidP="002C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AD0FB" w14:textId="77777777" w:rsidR="002C68C7" w:rsidRPr="002C68C7" w:rsidRDefault="002C68C7" w:rsidP="002C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FF7AA" w14:textId="77777777" w:rsidR="002C68C7" w:rsidRPr="002C68C7" w:rsidRDefault="002C68C7" w:rsidP="002C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3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CFD5D" w14:textId="77777777" w:rsidR="002C68C7" w:rsidRPr="002C68C7" w:rsidRDefault="002C68C7" w:rsidP="002C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4</w:t>
            </w:r>
          </w:p>
        </w:tc>
      </w:tr>
      <w:tr w:rsidR="002C68C7" w:rsidRPr="002C68C7" w14:paraId="58800E72" w14:textId="77777777" w:rsidTr="002C68C7">
        <w:trPr>
          <w:trHeight w:val="31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FD527" w14:textId="77777777" w:rsidR="002C68C7" w:rsidRPr="002C68C7" w:rsidRDefault="002C68C7" w:rsidP="002C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Benefits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0FE07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500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E299D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F3910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CEA2A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2,000</w:t>
            </w:r>
          </w:p>
        </w:tc>
      </w:tr>
      <w:tr w:rsidR="002C68C7" w:rsidRPr="002C68C7" w14:paraId="7E6D36DE" w14:textId="77777777" w:rsidTr="002C68C7">
        <w:trPr>
          <w:trHeight w:val="31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7064D" w14:textId="77777777" w:rsidR="002C68C7" w:rsidRPr="002C68C7" w:rsidRDefault="002C68C7" w:rsidP="002C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Costs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99E79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17461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500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A80B6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500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886EE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2C68C7" w:rsidRPr="002C68C7" w14:paraId="15F20281" w14:textId="77777777" w:rsidTr="002C68C7">
        <w:trPr>
          <w:trHeight w:val="312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EDDC2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E1FBD" w14:textId="77777777" w:rsidR="002C68C7" w:rsidRPr="002C68C7" w:rsidRDefault="002C68C7" w:rsidP="002C68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45B57" w14:textId="77777777" w:rsidR="002C68C7" w:rsidRPr="002C68C7" w:rsidRDefault="002C68C7" w:rsidP="002C68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115F5" w14:textId="77777777" w:rsidR="002C68C7" w:rsidRPr="002C68C7" w:rsidRDefault="002C68C7" w:rsidP="002C68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453DD" w14:textId="77777777" w:rsidR="002C68C7" w:rsidRPr="002C68C7" w:rsidRDefault="002C68C7" w:rsidP="002C68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C68C7" w:rsidRPr="002C68C7" w14:paraId="413AC260" w14:textId="77777777" w:rsidTr="002C68C7">
        <w:trPr>
          <w:trHeight w:val="312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6D1B4" w14:textId="77777777" w:rsidR="002C68C7" w:rsidRPr="002C68C7" w:rsidRDefault="002C68C7" w:rsidP="002C68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Project B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79AC5" w14:textId="77777777" w:rsidR="002C68C7" w:rsidRPr="002C68C7" w:rsidRDefault="002C68C7" w:rsidP="002C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929C6" w14:textId="77777777" w:rsidR="002C68C7" w:rsidRPr="002C68C7" w:rsidRDefault="002C68C7" w:rsidP="002C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44742" w14:textId="77777777" w:rsidR="002C68C7" w:rsidRPr="002C68C7" w:rsidRDefault="002C68C7" w:rsidP="002C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3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E568A" w14:textId="77777777" w:rsidR="002C68C7" w:rsidRPr="002C68C7" w:rsidRDefault="002C68C7" w:rsidP="002C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4</w:t>
            </w:r>
          </w:p>
        </w:tc>
      </w:tr>
      <w:tr w:rsidR="002C68C7" w:rsidRPr="002C68C7" w14:paraId="7DE3A625" w14:textId="77777777" w:rsidTr="002C68C7">
        <w:trPr>
          <w:trHeight w:val="31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FB957" w14:textId="77777777" w:rsidR="002C68C7" w:rsidRPr="002C68C7" w:rsidRDefault="002C68C7" w:rsidP="002C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Benefits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5F7A0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997BB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EBC45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3,000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98D04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5,000</w:t>
            </w:r>
          </w:p>
        </w:tc>
      </w:tr>
      <w:tr w:rsidR="002C68C7" w:rsidRPr="002C68C7" w14:paraId="29EA12B0" w14:textId="77777777" w:rsidTr="002C68C7">
        <w:trPr>
          <w:trHeight w:val="31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9D586" w14:textId="77777777" w:rsidR="002C68C7" w:rsidRPr="002C68C7" w:rsidRDefault="002C68C7" w:rsidP="002C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Cost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147B9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3,000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98071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128D3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7DBDB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1,000</w:t>
            </w:r>
          </w:p>
        </w:tc>
      </w:tr>
    </w:tbl>
    <w:p w14:paraId="7E4643FB" w14:textId="77777777" w:rsidR="002C68C7" w:rsidRDefault="002C68C7"/>
    <w:tbl>
      <w:tblPr>
        <w:tblW w:w="6840" w:type="dxa"/>
        <w:tblLook w:val="04A0" w:firstRow="1" w:lastRow="0" w:firstColumn="1" w:lastColumn="0" w:noHBand="0" w:noVBand="1"/>
      </w:tblPr>
      <w:tblGrid>
        <w:gridCol w:w="2240"/>
        <w:gridCol w:w="1300"/>
        <w:gridCol w:w="1100"/>
        <w:gridCol w:w="1100"/>
        <w:gridCol w:w="1100"/>
      </w:tblGrid>
      <w:tr w:rsidR="00781518" w:rsidRPr="002C68C7" w14:paraId="2DDABED5" w14:textId="77777777" w:rsidTr="003F5F98">
        <w:trPr>
          <w:trHeight w:val="312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223EC" w14:textId="5EDECE80" w:rsidR="00781518" w:rsidRPr="002C68C7" w:rsidRDefault="00781518" w:rsidP="003F5F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Project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8DBEB" w14:textId="77777777" w:rsidR="00781518" w:rsidRPr="002C68C7" w:rsidRDefault="00781518" w:rsidP="003F5F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98F47" w14:textId="77777777" w:rsidR="00781518" w:rsidRPr="002C68C7" w:rsidRDefault="00781518" w:rsidP="003F5F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A6684" w14:textId="77777777" w:rsidR="00781518" w:rsidRPr="002C68C7" w:rsidRDefault="00781518" w:rsidP="003F5F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3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BB9FC" w14:textId="77777777" w:rsidR="00781518" w:rsidRPr="002C68C7" w:rsidRDefault="00781518" w:rsidP="003F5F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4</w:t>
            </w:r>
          </w:p>
        </w:tc>
      </w:tr>
      <w:tr w:rsidR="00781518" w:rsidRPr="002C68C7" w14:paraId="26691B9A" w14:textId="77777777" w:rsidTr="003F5F98">
        <w:trPr>
          <w:trHeight w:val="31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7B364" w14:textId="77777777" w:rsidR="00781518" w:rsidRPr="002C68C7" w:rsidRDefault="00781518" w:rsidP="003F5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Benefits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9DE24" w14:textId="08EAE2A9" w:rsidR="00781518" w:rsidRPr="002C68C7" w:rsidRDefault="0078151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BEA9C" w14:textId="1761577C" w:rsidR="00781518" w:rsidRPr="002C68C7" w:rsidRDefault="0078151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45337" w14:textId="77777777" w:rsidR="00781518" w:rsidRPr="002C68C7" w:rsidRDefault="0078151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3,000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93813" w14:textId="3E93D4CD" w:rsidR="00781518" w:rsidRPr="002C68C7" w:rsidRDefault="0078151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,000</w:t>
            </w:r>
          </w:p>
        </w:tc>
      </w:tr>
      <w:tr w:rsidR="00781518" w:rsidRPr="002C68C7" w14:paraId="6EC2578D" w14:textId="77777777" w:rsidTr="003F5F98">
        <w:trPr>
          <w:trHeight w:val="31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4AF99" w14:textId="77777777" w:rsidR="00781518" w:rsidRPr="002C68C7" w:rsidRDefault="00781518" w:rsidP="003F5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Cost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15374" w14:textId="6C95B04E" w:rsidR="00781518" w:rsidRPr="002C68C7" w:rsidRDefault="0078151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B5EEF" w14:textId="0693B05A" w:rsidR="00781518" w:rsidRPr="002C68C7" w:rsidRDefault="0078151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5CFD7" w14:textId="77777777" w:rsidR="00781518" w:rsidRPr="002C68C7" w:rsidRDefault="0078151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33CDA" w14:textId="77777777" w:rsidR="00781518" w:rsidRPr="002C68C7" w:rsidRDefault="0078151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1,000</w:t>
            </w:r>
          </w:p>
        </w:tc>
      </w:tr>
    </w:tbl>
    <w:p w14:paraId="39694468" w14:textId="77777777" w:rsidR="00781518" w:rsidRDefault="00781518"/>
    <w:p w14:paraId="65F7C731" w14:textId="6F2C7C9F" w:rsidR="00555F60" w:rsidRPr="00555F60" w:rsidRDefault="00555F60" w:rsidP="00555F60">
      <w:pPr>
        <w:spacing w:after="0" w:line="240" w:lineRule="auto"/>
        <w:jc w:val="both"/>
        <w:rPr>
          <w:b/>
          <w:bCs/>
          <w:shd w:val="clear" w:color="auto" w:fill="FDFDFD"/>
        </w:rPr>
      </w:pPr>
      <w:r w:rsidRPr="00555F60">
        <w:rPr>
          <w:b/>
          <w:bCs/>
          <w:shd w:val="clear" w:color="auto" w:fill="FDFDFD"/>
        </w:rPr>
        <w:t>3/ Find the critical path of the following network diagram</w:t>
      </w:r>
    </w:p>
    <w:p w14:paraId="6DA19284" w14:textId="77777777" w:rsidR="00555F60" w:rsidRPr="00DA15D1" w:rsidRDefault="00555F60" w:rsidP="00555F60">
      <w:pPr>
        <w:spacing w:after="0" w:line="240" w:lineRule="auto"/>
        <w:jc w:val="both"/>
        <w:rPr>
          <w:shd w:val="clear" w:color="auto" w:fill="FDFDFD"/>
        </w:rPr>
      </w:pPr>
    </w:p>
    <w:p w14:paraId="6A7ECB7C" w14:textId="77777777" w:rsidR="00555F60" w:rsidRDefault="00555F60" w:rsidP="00555F60">
      <w:pPr>
        <w:jc w:val="center"/>
      </w:pPr>
      <w:r w:rsidRPr="00DA15D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3881E" wp14:editId="6A19B9EB">
                <wp:simplePos x="0" y="0"/>
                <wp:positionH relativeFrom="column">
                  <wp:posOffset>3002280</wp:posOffset>
                </wp:positionH>
                <wp:positionV relativeFrom="paragraph">
                  <wp:posOffset>1318260</wp:posOffset>
                </wp:positionV>
                <wp:extent cx="586740" cy="243840"/>
                <wp:effectExtent l="0" t="0" r="3810" b="3810"/>
                <wp:wrapNone/>
                <wp:docPr id="8977564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438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73DBD" w14:textId="77777777" w:rsidR="00555F60" w:rsidRPr="00AB33B8" w:rsidRDefault="00555F60" w:rsidP="00555F6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I </w:t>
                            </w:r>
                            <w:r w:rsidRPr="00AB33B8">
                              <w:rPr>
                                <w:b/>
                                <w:bCs/>
                                <w:color w:val="000000" w:themeColor="text1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3881E" id="Rectangle 2" o:spid="_x0000_s1026" style="position:absolute;left:0;text-align:left;margin-left:236.4pt;margin-top:103.8pt;width:46.2pt;height:1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" fillcolor="#c5e0b3 [1305]" stroked="f" strokeweight="1pt">
                <v:textbox>
                  <w:txbxContent>
                    <w:p w14:paraId="13773DBD" w14:textId="77777777" w:rsidR="00555F60" w:rsidRPr="00AB33B8" w:rsidRDefault="00555F60" w:rsidP="00555F6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I </w:t>
                      </w:r>
                      <w:r w:rsidRPr="00AB33B8">
                        <w:rPr>
                          <w:b/>
                          <w:bCs/>
                          <w:color w:val="000000" w:themeColor="text1"/>
                        </w:rPr>
                        <w:t>=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 7</w:t>
                      </w:r>
                    </w:p>
                  </w:txbxContent>
                </v:textbox>
              </v:rect>
            </w:pict>
          </mc:Fallback>
        </mc:AlternateContent>
      </w:r>
      <w:r w:rsidRPr="00DA15D1">
        <w:rPr>
          <w:noProof/>
        </w:rPr>
        <w:drawing>
          <wp:inline distT="0" distB="0" distL="0" distR="0" wp14:anchorId="77FE5019" wp14:editId="7253C637">
            <wp:extent cx="4389500" cy="1935648"/>
            <wp:effectExtent l="0" t="0" r="0" b="7620"/>
            <wp:docPr id="169418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6344" name="Picture 16941863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45DE" w14:textId="77777777" w:rsidR="00555F60" w:rsidRPr="002E6C26" w:rsidRDefault="00555F60" w:rsidP="00555F6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hd w:val="clear" w:color="auto" w:fill="FDFDFD"/>
        </w:rPr>
      </w:pPr>
      <w:r w:rsidRPr="002E6C26">
        <w:rPr>
          <w:shd w:val="clear" w:color="auto" w:fill="FDFDFD"/>
        </w:rPr>
        <w:t>If the number of working days for task J is changed from 3 to 5, how will it affect the project completion time?</w:t>
      </w:r>
    </w:p>
    <w:p w14:paraId="51F205C0" w14:textId="77777777" w:rsidR="00555F60" w:rsidRPr="002E6C26" w:rsidRDefault="00555F60" w:rsidP="00555F60">
      <w:pPr>
        <w:spacing w:after="0" w:line="240" w:lineRule="auto"/>
        <w:jc w:val="both"/>
        <w:rPr>
          <w:shd w:val="clear" w:color="auto" w:fill="FDFDFD"/>
        </w:rPr>
      </w:pPr>
    </w:p>
    <w:p w14:paraId="4A88942B" w14:textId="76035BF7" w:rsidR="001D679F" w:rsidRPr="008D168A" w:rsidRDefault="008D168A" w:rsidP="008D168A">
      <w:pPr>
        <w:spacing w:after="0" w:line="240" w:lineRule="auto"/>
        <w:jc w:val="both"/>
        <w:rPr>
          <w:b/>
          <w:bCs/>
          <w:shd w:val="clear" w:color="auto" w:fill="FDFDFD"/>
        </w:rPr>
      </w:pPr>
      <w:r>
        <w:rPr>
          <w:b/>
          <w:bCs/>
          <w:shd w:val="clear" w:color="auto" w:fill="FDFDFD"/>
        </w:rPr>
        <w:t>4/</w:t>
      </w:r>
      <w:r w:rsidRPr="008D168A">
        <w:rPr>
          <w:b/>
          <w:bCs/>
          <w:shd w:val="clear" w:color="auto" w:fill="FDFDFD"/>
        </w:rPr>
        <w:t>You are the project manager of a mobile course registration application at Hoa Sen University to replace the old laptop-based system. Analyze the SWOT model of this project.</w:t>
      </w:r>
    </w:p>
    <w:p w14:paraId="16EADAB6" w14:textId="77777777" w:rsidR="001D679F" w:rsidRDefault="001D679F"/>
    <w:p w14:paraId="21F3366C" w14:textId="77777777" w:rsidR="0051183C" w:rsidRDefault="0051183C"/>
    <w:p w14:paraId="40308A57" w14:textId="77777777" w:rsidR="0051183C" w:rsidRDefault="0051183C"/>
    <w:p w14:paraId="7C27843D" w14:textId="77777777" w:rsidR="0051183C" w:rsidRDefault="0051183C"/>
    <w:p w14:paraId="5F76F3D7" w14:textId="77777777" w:rsidR="0051183C" w:rsidRDefault="0051183C"/>
    <w:p w14:paraId="406E903B" w14:textId="287FF9B8" w:rsidR="0051183C" w:rsidRDefault="0051183C">
      <w:r>
        <w:t>Your Answer:</w:t>
      </w:r>
    </w:p>
    <w:p w14:paraId="7A54EF3C" w14:textId="77777777" w:rsidR="00AD388E" w:rsidRPr="00AD388E" w:rsidRDefault="00AD388E" w:rsidP="00AD388E">
      <w:pPr>
        <w:spacing w:after="0" w:line="240" w:lineRule="auto"/>
        <w:jc w:val="both"/>
        <w:rPr>
          <w:shd w:val="clear" w:color="auto" w:fill="FDFDFD"/>
        </w:rPr>
      </w:pPr>
      <w:r w:rsidRPr="00AD388E">
        <w:rPr>
          <w:b/>
          <w:bCs/>
        </w:rPr>
        <w:lastRenderedPageBreak/>
        <w:t>2</w:t>
      </w:r>
      <w:r>
        <w:t xml:space="preserve">: </w:t>
      </w:r>
      <w:r w:rsidRPr="00AD388E">
        <w:rPr>
          <w:shd w:val="clear" w:color="auto" w:fill="FDFDFD"/>
        </w:rPr>
        <w:t>Best Project: Project B</w:t>
      </w:r>
    </w:p>
    <w:p w14:paraId="276AB80D" w14:textId="77777777" w:rsidR="00AD388E" w:rsidRDefault="00AD388E" w:rsidP="00AD388E">
      <w:pPr>
        <w:numPr>
          <w:ilvl w:val="0"/>
          <w:numId w:val="10"/>
        </w:numPr>
        <w:spacing w:after="0" w:line="240" w:lineRule="auto"/>
        <w:jc w:val="both"/>
        <w:rPr>
          <w:shd w:val="clear" w:color="auto" w:fill="FDFDFD"/>
        </w:rPr>
      </w:pPr>
      <w:r w:rsidRPr="00AD388E">
        <w:rPr>
          <w:shd w:val="clear" w:color="auto" w:fill="FDFDFD"/>
        </w:rPr>
        <w:t>Because Project B has the highest NPV at 1161.49 and a solid ROI of 50%. Despite having an upfront cost, it returns significant benefits over the years, making it the most financially sound choice among the three projects. Project A has a positive NPV but is less beneficial than Project B, while Project C is not a viable option due to its negative NPV and negative ROI.</w:t>
      </w:r>
    </w:p>
    <w:p w14:paraId="5A9B95B0" w14:textId="77777777" w:rsidR="00AD388E" w:rsidRDefault="00AD388E" w:rsidP="00AD388E">
      <w:pPr>
        <w:spacing w:after="0" w:line="240" w:lineRule="auto"/>
        <w:jc w:val="both"/>
        <w:rPr>
          <w:shd w:val="clear" w:color="auto" w:fill="FDFDFD"/>
        </w:rPr>
      </w:pPr>
    </w:p>
    <w:p w14:paraId="64B7D530" w14:textId="6A1DCFD8" w:rsidR="00E71DD5" w:rsidRDefault="00AD388E" w:rsidP="00E71DD5">
      <w:pPr>
        <w:spacing w:after="0" w:line="240" w:lineRule="auto"/>
        <w:jc w:val="both"/>
        <w:rPr>
          <w:shd w:val="clear" w:color="auto" w:fill="FDFDFD"/>
        </w:rPr>
      </w:pPr>
      <w:r w:rsidRPr="00E71DD5">
        <w:rPr>
          <w:b/>
          <w:bCs/>
          <w:shd w:val="clear" w:color="auto" w:fill="FDFDFD"/>
        </w:rPr>
        <w:t>3</w:t>
      </w:r>
      <w:r w:rsidRPr="00E71DD5">
        <w:rPr>
          <w:shd w:val="clear" w:color="auto" w:fill="FDFDFD"/>
        </w:rPr>
        <w:t xml:space="preserve">: </w:t>
      </w:r>
      <w:r w:rsidR="00E71DD5" w:rsidRPr="00E71DD5">
        <w:rPr>
          <w:shd w:val="clear" w:color="auto" w:fill="FDFDFD"/>
        </w:rPr>
        <w:t xml:space="preserve">If the number of working days for task J is changed from 3 to 5, </w:t>
      </w:r>
      <w:r w:rsidR="00E71DD5">
        <w:rPr>
          <w:shd w:val="clear" w:color="auto" w:fill="FDFDFD"/>
        </w:rPr>
        <w:t>it will</w:t>
      </w:r>
      <w:r w:rsidR="00E71DD5" w:rsidRPr="00E71DD5">
        <w:rPr>
          <w:shd w:val="clear" w:color="auto" w:fill="FDFDFD"/>
        </w:rPr>
        <w:t xml:space="preserve"> affect the project completion time</w:t>
      </w:r>
      <w:r w:rsidR="00E71DD5">
        <w:rPr>
          <w:shd w:val="clear" w:color="auto" w:fill="FDFDFD"/>
        </w:rPr>
        <w:t xml:space="preserve"> increase 2 days.  And </w:t>
      </w:r>
      <w:r w:rsidR="00E71DD5" w:rsidRPr="00E71DD5">
        <w:rPr>
          <w:shd w:val="clear" w:color="auto" w:fill="FDFDFD"/>
        </w:rPr>
        <w:t>the critical path of the following network diagram</w:t>
      </w:r>
      <w:r w:rsidR="00E71DD5">
        <w:rPr>
          <w:shd w:val="clear" w:color="auto" w:fill="FDFDFD"/>
        </w:rPr>
        <w:t xml:space="preserve"> is 1 – 4 – 7 – 6 - 8</w:t>
      </w:r>
    </w:p>
    <w:p w14:paraId="6D41B7B8" w14:textId="77777777" w:rsidR="00E71DD5" w:rsidRDefault="00E71DD5" w:rsidP="00E71DD5">
      <w:pPr>
        <w:spacing w:after="0" w:line="240" w:lineRule="auto"/>
        <w:jc w:val="both"/>
        <w:rPr>
          <w:shd w:val="clear" w:color="auto" w:fill="FDFDFD"/>
        </w:rPr>
      </w:pPr>
    </w:p>
    <w:p w14:paraId="51A2B2F0" w14:textId="34A65A05" w:rsidR="00E71DD5" w:rsidRDefault="00E71DD5" w:rsidP="00E71DD5">
      <w:pPr>
        <w:spacing w:after="0" w:line="240" w:lineRule="auto"/>
        <w:jc w:val="both"/>
        <w:rPr>
          <w:shd w:val="clear" w:color="auto" w:fill="FDFDFD"/>
        </w:rPr>
      </w:pPr>
      <w:r w:rsidRPr="00E71DD5">
        <w:rPr>
          <w:b/>
          <w:bCs/>
          <w:shd w:val="clear" w:color="auto" w:fill="FDFDFD"/>
        </w:rPr>
        <w:t>4</w:t>
      </w:r>
      <w:r>
        <w:rPr>
          <w:shd w:val="clear" w:color="auto" w:fill="FDFDFD"/>
        </w:rPr>
        <w:t xml:space="preserve">: </w:t>
      </w:r>
      <w:r w:rsidR="007B3E29">
        <w:rPr>
          <w:shd w:val="clear" w:color="auto" w:fill="FDFDFD"/>
        </w:rPr>
        <w:t xml:space="preserve">Following the SWOT model to this project. I analyzed: </w:t>
      </w:r>
    </w:p>
    <w:p w14:paraId="77D20E59" w14:textId="77777777" w:rsidR="007B3E29" w:rsidRPr="007B3E29" w:rsidRDefault="007B3E29" w:rsidP="007B3E29">
      <w:pPr>
        <w:spacing w:after="0" w:line="240" w:lineRule="auto"/>
        <w:ind w:left="360"/>
        <w:jc w:val="both"/>
        <w:rPr>
          <w:b/>
          <w:bCs/>
          <w:shd w:val="clear" w:color="auto" w:fill="FDFDFD"/>
        </w:rPr>
      </w:pPr>
      <w:r w:rsidRPr="007B3E29">
        <w:rPr>
          <w:b/>
          <w:bCs/>
          <w:shd w:val="clear" w:color="auto" w:fill="FDFDFD"/>
        </w:rPr>
        <w:t>Strengths</w:t>
      </w:r>
    </w:p>
    <w:p w14:paraId="507D5143" w14:textId="77777777" w:rsidR="007B3E29" w:rsidRPr="007B3E29" w:rsidRDefault="007B3E29" w:rsidP="007B3E29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Accessibility</w:t>
      </w:r>
      <w:r w:rsidRPr="007B3E29">
        <w:rPr>
          <w:shd w:val="clear" w:color="auto" w:fill="FDFDFD"/>
        </w:rPr>
        <w:t>: Mobile apps offer greater flexibility, allowing students to register for courses anytime, anywhere.</w:t>
      </w:r>
    </w:p>
    <w:p w14:paraId="72A34497" w14:textId="77777777" w:rsidR="007B3E29" w:rsidRPr="007B3E29" w:rsidRDefault="007B3E29" w:rsidP="007B3E29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User Experience</w:t>
      </w:r>
      <w:r w:rsidRPr="007B3E29">
        <w:rPr>
          <w:shd w:val="clear" w:color="auto" w:fill="FDFDFD"/>
        </w:rPr>
        <w:t>: Modern UI/UX design can enhance student satisfaction and engagement.</w:t>
      </w:r>
    </w:p>
    <w:p w14:paraId="7C8B391B" w14:textId="77777777" w:rsidR="007B3E29" w:rsidRPr="007B3E29" w:rsidRDefault="007B3E29" w:rsidP="007B3E29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Speed</w:t>
      </w:r>
      <w:r w:rsidRPr="007B3E29">
        <w:rPr>
          <w:shd w:val="clear" w:color="auto" w:fill="FDFDFD"/>
        </w:rPr>
        <w:t>: Mobile apps generally load faster than web-based systems, improving the overall efficiency.</w:t>
      </w:r>
    </w:p>
    <w:p w14:paraId="041AC283" w14:textId="77777777" w:rsidR="007B3E29" w:rsidRPr="007B3E29" w:rsidRDefault="007B3E29" w:rsidP="007B3E29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Innovation</w:t>
      </w:r>
      <w:r w:rsidRPr="007B3E29">
        <w:rPr>
          <w:shd w:val="clear" w:color="auto" w:fill="FDFDFD"/>
        </w:rPr>
        <w:t>: Positions the university as a forward-thinking institution, boosting its reputation.</w:t>
      </w:r>
    </w:p>
    <w:p w14:paraId="11A4DF41" w14:textId="77777777" w:rsidR="007B3E29" w:rsidRPr="007B3E29" w:rsidRDefault="007B3E29" w:rsidP="007B3E29">
      <w:pPr>
        <w:spacing w:after="0" w:line="240" w:lineRule="auto"/>
        <w:ind w:left="360"/>
        <w:jc w:val="both"/>
        <w:rPr>
          <w:b/>
          <w:bCs/>
          <w:shd w:val="clear" w:color="auto" w:fill="FDFDFD"/>
        </w:rPr>
      </w:pPr>
      <w:r w:rsidRPr="007B3E29">
        <w:rPr>
          <w:b/>
          <w:bCs/>
          <w:shd w:val="clear" w:color="auto" w:fill="FDFDFD"/>
        </w:rPr>
        <w:t>Weaknesses</w:t>
      </w:r>
    </w:p>
    <w:p w14:paraId="7D1574E9" w14:textId="77777777" w:rsidR="007B3E29" w:rsidRPr="007B3E29" w:rsidRDefault="007B3E29" w:rsidP="007B3E29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Development Costs</w:t>
      </w:r>
      <w:r w:rsidRPr="007B3E29">
        <w:rPr>
          <w:shd w:val="clear" w:color="auto" w:fill="FDFDFD"/>
        </w:rPr>
        <w:t>: Developing and maintaining a mobile app can be more expensive.</w:t>
      </w:r>
    </w:p>
    <w:p w14:paraId="3B33069B" w14:textId="77777777" w:rsidR="007B3E29" w:rsidRPr="007B3E29" w:rsidRDefault="007B3E29" w:rsidP="007B3E29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Tech Limitations</w:t>
      </w:r>
      <w:r w:rsidRPr="007B3E29">
        <w:rPr>
          <w:shd w:val="clear" w:color="auto" w:fill="FDFDFD"/>
        </w:rPr>
        <w:t>: Not all students may have access to smartphones, which could limit usage.</w:t>
      </w:r>
    </w:p>
    <w:p w14:paraId="2F913ACE" w14:textId="77777777" w:rsidR="007B3E29" w:rsidRPr="007B3E29" w:rsidRDefault="007B3E29" w:rsidP="007B3E29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Learning Curve</w:t>
      </w:r>
      <w:r w:rsidRPr="007B3E29">
        <w:rPr>
          <w:shd w:val="clear" w:color="auto" w:fill="FDFDFD"/>
        </w:rPr>
        <w:t>: Users accustomed to the old system may find the transition challenging.</w:t>
      </w:r>
    </w:p>
    <w:p w14:paraId="7189CA26" w14:textId="77777777" w:rsidR="007B3E29" w:rsidRPr="007B3E29" w:rsidRDefault="007B3E29" w:rsidP="007B3E29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Security Risks</w:t>
      </w:r>
      <w:r w:rsidRPr="007B3E29">
        <w:rPr>
          <w:shd w:val="clear" w:color="auto" w:fill="FDFDFD"/>
        </w:rPr>
        <w:t>: Mobile platforms can be more vulnerable to certain types of cyber attacks.</w:t>
      </w:r>
    </w:p>
    <w:p w14:paraId="4E1D016D" w14:textId="77777777" w:rsidR="007B3E29" w:rsidRPr="007B3E29" w:rsidRDefault="007B3E29" w:rsidP="007B3E29">
      <w:pPr>
        <w:spacing w:after="0" w:line="240" w:lineRule="auto"/>
        <w:ind w:left="360"/>
        <w:jc w:val="both"/>
        <w:rPr>
          <w:b/>
          <w:bCs/>
          <w:shd w:val="clear" w:color="auto" w:fill="FDFDFD"/>
        </w:rPr>
      </w:pPr>
      <w:r w:rsidRPr="007B3E29">
        <w:rPr>
          <w:b/>
          <w:bCs/>
          <w:shd w:val="clear" w:color="auto" w:fill="FDFDFD"/>
        </w:rPr>
        <w:t>Opportunities</w:t>
      </w:r>
    </w:p>
    <w:p w14:paraId="49CC828C" w14:textId="77777777" w:rsidR="007B3E29" w:rsidRPr="007B3E29" w:rsidRDefault="007B3E29" w:rsidP="007B3E29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New Features</w:t>
      </w:r>
      <w:r w:rsidRPr="007B3E29">
        <w:rPr>
          <w:shd w:val="clear" w:color="auto" w:fill="FDFDFD"/>
        </w:rPr>
        <w:t>: Add functionalities like push notifications for deadlines, real-time updates, and easy access to support.</w:t>
      </w:r>
    </w:p>
    <w:p w14:paraId="45B9076E" w14:textId="77777777" w:rsidR="007B3E29" w:rsidRPr="007B3E29" w:rsidRDefault="007B3E29" w:rsidP="007B3E29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Market Expansion</w:t>
      </w:r>
      <w:r w:rsidRPr="007B3E29">
        <w:rPr>
          <w:shd w:val="clear" w:color="auto" w:fill="FDFDFD"/>
        </w:rPr>
        <w:t>: Can attract more students, especially those who prioritize tech-savvy institutions.</w:t>
      </w:r>
    </w:p>
    <w:p w14:paraId="665EE73E" w14:textId="77777777" w:rsidR="007B3E29" w:rsidRPr="007B3E29" w:rsidRDefault="007B3E29" w:rsidP="007B3E29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Feedback Integration</w:t>
      </w:r>
      <w:r w:rsidRPr="007B3E29">
        <w:rPr>
          <w:shd w:val="clear" w:color="auto" w:fill="FDFDFD"/>
        </w:rPr>
        <w:t>: Easier to collect and implement user feedback for continuous improvement.</w:t>
      </w:r>
    </w:p>
    <w:p w14:paraId="61DA1F05" w14:textId="77777777" w:rsidR="007B3E29" w:rsidRPr="007B3E29" w:rsidRDefault="007B3E29" w:rsidP="007B3E29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Partnerships</w:t>
      </w:r>
      <w:r w:rsidRPr="007B3E29">
        <w:rPr>
          <w:shd w:val="clear" w:color="auto" w:fill="FDFDFD"/>
        </w:rPr>
        <w:t>: Collaborate with tech companies for better features and sponsorships.</w:t>
      </w:r>
    </w:p>
    <w:p w14:paraId="07E4F96E" w14:textId="77777777" w:rsidR="007B3E29" w:rsidRPr="007B3E29" w:rsidRDefault="007B3E29" w:rsidP="007B3E29">
      <w:pPr>
        <w:spacing w:after="0" w:line="240" w:lineRule="auto"/>
        <w:ind w:left="360"/>
        <w:jc w:val="both"/>
        <w:rPr>
          <w:b/>
          <w:bCs/>
          <w:shd w:val="clear" w:color="auto" w:fill="FDFDFD"/>
        </w:rPr>
      </w:pPr>
      <w:r w:rsidRPr="007B3E29">
        <w:rPr>
          <w:b/>
          <w:bCs/>
          <w:shd w:val="clear" w:color="auto" w:fill="FDFDFD"/>
        </w:rPr>
        <w:t>Threats</w:t>
      </w:r>
    </w:p>
    <w:p w14:paraId="7641B90A" w14:textId="77777777" w:rsidR="007B3E29" w:rsidRPr="007B3E29" w:rsidRDefault="007B3E29" w:rsidP="007B3E29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Technical Issues</w:t>
      </w:r>
      <w:r w:rsidRPr="007B3E29">
        <w:rPr>
          <w:shd w:val="clear" w:color="auto" w:fill="FDFDFD"/>
        </w:rPr>
        <w:t>: Bugs and crashes could deter users and tarnish the app's reputation.</w:t>
      </w:r>
    </w:p>
    <w:p w14:paraId="5264AACB" w14:textId="77777777" w:rsidR="007B3E29" w:rsidRPr="007B3E29" w:rsidRDefault="007B3E29" w:rsidP="007B3E29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Competitor Advantage</w:t>
      </w:r>
      <w:r w:rsidRPr="007B3E29">
        <w:rPr>
          <w:shd w:val="clear" w:color="auto" w:fill="FDFDFD"/>
        </w:rPr>
        <w:t>: Other universities might develop superior apps, reducing competitive edge.</w:t>
      </w:r>
    </w:p>
    <w:p w14:paraId="7AF918D1" w14:textId="77777777" w:rsidR="007B3E29" w:rsidRPr="007B3E29" w:rsidRDefault="007B3E29" w:rsidP="007B3E29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Compliance</w:t>
      </w:r>
      <w:r w:rsidRPr="007B3E29">
        <w:rPr>
          <w:shd w:val="clear" w:color="auto" w:fill="FDFDFD"/>
        </w:rPr>
        <w:t>: Must ensure the app complies with privacy laws and university policies.</w:t>
      </w:r>
    </w:p>
    <w:p w14:paraId="4139F96B" w14:textId="77777777" w:rsidR="007B3E29" w:rsidRPr="007B3E29" w:rsidRDefault="007B3E29" w:rsidP="007B3E29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Adoption Resistance</w:t>
      </w:r>
      <w:r w:rsidRPr="007B3E29">
        <w:rPr>
          <w:shd w:val="clear" w:color="auto" w:fill="FDFDFD"/>
        </w:rPr>
        <w:t>: Users resistant to change could stick with the old system or cause friction during the transition.</w:t>
      </w:r>
    </w:p>
    <w:p w14:paraId="3E9F3770" w14:textId="1CAA7D67" w:rsidR="007B3E29" w:rsidRPr="00E71DD5" w:rsidRDefault="007B3E29" w:rsidP="00E71DD5">
      <w:pPr>
        <w:spacing w:after="0" w:line="240" w:lineRule="auto"/>
        <w:jc w:val="both"/>
        <w:rPr>
          <w:shd w:val="clear" w:color="auto" w:fill="FDFDFD"/>
        </w:rPr>
      </w:pPr>
    </w:p>
    <w:p w14:paraId="7673DCB0" w14:textId="7B7A7E68" w:rsidR="00AD388E" w:rsidRPr="00AD388E" w:rsidRDefault="00AD388E" w:rsidP="00AD388E">
      <w:pPr>
        <w:spacing w:after="0" w:line="240" w:lineRule="auto"/>
        <w:jc w:val="both"/>
        <w:rPr>
          <w:shd w:val="clear" w:color="auto" w:fill="FDFDFD"/>
        </w:rPr>
      </w:pPr>
    </w:p>
    <w:p w14:paraId="7B137E02" w14:textId="442389E3" w:rsidR="00AD388E" w:rsidRDefault="00AD388E"/>
    <w:p w14:paraId="16788481" w14:textId="77777777" w:rsidR="0051183C" w:rsidRDefault="0051183C"/>
    <w:p w14:paraId="30C6A902" w14:textId="77777777" w:rsidR="0051183C" w:rsidRDefault="0051183C"/>
    <w:p w14:paraId="4F19063A" w14:textId="77777777" w:rsidR="0051183C" w:rsidRDefault="0051183C"/>
    <w:sectPr w:rsidR="00511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T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90E4D"/>
    <w:multiLevelType w:val="hybridMultilevel"/>
    <w:tmpl w:val="A2F87680"/>
    <w:lvl w:ilvl="0" w:tplc="8BB873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5032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F02A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E8D0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588C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805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9ED6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EC1F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06FE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727B29"/>
    <w:multiLevelType w:val="hybridMultilevel"/>
    <w:tmpl w:val="6CA42BDA"/>
    <w:lvl w:ilvl="0" w:tplc="D35C2F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D471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8C64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80DF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7C6B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0EF4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809F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E4AF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F6B4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745E07"/>
    <w:multiLevelType w:val="multilevel"/>
    <w:tmpl w:val="0C745E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04BF2"/>
    <w:multiLevelType w:val="multilevel"/>
    <w:tmpl w:val="8CE8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E638D"/>
    <w:multiLevelType w:val="multilevel"/>
    <w:tmpl w:val="B284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014D0"/>
    <w:multiLevelType w:val="hybridMultilevel"/>
    <w:tmpl w:val="24845C0A"/>
    <w:lvl w:ilvl="0" w:tplc="5F28F56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NTR" w:hAnsi="NTR" w:hint="default"/>
      </w:rPr>
    </w:lvl>
    <w:lvl w:ilvl="1" w:tplc="A572799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NTR" w:hAnsi="NTR" w:hint="default"/>
      </w:rPr>
    </w:lvl>
    <w:lvl w:ilvl="2" w:tplc="2DB8441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NTR" w:hAnsi="NTR" w:hint="default"/>
      </w:rPr>
    </w:lvl>
    <w:lvl w:ilvl="3" w:tplc="07545BF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NTR" w:hAnsi="NTR" w:hint="default"/>
      </w:rPr>
    </w:lvl>
    <w:lvl w:ilvl="4" w:tplc="EB8045B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NTR" w:hAnsi="NTR" w:hint="default"/>
      </w:rPr>
    </w:lvl>
    <w:lvl w:ilvl="5" w:tplc="869EF41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NTR" w:hAnsi="NTR" w:hint="default"/>
      </w:rPr>
    </w:lvl>
    <w:lvl w:ilvl="6" w:tplc="D48A32A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NTR" w:hAnsi="NTR" w:hint="default"/>
      </w:rPr>
    </w:lvl>
    <w:lvl w:ilvl="7" w:tplc="08CE37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NTR" w:hAnsi="NTR" w:hint="default"/>
      </w:rPr>
    </w:lvl>
    <w:lvl w:ilvl="8" w:tplc="56D6C97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NTR" w:hAnsi="NTR" w:hint="default"/>
      </w:rPr>
    </w:lvl>
  </w:abstractNum>
  <w:abstractNum w:abstractNumId="6" w15:restartNumberingAfterBreak="0">
    <w:nsid w:val="4BDA4101"/>
    <w:multiLevelType w:val="hybridMultilevel"/>
    <w:tmpl w:val="8D9AB36C"/>
    <w:lvl w:ilvl="0" w:tplc="B576214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AD7CE9"/>
    <w:multiLevelType w:val="multilevel"/>
    <w:tmpl w:val="782A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B1121"/>
    <w:multiLevelType w:val="multilevel"/>
    <w:tmpl w:val="A2D2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B296C"/>
    <w:multiLevelType w:val="hybridMultilevel"/>
    <w:tmpl w:val="CA720C4A"/>
    <w:lvl w:ilvl="0" w:tplc="9E04AEF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0261B0"/>
    <w:multiLevelType w:val="hybridMultilevel"/>
    <w:tmpl w:val="964C4C8A"/>
    <w:lvl w:ilvl="0" w:tplc="0CEE72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9D6321"/>
    <w:multiLevelType w:val="hybridMultilevel"/>
    <w:tmpl w:val="7E0AE706"/>
    <w:lvl w:ilvl="0" w:tplc="72603B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NTR" w:hAnsi="NTR" w:hint="default"/>
      </w:rPr>
    </w:lvl>
    <w:lvl w:ilvl="1" w:tplc="C6D0B8A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NTR" w:hAnsi="NTR" w:hint="default"/>
      </w:rPr>
    </w:lvl>
    <w:lvl w:ilvl="2" w:tplc="20827C5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NTR" w:hAnsi="NTR" w:hint="default"/>
      </w:rPr>
    </w:lvl>
    <w:lvl w:ilvl="3" w:tplc="9586CA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NTR" w:hAnsi="NTR" w:hint="default"/>
      </w:rPr>
    </w:lvl>
    <w:lvl w:ilvl="4" w:tplc="0FBAC19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NTR" w:hAnsi="NTR" w:hint="default"/>
      </w:rPr>
    </w:lvl>
    <w:lvl w:ilvl="5" w:tplc="B8A2C4D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NTR" w:hAnsi="NTR" w:hint="default"/>
      </w:rPr>
    </w:lvl>
    <w:lvl w:ilvl="6" w:tplc="BA7821A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NTR" w:hAnsi="NTR" w:hint="default"/>
      </w:rPr>
    </w:lvl>
    <w:lvl w:ilvl="7" w:tplc="7022340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NTR" w:hAnsi="NTR" w:hint="default"/>
      </w:rPr>
    </w:lvl>
    <w:lvl w:ilvl="8" w:tplc="75A2637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NTR" w:hAnsi="NTR" w:hint="default"/>
      </w:rPr>
    </w:lvl>
  </w:abstractNum>
  <w:abstractNum w:abstractNumId="12" w15:restartNumberingAfterBreak="0">
    <w:nsid w:val="76637FA1"/>
    <w:multiLevelType w:val="multilevel"/>
    <w:tmpl w:val="2256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60E14"/>
    <w:multiLevelType w:val="multilevel"/>
    <w:tmpl w:val="76A60E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361385">
    <w:abstractNumId w:val="13"/>
  </w:num>
  <w:num w:numId="2" w16cid:durableId="1074232516">
    <w:abstractNumId w:val="2"/>
  </w:num>
  <w:num w:numId="3" w16cid:durableId="1798335103">
    <w:abstractNumId w:val="1"/>
  </w:num>
  <w:num w:numId="4" w16cid:durableId="1044333131">
    <w:abstractNumId w:val="0"/>
  </w:num>
  <w:num w:numId="5" w16cid:durableId="1637294787">
    <w:abstractNumId w:val="9"/>
  </w:num>
  <w:num w:numId="6" w16cid:durableId="885218405">
    <w:abstractNumId w:val="6"/>
  </w:num>
  <w:num w:numId="7" w16cid:durableId="1381054577">
    <w:abstractNumId w:val="11"/>
  </w:num>
  <w:num w:numId="8" w16cid:durableId="620453383">
    <w:abstractNumId w:val="5"/>
  </w:num>
  <w:num w:numId="9" w16cid:durableId="795291881">
    <w:abstractNumId w:val="10"/>
  </w:num>
  <w:num w:numId="10" w16cid:durableId="1728798480">
    <w:abstractNumId w:val="7"/>
  </w:num>
  <w:num w:numId="11" w16cid:durableId="965508784">
    <w:abstractNumId w:val="4"/>
  </w:num>
  <w:num w:numId="12" w16cid:durableId="1862547371">
    <w:abstractNumId w:val="12"/>
  </w:num>
  <w:num w:numId="13" w16cid:durableId="1252079025">
    <w:abstractNumId w:val="8"/>
  </w:num>
  <w:num w:numId="14" w16cid:durableId="1486046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F8"/>
    <w:rsid w:val="000150F1"/>
    <w:rsid w:val="00032E1B"/>
    <w:rsid w:val="000737D2"/>
    <w:rsid w:val="00085583"/>
    <w:rsid w:val="000B622F"/>
    <w:rsid w:val="0010363A"/>
    <w:rsid w:val="00107135"/>
    <w:rsid w:val="0018431A"/>
    <w:rsid w:val="001D123A"/>
    <w:rsid w:val="001D679F"/>
    <w:rsid w:val="00205B68"/>
    <w:rsid w:val="00215847"/>
    <w:rsid w:val="002C68C7"/>
    <w:rsid w:val="002D6DC8"/>
    <w:rsid w:val="002F0E21"/>
    <w:rsid w:val="00313FA3"/>
    <w:rsid w:val="003E0476"/>
    <w:rsid w:val="00406B08"/>
    <w:rsid w:val="00444B3B"/>
    <w:rsid w:val="00457B3A"/>
    <w:rsid w:val="004C144B"/>
    <w:rsid w:val="0051183C"/>
    <w:rsid w:val="00521388"/>
    <w:rsid w:val="005504CF"/>
    <w:rsid w:val="00555F60"/>
    <w:rsid w:val="005917D0"/>
    <w:rsid w:val="005E6AF5"/>
    <w:rsid w:val="00604748"/>
    <w:rsid w:val="00683457"/>
    <w:rsid w:val="00694467"/>
    <w:rsid w:val="00702CFD"/>
    <w:rsid w:val="007218F8"/>
    <w:rsid w:val="00743341"/>
    <w:rsid w:val="00763773"/>
    <w:rsid w:val="00781518"/>
    <w:rsid w:val="007B3E29"/>
    <w:rsid w:val="007B61A0"/>
    <w:rsid w:val="007D6595"/>
    <w:rsid w:val="007E5121"/>
    <w:rsid w:val="007F565D"/>
    <w:rsid w:val="0083490C"/>
    <w:rsid w:val="008B2558"/>
    <w:rsid w:val="008D168A"/>
    <w:rsid w:val="0094161B"/>
    <w:rsid w:val="009B030B"/>
    <w:rsid w:val="00A0430D"/>
    <w:rsid w:val="00A106D5"/>
    <w:rsid w:val="00A21950"/>
    <w:rsid w:val="00A2462B"/>
    <w:rsid w:val="00AB33B8"/>
    <w:rsid w:val="00AD388E"/>
    <w:rsid w:val="00B502E2"/>
    <w:rsid w:val="00B8156A"/>
    <w:rsid w:val="00B971D4"/>
    <w:rsid w:val="00BB3E05"/>
    <w:rsid w:val="00BC3AEB"/>
    <w:rsid w:val="00BE76D0"/>
    <w:rsid w:val="00C0241F"/>
    <w:rsid w:val="00C615AD"/>
    <w:rsid w:val="00CE211E"/>
    <w:rsid w:val="00CE2CF5"/>
    <w:rsid w:val="00D6261B"/>
    <w:rsid w:val="00E71DD5"/>
    <w:rsid w:val="00E91B60"/>
    <w:rsid w:val="00E920C6"/>
    <w:rsid w:val="00EE1E52"/>
    <w:rsid w:val="00EF60F4"/>
    <w:rsid w:val="00F624A3"/>
    <w:rsid w:val="00F90CC9"/>
    <w:rsid w:val="00FA3469"/>
    <w:rsid w:val="00FB7B8B"/>
    <w:rsid w:val="00FD6BB3"/>
    <w:rsid w:val="00FF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1AB6"/>
  <w15:chartTrackingRefBased/>
  <w15:docId w15:val="{56C15191-9F25-4BD5-B4F8-A922C6797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A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3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9746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7895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297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8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148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256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7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 Van</dc:creator>
  <cp:keywords/>
  <dc:description/>
  <cp:lastModifiedBy>Fat Ass02</cp:lastModifiedBy>
  <cp:revision>59</cp:revision>
  <dcterms:created xsi:type="dcterms:W3CDTF">2023-07-25T01:22:00Z</dcterms:created>
  <dcterms:modified xsi:type="dcterms:W3CDTF">2024-10-30T01:08:00Z</dcterms:modified>
</cp:coreProperties>
</file>