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color w:val="auto"/>
          <w:sz w:val="22"/>
          <w:szCs w:val="22"/>
        </w:rPr>
        <w:id w:val="1367105773"/>
        <w:docPartObj>
          <w:docPartGallery w:val="Table of Contents"/>
          <w:docPartUnique/>
        </w:docPartObj>
      </w:sdtPr>
      <w:sdtEndPr>
        <w:rPr>
          <w:b/>
          <w:bCs/>
          <w:noProof/>
        </w:rPr>
      </w:sdtEndPr>
      <w:sdtContent>
        <w:p w14:paraId="4EEFC2CB" w14:textId="7503AADB" w:rsidR="000B78E7" w:rsidRDefault="000B78E7">
          <w:pPr>
            <w:pStyle w:val="TOCHeading"/>
          </w:pPr>
          <w:r>
            <w:t>Contents</w:t>
          </w:r>
        </w:p>
        <w:p w14:paraId="2DE031AE" w14:textId="50701BEA" w:rsidR="00D00FF8" w:rsidRDefault="000B78E7">
          <w:pPr>
            <w:pStyle w:val="TOC1"/>
            <w:tabs>
              <w:tab w:val="right" w:leader="dot" w:pos="9350"/>
            </w:tabs>
            <w:rPr>
              <w:noProof/>
            </w:rPr>
          </w:pPr>
          <w:r>
            <w:fldChar w:fldCharType="begin"/>
          </w:r>
          <w:r>
            <w:instrText xml:space="preserve"> TOC \o "1-3" \h \z \u </w:instrText>
          </w:r>
          <w:r>
            <w:fldChar w:fldCharType="separate"/>
          </w:r>
          <w:hyperlink w:anchor="_Toc149723986" w:history="1">
            <w:r w:rsidR="00D00FF8" w:rsidRPr="00994E39">
              <w:rPr>
                <w:rStyle w:val="Hyperlink"/>
                <w:rFonts w:eastAsia="Arial"/>
                <w:noProof/>
              </w:rPr>
              <w:t>Bài toán quản lý phòng tập</w:t>
            </w:r>
            <w:r w:rsidR="00D00FF8">
              <w:rPr>
                <w:noProof/>
                <w:webHidden/>
              </w:rPr>
              <w:tab/>
            </w:r>
            <w:r w:rsidR="00D00FF8">
              <w:rPr>
                <w:noProof/>
                <w:webHidden/>
              </w:rPr>
              <w:fldChar w:fldCharType="begin"/>
            </w:r>
            <w:r w:rsidR="00D00FF8">
              <w:rPr>
                <w:noProof/>
                <w:webHidden/>
              </w:rPr>
              <w:instrText xml:space="preserve"> PAGEREF _Toc149723986 \h </w:instrText>
            </w:r>
            <w:r w:rsidR="00D00FF8">
              <w:rPr>
                <w:noProof/>
                <w:webHidden/>
              </w:rPr>
            </w:r>
            <w:r w:rsidR="00D00FF8">
              <w:rPr>
                <w:noProof/>
                <w:webHidden/>
              </w:rPr>
              <w:fldChar w:fldCharType="separate"/>
            </w:r>
            <w:r w:rsidR="00D00FF8">
              <w:rPr>
                <w:noProof/>
                <w:webHidden/>
              </w:rPr>
              <w:t>1</w:t>
            </w:r>
            <w:r w:rsidR="00D00FF8">
              <w:rPr>
                <w:noProof/>
                <w:webHidden/>
              </w:rPr>
              <w:fldChar w:fldCharType="end"/>
            </w:r>
          </w:hyperlink>
        </w:p>
        <w:p w14:paraId="0CDE9F87" w14:textId="563D891D" w:rsidR="00D00FF8" w:rsidRDefault="00B95A9A">
          <w:pPr>
            <w:pStyle w:val="TOC1"/>
            <w:tabs>
              <w:tab w:val="right" w:leader="dot" w:pos="9350"/>
            </w:tabs>
            <w:rPr>
              <w:noProof/>
            </w:rPr>
          </w:pPr>
          <w:hyperlink w:anchor="_Toc149723987" w:history="1">
            <w:r w:rsidR="00D00FF8" w:rsidRPr="00994E39">
              <w:rPr>
                <w:rStyle w:val="Hyperlink"/>
                <w:rFonts w:eastAsia="Arial"/>
                <w:noProof/>
              </w:rPr>
              <w:t>Bài quản lý nhà hàng</w:t>
            </w:r>
            <w:r w:rsidR="00D00FF8">
              <w:rPr>
                <w:noProof/>
                <w:webHidden/>
              </w:rPr>
              <w:tab/>
            </w:r>
            <w:r w:rsidR="00D00FF8">
              <w:rPr>
                <w:noProof/>
                <w:webHidden/>
              </w:rPr>
              <w:fldChar w:fldCharType="begin"/>
            </w:r>
            <w:r w:rsidR="00D00FF8">
              <w:rPr>
                <w:noProof/>
                <w:webHidden/>
              </w:rPr>
              <w:instrText xml:space="preserve"> PAGEREF _Toc149723987 \h </w:instrText>
            </w:r>
            <w:r w:rsidR="00D00FF8">
              <w:rPr>
                <w:noProof/>
                <w:webHidden/>
              </w:rPr>
            </w:r>
            <w:r w:rsidR="00D00FF8">
              <w:rPr>
                <w:noProof/>
                <w:webHidden/>
              </w:rPr>
              <w:fldChar w:fldCharType="separate"/>
            </w:r>
            <w:r w:rsidR="00D00FF8">
              <w:rPr>
                <w:noProof/>
                <w:webHidden/>
              </w:rPr>
              <w:t>2</w:t>
            </w:r>
            <w:r w:rsidR="00D00FF8">
              <w:rPr>
                <w:noProof/>
                <w:webHidden/>
              </w:rPr>
              <w:fldChar w:fldCharType="end"/>
            </w:r>
          </w:hyperlink>
        </w:p>
        <w:p w14:paraId="539AC42D" w14:textId="08327762" w:rsidR="00D00FF8" w:rsidRDefault="00B95A9A">
          <w:pPr>
            <w:pStyle w:val="TOC1"/>
            <w:tabs>
              <w:tab w:val="right" w:leader="dot" w:pos="9350"/>
            </w:tabs>
            <w:rPr>
              <w:noProof/>
            </w:rPr>
          </w:pPr>
          <w:hyperlink w:anchor="_Toc149723988" w:history="1">
            <w:r w:rsidR="00D00FF8" w:rsidRPr="00994E39">
              <w:rPr>
                <w:rStyle w:val="Hyperlink"/>
                <w:rFonts w:eastAsia="Arial"/>
                <w:noProof/>
              </w:rPr>
              <w:t>Bài Ứng dụng POS</w:t>
            </w:r>
            <w:r w:rsidR="00D00FF8">
              <w:rPr>
                <w:noProof/>
                <w:webHidden/>
              </w:rPr>
              <w:tab/>
            </w:r>
            <w:r w:rsidR="00D00FF8">
              <w:rPr>
                <w:noProof/>
                <w:webHidden/>
              </w:rPr>
              <w:fldChar w:fldCharType="begin"/>
            </w:r>
            <w:r w:rsidR="00D00FF8">
              <w:rPr>
                <w:noProof/>
                <w:webHidden/>
              </w:rPr>
              <w:instrText xml:space="preserve"> PAGEREF _Toc149723988 \h </w:instrText>
            </w:r>
            <w:r w:rsidR="00D00FF8">
              <w:rPr>
                <w:noProof/>
                <w:webHidden/>
              </w:rPr>
            </w:r>
            <w:r w:rsidR="00D00FF8">
              <w:rPr>
                <w:noProof/>
                <w:webHidden/>
              </w:rPr>
              <w:fldChar w:fldCharType="separate"/>
            </w:r>
            <w:r w:rsidR="00D00FF8">
              <w:rPr>
                <w:noProof/>
                <w:webHidden/>
              </w:rPr>
              <w:t>2</w:t>
            </w:r>
            <w:r w:rsidR="00D00FF8">
              <w:rPr>
                <w:noProof/>
                <w:webHidden/>
              </w:rPr>
              <w:fldChar w:fldCharType="end"/>
            </w:r>
          </w:hyperlink>
        </w:p>
        <w:p w14:paraId="7364CCC9" w14:textId="1CECADA3" w:rsidR="00D00FF8" w:rsidRDefault="00B95A9A">
          <w:pPr>
            <w:pStyle w:val="TOC1"/>
            <w:tabs>
              <w:tab w:val="right" w:leader="dot" w:pos="9350"/>
            </w:tabs>
            <w:rPr>
              <w:noProof/>
            </w:rPr>
          </w:pPr>
          <w:hyperlink w:anchor="_Toc149723989" w:history="1">
            <w:r w:rsidR="00D00FF8" w:rsidRPr="00994E39">
              <w:rPr>
                <w:rStyle w:val="Hyperlink"/>
                <w:rFonts w:eastAsia="Arial"/>
                <w:noProof/>
              </w:rPr>
              <w:t>Ứng dụng thi trắc nghiệm</w:t>
            </w:r>
            <w:r w:rsidR="00D00FF8">
              <w:rPr>
                <w:noProof/>
                <w:webHidden/>
              </w:rPr>
              <w:tab/>
            </w:r>
            <w:r w:rsidR="00D00FF8">
              <w:rPr>
                <w:noProof/>
                <w:webHidden/>
              </w:rPr>
              <w:fldChar w:fldCharType="begin"/>
            </w:r>
            <w:r w:rsidR="00D00FF8">
              <w:rPr>
                <w:noProof/>
                <w:webHidden/>
              </w:rPr>
              <w:instrText xml:space="preserve"> PAGEREF _Toc149723989 \h </w:instrText>
            </w:r>
            <w:r w:rsidR="00D00FF8">
              <w:rPr>
                <w:noProof/>
                <w:webHidden/>
              </w:rPr>
            </w:r>
            <w:r w:rsidR="00D00FF8">
              <w:rPr>
                <w:noProof/>
                <w:webHidden/>
              </w:rPr>
              <w:fldChar w:fldCharType="separate"/>
            </w:r>
            <w:r w:rsidR="00D00FF8">
              <w:rPr>
                <w:noProof/>
                <w:webHidden/>
              </w:rPr>
              <w:t>2</w:t>
            </w:r>
            <w:r w:rsidR="00D00FF8">
              <w:rPr>
                <w:noProof/>
                <w:webHidden/>
              </w:rPr>
              <w:fldChar w:fldCharType="end"/>
            </w:r>
          </w:hyperlink>
        </w:p>
        <w:p w14:paraId="7D111E12" w14:textId="6FA8EF03" w:rsidR="00D00FF8" w:rsidRDefault="00B95A9A">
          <w:pPr>
            <w:pStyle w:val="TOC1"/>
            <w:tabs>
              <w:tab w:val="right" w:leader="dot" w:pos="9350"/>
            </w:tabs>
            <w:rPr>
              <w:noProof/>
            </w:rPr>
          </w:pPr>
          <w:hyperlink w:anchor="_Toc149723990" w:history="1">
            <w:r w:rsidR="00D00FF8" w:rsidRPr="00994E39">
              <w:rPr>
                <w:rStyle w:val="Hyperlink"/>
                <w:rFonts w:eastAsia="Arial"/>
                <w:noProof/>
              </w:rPr>
              <w:t>Quản lý ngân hàng câu hỏi đề thi.</w:t>
            </w:r>
            <w:r w:rsidR="00D00FF8">
              <w:rPr>
                <w:noProof/>
                <w:webHidden/>
              </w:rPr>
              <w:tab/>
            </w:r>
            <w:r w:rsidR="00D00FF8">
              <w:rPr>
                <w:noProof/>
                <w:webHidden/>
              </w:rPr>
              <w:fldChar w:fldCharType="begin"/>
            </w:r>
            <w:r w:rsidR="00D00FF8">
              <w:rPr>
                <w:noProof/>
                <w:webHidden/>
              </w:rPr>
              <w:instrText xml:space="preserve"> PAGEREF _Toc149723990 \h </w:instrText>
            </w:r>
            <w:r w:rsidR="00D00FF8">
              <w:rPr>
                <w:noProof/>
                <w:webHidden/>
              </w:rPr>
            </w:r>
            <w:r w:rsidR="00D00FF8">
              <w:rPr>
                <w:noProof/>
                <w:webHidden/>
              </w:rPr>
              <w:fldChar w:fldCharType="separate"/>
            </w:r>
            <w:r w:rsidR="00D00FF8">
              <w:rPr>
                <w:noProof/>
                <w:webHidden/>
              </w:rPr>
              <w:t>3</w:t>
            </w:r>
            <w:r w:rsidR="00D00FF8">
              <w:rPr>
                <w:noProof/>
                <w:webHidden/>
              </w:rPr>
              <w:fldChar w:fldCharType="end"/>
            </w:r>
          </w:hyperlink>
        </w:p>
        <w:p w14:paraId="14BB9DD7" w14:textId="6BE3A11E" w:rsidR="00D00FF8" w:rsidRDefault="00B95A9A">
          <w:pPr>
            <w:pStyle w:val="TOC1"/>
            <w:tabs>
              <w:tab w:val="right" w:leader="dot" w:pos="9350"/>
            </w:tabs>
            <w:rPr>
              <w:noProof/>
            </w:rPr>
          </w:pPr>
          <w:hyperlink w:anchor="_Toc149723991" w:history="1">
            <w:r w:rsidR="00D00FF8" w:rsidRPr="00994E39">
              <w:rPr>
                <w:rStyle w:val="Hyperlink"/>
                <w:rFonts w:eastAsia="Arial"/>
                <w:noProof/>
              </w:rPr>
              <w:t>Quản lý dự án</w:t>
            </w:r>
            <w:r w:rsidR="00D00FF8">
              <w:rPr>
                <w:noProof/>
                <w:webHidden/>
              </w:rPr>
              <w:tab/>
            </w:r>
            <w:r w:rsidR="00D00FF8">
              <w:rPr>
                <w:noProof/>
                <w:webHidden/>
              </w:rPr>
              <w:fldChar w:fldCharType="begin"/>
            </w:r>
            <w:r w:rsidR="00D00FF8">
              <w:rPr>
                <w:noProof/>
                <w:webHidden/>
              </w:rPr>
              <w:instrText xml:space="preserve"> PAGEREF _Toc149723991 \h </w:instrText>
            </w:r>
            <w:r w:rsidR="00D00FF8">
              <w:rPr>
                <w:noProof/>
                <w:webHidden/>
              </w:rPr>
            </w:r>
            <w:r w:rsidR="00D00FF8">
              <w:rPr>
                <w:noProof/>
                <w:webHidden/>
              </w:rPr>
              <w:fldChar w:fldCharType="separate"/>
            </w:r>
            <w:r w:rsidR="00D00FF8">
              <w:rPr>
                <w:noProof/>
                <w:webHidden/>
              </w:rPr>
              <w:t>4</w:t>
            </w:r>
            <w:r w:rsidR="00D00FF8">
              <w:rPr>
                <w:noProof/>
                <w:webHidden/>
              </w:rPr>
              <w:fldChar w:fldCharType="end"/>
            </w:r>
          </w:hyperlink>
        </w:p>
        <w:p w14:paraId="7CA2F9F9" w14:textId="65089362" w:rsidR="00D00FF8" w:rsidRDefault="00B95A9A">
          <w:pPr>
            <w:pStyle w:val="TOC1"/>
            <w:tabs>
              <w:tab w:val="right" w:leader="dot" w:pos="9350"/>
            </w:tabs>
            <w:rPr>
              <w:noProof/>
            </w:rPr>
          </w:pPr>
          <w:hyperlink w:anchor="_Toc149723992" w:history="1">
            <w:r w:rsidR="00D00FF8" w:rsidRPr="00994E39">
              <w:rPr>
                <w:rStyle w:val="Hyperlink"/>
                <w:rFonts w:eastAsia="Arial"/>
                <w:noProof/>
              </w:rPr>
              <w:t>Quản lý Chấm công và Tính lương</w:t>
            </w:r>
            <w:r w:rsidR="00D00FF8">
              <w:rPr>
                <w:noProof/>
                <w:webHidden/>
              </w:rPr>
              <w:tab/>
            </w:r>
            <w:r w:rsidR="00D00FF8">
              <w:rPr>
                <w:noProof/>
                <w:webHidden/>
              </w:rPr>
              <w:fldChar w:fldCharType="begin"/>
            </w:r>
            <w:r w:rsidR="00D00FF8">
              <w:rPr>
                <w:noProof/>
                <w:webHidden/>
              </w:rPr>
              <w:instrText xml:space="preserve"> PAGEREF _Toc149723992 \h </w:instrText>
            </w:r>
            <w:r w:rsidR="00D00FF8">
              <w:rPr>
                <w:noProof/>
                <w:webHidden/>
              </w:rPr>
            </w:r>
            <w:r w:rsidR="00D00FF8">
              <w:rPr>
                <w:noProof/>
                <w:webHidden/>
              </w:rPr>
              <w:fldChar w:fldCharType="separate"/>
            </w:r>
            <w:r w:rsidR="00D00FF8">
              <w:rPr>
                <w:noProof/>
                <w:webHidden/>
              </w:rPr>
              <w:t>4</w:t>
            </w:r>
            <w:r w:rsidR="00D00FF8">
              <w:rPr>
                <w:noProof/>
                <w:webHidden/>
              </w:rPr>
              <w:fldChar w:fldCharType="end"/>
            </w:r>
          </w:hyperlink>
        </w:p>
        <w:p w14:paraId="135CC07E" w14:textId="3477706A" w:rsidR="00D00FF8" w:rsidRDefault="00B95A9A">
          <w:pPr>
            <w:pStyle w:val="TOC1"/>
            <w:tabs>
              <w:tab w:val="right" w:leader="dot" w:pos="9350"/>
            </w:tabs>
            <w:rPr>
              <w:noProof/>
            </w:rPr>
          </w:pPr>
          <w:hyperlink w:anchor="_Toc149723993" w:history="1">
            <w:r w:rsidR="00D00FF8" w:rsidRPr="00994E39">
              <w:rPr>
                <w:rStyle w:val="Hyperlink"/>
                <w:rFonts w:eastAsia="Arial"/>
                <w:noProof/>
              </w:rPr>
              <w:t>Quản lý chăm sóc khách hàng</w:t>
            </w:r>
            <w:r w:rsidR="00D00FF8">
              <w:rPr>
                <w:noProof/>
                <w:webHidden/>
              </w:rPr>
              <w:tab/>
            </w:r>
            <w:r w:rsidR="00D00FF8">
              <w:rPr>
                <w:noProof/>
                <w:webHidden/>
              </w:rPr>
              <w:fldChar w:fldCharType="begin"/>
            </w:r>
            <w:r w:rsidR="00D00FF8">
              <w:rPr>
                <w:noProof/>
                <w:webHidden/>
              </w:rPr>
              <w:instrText xml:space="preserve"> PAGEREF _Toc149723993 \h </w:instrText>
            </w:r>
            <w:r w:rsidR="00D00FF8">
              <w:rPr>
                <w:noProof/>
                <w:webHidden/>
              </w:rPr>
            </w:r>
            <w:r w:rsidR="00D00FF8">
              <w:rPr>
                <w:noProof/>
                <w:webHidden/>
              </w:rPr>
              <w:fldChar w:fldCharType="separate"/>
            </w:r>
            <w:r w:rsidR="00D00FF8">
              <w:rPr>
                <w:noProof/>
                <w:webHidden/>
              </w:rPr>
              <w:t>5</w:t>
            </w:r>
            <w:r w:rsidR="00D00FF8">
              <w:rPr>
                <w:noProof/>
                <w:webHidden/>
              </w:rPr>
              <w:fldChar w:fldCharType="end"/>
            </w:r>
          </w:hyperlink>
        </w:p>
        <w:p w14:paraId="68515F23" w14:textId="21A04D8F" w:rsidR="00D00FF8" w:rsidRDefault="00B95A9A">
          <w:pPr>
            <w:pStyle w:val="TOC1"/>
            <w:tabs>
              <w:tab w:val="right" w:leader="dot" w:pos="9350"/>
            </w:tabs>
            <w:rPr>
              <w:noProof/>
            </w:rPr>
          </w:pPr>
          <w:hyperlink w:anchor="_Toc149723994" w:history="1">
            <w:r w:rsidR="00D00FF8" w:rsidRPr="00994E39">
              <w:rPr>
                <w:rStyle w:val="Hyperlink"/>
                <w:rFonts w:eastAsia="Arial"/>
                <w:noProof/>
              </w:rPr>
              <w:t>Bài toán website bán hàng</w:t>
            </w:r>
            <w:r w:rsidR="00D00FF8">
              <w:rPr>
                <w:noProof/>
                <w:webHidden/>
              </w:rPr>
              <w:tab/>
            </w:r>
            <w:r w:rsidR="00D00FF8">
              <w:rPr>
                <w:noProof/>
                <w:webHidden/>
              </w:rPr>
              <w:fldChar w:fldCharType="begin"/>
            </w:r>
            <w:r w:rsidR="00D00FF8">
              <w:rPr>
                <w:noProof/>
                <w:webHidden/>
              </w:rPr>
              <w:instrText xml:space="preserve"> PAGEREF _Toc149723994 \h </w:instrText>
            </w:r>
            <w:r w:rsidR="00D00FF8">
              <w:rPr>
                <w:noProof/>
                <w:webHidden/>
              </w:rPr>
            </w:r>
            <w:r w:rsidR="00D00FF8">
              <w:rPr>
                <w:noProof/>
                <w:webHidden/>
              </w:rPr>
              <w:fldChar w:fldCharType="separate"/>
            </w:r>
            <w:r w:rsidR="00D00FF8">
              <w:rPr>
                <w:noProof/>
                <w:webHidden/>
              </w:rPr>
              <w:t>6</w:t>
            </w:r>
            <w:r w:rsidR="00D00FF8">
              <w:rPr>
                <w:noProof/>
                <w:webHidden/>
              </w:rPr>
              <w:fldChar w:fldCharType="end"/>
            </w:r>
          </w:hyperlink>
        </w:p>
        <w:p w14:paraId="14BBB8DB" w14:textId="7CD0C9E2" w:rsidR="00D00FF8" w:rsidRDefault="00B95A9A">
          <w:pPr>
            <w:pStyle w:val="TOC1"/>
            <w:tabs>
              <w:tab w:val="right" w:leader="dot" w:pos="9350"/>
            </w:tabs>
            <w:rPr>
              <w:noProof/>
            </w:rPr>
          </w:pPr>
          <w:hyperlink w:anchor="_Toc149723995" w:history="1">
            <w:r w:rsidR="00D00FF8" w:rsidRPr="00994E39">
              <w:rPr>
                <w:rStyle w:val="Hyperlink"/>
                <w:rFonts w:eastAsia="Arial"/>
                <w:noProof/>
              </w:rPr>
              <w:t>Bài toán cửa hàng</w:t>
            </w:r>
            <w:r w:rsidR="00D00FF8">
              <w:rPr>
                <w:noProof/>
                <w:webHidden/>
              </w:rPr>
              <w:tab/>
            </w:r>
            <w:r w:rsidR="00D00FF8">
              <w:rPr>
                <w:noProof/>
                <w:webHidden/>
              </w:rPr>
              <w:fldChar w:fldCharType="begin"/>
            </w:r>
            <w:r w:rsidR="00D00FF8">
              <w:rPr>
                <w:noProof/>
                <w:webHidden/>
              </w:rPr>
              <w:instrText xml:space="preserve"> PAGEREF _Toc149723995 \h </w:instrText>
            </w:r>
            <w:r w:rsidR="00D00FF8">
              <w:rPr>
                <w:noProof/>
                <w:webHidden/>
              </w:rPr>
            </w:r>
            <w:r w:rsidR="00D00FF8">
              <w:rPr>
                <w:noProof/>
                <w:webHidden/>
              </w:rPr>
              <w:fldChar w:fldCharType="separate"/>
            </w:r>
            <w:r w:rsidR="00D00FF8">
              <w:rPr>
                <w:noProof/>
                <w:webHidden/>
              </w:rPr>
              <w:t>7</w:t>
            </w:r>
            <w:r w:rsidR="00D00FF8">
              <w:rPr>
                <w:noProof/>
                <w:webHidden/>
              </w:rPr>
              <w:fldChar w:fldCharType="end"/>
            </w:r>
          </w:hyperlink>
        </w:p>
        <w:p w14:paraId="00AF55B2" w14:textId="35B17072" w:rsidR="00D00FF8" w:rsidRDefault="00B95A9A">
          <w:pPr>
            <w:pStyle w:val="TOC1"/>
            <w:tabs>
              <w:tab w:val="right" w:leader="dot" w:pos="9350"/>
            </w:tabs>
            <w:rPr>
              <w:noProof/>
            </w:rPr>
          </w:pPr>
          <w:hyperlink w:anchor="_Toc149723996" w:history="1">
            <w:r w:rsidR="00D00FF8" w:rsidRPr="00994E39">
              <w:rPr>
                <w:rStyle w:val="Hyperlink"/>
                <w:rFonts w:eastAsia="Arial"/>
                <w:noProof/>
              </w:rPr>
              <w:t>Bài toán thư viện</w:t>
            </w:r>
            <w:r w:rsidR="00D00FF8">
              <w:rPr>
                <w:noProof/>
                <w:webHidden/>
              </w:rPr>
              <w:tab/>
            </w:r>
            <w:r w:rsidR="00D00FF8">
              <w:rPr>
                <w:noProof/>
                <w:webHidden/>
              </w:rPr>
              <w:fldChar w:fldCharType="begin"/>
            </w:r>
            <w:r w:rsidR="00D00FF8">
              <w:rPr>
                <w:noProof/>
                <w:webHidden/>
              </w:rPr>
              <w:instrText xml:space="preserve"> PAGEREF _Toc149723996 \h </w:instrText>
            </w:r>
            <w:r w:rsidR="00D00FF8">
              <w:rPr>
                <w:noProof/>
                <w:webHidden/>
              </w:rPr>
            </w:r>
            <w:r w:rsidR="00D00FF8">
              <w:rPr>
                <w:noProof/>
                <w:webHidden/>
              </w:rPr>
              <w:fldChar w:fldCharType="separate"/>
            </w:r>
            <w:r w:rsidR="00D00FF8">
              <w:rPr>
                <w:noProof/>
                <w:webHidden/>
              </w:rPr>
              <w:t>7</w:t>
            </w:r>
            <w:r w:rsidR="00D00FF8">
              <w:rPr>
                <w:noProof/>
                <w:webHidden/>
              </w:rPr>
              <w:fldChar w:fldCharType="end"/>
            </w:r>
          </w:hyperlink>
        </w:p>
        <w:p w14:paraId="6177409D" w14:textId="7EF21443" w:rsidR="00D00FF8" w:rsidRDefault="00B95A9A">
          <w:pPr>
            <w:pStyle w:val="TOC1"/>
            <w:tabs>
              <w:tab w:val="right" w:leader="dot" w:pos="9350"/>
            </w:tabs>
            <w:rPr>
              <w:noProof/>
            </w:rPr>
          </w:pPr>
          <w:hyperlink w:anchor="_Toc149723997" w:history="1">
            <w:r w:rsidR="00D00FF8" w:rsidRPr="00994E39">
              <w:rPr>
                <w:rStyle w:val="Hyperlink"/>
                <w:rFonts w:eastAsia="Arial"/>
                <w:noProof/>
              </w:rPr>
              <w:t>Bài toán phòng khám</w:t>
            </w:r>
            <w:r w:rsidR="00D00FF8">
              <w:rPr>
                <w:noProof/>
                <w:webHidden/>
              </w:rPr>
              <w:tab/>
            </w:r>
            <w:r w:rsidR="00D00FF8">
              <w:rPr>
                <w:noProof/>
                <w:webHidden/>
              </w:rPr>
              <w:fldChar w:fldCharType="begin"/>
            </w:r>
            <w:r w:rsidR="00D00FF8">
              <w:rPr>
                <w:noProof/>
                <w:webHidden/>
              </w:rPr>
              <w:instrText xml:space="preserve"> PAGEREF _Toc149723997 \h </w:instrText>
            </w:r>
            <w:r w:rsidR="00D00FF8">
              <w:rPr>
                <w:noProof/>
                <w:webHidden/>
              </w:rPr>
            </w:r>
            <w:r w:rsidR="00D00FF8">
              <w:rPr>
                <w:noProof/>
                <w:webHidden/>
              </w:rPr>
              <w:fldChar w:fldCharType="separate"/>
            </w:r>
            <w:r w:rsidR="00D00FF8">
              <w:rPr>
                <w:noProof/>
                <w:webHidden/>
              </w:rPr>
              <w:t>8</w:t>
            </w:r>
            <w:r w:rsidR="00D00FF8">
              <w:rPr>
                <w:noProof/>
                <w:webHidden/>
              </w:rPr>
              <w:fldChar w:fldCharType="end"/>
            </w:r>
          </w:hyperlink>
        </w:p>
        <w:p w14:paraId="36F6B4A8" w14:textId="2B0035CC" w:rsidR="00D00FF8" w:rsidRDefault="00B95A9A">
          <w:pPr>
            <w:pStyle w:val="TOC1"/>
            <w:tabs>
              <w:tab w:val="right" w:leader="dot" w:pos="9350"/>
            </w:tabs>
            <w:rPr>
              <w:noProof/>
            </w:rPr>
          </w:pPr>
          <w:hyperlink w:anchor="_Toc149723998" w:history="1">
            <w:r w:rsidR="00D00FF8" w:rsidRPr="00994E39">
              <w:rPr>
                <w:rStyle w:val="Hyperlink"/>
                <w:rFonts w:eastAsia="Arial"/>
                <w:noProof/>
              </w:rPr>
              <w:t>Bài toán siêu thị</w:t>
            </w:r>
            <w:r w:rsidR="00D00FF8">
              <w:rPr>
                <w:noProof/>
                <w:webHidden/>
              </w:rPr>
              <w:tab/>
            </w:r>
            <w:r w:rsidR="00D00FF8">
              <w:rPr>
                <w:noProof/>
                <w:webHidden/>
              </w:rPr>
              <w:fldChar w:fldCharType="begin"/>
            </w:r>
            <w:r w:rsidR="00D00FF8">
              <w:rPr>
                <w:noProof/>
                <w:webHidden/>
              </w:rPr>
              <w:instrText xml:space="preserve"> PAGEREF _Toc149723998 \h </w:instrText>
            </w:r>
            <w:r w:rsidR="00D00FF8">
              <w:rPr>
                <w:noProof/>
                <w:webHidden/>
              </w:rPr>
            </w:r>
            <w:r w:rsidR="00D00FF8">
              <w:rPr>
                <w:noProof/>
                <w:webHidden/>
              </w:rPr>
              <w:fldChar w:fldCharType="separate"/>
            </w:r>
            <w:r w:rsidR="00D00FF8">
              <w:rPr>
                <w:noProof/>
                <w:webHidden/>
              </w:rPr>
              <w:t>9</w:t>
            </w:r>
            <w:r w:rsidR="00D00FF8">
              <w:rPr>
                <w:noProof/>
                <w:webHidden/>
              </w:rPr>
              <w:fldChar w:fldCharType="end"/>
            </w:r>
          </w:hyperlink>
        </w:p>
        <w:p w14:paraId="317D6C5F" w14:textId="2165E024" w:rsidR="00D00FF8" w:rsidRDefault="00B95A9A">
          <w:pPr>
            <w:pStyle w:val="TOC1"/>
            <w:tabs>
              <w:tab w:val="right" w:leader="dot" w:pos="9350"/>
            </w:tabs>
            <w:rPr>
              <w:noProof/>
            </w:rPr>
          </w:pPr>
          <w:hyperlink w:anchor="_Toc149723999" w:history="1">
            <w:r w:rsidR="00D00FF8" w:rsidRPr="00994E39">
              <w:rPr>
                <w:rStyle w:val="Hyperlink"/>
                <w:rFonts w:eastAsia="Arial"/>
                <w:noProof/>
              </w:rPr>
              <w:t>Bài toán trung tâm tin học</w:t>
            </w:r>
            <w:r w:rsidR="00D00FF8">
              <w:rPr>
                <w:noProof/>
                <w:webHidden/>
              </w:rPr>
              <w:tab/>
            </w:r>
            <w:r w:rsidR="00D00FF8">
              <w:rPr>
                <w:noProof/>
                <w:webHidden/>
              </w:rPr>
              <w:fldChar w:fldCharType="begin"/>
            </w:r>
            <w:r w:rsidR="00D00FF8">
              <w:rPr>
                <w:noProof/>
                <w:webHidden/>
              </w:rPr>
              <w:instrText xml:space="preserve"> PAGEREF _Toc149723999 \h </w:instrText>
            </w:r>
            <w:r w:rsidR="00D00FF8">
              <w:rPr>
                <w:noProof/>
                <w:webHidden/>
              </w:rPr>
            </w:r>
            <w:r w:rsidR="00D00FF8">
              <w:rPr>
                <w:noProof/>
                <w:webHidden/>
              </w:rPr>
              <w:fldChar w:fldCharType="separate"/>
            </w:r>
            <w:r w:rsidR="00D00FF8">
              <w:rPr>
                <w:noProof/>
                <w:webHidden/>
              </w:rPr>
              <w:t>9</w:t>
            </w:r>
            <w:r w:rsidR="00D00FF8">
              <w:rPr>
                <w:noProof/>
                <w:webHidden/>
              </w:rPr>
              <w:fldChar w:fldCharType="end"/>
            </w:r>
          </w:hyperlink>
        </w:p>
        <w:p w14:paraId="33B33C19" w14:textId="59829397" w:rsidR="00D00FF8" w:rsidRDefault="00B95A9A">
          <w:pPr>
            <w:pStyle w:val="TOC1"/>
            <w:tabs>
              <w:tab w:val="right" w:leader="dot" w:pos="9350"/>
            </w:tabs>
            <w:rPr>
              <w:noProof/>
            </w:rPr>
          </w:pPr>
          <w:hyperlink w:anchor="_Toc149724000" w:history="1">
            <w:r w:rsidR="00D00FF8" w:rsidRPr="00994E39">
              <w:rPr>
                <w:rStyle w:val="Hyperlink"/>
                <w:rFonts w:eastAsia="Arial"/>
                <w:noProof/>
              </w:rPr>
              <w:t>Bài toán gara</w:t>
            </w:r>
            <w:r w:rsidR="00D00FF8">
              <w:rPr>
                <w:noProof/>
                <w:webHidden/>
              </w:rPr>
              <w:tab/>
            </w:r>
            <w:r w:rsidR="00D00FF8">
              <w:rPr>
                <w:noProof/>
                <w:webHidden/>
              </w:rPr>
              <w:fldChar w:fldCharType="begin"/>
            </w:r>
            <w:r w:rsidR="00D00FF8">
              <w:rPr>
                <w:noProof/>
                <w:webHidden/>
              </w:rPr>
              <w:instrText xml:space="preserve"> PAGEREF _Toc149724000 \h </w:instrText>
            </w:r>
            <w:r w:rsidR="00D00FF8">
              <w:rPr>
                <w:noProof/>
                <w:webHidden/>
              </w:rPr>
            </w:r>
            <w:r w:rsidR="00D00FF8">
              <w:rPr>
                <w:noProof/>
                <w:webHidden/>
              </w:rPr>
              <w:fldChar w:fldCharType="separate"/>
            </w:r>
            <w:r w:rsidR="00D00FF8">
              <w:rPr>
                <w:noProof/>
                <w:webHidden/>
              </w:rPr>
              <w:t>10</w:t>
            </w:r>
            <w:r w:rsidR="00D00FF8">
              <w:rPr>
                <w:noProof/>
                <w:webHidden/>
              </w:rPr>
              <w:fldChar w:fldCharType="end"/>
            </w:r>
          </w:hyperlink>
        </w:p>
        <w:p w14:paraId="7E155EC6" w14:textId="43B453F0" w:rsidR="00D00FF8" w:rsidRDefault="00B95A9A">
          <w:pPr>
            <w:pStyle w:val="TOC1"/>
            <w:tabs>
              <w:tab w:val="right" w:leader="dot" w:pos="9350"/>
            </w:tabs>
            <w:rPr>
              <w:noProof/>
            </w:rPr>
          </w:pPr>
          <w:hyperlink w:anchor="_Toc149724001" w:history="1">
            <w:r w:rsidR="00D00FF8" w:rsidRPr="00994E39">
              <w:rPr>
                <w:rStyle w:val="Hyperlink"/>
                <w:rFonts w:eastAsia="Arial"/>
                <w:noProof/>
              </w:rPr>
              <w:t>Bài toán quản lý shop</w:t>
            </w:r>
            <w:r w:rsidR="00D00FF8">
              <w:rPr>
                <w:noProof/>
                <w:webHidden/>
              </w:rPr>
              <w:tab/>
            </w:r>
            <w:r w:rsidR="00D00FF8">
              <w:rPr>
                <w:noProof/>
                <w:webHidden/>
              </w:rPr>
              <w:fldChar w:fldCharType="begin"/>
            </w:r>
            <w:r w:rsidR="00D00FF8">
              <w:rPr>
                <w:noProof/>
                <w:webHidden/>
              </w:rPr>
              <w:instrText xml:space="preserve"> PAGEREF _Toc149724001 \h </w:instrText>
            </w:r>
            <w:r w:rsidR="00D00FF8">
              <w:rPr>
                <w:noProof/>
                <w:webHidden/>
              </w:rPr>
            </w:r>
            <w:r w:rsidR="00D00FF8">
              <w:rPr>
                <w:noProof/>
                <w:webHidden/>
              </w:rPr>
              <w:fldChar w:fldCharType="separate"/>
            </w:r>
            <w:r w:rsidR="00D00FF8">
              <w:rPr>
                <w:noProof/>
                <w:webHidden/>
              </w:rPr>
              <w:t>11</w:t>
            </w:r>
            <w:r w:rsidR="00D00FF8">
              <w:rPr>
                <w:noProof/>
                <w:webHidden/>
              </w:rPr>
              <w:fldChar w:fldCharType="end"/>
            </w:r>
          </w:hyperlink>
        </w:p>
        <w:p w14:paraId="14E1CE04" w14:textId="5C1B23FF" w:rsidR="00D00FF8" w:rsidRDefault="00B95A9A">
          <w:pPr>
            <w:pStyle w:val="TOC1"/>
            <w:tabs>
              <w:tab w:val="right" w:leader="dot" w:pos="9350"/>
            </w:tabs>
            <w:rPr>
              <w:noProof/>
            </w:rPr>
          </w:pPr>
          <w:hyperlink w:anchor="_Toc149724002" w:history="1">
            <w:r w:rsidR="00D00FF8" w:rsidRPr="00994E39">
              <w:rPr>
                <w:rStyle w:val="Hyperlink"/>
                <w:rFonts w:eastAsia="Arial"/>
                <w:noProof/>
              </w:rPr>
              <w:t xml:space="preserve">Bài toán quản lý phát </w:t>
            </w:r>
            <w:r w:rsidR="00D00FF8" w:rsidRPr="00994E39">
              <w:rPr>
                <w:rStyle w:val="Hyperlink"/>
                <w:rFonts w:eastAsia="Arial"/>
                <w:b/>
                <w:noProof/>
              </w:rPr>
              <w:t>hành</w:t>
            </w:r>
            <w:r w:rsidR="00D00FF8" w:rsidRPr="00994E39">
              <w:rPr>
                <w:rStyle w:val="Hyperlink"/>
                <w:rFonts w:eastAsia="Arial"/>
                <w:noProof/>
              </w:rPr>
              <w:t xml:space="preserve"> báo</w:t>
            </w:r>
            <w:r w:rsidR="00D00FF8">
              <w:rPr>
                <w:noProof/>
                <w:webHidden/>
              </w:rPr>
              <w:tab/>
            </w:r>
            <w:r w:rsidR="00D00FF8">
              <w:rPr>
                <w:noProof/>
                <w:webHidden/>
              </w:rPr>
              <w:fldChar w:fldCharType="begin"/>
            </w:r>
            <w:r w:rsidR="00D00FF8">
              <w:rPr>
                <w:noProof/>
                <w:webHidden/>
              </w:rPr>
              <w:instrText xml:space="preserve"> PAGEREF _Toc149724002 \h </w:instrText>
            </w:r>
            <w:r w:rsidR="00D00FF8">
              <w:rPr>
                <w:noProof/>
                <w:webHidden/>
              </w:rPr>
            </w:r>
            <w:r w:rsidR="00D00FF8">
              <w:rPr>
                <w:noProof/>
                <w:webHidden/>
              </w:rPr>
              <w:fldChar w:fldCharType="separate"/>
            </w:r>
            <w:r w:rsidR="00D00FF8">
              <w:rPr>
                <w:noProof/>
                <w:webHidden/>
              </w:rPr>
              <w:t>12</w:t>
            </w:r>
            <w:r w:rsidR="00D00FF8">
              <w:rPr>
                <w:noProof/>
                <w:webHidden/>
              </w:rPr>
              <w:fldChar w:fldCharType="end"/>
            </w:r>
          </w:hyperlink>
        </w:p>
        <w:p w14:paraId="35A91B23" w14:textId="1F2BA97C" w:rsidR="00D00FF8" w:rsidRDefault="00B95A9A">
          <w:pPr>
            <w:pStyle w:val="TOC1"/>
            <w:tabs>
              <w:tab w:val="right" w:leader="dot" w:pos="9350"/>
            </w:tabs>
            <w:rPr>
              <w:noProof/>
            </w:rPr>
          </w:pPr>
          <w:hyperlink w:anchor="_Toc149724003" w:history="1">
            <w:r w:rsidR="00D00FF8" w:rsidRPr="00994E39">
              <w:rPr>
                <w:rStyle w:val="Hyperlink"/>
                <w:rFonts w:eastAsia="Arial"/>
                <w:noProof/>
              </w:rPr>
              <w:t>Bài toán quản lý giải đấu</w:t>
            </w:r>
            <w:r w:rsidR="00D00FF8">
              <w:rPr>
                <w:noProof/>
                <w:webHidden/>
              </w:rPr>
              <w:tab/>
            </w:r>
            <w:r w:rsidR="00D00FF8">
              <w:rPr>
                <w:noProof/>
                <w:webHidden/>
              </w:rPr>
              <w:fldChar w:fldCharType="begin"/>
            </w:r>
            <w:r w:rsidR="00D00FF8">
              <w:rPr>
                <w:noProof/>
                <w:webHidden/>
              </w:rPr>
              <w:instrText xml:space="preserve"> PAGEREF _Toc149724003 \h </w:instrText>
            </w:r>
            <w:r w:rsidR="00D00FF8">
              <w:rPr>
                <w:noProof/>
                <w:webHidden/>
              </w:rPr>
            </w:r>
            <w:r w:rsidR="00D00FF8">
              <w:rPr>
                <w:noProof/>
                <w:webHidden/>
              </w:rPr>
              <w:fldChar w:fldCharType="separate"/>
            </w:r>
            <w:r w:rsidR="00D00FF8">
              <w:rPr>
                <w:noProof/>
                <w:webHidden/>
              </w:rPr>
              <w:t>12</w:t>
            </w:r>
            <w:r w:rsidR="00D00FF8">
              <w:rPr>
                <w:noProof/>
                <w:webHidden/>
              </w:rPr>
              <w:fldChar w:fldCharType="end"/>
            </w:r>
          </w:hyperlink>
        </w:p>
        <w:p w14:paraId="3382E395" w14:textId="60B2CBFA" w:rsidR="00D00FF8" w:rsidRDefault="00B95A9A">
          <w:pPr>
            <w:pStyle w:val="TOC1"/>
            <w:tabs>
              <w:tab w:val="right" w:leader="dot" w:pos="9350"/>
            </w:tabs>
            <w:rPr>
              <w:noProof/>
            </w:rPr>
          </w:pPr>
          <w:hyperlink w:anchor="_Toc149724004" w:history="1">
            <w:r w:rsidR="00D00FF8" w:rsidRPr="00994E39">
              <w:rPr>
                <w:rStyle w:val="Hyperlink"/>
                <w:rFonts w:eastAsia="Arial"/>
                <w:noProof/>
              </w:rPr>
              <w:t>Quản lý đại lý nước giải khát</w:t>
            </w:r>
            <w:r w:rsidR="00D00FF8">
              <w:rPr>
                <w:noProof/>
                <w:webHidden/>
              </w:rPr>
              <w:tab/>
            </w:r>
            <w:r w:rsidR="00D00FF8">
              <w:rPr>
                <w:noProof/>
                <w:webHidden/>
              </w:rPr>
              <w:fldChar w:fldCharType="begin"/>
            </w:r>
            <w:r w:rsidR="00D00FF8">
              <w:rPr>
                <w:noProof/>
                <w:webHidden/>
              </w:rPr>
              <w:instrText xml:space="preserve"> PAGEREF _Toc149724004 \h </w:instrText>
            </w:r>
            <w:r w:rsidR="00D00FF8">
              <w:rPr>
                <w:noProof/>
                <w:webHidden/>
              </w:rPr>
            </w:r>
            <w:r w:rsidR="00D00FF8">
              <w:rPr>
                <w:noProof/>
                <w:webHidden/>
              </w:rPr>
              <w:fldChar w:fldCharType="separate"/>
            </w:r>
            <w:r w:rsidR="00D00FF8">
              <w:rPr>
                <w:noProof/>
                <w:webHidden/>
              </w:rPr>
              <w:t>16</w:t>
            </w:r>
            <w:r w:rsidR="00D00FF8">
              <w:rPr>
                <w:noProof/>
                <w:webHidden/>
              </w:rPr>
              <w:fldChar w:fldCharType="end"/>
            </w:r>
          </w:hyperlink>
        </w:p>
        <w:p w14:paraId="3F61AB1D" w14:textId="2396E611" w:rsidR="00D00FF8" w:rsidRDefault="00B95A9A">
          <w:pPr>
            <w:pStyle w:val="TOC1"/>
            <w:tabs>
              <w:tab w:val="right" w:leader="dot" w:pos="9350"/>
            </w:tabs>
            <w:rPr>
              <w:noProof/>
            </w:rPr>
          </w:pPr>
          <w:hyperlink w:anchor="_Toc149724005" w:history="1">
            <w:r w:rsidR="00D00FF8" w:rsidRPr="00994E39">
              <w:rPr>
                <w:rStyle w:val="Hyperlink"/>
                <w:rFonts w:eastAsia="Arial"/>
                <w:noProof/>
              </w:rPr>
              <w:t>Quản lý dược</w:t>
            </w:r>
            <w:r w:rsidR="00D00FF8">
              <w:rPr>
                <w:noProof/>
                <w:webHidden/>
              </w:rPr>
              <w:tab/>
            </w:r>
            <w:r w:rsidR="00D00FF8">
              <w:rPr>
                <w:noProof/>
                <w:webHidden/>
              </w:rPr>
              <w:fldChar w:fldCharType="begin"/>
            </w:r>
            <w:r w:rsidR="00D00FF8">
              <w:rPr>
                <w:noProof/>
                <w:webHidden/>
              </w:rPr>
              <w:instrText xml:space="preserve"> PAGEREF _Toc149724005 \h </w:instrText>
            </w:r>
            <w:r w:rsidR="00D00FF8">
              <w:rPr>
                <w:noProof/>
                <w:webHidden/>
              </w:rPr>
            </w:r>
            <w:r w:rsidR="00D00FF8">
              <w:rPr>
                <w:noProof/>
                <w:webHidden/>
              </w:rPr>
              <w:fldChar w:fldCharType="separate"/>
            </w:r>
            <w:r w:rsidR="00D00FF8">
              <w:rPr>
                <w:noProof/>
                <w:webHidden/>
              </w:rPr>
              <w:t>16</w:t>
            </w:r>
            <w:r w:rsidR="00D00FF8">
              <w:rPr>
                <w:noProof/>
                <w:webHidden/>
              </w:rPr>
              <w:fldChar w:fldCharType="end"/>
            </w:r>
          </w:hyperlink>
        </w:p>
        <w:p w14:paraId="5F10B4DE" w14:textId="20EE452A" w:rsidR="000B78E7" w:rsidRDefault="000B78E7">
          <w:r>
            <w:rPr>
              <w:b/>
              <w:bCs/>
              <w:noProof/>
            </w:rPr>
            <w:fldChar w:fldCharType="end"/>
          </w:r>
        </w:p>
      </w:sdtContent>
    </w:sdt>
    <w:p w14:paraId="1F706759" w14:textId="5D8F73CE" w:rsidR="00FD6791" w:rsidRDefault="00FD6791" w:rsidP="00FD6791">
      <w:pPr>
        <w:spacing w:after="120" w:line="240" w:lineRule="auto"/>
        <w:jc w:val="center"/>
        <w:rPr>
          <w:rFonts w:ascii="Times New Roman" w:eastAsia="Times New Roman" w:hAnsi="Times New Roman" w:cs="Times New Roman"/>
          <w:b/>
          <w:bCs/>
          <w:color w:val="0000FF"/>
          <w:sz w:val="24"/>
          <w:szCs w:val="24"/>
        </w:rPr>
      </w:pPr>
      <w:r w:rsidRPr="00FD6791">
        <w:rPr>
          <w:rFonts w:ascii="Times New Roman" w:eastAsia="Times New Roman" w:hAnsi="Times New Roman" w:cs="Times New Roman"/>
          <w:b/>
          <w:bCs/>
          <w:color w:val="0000FF"/>
          <w:sz w:val="24"/>
          <w:szCs w:val="24"/>
        </w:rPr>
        <w:t>Tasks</w:t>
      </w:r>
    </w:p>
    <w:p w14:paraId="635A896A" w14:textId="2431F4A9" w:rsidR="00B95A9A" w:rsidRPr="00FD6791" w:rsidRDefault="00B95A9A" w:rsidP="00B95A9A">
      <w:pPr>
        <w:spacing w:after="120" w:line="240" w:lineRule="auto"/>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t>Chọn tối thiểu 2 bài toán</w:t>
      </w:r>
    </w:p>
    <w:p w14:paraId="36397A21" w14:textId="77777777" w:rsidR="00FD6791" w:rsidRPr="00FD6791" w:rsidRDefault="00FD6791" w:rsidP="00FD6791">
      <w:pPr>
        <w:numPr>
          <w:ilvl w:val="0"/>
          <w:numId w:val="9"/>
        </w:numPr>
        <w:spacing w:after="0" w:line="240" w:lineRule="auto"/>
        <w:rPr>
          <w:rFonts w:ascii="Times New Roman" w:eastAsia="Times New Roman" w:hAnsi="Times New Roman" w:cs="Times New Roman"/>
          <w:sz w:val="24"/>
          <w:szCs w:val="24"/>
        </w:rPr>
      </w:pPr>
      <w:r w:rsidRPr="00FD6791">
        <w:rPr>
          <w:rFonts w:ascii="Times New Roman" w:eastAsia="Times New Roman" w:hAnsi="Times New Roman" w:cs="Times New Roman"/>
          <w:b/>
          <w:bCs/>
          <w:color w:val="0000FF"/>
          <w:sz w:val="24"/>
          <w:szCs w:val="24"/>
        </w:rPr>
        <w:t xml:space="preserve">ER Diagram </w:t>
      </w:r>
    </w:p>
    <w:p w14:paraId="560F11B0" w14:textId="77777777" w:rsidR="00FD6791" w:rsidRPr="00FD6791" w:rsidRDefault="00FD6791" w:rsidP="00FD6791">
      <w:pPr>
        <w:numPr>
          <w:ilvl w:val="0"/>
          <w:numId w:val="9"/>
        </w:numPr>
        <w:spacing w:after="0" w:line="240" w:lineRule="auto"/>
        <w:rPr>
          <w:rFonts w:ascii="Times New Roman" w:eastAsia="Times New Roman" w:hAnsi="Times New Roman" w:cs="Times New Roman"/>
          <w:sz w:val="24"/>
          <w:szCs w:val="24"/>
        </w:rPr>
      </w:pPr>
      <w:r w:rsidRPr="00FD6791">
        <w:rPr>
          <w:rFonts w:ascii="Times New Roman" w:eastAsia="Times New Roman" w:hAnsi="Times New Roman" w:cs="Times New Roman"/>
          <w:sz w:val="24"/>
          <w:szCs w:val="24"/>
        </w:rPr>
        <w:t xml:space="preserve">Mapping to Relational Diagram </w:t>
      </w:r>
    </w:p>
    <w:p w14:paraId="1B2674A4" w14:textId="77777777" w:rsidR="00FD6791" w:rsidRPr="00FD6791" w:rsidRDefault="00FD6791" w:rsidP="00FD6791">
      <w:pPr>
        <w:numPr>
          <w:ilvl w:val="0"/>
          <w:numId w:val="9"/>
        </w:numPr>
        <w:spacing w:after="0" w:line="240" w:lineRule="auto"/>
        <w:rPr>
          <w:rFonts w:ascii="Times New Roman" w:eastAsia="Times New Roman" w:hAnsi="Times New Roman" w:cs="Times New Roman"/>
          <w:sz w:val="24"/>
          <w:szCs w:val="24"/>
        </w:rPr>
      </w:pPr>
      <w:r w:rsidRPr="00FD6791">
        <w:rPr>
          <w:rFonts w:ascii="Times New Roman" w:eastAsia="Times New Roman" w:hAnsi="Times New Roman" w:cs="Times New Roman"/>
          <w:sz w:val="24"/>
          <w:szCs w:val="24"/>
        </w:rPr>
        <w:t>Viết các lệnh tạo Database – Table – Primary key – Foreign key</w:t>
      </w:r>
    </w:p>
    <w:p w14:paraId="2D557A0A" w14:textId="77777777" w:rsidR="00FD6791" w:rsidRPr="00FD6791" w:rsidRDefault="00FD6791" w:rsidP="00FD6791">
      <w:pPr>
        <w:numPr>
          <w:ilvl w:val="0"/>
          <w:numId w:val="9"/>
        </w:numPr>
        <w:spacing w:after="0" w:line="240" w:lineRule="auto"/>
        <w:rPr>
          <w:rFonts w:ascii="Times New Roman" w:eastAsia="Times New Roman" w:hAnsi="Times New Roman" w:cs="Times New Roman"/>
          <w:sz w:val="24"/>
          <w:szCs w:val="24"/>
        </w:rPr>
      </w:pPr>
      <w:r w:rsidRPr="00FD6791">
        <w:rPr>
          <w:rFonts w:ascii="Times New Roman" w:eastAsia="Times New Roman" w:hAnsi="Times New Roman" w:cs="Times New Roman"/>
          <w:sz w:val="24"/>
          <w:szCs w:val="24"/>
        </w:rPr>
        <w:t xml:space="preserve">Nhập liệu vào database </w:t>
      </w:r>
    </w:p>
    <w:p w14:paraId="4337AFE5" w14:textId="77777777" w:rsidR="00FD6791" w:rsidRPr="00FD6791" w:rsidRDefault="00FD6791" w:rsidP="00FD6791">
      <w:pPr>
        <w:spacing w:after="0" w:line="240" w:lineRule="auto"/>
        <w:ind w:left="720"/>
        <w:rPr>
          <w:rFonts w:ascii="Times New Roman" w:eastAsia="Times New Roman" w:hAnsi="Times New Roman" w:cs="Times New Roman"/>
          <w:sz w:val="24"/>
          <w:szCs w:val="24"/>
        </w:rPr>
      </w:pPr>
      <w:r w:rsidRPr="00FD6791">
        <w:rPr>
          <w:rFonts w:ascii="Times New Roman" w:eastAsia="Times New Roman" w:hAnsi="Times New Roman" w:cs="Times New Roman"/>
          <w:sz w:val="24"/>
          <w:szCs w:val="24"/>
        </w:rPr>
        <w:t>Đặt ra 05 câu hỏi theo yêu cầu:</w:t>
      </w:r>
    </w:p>
    <w:p w14:paraId="4A63AB00" w14:textId="77777777" w:rsidR="00FD6791" w:rsidRPr="00FD6791" w:rsidRDefault="00FD6791" w:rsidP="00FD6791">
      <w:pPr>
        <w:numPr>
          <w:ilvl w:val="1"/>
          <w:numId w:val="9"/>
        </w:numPr>
        <w:spacing w:after="0" w:line="240" w:lineRule="auto"/>
        <w:rPr>
          <w:rFonts w:ascii="Times New Roman" w:eastAsia="Times New Roman" w:hAnsi="Times New Roman" w:cs="Times New Roman"/>
          <w:sz w:val="24"/>
          <w:szCs w:val="24"/>
        </w:rPr>
      </w:pPr>
      <w:r w:rsidRPr="00FD6791">
        <w:rPr>
          <w:rFonts w:ascii="Times New Roman" w:eastAsia="Times New Roman" w:hAnsi="Times New Roman" w:cs="Times New Roman"/>
          <w:sz w:val="24"/>
          <w:szCs w:val="24"/>
        </w:rPr>
        <w:t>01 câu đơn giản: 1 điều kiện + 2 quan hệ</w:t>
      </w:r>
    </w:p>
    <w:p w14:paraId="6CA3EB6D" w14:textId="77777777" w:rsidR="00FD6791" w:rsidRPr="00FD6791" w:rsidRDefault="00FD6791" w:rsidP="00FD6791">
      <w:pPr>
        <w:numPr>
          <w:ilvl w:val="1"/>
          <w:numId w:val="9"/>
        </w:numPr>
        <w:spacing w:after="0" w:line="240" w:lineRule="auto"/>
        <w:rPr>
          <w:rFonts w:ascii="Times New Roman" w:eastAsia="Times New Roman" w:hAnsi="Times New Roman" w:cs="Times New Roman"/>
          <w:sz w:val="24"/>
          <w:szCs w:val="24"/>
        </w:rPr>
      </w:pPr>
      <w:r w:rsidRPr="00FD6791">
        <w:rPr>
          <w:rFonts w:ascii="Times New Roman" w:eastAsia="Times New Roman" w:hAnsi="Times New Roman" w:cs="Times New Roman"/>
          <w:sz w:val="24"/>
          <w:szCs w:val="24"/>
        </w:rPr>
        <w:t>02 câu: ít nhất 2 điều kiện + ít nhất 3 – 4 quan hệ</w:t>
      </w:r>
    </w:p>
    <w:p w14:paraId="678B98ED" w14:textId="77777777" w:rsidR="00FD6791" w:rsidRPr="00FD6791" w:rsidRDefault="00FD6791" w:rsidP="00FD6791">
      <w:pPr>
        <w:numPr>
          <w:ilvl w:val="1"/>
          <w:numId w:val="9"/>
        </w:numPr>
        <w:spacing w:after="0" w:line="240" w:lineRule="auto"/>
        <w:rPr>
          <w:rFonts w:ascii="Times New Roman" w:eastAsia="Times New Roman" w:hAnsi="Times New Roman" w:cs="Times New Roman"/>
          <w:sz w:val="24"/>
          <w:szCs w:val="24"/>
        </w:rPr>
      </w:pPr>
      <w:r w:rsidRPr="00FD6791">
        <w:rPr>
          <w:rFonts w:ascii="Times New Roman" w:eastAsia="Times New Roman" w:hAnsi="Times New Roman" w:cs="Times New Roman"/>
          <w:sz w:val="24"/>
          <w:szCs w:val="24"/>
        </w:rPr>
        <w:t>02 câu tổng hợp dữ liệu</w:t>
      </w:r>
    </w:p>
    <w:p w14:paraId="71769E53" w14:textId="77777777" w:rsidR="00FD6791" w:rsidRPr="00FD6791" w:rsidRDefault="00FD6791" w:rsidP="00FD6791">
      <w:pPr>
        <w:spacing w:after="0" w:line="240" w:lineRule="auto"/>
        <w:ind w:left="360"/>
        <w:rPr>
          <w:rFonts w:ascii="Times New Roman" w:eastAsia="Times New Roman" w:hAnsi="Times New Roman" w:cs="Times New Roman"/>
          <w:sz w:val="24"/>
          <w:szCs w:val="24"/>
        </w:rPr>
      </w:pPr>
      <w:r w:rsidRPr="00FD6791">
        <w:rPr>
          <w:rFonts w:ascii="Times New Roman" w:eastAsia="Times New Roman" w:hAnsi="Times New Roman" w:cs="Times New Roman"/>
          <w:sz w:val="24"/>
          <w:szCs w:val="24"/>
        </w:rPr>
        <w:tab/>
        <w:t xml:space="preserve">Viết các câu hỏi trên dưới dạng: </w:t>
      </w:r>
    </w:p>
    <w:p w14:paraId="6EA4DB5F" w14:textId="77777777" w:rsidR="00FD6791" w:rsidRPr="00FD6791" w:rsidRDefault="00FD6791" w:rsidP="00FD6791">
      <w:pPr>
        <w:numPr>
          <w:ilvl w:val="1"/>
          <w:numId w:val="9"/>
        </w:numPr>
        <w:spacing w:after="0" w:line="240" w:lineRule="auto"/>
        <w:rPr>
          <w:rFonts w:ascii="Times New Roman" w:eastAsia="Times New Roman" w:hAnsi="Times New Roman" w:cs="Times New Roman"/>
          <w:sz w:val="24"/>
          <w:szCs w:val="24"/>
        </w:rPr>
      </w:pPr>
      <w:r w:rsidRPr="00FD6791">
        <w:rPr>
          <w:rFonts w:ascii="Times New Roman" w:eastAsia="Times New Roman" w:hAnsi="Times New Roman" w:cs="Times New Roman"/>
          <w:sz w:val="24"/>
          <w:szCs w:val="24"/>
        </w:rPr>
        <w:t>Ngôn ngữ SQL</w:t>
      </w:r>
    </w:p>
    <w:p w14:paraId="5E9DB1A0" w14:textId="2126837F" w:rsidR="00FD6791" w:rsidRDefault="00FD6791" w:rsidP="000B78E7">
      <w:pPr>
        <w:pStyle w:val="Heading1"/>
        <w:rPr>
          <w:rFonts w:eastAsia="Arial"/>
        </w:rPr>
      </w:pPr>
      <w:bookmarkStart w:id="0" w:name="_Toc149723986"/>
    </w:p>
    <w:p w14:paraId="7A192E74" w14:textId="092EAC89" w:rsidR="00CF0C0B" w:rsidRDefault="008073A3" w:rsidP="000B78E7">
      <w:pPr>
        <w:pStyle w:val="Heading1"/>
        <w:rPr>
          <w:rFonts w:eastAsia="Arial"/>
        </w:rPr>
      </w:pPr>
      <w:r>
        <w:rPr>
          <w:rFonts w:eastAsia="Arial"/>
        </w:rPr>
        <w:t>Bài toán quản lý phòng tập</w:t>
      </w:r>
      <w:bookmarkEnd w:id="0"/>
    </w:p>
    <w:p w14:paraId="3318059D" w14:textId="77777777" w:rsidR="00CF0C0B" w:rsidRDefault="008073A3">
      <w:pPr>
        <w:spacing w:after="200" w:line="276" w:lineRule="auto"/>
        <w:ind w:left="720"/>
        <w:rPr>
          <w:rFonts w:ascii="Arial" w:eastAsia="Arial" w:hAnsi="Arial" w:cs="Arial"/>
          <w:sz w:val="24"/>
        </w:rPr>
      </w:pPr>
      <w:r>
        <w:rPr>
          <w:rFonts w:ascii="Arial" w:eastAsia="Arial" w:hAnsi="Arial" w:cs="Arial"/>
          <w:sz w:val="24"/>
        </w:rPr>
        <w:t>Một phòng tập yoga/gym cần xây dựng 1 ứng dụng cho công việc quản lý. Người dùng đăng ký tài khoản để trở thành khách hàng. Tài khoản khách hàng gồm account, họ tên và password trong đó account là duy nhất cho mỗi khách hàng.  Muốn sử dụng 1 gói dịch vụ của phòng tập, khách hàng sẽ đăng nhập và mua phiếu tập . Ứng dụng sẽ liệt kê các gói dịch vụ của phòng tập. Mỗi gói dịch vụ gồm các thông tin: mã gói dịch vụ, tên gói dịch vụ, giá tiền, số buổi tập, thời gian mỗi buổi tập. Khách hàng chọn 1 gói dịch vụ muốn mua rồi thanh toán. Nếu thanh toán thành công ứng dụng sẽ gửi về cho khách hàng 1 phiếu tập. Thông tin của 1 phiếu tập gồm: số phiếu (duy nhất), ngày mua, gói dịch vụ chọn mua, khách hàng. Mỗi lần đến phòng tập, nhân viên phòng tập sẽ ghi nhận 1 lần tập trên phiếu tập, thông tin 1 lần tập gồm: số thứ tự lần tập, ngày giờ vào phòng tập.</w:t>
      </w:r>
    </w:p>
    <w:p w14:paraId="3B9C1A0C" w14:textId="77777777" w:rsidR="00CF0C0B" w:rsidRDefault="008073A3" w:rsidP="000B78E7">
      <w:pPr>
        <w:pStyle w:val="Heading1"/>
        <w:rPr>
          <w:rFonts w:eastAsia="Arial"/>
        </w:rPr>
      </w:pPr>
      <w:bookmarkStart w:id="1" w:name="_Toc149723987"/>
      <w:r>
        <w:rPr>
          <w:rFonts w:eastAsia="Arial"/>
        </w:rPr>
        <w:t>Bài quản lý nhà hàng</w:t>
      </w:r>
      <w:bookmarkEnd w:id="1"/>
    </w:p>
    <w:p w14:paraId="6EA0192C" w14:textId="77777777" w:rsidR="00CF0C0B" w:rsidRDefault="008073A3">
      <w:pPr>
        <w:spacing w:after="200" w:line="276" w:lineRule="auto"/>
        <w:ind w:left="720"/>
        <w:rPr>
          <w:rFonts w:ascii="Arial" w:eastAsia="Arial" w:hAnsi="Arial" w:cs="Arial"/>
          <w:sz w:val="24"/>
        </w:rPr>
      </w:pPr>
      <w:r>
        <w:rPr>
          <w:rFonts w:ascii="Arial" w:eastAsia="Arial" w:hAnsi="Arial" w:cs="Arial"/>
          <w:sz w:val="24"/>
        </w:rPr>
        <w:t>Một nhà hàng muốn xây dựng 1 ứng dụng để quản lý việc đặt món và thu tiền dành cho nhân viên thu ngân. Ứng dụng cần lưu trữ danh sách nhân viên. Mỗi nhân viên gồm các thông tin: mã nhân viên, họ tên nhân viên, tài khoản, mật khẩu. Mã nhân viên là duy nhất cho mỗi nhân viên. Trên ứng dụng cũng có 1 danh sách các món ăn được nhà hàng phục vụ. Mỗi món gồm: mã món, tên món, giá (mã món là duy nhất). Khi khách đến và đặt món, nhân viên sẽ sử dụng ứng dụng để ghi nhận phiếu đặt món cho khách. Mỗi phiếu đặt món gồm: số phiếu (duy nhất), ngày đặt món, bàn khách ngồi, nhân viên phục vụ, các món khách chọn kèm số lượng.</w:t>
      </w:r>
    </w:p>
    <w:p w14:paraId="0EF28C85" w14:textId="3556FD31" w:rsidR="00CF0C0B" w:rsidRDefault="008073A3" w:rsidP="000B78E7">
      <w:pPr>
        <w:pStyle w:val="Heading1"/>
        <w:rPr>
          <w:rFonts w:eastAsia="Arial"/>
        </w:rPr>
      </w:pPr>
      <w:bookmarkStart w:id="2" w:name="_Toc149723988"/>
      <w:r>
        <w:rPr>
          <w:rFonts w:eastAsia="Arial"/>
        </w:rPr>
        <w:t>Bài Ứng dụng POS</w:t>
      </w:r>
      <w:bookmarkEnd w:id="2"/>
    </w:p>
    <w:p w14:paraId="0A059493" w14:textId="77777777" w:rsidR="00CF0C0B" w:rsidRDefault="008073A3">
      <w:pPr>
        <w:spacing w:after="200" w:line="276" w:lineRule="auto"/>
        <w:ind w:left="720"/>
        <w:rPr>
          <w:rFonts w:ascii="Arial" w:eastAsia="Arial" w:hAnsi="Arial" w:cs="Arial"/>
          <w:sz w:val="24"/>
        </w:rPr>
      </w:pPr>
      <w:r>
        <w:rPr>
          <w:rFonts w:ascii="Arial" w:eastAsia="Arial" w:hAnsi="Arial" w:cs="Arial"/>
          <w:sz w:val="24"/>
        </w:rPr>
        <w:t xml:space="preserve">Thu ngân là những người sử dụng ứng dụng này để ghi nhận giao dịch mua hàng. Nhân viên thu ngân khi đến ca làm việc của mình sẽ đăng nhập và và sử dụng ứng dụng. Thông tin đăng nhập gồm tài khoản và mật khẩu. Khi khách mua hàng mang giỏ hàng đến quầy thu ngân và yêu cầu thanh toán, nhân viên thu ngân sẽ tạo 1 đơn hàng trên ứng dụng, ứng dụng sẽ tự động cấp mã số cho đơn hàng này, hiển thị ngày giờ hiện hành là ngày giờ tạo đơn hàng, họ tên thu ngân đang giao dịch là người phụ trách đơn hàng.  Thu ngân sẽ nhập mã số từng sản phẩm có trong giỏ hàng kèm số lượng mua của sản phẩm đó. Ứng dụng sẽ hiển thị tên sản phẩm, giá bán 1 đơn vị sản phẩm đồng thời tính ra giá của sản phẩm và tổng giá của đơn hàng. Sau khi nhập sản phẩm cuối cùng trong giỏ hàng, nhân viên thu ngân sẽ chọn thanh toán, nhập vào số tiền nhận của khách hàng, </w:t>
      </w:r>
      <w:r>
        <w:rPr>
          <w:rFonts w:ascii="Arial" w:eastAsia="Arial" w:hAnsi="Arial" w:cs="Arial"/>
          <w:sz w:val="24"/>
        </w:rPr>
        <w:lastRenderedPageBreak/>
        <w:t>ứng dụng hiển thị số tiền thối lại cho khách hàng. Nhân viên thu ngân sẽ chọn kết thúc đơn hàng để hoàn tất giao dịch mua hàng trên ứng dụng.</w:t>
      </w:r>
    </w:p>
    <w:p w14:paraId="13217F1B" w14:textId="70350E49" w:rsidR="00CF0C0B" w:rsidRDefault="008073A3">
      <w:pPr>
        <w:spacing w:after="200" w:line="276" w:lineRule="auto"/>
        <w:rPr>
          <w:rFonts w:ascii="Arial" w:eastAsia="Arial" w:hAnsi="Arial" w:cs="Arial"/>
          <w:sz w:val="24"/>
        </w:rPr>
      </w:pPr>
      <w:r>
        <w:rPr>
          <w:rFonts w:ascii="Arial" w:eastAsia="Arial" w:hAnsi="Arial" w:cs="Arial"/>
          <w:sz w:val="24"/>
        </w:rPr>
        <w:t>2 sinh viên</w:t>
      </w:r>
    </w:p>
    <w:p w14:paraId="0715EF07" w14:textId="77777777" w:rsidR="00CF0C0B" w:rsidRDefault="008073A3" w:rsidP="000B78E7">
      <w:pPr>
        <w:pStyle w:val="Heading1"/>
        <w:rPr>
          <w:rFonts w:eastAsia="Arial"/>
        </w:rPr>
      </w:pPr>
      <w:bookmarkStart w:id="3" w:name="_Toc149723989"/>
      <w:r>
        <w:rPr>
          <w:rFonts w:eastAsia="Arial"/>
        </w:rPr>
        <w:t>Ứng dụng thi trắc nghiệm</w:t>
      </w:r>
      <w:bookmarkEnd w:id="3"/>
    </w:p>
    <w:p w14:paraId="6F7F8634" w14:textId="77777777" w:rsidR="00CF0C0B" w:rsidRDefault="008073A3">
      <w:pPr>
        <w:spacing w:after="200" w:line="276" w:lineRule="auto"/>
        <w:ind w:left="720"/>
        <w:rPr>
          <w:rFonts w:ascii="Arial" w:eastAsia="Arial" w:hAnsi="Arial" w:cs="Arial"/>
          <w:sz w:val="24"/>
        </w:rPr>
      </w:pPr>
      <w:r>
        <w:rPr>
          <w:rFonts w:ascii="Arial" w:eastAsia="Arial" w:hAnsi="Arial" w:cs="Arial"/>
          <w:sz w:val="24"/>
        </w:rPr>
        <w:t>Đây là ứng dụng dành cho học sinh kiểm tra kiến thức các môn học theo cấp độ lớp học. Ngân hàng câu hỏi và danh sách học sinh đã được cài đặt sẵn trong ứng dụng. Mỗi môn học của các cấp sẽ có 1 số bài thi trắc nghiệm. Mỗi bài thi trắc nghiệm có qui định về số lượng câu hỏi, thời gian làm bài.</w:t>
      </w:r>
    </w:p>
    <w:p w14:paraId="0A4C6E9B" w14:textId="77777777" w:rsidR="00CF0C0B" w:rsidRDefault="008073A3">
      <w:pPr>
        <w:spacing w:after="200" w:line="276" w:lineRule="auto"/>
        <w:ind w:left="720"/>
        <w:rPr>
          <w:rFonts w:ascii="Arial" w:eastAsia="Arial" w:hAnsi="Arial" w:cs="Arial"/>
          <w:sz w:val="24"/>
        </w:rPr>
      </w:pPr>
      <w:r>
        <w:rPr>
          <w:rFonts w:ascii="Arial" w:eastAsia="Arial" w:hAnsi="Arial" w:cs="Arial"/>
          <w:sz w:val="24"/>
        </w:rPr>
        <w:t>Để làm bài thi trắc nghiệm học sinh đăng nhập vào ứng dụng với account đã được cung cấp. Tùy theo cấp độ lớp học, các bài thi học sinh đã làm trước đó, ứng dụng sẽ liệt kê danh sách các bài thi mà học sinh có thể chọn để thi.</w:t>
      </w:r>
    </w:p>
    <w:p w14:paraId="313BF193" w14:textId="77777777" w:rsidR="00CF0C0B" w:rsidRDefault="008073A3">
      <w:pPr>
        <w:spacing w:after="200" w:line="276" w:lineRule="auto"/>
        <w:ind w:left="720"/>
        <w:rPr>
          <w:rFonts w:ascii="Arial" w:eastAsia="Arial" w:hAnsi="Arial" w:cs="Arial"/>
          <w:sz w:val="24"/>
        </w:rPr>
      </w:pPr>
      <w:r>
        <w:rPr>
          <w:rFonts w:ascii="Arial" w:eastAsia="Arial" w:hAnsi="Arial" w:cs="Arial"/>
          <w:sz w:val="24"/>
        </w:rPr>
        <w:t>Học sinh chọn 1 bài thi từ danh sách và bắt đầu làm bài. Các câu hỏi của bài thi sẽ được ứng dụng chọn ngẫu nhiên từ ngân hàng câu hỏi.  Ứng dụng sẽ lần lượt hiển thị từng câu hỏi trong bài thi, học sinh chọn 1 trong 4 đáp án a, b, c, d hoặc có thể cho qua câu hỏi để đến câu kế tiếp. Học sinh cũng có thể đặt biểu tượng cờ để đánh dấu cho câu hỏi đang làm. Học sinh chọn câu kế tiếp để đến câu hỏi tiếp theo. Khi học sinh làm đến câu hỏi cuối cùng, học sinh chọn review để xem lại  bảng tổng hợp các câu hỏi kèm đáp án và cờ đánh dấu. Học sinh có thể chọn bất kỳ câu hỏi nào trong bảng tổng hợp này để làm lại. Học sinh muốn nộp bài  thì chọn mục nộp bài. Sau khi chọn  mục nộp bài ứng dụng tính và lưu điểm cho học sinh ở bài thi này đồng thời hiển thị đáp án đúng của từng câu.</w:t>
      </w:r>
    </w:p>
    <w:p w14:paraId="63AF4FE5" w14:textId="77777777" w:rsidR="00CF0C0B" w:rsidRDefault="008073A3">
      <w:pPr>
        <w:spacing w:after="200" w:line="276" w:lineRule="auto"/>
        <w:ind w:left="720"/>
        <w:rPr>
          <w:rFonts w:ascii="Arial" w:eastAsia="Arial" w:hAnsi="Arial" w:cs="Arial"/>
          <w:sz w:val="24"/>
        </w:rPr>
      </w:pPr>
      <w:r>
        <w:rPr>
          <w:rFonts w:ascii="Arial" w:eastAsia="Arial" w:hAnsi="Arial" w:cs="Arial"/>
          <w:sz w:val="24"/>
        </w:rPr>
        <w:t>Ngoài ra sau khi đăng nhập vào ứng dụng học sinh cũng có thể xem kết quả tất các bài thi đã làm trước đó.</w:t>
      </w:r>
    </w:p>
    <w:p w14:paraId="5798E692" w14:textId="77777777" w:rsidR="00CF0C0B" w:rsidRDefault="008073A3" w:rsidP="000B78E7">
      <w:pPr>
        <w:pStyle w:val="Heading1"/>
        <w:rPr>
          <w:rFonts w:eastAsia="Arial"/>
        </w:rPr>
      </w:pPr>
      <w:bookmarkStart w:id="4" w:name="_Toc149723990"/>
      <w:r>
        <w:rPr>
          <w:rFonts w:eastAsia="Arial"/>
        </w:rPr>
        <w:t>Quản lý ngân hàng câu hỏi đề thi.</w:t>
      </w:r>
      <w:bookmarkEnd w:id="4"/>
    </w:p>
    <w:p w14:paraId="1FD25BD6" w14:textId="77777777" w:rsidR="00CF0C0B" w:rsidRDefault="008073A3">
      <w:pPr>
        <w:spacing w:after="200" w:line="276" w:lineRule="auto"/>
        <w:ind w:left="720"/>
        <w:rPr>
          <w:rFonts w:ascii="Arial" w:eastAsia="Arial" w:hAnsi="Arial" w:cs="Arial"/>
          <w:sz w:val="24"/>
        </w:rPr>
      </w:pPr>
      <w:r>
        <w:rPr>
          <w:rFonts w:ascii="Arial" w:eastAsia="Arial" w:hAnsi="Arial" w:cs="Arial"/>
          <w:sz w:val="24"/>
        </w:rPr>
        <w:t>Một trường ptth muốn lập một ngân hàng câu hỏi đề thi. Đây là ứng dụng dành cho giáo viên để  đưa các câu hỏi đề thi vào ngân hàng. Ứng dụng đã cài đặt danh sách giáo viên và vị trí của họ, danh sách môn học của các khối lớp.</w:t>
      </w:r>
    </w:p>
    <w:p w14:paraId="6419F0B0" w14:textId="77777777" w:rsidR="00CF0C0B" w:rsidRDefault="008073A3">
      <w:pPr>
        <w:spacing w:after="200" w:line="276" w:lineRule="auto"/>
        <w:ind w:left="720"/>
        <w:rPr>
          <w:rFonts w:ascii="Arial" w:eastAsia="Arial" w:hAnsi="Arial" w:cs="Arial"/>
          <w:sz w:val="24"/>
        </w:rPr>
      </w:pPr>
      <w:r>
        <w:rPr>
          <w:rFonts w:ascii="Arial" w:eastAsia="Arial" w:hAnsi="Arial" w:cs="Arial"/>
          <w:sz w:val="24"/>
        </w:rPr>
        <w:t xml:space="preserve">Để sử dụng ứng dụng,  giáo viên phải đăng nhập vào với thông tin tương ứng là account, password.  Ứng dụng sẽ hiển thị danh sách các cấp học cùng các môn học của cấp đó. Giáo viên sẽ chọn 1 môn học trên danh sách, ứng dụng sẽ hiển thị danh sách bài thi trắc nghiệm của môn, mỗi bài thi gồm các thông tin: Số thứ tự, tên bài thi, số lượng câu hỏi, thời gian làm bài và mục ngân hàng câu hỏi. Khi giáo viên chọn mục ngân hàng câu hỏi, ứng dụng sẽ hiển thị danh sách câu hỏi trắc nghiệm đã được đưa vào ngân hàng của bài thi này. Mỗi câu hỏi sẽ hiển thị thông tin: số thứ tự, nội dung tóm tắt câu hỏi. Nếu chọn tiếp chi tiết câu hỏi thì </w:t>
      </w:r>
      <w:r>
        <w:rPr>
          <w:rFonts w:ascii="Arial" w:eastAsia="Arial" w:hAnsi="Arial" w:cs="Arial"/>
          <w:sz w:val="24"/>
        </w:rPr>
        <w:lastRenderedPageBreak/>
        <w:t>ứng dụng sẽ hiển thị nội dung đầy đủ, các đáp án, người duyệt câu hỏi, người tạo câu hỏi.</w:t>
      </w:r>
    </w:p>
    <w:p w14:paraId="523388DF" w14:textId="77777777" w:rsidR="00CF0C0B" w:rsidRDefault="00CF0C0B">
      <w:pPr>
        <w:spacing w:after="200" w:line="276" w:lineRule="auto"/>
        <w:ind w:left="720"/>
        <w:rPr>
          <w:rFonts w:ascii="Arial" w:eastAsia="Arial" w:hAnsi="Arial" w:cs="Arial"/>
          <w:sz w:val="24"/>
        </w:rPr>
      </w:pPr>
    </w:p>
    <w:p w14:paraId="1E16B34C" w14:textId="77777777" w:rsidR="00CF0C0B" w:rsidRDefault="008073A3">
      <w:pPr>
        <w:spacing w:after="200" w:line="276" w:lineRule="auto"/>
        <w:ind w:left="720"/>
        <w:rPr>
          <w:rFonts w:ascii="Arial" w:eastAsia="Arial" w:hAnsi="Arial" w:cs="Arial"/>
          <w:sz w:val="24"/>
        </w:rPr>
      </w:pPr>
      <w:r>
        <w:rPr>
          <w:rFonts w:ascii="Arial" w:eastAsia="Arial" w:hAnsi="Arial" w:cs="Arial"/>
          <w:sz w:val="24"/>
        </w:rPr>
        <w:t>Nếu giáo viên là người phụ trách điều phối môn học của khối lớp đó (VD: điều phối môn toán lớp 9)  giáo viên sẽ làm các công việc sau:</w:t>
      </w:r>
    </w:p>
    <w:p w14:paraId="67E92DBE" w14:textId="77777777" w:rsidR="00CF0C0B" w:rsidRDefault="008073A3">
      <w:pPr>
        <w:numPr>
          <w:ilvl w:val="0"/>
          <w:numId w:val="4"/>
        </w:numPr>
        <w:spacing w:after="200" w:line="276" w:lineRule="auto"/>
        <w:ind w:left="1800" w:hanging="360"/>
        <w:rPr>
          <w:rFonts w:ascii="Arial" w:eastAsia="Arial" w:hAnsi="Arial" w:cs="Arial"/>
          <w:sz w:val="24"/>
        </w:rPr>
      </w:pPr>
      <w:r>
        <w:rPr>
          <w:rFonts w:ascii="Arial" w:eastAsia="Arial" w:hAnsi="Arial" w:cs="Arial"/>
          <w:sz w:val="24"/>
        </w:rPr>
        <w:t>Nhập/sửa/xóa  thông tin 1 bài thi của 1 môn học. Thông tin 1 bài thi gồm: số thứ tự, tên bài thi, thời lượng thi, số lượng câu hỏi.</w:t>
      </w:r>
    </w:p>
    <w:p w14:paraId="778CC8A2" w14:textId="77777777" w:rsidR="00CF0C0B" w:rsidRDefault="008073A3">
      <w:pPr>
        <w:numPr>
          <w:ilvl w:val="0"/>
          <w:numId w:val="4"/>
        </w:numPr>
        <w:spacing w:after="200" w:line="276" w:lineRule="auto"/>
        <w:ind w:left="1800" w:hanging="360"/>
        <w:rPr>
          <w:rFonts w:ascii="Arial" w:eastAsia="Arial" w:hAnsi="Arial" w:cs="Arial"/>
          <w:sz w:val="24"/>
        </w:rPr>
      </w:pPr>
      <w:r>
        <w:rPr>
          <w:rFonts w:ascii="Arial" w:eastAsia="Arial" w:hAnsi="Arial" w:cs="Arial"/>
          <w:sz w:val="24"/>
        </w:rPr>
        <w:t>Duyệt câu hỏi trắc nghiệm: ứng dụng sẽ hiển thị danh sách câu hỏi trắc nghiệm mà các giáo viên giảng dạy môn học đã nhập, người điều phối chọn hoặc không chọn câu hỏi đó vào ngân hàng đề thi.</w:t>
      </w:r>
    </w:p>
    <w:p w14:paraId="6EF9DD4B" w14:textId="77777777" w:rsidR="00CF0C0B" w:rsidRDefault="008073A3">
      <w:pPr>
        <w:spacing w:after="200" w:line="276" w:lineRule="auto"/>
        <w:ind w:left="720"/>
        <w:rPr>
          <w:rFonts w:ascii="Arial" w:eastAsia="Arial" w:hAnsi="Arial" w:cs="Arial"/>
          <w:sz w:val="24"/>
        </w:rPr>
      </w:pPr>
      <w:r>
        <w:rPr>
          <w:rFonts w:ascii="Arial" w:eastAsia="Arial" w:hAnsi="Arial" w:cs="Arial"/>
          <w:sz w:val="24"/>
        </w:rPr>
        <w:t xml:space="preserve">Nếu giáo viên là người giảng dạy môn học của khối lớp đó giáo viên sẽ thực hiện các công việc sau: </w:t>
      </w:r>
    </w:p>
    <w:p w14:paraId="02AB7C90" w14:textId="77777777" w:rsidR="00CF0C0B" w:rsidRDefault="008073A3">
      <w:pPr>
        <w:numPr>
          <w:ilvl w:val="0"/>
          <w:numId w:val="5"/>
        </w:numPr>
        <w:spacing w:after="200" w:line="276" w:lineRule="auto"/>
        <w:ind w:left="1800" w:hanging="360"/>
        <w:rPr>
          <w:rFonts w:ascii="Arial" w:eastAsia="Arial" w:hAnsi="Arial" w:cs="Arial"/>
          <w:sz w:val="24"/>
        </w:rPr>
      </w:pPr>
      <w:r>
        <w:rPr>
          <w:rFonts w:ascii="Arial" w:eastAsia="Arial" w:hAnsi="Arial" w:cs="Arial"/>
          <w:sz w:val="24"/>
        </w:rPr>
        <w:t>Nhập/sửa/xóa câu hỏi trắc nghiệm các bài thi của môn học giảng dạy. Mỗi câu hỏi trắc nghiệm giáo viên sẽ nhập các thông tin: nội dung câu hỏi, nội dung 4 lựa chọn a, b, c, d và đáp án đúng.</w:t>
      </w:r>
    </w:p>
    <w:p w14:paraId="07D64C99" w14:textId="77777777" w:rsidR="00CF0C0B" w:rsidRDefault="008073A3" w:rsidP="000B78E7">
      <w:pPr>
        <w:pStyle w:val="Heading1"/>
        <w:rPr>
          <w:rFonts w:eastAsia="Arial"/>
        </w:rPr>
      </w:pPr>
      <w:bookmarkStart w:id="5" w:name="_Toc149723991"/>
      <w:r>
        <w:rPr>
          <w:rFonts w:eastAsia="Arial"/>
        </w:rPr>
        <w:t>Quản lý dự án</w:t>
      </w:r>
      <w:bookmarkEnd w:id="5"/>
    </w:p>
    <w:p w14:paraId="43454A79" w14:textId="77777777" w:rsidR="00CF0C0B" w:rsidRDefault="008073A3">
      <w:pPr>
        <w:spacing w:after="200" w:line="276" w:lineRule="auto"/>
        <w:ind w:left="720"/>
        <w:rPr>
          <w:rFonts w:ascii="Arial" w:eastAsia="Arial" w:hAnsi="Arial" w:cs="Arial"/>
          <w:sz w:val="24"/>
        </w:rPr>
      </w:pPr>
      <w:r>
        <w:rPr>
          <w:rFonts w:ascii="Arial" w:eastAsia="Arial" w:hAnsi="Arial" w:cs="Arial"/>
          <w:sz w:val="24"/>
        </w:rPr>
        <w:t>Ứng dụng dành cho những người quản lý dự án trong trong  công ty để hỗ trợ công việc của họ.</w:t>
      </w:r>
    </w:p>
    <w:p w14:paraId="5446D9F7" w14:textId="77777777" w:rsidR="00CF0C0B" w:rsidRDefault="008073A3">
      <w:pPr>
        <w:spacing w:after="200" w:line="276" w:lineRule="auto"/>
        <w:ind w:left="720"/>
        <w:rPr>
          <w:rFonts w:ascii="Arial" w:eastAsia="Arial" w:hAnsi="Arial" w:cs="Arial"/>
          <w:color w:val="333333"/>
          <w:sz w:val="24"/>
          <w:shd w:val="clear" w:color="auto" w:fill="FFFFFF"/>
        </w:rPr>
      </w:pPr>
      <w:r>
        <w:rPr>
          <w:rFonts w:ascii="Arial" w:eastAsia="Arial" w:hAnsi="Arial" w:cs="Arial"/>
          <w:sz w:val="24"/>
        </w:rPr>
        <w:t xml:space="preserve">Người quản lý dự án sẽ đăng nhập vào hệ thống với account và password. Khi tiếp nhận quản lý một dự án mới, người quản lý sẽ thiết lập 1 dự án đó trên ứng dụng.Thông tin cơ bản của 1 dự án gồm </w:t>
      </w:r>
      <w:r>
        <w:rPr>
          <w:rFonts w:ascii="Arial" w:eastAsia="Arial" w:hAnsi="Arial" w:cs="Arial"/>
          <w:color w:val="333333"/>
          <w:sz w:val="24"/>
          <w:shd w:val="clear" w:color="auto" w:fill="FFFFFF"/>
        </w:rPr>
        <w:t>tên dự án, mốc tiến độ, thời gian hoàn thành. Người quản lý cũng chọn những nhân viên từ danh sách nhân viên của công ty được phân công tham gia. Người quản lý cũng có thể chỉnh sửa hoặc xóa 1 dự án.</w:t>
      </w:r>
    </w:p>
    <w:p w14:paraId="3D24B75E" w14:textId="77777777" w:rsidR="00CF0C0B" w:rsidRDefault="008073A3">
      <w:pPr>
        <w:spacing w:after="200" w:line="276" w:lineRule="auto"/>
        <w:ind w:left="720"/>
        <w:rPr>
          <w:rFonts w:ascii="Arial" w:eastAsia="Arial" w:hAnsi="Arial" w:cs="Arial"/>
          <w:color w:val="333333"/>
          <w:sz w:val="24"/>
          <w:shd w:val="clear" w:color="auto" w:fill="FFFFFF"/>
        </w:rPr>
      </w:pPr>
      <w:r>
        <w:rPr>
          <w:rFonts w:ascii="Arial" w:eastAsia="Arial" w:hAnsi="Arial" w:cs="Arial"/>
          <w:color w:val="333333"/>
          <w:sz w:val="24"/>
          <w:shd w:val="clear" w:color="auto" w:fill="FFFFFF"/>
        </w:rPr>
        <w:t>Sau đó người quản lý sẽ lập kế hoạch cho dự án trên ứng dụng bằng cách nhập vào các đầu công việc và mốc thời gian thực hiện, chi phí, các nhân viên nào đảm nhận từng đầu công việc.</w:t>
      </w:r>
    </w:p>
    <w:p w14:paraId="449B546F" w14:textId="77777777" w:rsidR="00CF0C0B" w:rsidRDefault="008073A3">
      <w:pPr>
        <w:spacing w:after="200" w:line="276" w:lineRule="auto"/>
        <w:ind w:left="720"/>
        <w:rPr>
          <w:rFonts w:ascii="Arial" w:eastAsia="Arial" w:hAnsi="Arial" w:cs="Arial"/>
          <w:color w:val="333333"/>
          <w:sz w:val="24"/>
          <w:shd w:val="clear" w:color="auto" w:fill="FFFFFF"/>
        </w:rPr>
      </w:pPr>
      <w:r>
        <w:rPr>
          <w:rFonts w:ascii="Arial" w:eastAsia="Arial" w:hAnsi="Arial" w:cs="Arial"/>
          <w:color w:val="333333"/>
          <w:sz w:val="24"/>
          <w:shd w:val="clear" w:color="auto" w:fill="FFFFFF"/>
        </w:rPr>
        <w:t>Trong quá trình thực hiện dự án, người quản lý sẽ cập nhật vào ứng dụng đánh giá về sự hoàn thành công việc của từng nhân viên, ước lượng phần trăm công việc hoàn thành theo các mốc thời gian.</w:t>
      </w:r>
    </w:p>
    <w:p w14:paraId="16030483" w14:textId="77777777" w:rsidR="00CF0C0B" w:rsidRDefault="008073A3">
      <w:pPr>
        <w:spacing w:after="200" w:line="276" w:lineRule="auto"/>
        <w:ind w:left="720"/>
        <w:rPr>
          <w:rFonts w:ascii="Arial" w:eastAsia="Arial" w:hAnsi="Arial" w:cs="Arial"/>
          <w:color w:val="333333"/>
          <w:sz w:val="24"/>
          <w:shd w:val="clear" w:color="auto" w:fill="FFFFFF"/>
        </w:rPr>
      </w:pPr>
      <w:r>
        <w:rPr>
          <w:rFonts w:ascii="Arial" w:eastAsia="Arial" w:hAnsi="Arial" w:cs="Arial"/>
          <w:color w:val="333333"/>
          <w:sz w:val="24"/>
          <w:shd w:val="clear" w:color="auto" w:fill="FFFFFF"/>
        </w:rPr>
        <w:t>Khi kết thúc dự án, người quản lý sẽ nhập thông tin về chi phí thực tế của từng công việc, thời gian thực tế hoàn thành công việc. Ứng dụng sẽ cho người quản lý xem thống kê tổng kết dự án.</w:t>
      </w:r>
    </w:p>
    <w:p w14:paraId="0CD0D56F" w14:textId="77777777" w:rsidR="00CF0C0B" w:rsidRDefault="008073A3">
      <w:pPr>
        <w:spacing w:after="200" w:line="276" w:lineRule="auto"/>
        <w:ind w:left="720"/>
        <w:rPr>
          <w:rFonts w:ascii="Arial" w:eastAsia="Arial" w:hAnsi="Arial" w:cs="Arial"/>
          <w:color w:val="333333"/>
          <w:sz w:val="24"/>
          <w:shd w:val="clear" w:color="auto" w:fill="FFFFFF"/>
        </w:rPr>
      </w:pPr>
      <w:r>
        <w:rPr>
          <w:rFonts w:ascii="Arial" w:eastAsia="Arial" w:hAnsi="Arial" w:cs="Arial"/>
          <w:color w:val="333333"/>
          <w:sz w:val="24"/>
          <w:shd w:val="clear" w:color="auto" w:fill="FFFFFF"/>
        </w:rPr>
        <w:lastRenderedPageBreak/>
        <w:t>Sau khi người quản lý chọn hoàn tất dự án thì thông tin của dự án không được chỉnh sửa hoặc xóa.</w:t>
      </w:r>
    </w:p>
    <w:p w14:paraId="4298AD82" w14:textId="77777777" w:rsidR="00CF0C0B" w:rsidRDefault="008073A3">
      <w:pPr>
        <w:spacing w:after="200" w:line="276" w:lineRule="auto"/>
        <w:ind w:left="720"/>
        <w:rPr>
          <w:rFonts w:ascii="Arial" w:eastAsia="Arial" w:hAnsi="Arial" w:cs="Arial"/>
          <w:sz w:val="24"/>
        </w:rPr>
      </w:pPr>
      <w:r>
        <w:rPr>
          <w:rFonts w:ascii="Arial" w:eastAsia="Arial" w:hAnsi="Arial" w:cs="Arial"/>
          <w:sz w:val="24"/>
        </w:rPr>
        <w:t>Người quản lý khi sử dụng ứng dụng cũng có thể xem lại toàn bộ về các dự án họ đã làm.</w:t>
      </w:r>
    </w:p>
    <w:p w14:paraId="7645382E" w14:textId="77777777" w:rsidR="00CF0C0B" w:rsidRDefault="008073A3" w:rsidP="000B78E7">
      <w:pPr>
        <w:pStyle w:val="Heading1"/>
        <w:rPr>
          <w:rFonts w:eastAsia="Arial"/>
        </w:rPr>
      </w:pPr>
      <w:bookmarkStart w:id="6" w:name="_Toc149723992"/>
      <w:r>
        <w:rPr>
          <w:rFonts w:eastAsia="Arial"/>
        </w:rPr>
        <w:t>Quản lý Chấm công và Tính lương</w:t>
      </w:r>
      <w:bookmarkEnd w:id="6"/>
    </w:p>
    <w:p w14:paraId="58892263" w14:textId="77777777" w:rsidR="00CF0C0B" w:rsidRDefault="008073A3">
      <w:pPr>
        <w:spacing w:after="200" w:line="276" w:lineRule="auto"/>
        <w:ind w:left="720"/>
        <w:rPr>
          <w:rFonts w:ascii="Arial" w:eastAsia="Arial" w:hAnsi="Arial" w:cs="Arial"/>
          <w:sz w:val="24"/>
        </w:rPr>
      </w:pPr>
      <w:r>
        <w:rPr>
          <w:rFonts w:ascii="Arial" w:eastAsia="Arial" w:hAnsi="Arial" w:cs="Arial"/>
          <w:sz w:val="24"/>
        </w:rPr>
        <w:t>Ứng dụng đươc sử dụng để ghi nhận chấm công và tính lương nhân viên</w:t>
      </w:r>
    </w:p>
    <w:p w14:paraId="1FF91C8A" w14:textId="77777777" w:rsidR="00CF0C0B" w:rsidRDefault="008073A3">
      <w:pPr>
        <w:spacing w:after="200" w:line="276" w:lineRule="auto"/>
        <w:ind w:left="720"/>
        <w:rPr>
          <w:rFonts w:ascii="Arial" w:eastAsia="Arial" w:hAnsi="Arial" w:cs="Arial"/>
          <w:sz w:val="24"/>
        </w:rPr>
      </w:pPr>
      <w:r>
        <w:rPr>
          <w:rFonts w:ascii="Arial" w:eastAsia="Arial" w:hAnsi="Arial" w:cs="Arial"/>
          <w:sz w:val="24"/>
        </w:rPr>
        <w:t xml:space="preserve">Người sử dụng ứng dụng là </w:t>
      </w:r>
    </w:p>
    <w:p w14:paraId="32C8952D" w14:textId="77777777" w:rsidR="00CF0C0B" w:rsidRDefault="008073A3">
      <w:pPr>
        <w:numPr>
          <w:ilvl w:val="0"/>
          <w:numId w:val="6"/>
        </w:numPr>
        <w:spacing w:after="200" w:line="276" w:lineRule="auto"/>
        <w:ind w:left="1440" w:hanging="360"/>
        <w:rPr>
          <w:rFonts w:ascii="Arial" w:eastAsia="Arial" w:hAnsi="Arial" w:cs="Arial"/>
          <w:sz w:val="24"/>
        </w:rPr>
      </w:pPr>
      <w:r>
        <w:rPr>
          <w:rFonts w:ascii="Arial" w:eastAsia="Arial" w:hAnsi="Arial" w:cs="Arial"/>
          <w:sz w:val="24"/>
        </w:rPr>
        <w:t>Người chấm công ở các bộ phận: người chấm công đăng nhập vào hệ thống, ứng dụng sẽ hiển thị danh sách nhân viên thuộc bộ phận và các ngày chấm công trong tháng. Người chấm nhân viên sẽ ghi nhận từng ngày chấm công: nhân viên nào nghỉ và thông tin kèm theo: nghỉ có phép, nghỉ không phép, đi công tác…Cuối tháng người chấm công sẽ chọn gửi bảng chấm công đến nhân sự. Nếu phòng nhân sự không duyệt bảng chấm công, người chấm công sẽ điều chỉnh thông tin chấm công rồi gửi lại lần 2.</w:t>
      </w:r>
    </w:p>
    <w:p w14:paraId="540FBE48" w14:textId="77777777" w:rsidR="00CF0C0B" w:rsidRDefault="008073A3">
      <w:pPr>
        <w:numPr>
          <w:ilvl w:val="0"/>
          <w:numId w:val="6"/>
        </w:numPr>
        <w:spacing w:after="200" w:line="276" w:lineRule="auto"/>
        <w:ind w:left="1440" w:hanging="360"/>
        <w:rPr>
          <w:rFonts w:ascii="Arial" w:eastAsia="Arial" w:hAnsi="Arial" w:cs="Arial"/>
          <w:sz w:val="24"/>
        </w:rPr>
      </w:pPr>
      <w:r>
        <w:rPr>
          <w:rFonts w:ascii="Arial" w:eastAsia="Arial" w:hAnsi="Arial" w:cs="Arial"/>
          <w:sz w:val="24"/>
        </w:rPr>
        <w:t>Nhân sự: người phụ trách duyệt chấm công của phòng nhân sự đăng nhập để sử dụng ứng dụng. Ứng dụng sẽ hiển thị các bảng chấm công từ các bộ phận gửi đến. Nếu chấp  nhận bảng chấm công của đơn vị nào, người duyệt sẽ chọn đồng ý.  Nếu không chấp nhận bảng chấm công của đơn vị, người duyệt sẽ chọn không đồng ý và nhập thông tin yêu cầu người chấm công ở bộ phận điều chỉnh bảng chấm công. Sau đó người duyệt sẽ duyệt lại bảng chấm công lần 2.</w:t>
      </w:r>
    </w:p>
    <w:p w14:paraId="7B03AF50" w14:textId="77777777" w:rsidR="00CF0C0B" w:rsidRDefault="008073A3">
      <w:pPr>
        <w:numPr>
          <w:ilvl w:val="0"/>
          <w:numId w:val="6"/>
        </w:numPr>
        <w:spacing w:after="200" w:line="276" w:lineRule="auto"/>
        <w:ind w:left="1440" w:hanging="360"/>
        <w:rPr>
          <w:rFonts w:ascii="Arial" w:eastAsia="Arial" w:hAnsi="Arial" w:cs="Arial"/>
          <w:sz w:val="24"/>
        </w:rPr>
      </w:pPr>
      <w:r>
        <w:rPr>
          <w:rFonts w:ascii="Arial" w:eastAsia="Arial" w:hAnsi="Arial" w:cs="Arial"/>
          <w:sz w:val="24"/>
        </w:rPr>
        <w:t xml:space="preserve">Kế toán: kế toán sẽ đăng nhập vào hệ thống để kiểm tra nếu tất cả các bảng chấm công được duyệt và đến ngày chuyển lương kế toán sẽ cho lệnh chuyển lương đến ngân hàng. </w:t>
      </w:r>
    </w:p>
    <w:p w14:paraId="57698420" w14:textId="77777777" w:rsidR="00CF0C0B" w:rsidRDefault="008073A3">
      <w:pPr>
        <w:numPr>
          <w:ilvl w:val="0"/>
          <w:numId w:val="6"/>
        </w:numPr>
        <w:spacing w:after="200" w:line="276" w:lineRule="auto"/>
        <w:ind w:left="1440" w:hanging="360"/>
        <w:rPr>
          <w:rFonts w:ascii="Arial" w:eastAsia="Arial" w:hAnsi="Arial" w:cs="Arial"/>
          <w:sz w:val="24"/>
        </w:rPr>
      </w:pPr>
      <w:r>
        <w:rPr>
          <w:rFonts w:ascii="Arial" w:eastAsia="Arial" w:hAnsi="Arial" w:cs="Arial"/>
          <w:sz w:val="24"/>
        </w:rPr>
        <w:t>Thủ quỹ: thủ quỹ đăng nhập vào hệ thống, khi nhân viên đến phòng kế toán để nhận lương bằng tiền mặt, thủ quỹ nhập mã số nhân viên. Ứng dụng hiển thị số tiền nhân viên nhận, thủ quỹ trao tiền cho nhân viên và ghi nhận đã phát lương</w:t>
      </w:r>
    </w:p>
    <w:p w14:paraId="05FEA768" w14:textId="77777777" w:rsidR="00CF0C0B" w:rsidRDefault="008073A3" w:rsidP="000B78E7">
      <w:pPr>
        <w:pStyle w:val="Heading1"/>
        <w:rPr>
          <w:rFonts w:eastAsia="Arial"/>
        </w:rPr>
      </w:pPr>
      <w:bookmarkStart w:id="7" w:name="_Toc149723993"/>
      <w:r>
        <w:rPr>
          <w:rFonts w:eastAsia="Arial"/>
        </w:rPr>
        <w:t>Quản lý chăm sóc khách hàng</w:t>
      </w:r>
      <w:bookmarkEnd w:id="7"/>
    </w:p>
    <w:p w14:paraId="1568E3DA" w14:textId="77777777" w:rsidR="00CF0C0B" w:rsidRDefault="008073A3">
      <w:pPr>
        <w:spacing w:after="200" w:line="276" w:lineRule="auto"/>
        <w:ind w:left="720"/>
        <w:rPr>
          <w:rFonts w:ascii="Arial" w:eastAsia="Arial" w:hAnsi="Arial" w:cs="Arial"/>
          <w:sz w:val="24"/>
        </w:rPr>
      </w:pPr>
      <w:r>
        <w:rPr>
          <w:rFonts w:ascii="Arial" w:eastAsia="Arial" w:hAnsi="Arial" w:cs="Arial"/>
          <w:sz w:val="24"/>
        </w:rPr>
        <w:t>Ứng dụng dành cho người quản lý và nhân viên phụ trách theo dõi các đơn hàng. Người sử dụng khi dùng ứng dụng phải đăng nhập với account và password đã có. Ứng dụng đã có sẵn danh sách nhân viên chăm sóc khách hàng và danh sách đơn hàng.</w:t>
      </w:r>
    </w:p>
    <w:p w14:paraId="73F9D5F8" w14:textId="77777777" w:rsidR="00CF0C0B" w:rsidRDefault="008073A3">
      <w:pPr>
        <w:spacing w:after="200" w:line="276" w:lineRule="auto"/>
        <w:ind w:left="720"/>
        <w:rPr>
          <w:rFonts w:ascii="Arial" w:eastAsia="Arial" w:hAnsi="Arial" w:cs="Arial"/>
          <w:sz w:val="24"/>
        </w:rPr>
      </w:pPr>
      <w:r>
        <w:rPr>
          <w:rFonts w:ascii="Arial" w:eastAsia="Arial" w:hAnsi="Arial" w:cs="Arial"/>
          <w:sz w:val="24"/>
        </w:rPr>
        <w:lastRenderedPageBreak/>
        <w:t xml:space="preserve">Người quản lý sẽ vào ứng dụng để phân công nhân viên phụ trách theo dõi các đơn hàng. Khi nhân viên đăng nhập vào hệ thống, ứng dụng sẽ hiển thị danh sách các đơn hàng mà người này đang phụ trách, mỗi đơn hàng sẽ có 1 trong các trạng thái:  chưa xuất kho, đang vận chuyển, đã giao hàng. Khi khách hàng gọi điện hỏi thông tin về đơn hàng của họ, nhân viên sẽ search và trả lời thắc mắc của khách hàng về đơn hàng và các mặt hàng mà họ mua. </w:t>
      </w:r>
    </w:p>
    <w:p w14:paraId="529278A3" w14:textId="77777777" w:rsidR="00CF0C0B" w:rsidRDefault="008073A3">
      <w:pPr>
        <w:spacing w:after="200" w:line="276" w:lineRule="auto"/>
        <w:ind w:left="720"/>
        <w:rPr>
          <w:rFonts w:ascii="Arial" w:eastAsia="Arial" w:hAnsi="Arial" w:cs="Arial"/>
          <w:sz w:val="24"/>
        </w:rPr>
      </w:pPr>
      <w:r>
        <w:rPr>
          <w:rFonts w:ascii="Arial" w:eastAsia="Arial" w:hAnsi="Arial" w:cs="Arial"/>
          <w:sz w:val="24"/>
        </w:rPr>
        <w:t xml:space="preserve">Nếu khách hàng yêu cầu trả sản phẩm mà họ đã mua, nếu chấp nhận thì nhân viên sẽ ghi nhận sản phẩm trả trên đơn hàng đồng thời phân công nhân viên giao hàng đến nhận sản phẩm. Khi nhân viên giao hàng mang hàng về nhập kho và báo lại thì nhân viên CSKH sẽ ghi nhận toàn tất trả hàng. </w:t>
      </w:r>
    </w:p>
    <w:p w14:paraId="68D4D097" w14:textId="5C7FAA47" w:rsidR="000B78E7" w:rsidRDefault="008073A3" w:rsidP="000B78E7">
      <w:pPr>
        <w:spacing w:after="200" w:line="276" w:lineRule="auto"/>
        <w:ind w:left="720"/>
        <w:rPr>
          <w:rFonts w:ascii="Arial" w:eastAsia="Arial" w:hAnsi="Arial" w:cs="Arial"/>
          <w:sz w:val="24"/>
        </w:rPr>
      </w:pPr>
      <w:r>
        <w:rPr>
          <w:rFonts w:ascii="Arial" w:eastAsia="Arial" w:hAnsi="Arial" w:cs="Arial"/>
          <w:sz w:val="24"/>
        </w:rPr>
        <w:t xml:space="preserve">Nếu khách hàng yêu cầu đổi sản phẩm, nhân viên CSKH sẽ nhập mã sản phẩm đổi. Ứng dụng sẽ tìm 1 sản phẩm tương đương để đổi cho khách hàng. Nhân viên CSKH sẽ phân công nhân viên giao hàng đổi sản phẩm cho khách. Khi nhân viên giao hàng báo về đã đổi sản phẩm nhân viên CSKH sẽ ghi nhận hoàn tất đổi hàng. Nếu ứng dụng không tìm thấy sản phẩm để đổi thì nhân viên CSKH sẽ báo lại cho khách hàng hết hàng để đổi và đề nghị khách hàng có thể trả hàng nếu không hài </w:t>
      </w:r>
      <w:r w:rsidR="000B78E7">
        <w:rPr>
          <w:rFonts w:ascii="Arial" w:eastAsia="Arial" w:hAnsi="Arial" w:cs="Arial"/>
          <w:sz w:val="24"/>
        </w:rPr>
        <w:t>long</w:t>
      </w:r>
    </w:p>
    <w:p w14:paraId="43AAC146" w14:textId="6F4FF0C6" w:rsidR="00CF0C0B" w:rsidRPr="000B78E7" w:rsidRDefault="008073A3" w:rsidP="000B78E7">
      <w:pPr>
        <w:pStyle w:val="Heading1"/>
        <w:rPr>
          <w:rFonts w:eastAsia="Arial"/>
          <w:color w:val="auto"/>
        </w:rPr>
      </w:pPr>
      <w:bookmarkStart w:id="8" w:name="_Toc149723994"/>
      <w:r>
        <w:rPr>
          <w:rFonts w:eastAsia="Arial"/>
        </w:rPr>
        <w:t xml:space="preserve">Bài toán </w:t>
      </w:r>
      <w:r w:rsidRPr="000B78E7">
        <w:rPr>
          <w:rFonts w:eastAsia="Arial"/>
          <w:color w:val="auto"/>
        </w:rPr>
        <w:t>website</w:t>
      </w:r>
      <w:r>
        <w:rPr>
          <w:rFonts w:eastAsia="Arial"/>
        </w:rPr>
        <w:t xml:space="preserve"> </w:t>
      </w:r>
      <w:r w:rsidRPr="000B78E7">
        <w:rPr>
          <w:rFonts w:eastAsia="Arial"/>
          <w:color w:val="auto"/>
        </w:rPr>
        <w:t>bán</w:t>
      </w:r>
      <w:r>
        <w:rPr>
          <w:rFonts w:eastAsia="Arial"/>
        </w:rPr>
        <w:t xml:space="preserve"> hàng</w:t>
      </w:r>
      <w:bookmarkEnd w:id="8"/>
    </w:p>
    <w:p w14:paraId="08C56C7B" w14:textId="77777777" w:rsidR="00CF0C0B" w:rsidRDefault="008073A3">
      <w:pPr>
        <w:spacing w:after="0" w:line="360" w:lineRule="auto"/>
        <w:ind w:left="720"/>
        <w:rPr>
          <w:rFonts w:ascii="Arial" w:eastAsia="Arial" w:hAnsi="Arial" w:cs="Arial"/>
          <w:color w:val="000000"/>
          <w:sz w:val="24"/>
        </w:rPr>
      </w:pPr>
      <w:r>
        <w:rPr>
          <w:rFonts w:ascii="Arial" w:eastAsia="Arial" w:hAnsi="Arial" w:cs="Arial"/>
          <w:color w:val="000000"/>
          <w:sz w:val="24"/>
        </w:rPr>
        <w:t>Một shop bán hàng muốn xây dựng website bán hàng online. Website được mô tả như sau:</w:t>
      </w:r>
    </w:p>
    <w:p w14:paraId="18DF5A31" w14:textId="77777777" w:rsidR="00CF0C0B" w:rsidRDefault="008073A3">
      <w:pPr>
        <w:spacing w:after="0" w:line="360" w:lineRule="auto"/>
        <w:ind w:left="720" w:firstLine="720"/>
        <w:rPr>
          <w:rFonts w:ascii="Arial" w:eastAsia="Arial" w:hAnsi="Arial" w:cs="Arial"/>
          <w:color w:val="000000"/>
          <w:sz w:val="24"/>
        </w:rPr>
      </w:pPr>
      <w:r>
        <w:rPr>
          <w:rFonts w:ascii="Arial" w:eastAsia="Arial" w:hAnsi="Arial" w:cs="Arial"/>
          <w:color w:val="000000"/>
          <w:sz w:val="24"/>
        </w:rPr>
        <w:t xml:space="preserve">Các mặt hàng được đưa lên website để người mua xem xét và lựa chọn. Thông tin về mặt hàng trên website gồm: mã hàng, tên hàng, giá bán, mô tả. Các mặt hàng được phân loại theo ngành hàng để người mua có thể thuận tiện trong việc tìm kiếm. Mỗi mặt hàng có 1 mã hàng là duy nhất. Mỗi ngành hàng có 1 tên duy nhất. Một mặt hàng chỉ thuộc 1 ngành hàng và 1 ngành hàng có nhiều mặt hàng. </w:t>
      </w:r>
    </w:p>
    <w:p w14:paraId="4B93C36C" w14:textId="77777777" w:rsidR="00CF0C0B" w:rsidRDefault="008073A3">
      <w:pPr>
        <w:spacing w:after="0" w:line="360" w:lineRule="auto"/>
        <w:ind w:left="720" w:firstLine="720"/>
        <w:rPr>
          <w:rFonts w:ascii="Arial" w:eastAsia="Arial" w:hAnsi="Arial" w:cs="Arial"/>
          <w:color w:val="000000"/>
          <w:sz w:val="24"/>
        </w:rPr>
      </w:pPr>
      <w:r>
        <w:rPr>
          <w:rFonts w:ascii="Arial" w:eastAsia="Arial" w:hAnsi="Arial" w:cs="Arial"/>
          <w:color w:val="000000"/>
          <w:sz w:val="24"/>
        </w:rPr>
        <w:t>Người mua hàng cần đăng ký thông tin khách hàng trước khi giao dịch mua hàng trên website. Trang đăng ký thông tin khách hàng phải điền các thông tin như sau: họ, tên, giới tính, số điện thoại, email, địa chỉ, account đăng nhập và password. Mỗi khách hàng có 1 account duy nhất.</w:t>
      </w:r>
    </w:p>
    <w:p w14:paraId="7EBCD3DB" w14:textId="77777777" w:rsidR="00CF0C0B" w:rsidRDefault="008073A3">
      <w:pPr>
        <w:spacing w:after="0" w:line="360" w:lineRule="auto"/>
        <w:ind w:left="720" w:firstLine="720"/>
        <w:rPr>
          <w:rFonts w:ascii="Arial" w:eastAsia="Arial" w:hAnsi="Arial" w:cs="Arial"/>
          <w:color w:val="000000"/>
          <w:sz w:val="24"/>
        </w:rPr>
      </w:pPr>
      <w:r>
        <w:rPr>
          <w:rFonts w:ascii="Arial" w:eastAsia="Arial" w:hAnsi="Arial" w:cs="Arial"/>
          <w:color w:val="000000"/>
          <w:sz w:val="24"/>
        </w:rPr>
        <w:t>Để thực hiện 1 giao dịch mua hàng trên website khách hàng sẽ đăng nhập website bằng account và password rồi thực hiện việc mua hàng như sau:</w:t>
      </w:r>
    </w:p>
    <w:p w14:paraId="2D187FA8" w14:textId="77777777" w:rsidR="00CF0C0B" w:rsidRDefault="008073A3">
      <w:pPr>
        <w:spacing w:after="0" w:line="360" w:lineRule="auto"/>
        <w:ind w:left="720" w:firstLine="720"/>
        <w:rPr>
          <w:rFonts w:ascii="Arial" w:eastAsia="Arial" w:hAnsi="Arial" w:cs="Arial"/>
          <w:color w:val="000000"/>
          <w:sz w:val="24"/>
        </w:rPr>
      </w:pPr>
      <w:r>
        <w:rPr>
          <w:rFonts w:ascii="Arial" w:eastAsia="Arial" w:hAnsi="Arial" w:cs="Arial"/>
          <w:color w:val="000000"/>
          <w:sz w:val="24"/>
        </w:rPr>
        <w:lastRenderedPageBreak/>
        <w:t>Tạo giỏ hàng mới. Một giỏ hàng sẽ có thông tin là: mã giỏ hàng, ngày tạo, khách hàng tạo giỏ hàng. Khách hàng lựa chọn các mặt hàng và số lượng muốn mua để bỏ vào giỏ hàng. Giỏ hàng của khách sẽ được lưu lại.</w:t>
      </w:r>
    </w:p>
    <w:p w14:paraId="1FE616B1" w14:textId="77777777" w:rsidR="00CF0C0B" w:rsidRDefault="008073A3">
      <w:pPr>
        <w:spacing w:line="360" w:lineRule="auto"/>
        <w:ind w:left="720" w:firstLine="720"/>
        <w:rPr>
          <w:rFonts w:ascii="Arial" w:eastAsia="Arial" w:hAnsi="Arial" w:cs="Arial"/>
          <w:color w:val="000000"/>
          <w:sz w:val="24"/>
        </w:rPr>
      </w:pPr>
      <w:r>
        <w:rPr>
          <w:rFonts w:ascii="Arial" w:eastAsia="Arial" w:hAnsi="Arial" w:cs="Arial"/>
          <w:color w:val="000000"/>
          <w:sz w:val="24"/>
        </w:rPr>
        <w:t xml:space="preserve"> Shop có 1 đội ngũ nhân viên giao hàng. Hệ thống lưu trữ thông tin mỗi nhân viên giao hàng gồm: mã nhân viên, họ tên nhân viên, chứng minh nhân dân, số điện thoại. Với mỗi giỏ hàng mà khách đã mua, shop sẽ phân công 1 nhân viên đi giao hàng. Một nhân viên có thể giao nhiều giỏ hàng.</w:t>
      </w:r>
    </w:p>
    <w:p w14:paraId="590142CA" w14:textId="77777777" w:rsidR="00CF0C0B" w:rsidRDefault="008073A3" w:rsidP="000B78E7">
      <w:pPr>
        <w:pStyle w:val="Heading1"/>
        <w:rPr>
          <w:rFonts w:eastAsia="Arial"/>
        </w:rPr>
      </w:pPr>
      <w:bookmarkStart w:id="9" w:name="_Toc149723995"/>
      <w:r>
        <w:rPr>
          <w:rFonts w:eastAsia="Arial"/>
        </w:rPr>
        <w:t xml:space="preserve">Bài toán </w:t>
      </w:r>
      <w:r w:rsidRPr="000B78E7">
        <w:rPr>
          <w:rFonts w:eastAsia="Arial"/>
          <w:color w:val="auto"/>
        </w:rPr>
        <w:t>cửa</w:t>
      </w:r>
      <w:r>
        <w:rPr>
          <w:rFonts w:eastAsia="Arial"/>
        </w:rPr>
        <w:t xml:space="preserve"> hàng</w:t>
      </w:r>
      <w:bookmarkEnd w:id="9"/>
    </w:p>
    <w:p w14:paraId="206C2BF5" w14:textId="77777777" w:rsidR="00CF0C0B" w:rsidRDefault="008073A3">
      <w:pPr>
        <w:spacing w:after="0" w:line="360" w:lineRule="auto"/>
        <w:ind w:left="720"/>
        <w:rPr>
          <w:rFonts w:ascii="Arial" w:eastAsia="Arial" w:hAnsi="Arial" w:cs="Arial"/>
          <w:color w:val="000000"/>
          <w:sz w:val="24"/>
        </w:rPr>
      </w:pPr>
      <w:r>
        <w:rPr>
          <w:rFonts w:ascii="Arial" w:eastAsia="Arial" w:hAnsi="Arial" w:cs="Arial"/>
          <w:color w:val="000000"/>
          <w:sz w:val="24"/>
        </w:rPr>
        <w:t xml:space="preserve">Một cửa hàng cần 1 cơ sở dữ liệu cho việc xây dựng ứng dụng quản lý bán hàng. </w:t>
      </w:r>
      <w:r>
        <w:rPr>
          <w:rFonts w:ascii="Arial" w:eastAsia="Arial" w:hAnsi="Arial" w:cs="Arial"/>
          <w:color w:val="000000"/>
          <w:sz w:val="24"/>
        </w:rPr>
        <w:br/>
        <w:t xml:space="preserve">Cửa hàng cần biết các thông tin của nhà cung cấp như: mã nhà cung cấp, Tên nhà cung cấp, địa chỉ, số điện thoại. Mã nhà cung cấp là duy nhất cho mỗi nhà cung cấp. Mỗi nhà cung cấp cung cấp nhiều mặt hàng. Mỗi mặt hàng có các thông tin gồm  mã mặt hàng là duy nhất, tên mặt hàng, giá. Một mặt hàng chỉ được cung cấp bởi một nhà cung cấp. </w:t>
      </w:r>
    </w:p>
    <w:p w14:paraId="70DF110B" w14:textId="77777777" w:rsidR="00CF0C0B" w:rsidRDefault="008073A3">
      <w:pPr>
        <w:spacing w:after="0" w:line="360" w:lineRule="auto"/>
        <w:ind w:left="720"/>
        <w:rPr>
          <w:rFonts w:ascii="Arial" w:eastAsia="Arial" w:hAnsi="Arial" w:cs="Arial"/>
          <w:color w:val="000000"/>
          <w:sz w:val="24"/>
        </w:rPr>
      </w:pPr>
      <w:r>
        <w:rPr>
          <w:rFonts w:ascii="Arial" w:eastAsia="Arial" w:hAnsi="Arial" w:cs="Arial"/>
          <w:color w:val="000000"/>
          <w:sz w:val="24"/>
        </w:rPr>
        <w:br/>
        <w:t xml:space="preserve">Cửa hàng có nhiều gian hàng, mỗi gian hàng được đánh số thứ tự duy nhất và có một tên. Mỗi gian hàng bán một số mặt hàng, mỗi mặt hàng chỉ bán ở một gian hàng. </w:t>
      </w:r>
    </w:p>
    <w:p w14:paraId="389DD84B" w14:textId="77777777" w:rsidR="00CF0C0B" w:rsidRDefault="008073A3">
      <w:pPr>
        <w:spacing w:after="0" w:line="360" w:lineRule="auto"/>
        <w:ind w:left="720"/>
        <w:rPr>
          <w:rFonts w:ascii="Arial" w:eastAsia="Arial" w:hAnsi="Arial" w:cs="Arial"/>
          <w:color w:val="000000"/>
          <w:sz w:val="24"/>
        </w:rPr>
      </w:pPr>
      <w:r>
        <w:rPr>
          <w:rFonts w:ascii="Arial" w:eastAsia="Arial" w:hAnsi="Arial" w:cs="Arial"/>
          <w:color w:val="000000"/>
          <w:sz w:val="24"/>
        </w:rPr>
        <w:br/>
        <w:t>Các nhân viên của cửa hàng cần lưu các thông tin: mã nhân viên, Tên, Địa chỉ. Mã nhân viên là duy nhất cho mỗi nhân viên. Khi khách mua hàng nhân viên sẽ làm hóa đơn cho khách. Trên hóa đơn có các thông tin mã hóa đơn, ngày lập, nhân viên lập, khách hàng, các mặt hàng kèm giá và số lượng mua.  Mỗi khách hàng cần cung cấp các thông tin: họ tên. địa chỉ, số điện thoại. Mỗi khách hàng được cấp 1 mã số duy nhất.</w:t>
      </w:r>
    </w:p>
    <w:p w14:paraId="1A7F947C" w14:textId="77777777" w:rsidR="00CF0C0B" w:rsidRDefault="008073A3" w:rsidP="000B78E7">
      <w:pPr>
        <w:pStyle w:val="Heading1"/>
        <w:rPr>
          <w:rFonts w:eastAsia="Arial"/>
        </w:rPr>
      </w:pPr>
      <w:bookmarkStart w:id="10" w:name="_Toc149723996"/>
      <w:r>
        <w:rPr>
          <w:rFonts w:eastAsia="Arial"/>
        </w:rPr>
        <w:t>Bài toán thư viện</w:t>
      </w:r>
      <w:bookmarkEnd w:id="10"/>
    </w:p>
    <w:p w14:paraId="2B70075B" w14:textId="77777777" w:rsidR="00CF0C0B" w:rsidRDefault="00CF0C0B">
      <w:pPr>
        <w:spacing w:after="200" w:line="360" w:lineRule="auto"/>
        <w:ind w:left="720"/>
        <w:rPr>
          <w:rFonts w:ascii="Arial" w:eastAsia="Arial" w:hAnsi="Arial" w:cs="Arial"/>
          <w:color w:val="000000"/>
          <w:sz w:val="24"/>
        </w:rPr>
      </w:pPr>
    </w:p>
    <w:p w14:paraId="03D6EB47" w14:textId="77777777" w:rsidR="00CF0C0B" w:rsidRDefault="008073A3">
      <w:pPr>
        <w:spacing w:after="200" w:line="360" w:lineRule="auto"/>
        <w:ind w:left="720"/>
        <w:rPr>
          <w:rFonts w:ascii="Arial" w:eastAsia="Arial" w:hAnsi="Arial" w:cs="Arial"/>
          <w:color w:val="000000"/>
          <w:sz w:val="24"/>
        </w:rPr>
      </w:pPr>
      <w:r>
        <w:rPr>
          <w:rFonts w:ascii="Arial" w:eastAsia="Arial" w:hAnsi="Arial" w:cs="Arial"/>
          <w:color w:val="000000"/>
          <w:sz w:val="24"/>
        </w:rPr>
        <w:lastRenderedPageBreak/>
        <w:t>Thư viện giới thiệu sách đến đọc giả thông qua website. Thông  tin về mỗi sách gồm: mã sách, tên sách, tên tác giả, nhà xuất bản, năm xuất bản, số trang, tóm tắt nội dung. Để thuận tiện cho việc tra cứu thì  sách sẽ được phân loại theo từng chủ đề. Mỗi chủ đề gồm mã chủ đề, tên chủ đề</w:t>
      </w:r>
    </w:p>
    <w:p w14:paraId="670CC5A0" w14:textId="77777777" w:rsidR="00CF0C0B" w:rsidRDefault="008073A3">
      <w:pPr>
        <w:spacing w:after="200" w:line="360" w:lineRule="auto"/>
        <w:ind w:left="720"/>
        <w:rPr>
          <w:rFonts w:ascii="Arial" w:eastAsia="Arial" w:hAnsi="Arial" w:cs="Arial"/>
          <w:color w:val="000000"/>
          <w:sz w:val="24"/>
        </w:rPr>
      </w:pPr>
      <w:r>
        <w:rPr>
          <w:rFonts w:ascii="Arial" w:eastAsia="Arial" w:hAnsi="Arial" w:cs="Arial"/>
          <w:color w:val="000000"/>
          <w:sz w:val="24"/>
        </w:rPr>
        <w:t>Để trở thành đọc giả của thư viện bạn đọc sẽ điền phiếu thông tin đăng ký làm đọc giả. Phiếu đăng ký thông tin đọc giả phải điền đầy đủ các thông tin: họ tên, giới tính, ngày sinh, địa chỉ, số điện thoại, email. Thư viện sẽ cấp 1 mã số duy nhất cho từng đọc giả.</w:t>
      </w:r>
    </w:p>
    <w:p w14:paraId="70068C39" w14:textId="77777777" w:rsidR="00CF0C0B" w:rsidRDefault="00CF0C0B">
      <w:pPr>
        <w:spacing w:after="200" w:line="360" w:lineRule="auto"/>
        <w:ind w:left="720"/>
        <w:rPr>
          <w:rFonts w:ascii="Arial" w:eastAsia="Arial" w:hAnsi="Arial" w:cs="Arial"/>
          <w:color w:val="000000"/>
          <w:sz w:val="24"/>
        </w:rPr>
      </w:pPr>
    </w:p>
    <w:p w14:paraId="463E65A3" w14:textId="77777777" w:rsidR="00CF0C0B" w:rsidRDefault="008073A3">
      <w:pPr>
        <w:spacing w:after="200" w:line="360" w:lineRule="auto"/>
        <w:ind w:left="720"/>
        <w:rPr>
          <w:rFonts w:ascii="Arial" w:eastAsia="Arial" w:hAnsi="Arial" w:cs="Arial"/>
          <w:color w:val="000000"/>
          <w:sz w:val="24"/>
        </w:rPr>
      </w:pPr>
      <w:r>
        <w:rPr>
          <w:rFonts w:ascii="Arial" w:eastAsia="Arial" w:hAnsi="Arial" w:cs="Arial"/>
          <w:color w:val="000000"/>
          <w:sz w:val="24"/>
        </w:rPr>
        <w:t>Ở  mỗi đợt nhập sách, mỗi đầu sách sẽ được thư viện nhập về 1 số lượng cuốn sách. Mỗi cuốn sách được nhập về sẽ được đánh mã số (mã cuốn sách), thư viện cũng ghi nhận lại ngày nhập và giá nhập của từng cuốn sách.</w:t>
      </w:r>
    </w:p>
    <w:p w14:paraId="62CDECAA" w14:textId="77777777" w:rsidR="00CF0C0B" w:rsidRDefault="00CF0C0B">
      <w:pPr>
        <w:spacing w:after="200" w:line="360" w:lineRule="auto"/>
        <w:ind w:left="720"/>
        <w:rPr>
          <w:rFonts w:ascii="Arial" w:eastAsia="Arial" w:hAnsi="Arial" w:cs="Arial"/>
          <w:color w:val="000000"/>
          <w:sz w:val="24"/>
        </w:rPr>
      </w:pPr>
    </w:p>
    <w:p w14:paraId="10FD166B" w14:textId="77777777" w:rsidR="00CF0C0B" w:rsidRDefault="008073A3">
      <w:pPr>
        <w:spacing w:after="200" w:line="360" w:lineRule="auto"/>
        <w:ind w:left="720"/>
        <w:rPr>
          <w:rFonts w:ascii="Arial" w:eastAsia="Arial" w:hAnsi="Arial" w:cs="Arial"/>
          <w:color w:val="000000"/>
          <w:sz w:val="24"/>
        </w:rPr>
      </w:pPr>
      <w:r>
        <w:rPr>
          <w:rFonts w:ascii="Arial" w:eastAsia="Arial" w:hAnsi="Arial" w:cs="Arial"/>
          <w:color w:val="000000"/>
          <w:sz w:val="24"/>
        </w:rPr>
        <w:t>Khi đọc giả đến thư viện mượn sách, đọc giả sẽ đến các kệ sách chọn các cuốn sách mượn rồi mang các cuốn sách này đến quầy mượn sách. Nhân viên thư viện sẽ ghi nhận lại lượt mượn sách của đọc giả gồm: lượt mượn (số thứ tự tăng dần), mã đọc giả, mã từng cuốn sách, ngày mượn).</w:t>
      </w:r>
    </w:p>
    <w:p w14:paraId="5851C67C" w14:textId="77777777" w:rsidR="00CF0C0B" w:rsidRDefault="008073A3">
      <w:pPr>
        <w:spacing w:after="200" w:line="360" w:lineRule="auto"/>
        <w:ind w:left="720"/>
        <w:rPr>
          <w:rFonts w:ascii="Arial" w:eastAsia="Arial" w:hAnsi="Arial" w:cs="Arial"/>
          <w:color w:val="000000"/>
          <w:sz w:val="24"/>
        </w:rPr>
      </w:pPr>
      <w:r>
        <w:rPr>
          <w:rFonts w:ascii="Arial" w:eastAsia="Arial" w:hAnsi="Arial" w:cs="Arial"/>
          <w:color w:val="000000"/>
          <w:sz w:val="24"/>
        </w:rPr>
        <w:t>Khi trả sách cho thư viện, đọc giả mang cuốn sách đến quầy trả sách. Nhân viên thư viện sẽ  ghi nhận lại đọc giả đã trả cuốn sách này và  ngày trả sách.</w:t>
      </w:r>
    </w:p>
    <w:p w14:paraId="5438650D" w14:textId="77777777" w:rsidR="00CF0C0B" w:rsidRDefault="008073A3">
      <w:pPr>
        <w:spacing w:after="0" w:line="240" w:lineRule="auto"/>
        <w:rPr>
          <w:rFonts w:ascii="Arial" w:eastAsia="Arial" w:hAnsi="Arial" w:cs="Arial"/>
          <w:color w:val="000000"/>
          <w:sz w:val="24"/>
        </w:rPr>
      </w:pPr>
      <w:r>
        <w:rPr>
          <w:rFonts w:ascii="Arial" w:eastAsia="Arial" w:hAnsi="Arial" w:cs="Arial"/>
          <w:color w:val="000000"/>
          <w:sz w:val="24"/>
        </w:rPr>
        <w:t xml:space="preserve"> </w:t>
      </w:r>
    </w:p>
    <w:p w14:paraId="1289940B" w14:textId="77777777" w:rsidR="00CF0C0B" w:rsidRDefault="008073A3" w:rsidP="000B78E7">
      <w:pPr>
        <w:pStyle w:val="Heading1"/>
        <w:rPr>
          <w:rFonts w:eastAsia="Arial"/>
        </w:rPr>
      </w:pPr>
      <w:bookmarkStart w:id="11" w:name="_Toc149723997"/>
      <w:r>
        <w:rPr>
          <w:rFonts w:eastAsia="Arial"/>
        </w:rPr>
        <w:t>Bài toán phòng khám</w:t>
      </w:r>
      <w:bookmarkEnd w:id="11"/>
    </w:p>
    <w:p w14:paraId="43012830" w14:textId="77777777" w:rsidR="00CF0C0B" w:rsidRDefault="00CF0C0B">
      <w:pPr>
        <w:spacing w:after="0" w:line="360" w:lineRule="auto"/>
        <w:ind w:left="720"/>
        <w:rPr>
          <w:rFonts w:ascii="Arial" w:eastAsia="Arial" w:hAnsi="Arial" w:cs="Arial"/>
          <w:color w:val="000000"/>
          <w:sz w:val="24"/>
        </w:rPr>
      </w:pPr>
    </w:p>
    <w:p w14:paraId="1E6F8A23" w14:textId="77777777" w:rsidR="00CF0C0B" w:rsidRDefault="008073A3">
      <w:pPr>
        <w:tabs>
          <w:tab w:val="left" w:pos="2977"/>
        </w:tabs>
        <w:spacing w:after="0" w:line="360" w:lineRule="auto"/>
        <w:ind w:left="720"/>
        <w:rPr>
          <w:rFonts w:ascii="Arial" w:eastAsia="Arial" w:hAnsi="Arial" w:cs="Arial"/>
          <w:color w:val="000000"/>
          <w:sz w:val="24"/>
        </w:rPr>
      </w:pPr>
      <w:r>
        <w:rPr>
          <w:rFonts w:ascii="Arial" w:eastAsia="Arial" w:hAnsi="Arial" w:cs="Arial"/>
          <w:color w:val="000000"/>
          <w:sz w:val="24"/>
        </w:rPr>
        <w:t xml:space="preserve">Một phòng khám cần xây dựng 1 cơ sở dữ liệu để lưu trữ thông tin cho việc quản lý bệnh nhân. Mỗi bệnh nhân lần đầu tiên đến khám bệnh sẽ cung cấp cho phòng khám các thông tin: họ tên, ngày sinh, số điện thoại, địa chỉ, giới tính. Khi đó phòng khám sẽ cấp cho mỗi bệnh nhân 1 mã số. Mỗi lần đến khám bệnh, bệnh nhân sẽ được phòng khám lưu lại 1 phiếu khám  bệnh. Trên phiếu sẽ ghi </w:t>
      </w:r>
      <w:r>
        <w:rPr>
          <w:rFonts w:ascii="Arial" w:eastAsia="Arial" w:hAnsi="Arial" w:cs="Arial"/>
          <w:color w:val="000000"/>
          <w:sz w:val="24"/>
        </w:rPr>
        <w:lastRenderedPageBreak/>
        <w:t xml:space="preserve">lại những thông tin: mã phiếu, bệnh nhân, ngày khám, cân nặng, chiều cao, huyết áp, nhịp tim, chẩn đoán bệnh. Mỗi lần khám, bệnh nhân có thể (hoặc có thể không) được kê 1 toa thuốc. Một toa thuốc của bệnh nhân bao gồm 1 hoặc nhiều thuốc, với mỗi thuốc được kê trên toa sẽ ghi rõ số ngày dùng, số lần và liều dùng mỗi ngày. Thuốc được kê trên toa là những thuốc trên danh mục thuốc. </w:t>
      </w:r>
    </w:p>
    <w:p w14:paraId="38132C3E" w14:textId="77777777" w:rsidR="00CF0C0B" w:rsidRDefault="008073A3">
      <w:pPr>
        <w:tabs>
          <w:tab w:val="left" w:pos="2977"/>
        </w:tabs>
        <w:spacing w:after="0" w:line="360" w:lineRule="auto"/>
        <w:ind w:left="720"/>
        <w:rPr>
          <w:rFonts w:ascii="Arial" w:eastAsia="Arial" w:hAnsi="Arial" w:cs="Arial"/>
          <w:color w:val="000000"/>
          <w:sz w:val="24"/>
        </w:rPr>
      </w:pPr>
      <w:r>
        <w:rPr>
          <w:rFonts w:ascii="Arial" w:eastAsia="Arial" w:hAnsi="Arial" w:cs="Arial"/>
          <w:color w:val="000000"/>
          <w:sz w:val="24"/>
        </w:rPr>
        <w:t xml:space="preserve"> Thông tin của 1 thuốc trên danh mục thuốc gồm: mã thuốc, tên thuốc, hoạt chất, đường dùng, dạng bào chế, nhóm thuốc. </w:t>
      </w:r>
    </w:p>
    <w:p w14:paraId="529523F5" w14:textId="77777777" w:rsidR="00CF0C0B" w:rsidRDefault="008073A3">
      <w:pPr>
        <w:tabs>
          <w:tab w:val="left" w:pos="2977"/>
        </w:tabs>
        <w:spacing w:after="0" w:line="360" w:lineRule="auto"/>
        <w:ind w:left="720"/>
        <w:rPr>
          <w:rFonts w:ascii="Arial" w:eastAsia="Arial" w:hAnsi="Arial" w:cs="Arial"/>
          <w:color w:val="000000"/>
          <w:sz w:val="24"/>
        </w:rPr>
      </w:pPr>
      <w:r>
        <w:rPr>
          <w:rFonts w:ascii="Arial" w:eastAsia="Arial" w:hAnsi="Arial" w:cs="Arial"/>
          <w:color w:val="000000"/>
          <w:sz w:val="24"/>
        </w:rPr>
        <w:t xml:space="preserve">Mỗi đợt nhập thuốc về tủ thuốc phòm khám sẽ ghi nhận lại thông tin của phiếu nhập thuốc của mỗi đợt. Thông tin phiếu nhập thuốc gồm: số phiếu, ngày nhập, danh sách các thuốc nhập về (mã thuốc, số lượng, đơn giá, lô thuốc, ngày sản xuất) </w:t>
      </w:r>
    </w:p>
    <w:p w14:paraId="3E915B40" w14:textId="77777777" w:rsidR="00CF0C0B" w:rsidRDefault="008073A3" w:rsidP="000B78E7">
      <w:pPr>
        <w:pStyle w:val="Heading1"/>
        <w:rPr>
          <w:rFonts w:eastAsia="Arial"/>
        </w:rPr>
      </w:pPr>
      <w:bookmarkStart w:id="12" w:name="_Toc149723998"/>
      <w:r>
        <w:rPr>
          <w:rFonts w:eastAsia="Arial"/>
        </w:rPr>
        <w:t xml:space="preserve">Bài toán </w:t>
      </w:r>
      <w:r w:rsidRPr="000B78E7">
        <w:rPr>
          <w:rFonts w:eastAsia="Arial"/>
          <w:color w:val="000000"/>
        </w:rPr>
        <w:t>siêu</w:t>
      </w:r>
      <w:r>
        <w:rPr>
          <w:rFonts w:eastAsia="Arial"/>
        </w:rPr>
        <w:t xml:space="preserve"> thị</w:t>
      </w:r>
      <w:bookmarkEnd w:id="12"/>
    </w:p>
    <w:p w14:paraId="696679A5" w14:textId="77777777" w:rsidR="00CF0C0B" w:rsidRDefault="00CF0C0B">
      <w:pPr>
        <w:spacing w:after="0" w:line="240" w:lineRule="auto"/>
        <w:rPr>
          <w:rFonts w:ascii="Arial" w:eastAsia="Arial" w:hAnsi="Arial" w:cs="Arial"/>
          <w:sz w:val="24"/>
        </w:rPr>
      </w:pPr>
    </w:p>
    <w:p w14:paraId="1B558F27" w14:textId="77777777" w:rsidR="00CF0C0B" w:rsidRDefault="008073A3" w:rsidP="000B78E7">
      <w:pPr>
        <w:spacing w:after="0" w:line="360" w:lineRule="auto"/>
        <w:ind w:left="360"/>
        <w:rPr>
          <w:rFonts w:ascii="Arial" w:eastAsia="Arial" w:hAnsi="Arial" w:cs="Arial"/>
          <w:sz w:val="24"/>
        </w:rPr>
      </w:pPr>
      <w:r>
        <w:rPr>
          <w:rFonts w:ascii="Arial" w:eastAsia="Arial" w:hAnsi="Arial" w:cs="Arial"/>
          <w:color w:val="000000"/>
          <w:sz w:val="24"/>
        </w:rPr>
        <w:t xml:space="preserve">Một siêu thị cần 1 CSDL choviệc xây dựng 1 hệ thống thông tin. </w:t>
      </w:r>
      <w:r>
        <w:rPr>
          <w:rFonts w:ascii="Arial" w:eastAsia="Arial" w:hAnsi="Arial" w:cs="Arial"/>
          <w:sz w:val="24"/>
        </w:rPr>
        <w:br/>
        <w:t xml:space="preserve">Siêu thị cần biết các thông tin của nhà cung cấp như: mã nhà cung cấp, Tên nhà cung cấp, địa chỉ, số điện thoại. Mã nhà cung cấp là duy nhất cho mỗi nhà cung cấp. Mỗi nhà cung cấp cung cấp nhiều mặt hàng. Mỗi mặt hàng có các thông tin gồm  mã mặt hàng là duy nhất, tên mặt hàng, giá. Một mặt hàng chỉ được cung cấp bởi một nhà cung cấp. </w:t>
      </w:r>
      <w:r>
        <w:rPr>
          <w:rFonts w:ascii="Arial" w:eastAsia="Arial" w:hAnsi="Arial" w:cs="Arial"/>
          <w:sz w:val="24"/>
        </w:rPr>
        <w:br/>
      </w:r>
      <w:r>
        <w:rPr>
          <w:rFonts w:ascii="Arial" w:eastAsia="Arial" w:hAnsi="Arial" w:cs="Arial"/>
          <w:sz w:val="24"/>
        </w:rPr>
        <w:br/>
        <w:t>Siêu thị có nhiều gian hàng, mỗi gian hàng được đánh số thứ tự duy nhất và có một tên.  Mỗi gian hàng có một gian hàng trưởng và nhiều nhân viên. Mỗi gian hàng bán một số mặt hàng, mỗi mặt hàng chỉ bán ở một gian hàng. Một nhân viên có thể làm việc tại nhiều gian hàng.</w:t>
      </w:r>
    </w:p>
    <w:p w14:paraId="3C618756" w14:textId="77777777" w:rsidR="00CF0C0B" w:rsidRDefault="008073A3" w:rsidP="000B78E7">
      <w:pPr>
        <w:spacing w:after="0" w:line="360" w:lineRule="auto"/>
        <w:ind w:left="360"/>
        <w:rPr>
          <w:rFonts w:ascii="Arial" w:eastAsia="Arial" w:hAnsi="Arial" w:cs="Arial"/>
          <w:sz w:val="24"/>
        </w:rPr>
      </w:pPr>
      <w:r>
        <w:rPr>
          <w:rFonts w:ascii="Arial" w:eastAsia="Arial" w:hAnsi="Arial" w:cs="Arial"/>
          <w:sz w:val="24"/>
        </w:rPr>
        <w:br/>
        <w:t xml:space="preserve">Các nhân viên của siêu thị cần lưu các thông tin: mã nhân viên, Tên, Địa chỉ. Mã nhân viên là duy nhất cho mỗi nhân viên. Khi khách mua hàng nhân viên quầy sẽ làm hóa đơn cho khách. Trên hóa đơn có các thông tin mã hóa đơn, ngày lập, nhân viên lập, khách hàng, các mặt hàng kèm giá và số lượng mua.  Mỗi khách hàng cần cug cấp các thông tin: họ tên. địa chỉ, số điện thoại. Mỗi khách hàng được cấp 1 mã </w:t>
      </w:r>
      <w:r>
        <w:rPr>
          <w:rFonts w:ascii="Arial" w:eastAsia="Arial" w:hAnsi="Arial" w:cs="Arial"/>
          <w:sz w:val="24"/>
        </w:rPr>
        <w:lastRenderedPageBreak/>
        <w:t>số duy nhất.</w:t>
      </w:r>
      <w:r>
        <w:rPr>
          <w:rFonts w:ascii="Arial" w:eastAsia="Arial" w:hAnsi="Arial" w:cs="Arial"/>
          <w:sz w:val="24"/>
        </w:rPr>
        <w:br/>
      </w:r>
    </w:p>
    <w:p w14:paraId="0491C29E" w14:textId="77777777" w:rsidR="00CF0C0B" w:rsidRDefault="00CF0C0B" w:rsidP="000B78E7">
      <w:pPr>
        <w:spacing w:after="0" w:line="240" w:lineRule="auto"/>
        <w:ind w:left="360"/>
        <w:rPr>
          <w:rFonts w:ascii="Arial" w:eastAsia="Arial" w:hAnsi="Arial" w:cs="Arial"/>
          <w:sz w:val="24"/>
        </w:rPr>
      </w:pPr>
    </w:p>
    <w:p w14:paraId="66E3C8BD" w14:textId="77777777" w:rsidR="00CF0C0B" w:rsidRDefault="008073A3" w:rsidP="000B78E7">
      <w:pPr>
        <w:pStyle w:val="Heading1"/>
        <w:rPr>
          <w:rFonts w:eastAsia="Arial"/>
        </w:rPr>
      </w:pPr>
      <w:bookmarkStart w:id="13" w:name="_Toc149723999"/>
      <w:r>
        <w:rPr>
          <w:rFonts w:eastAsia="Arial"/>
        </w:rPr>
        <w:t>Bài toán trung tâm tin học</w:t>
      </w:r>
      <w:bookmarkEnd w:id="13"/>
    </w:p>
    <w:p w14:paraId="4B98F458" w14:textId="77777777" w:rsidR="00CF0C0B" w:rsidRDefault="008073A3" w:rsidP="000B78E7">
      <w:pPr>
        <w:spacing w:before="100" w:after="100" w:line="360" w:lineRule="auto"/>
        <w:ind w:left="360"/>
        <w:rPr>
          <w:rFonts w:ascii="Arial" w:eastAsia="Arial" w:hAnsi="Arial" w:cs="Arial"/>
          <w:color w:val="000000"/>
          <w:sz w:val="24"/>
        </w:rPr>
      </w:pPr>
      <w:r>
        <w:rPr>
          <w:rFonts w:ascii="Arial" w:eastAsia="Arial" w:hAnsi="Arial" w:cs="Arial"/>
          <w:sz w:val="24"/>
        </w:rPr>
        <w:tab/>
      </w:r>
      <w:r>
        <w:rPr>
          <w:rFonts w:ascii="Arial" w:eastAsia="Arial" w:hAnsi="Arial" w:cs="Arial"/>
          <w:color w:val="000000"/>
          <w:sz w:val="24"/>
        </w:rPr>
        <w:t>Một Trung tâm tin học cần xây dựng 1 CSDL cho hoạt động giảng dạy của trung tâm. Hàng tháng, trung tâm có mở nhiều lớp học: Mã số lớp học, tên lớp học (Windows, Word, …), ngày bắt đầu, ngày kết thúc, giờ học, các buổi học, học phí. Mỗi lớp học chỉ do một giáo viên phụ trách giảng dạy, nhưng một giáo viên có thể dạy nhiều lớp học khác nhau (nếu không trùng giờ). Thông tin về giáo viên gồm : Mã số giáo viên, họ tên, địa chỉ. Các học viên sẽ đến trung tâm đăng ký theo học các lớp học và có thể theo học các lớp học khác nhau (nếu khác giờ). Thông tin về mỗi học viên gồm : Mã số học viên, họ tên, địa chỉ. Cuối mỗi khóa, các học viên sẽ dự thi kiểm tra và sẽ có điểm cho lớp học mình tham gia. Mỗi lớp học chỉ lấy một lần điểm cho học viên. Các giáo viên sẽ tham gia biên soạn các giáo trình (cho cả môn họ dạy lẫn không dạy), thông tin về giáo trình gồm : Mã số giáo trình, tên giáo trình, số trang, giá tiền. Sau khi kết thúc lớp học, các học viên sẽ được cấp một chứng chỉ (Mã số chứng chỉ, tên chứng chỉ, xếp loại) cho mỗi lớp học mà họ tham gia và đạt điểm 5 trở lên.</w:t>
      </w:r>
    </w:p>
    <w:p w14:paraId="45E2AD35" w14:textId="77777777" w:rsidR="00CF0C0B" w:rsidRDefault="008073A3">
      <w:pPr>
        <w:spacing w:after="0" w:line="240" w:lineRule="auto"/>
        <w:rPr>
          <w:rFonts w:ascii="Arial" w:eastAsia="Arial" w:hAnsi="Arial" w:cs="Arial"/>
          <w:sz w:val="24"/>
        </w:rPr>
      </w:pPr>
      <w:r>
        <w:rPr>
          <w:rFonts w:ascii="Arial" w:eastAsia="Arial" w:hAnsi="Arial" w:cs="Arial"/>
          <w:sz w:val="24"/>
        </w:rPr>
        <w:t xml:space="preserve"> </w:t>
      </w:r>
    </w:p>
    <w:p w14:paraId="241BB0E8" w14:textId="77777777" w:rsidR="00CF0C0B" w:rsidRDefault="008073A3" w:rsidP="000B78E7">
      <w:pPr>
        <w:pStyle w:val="Heading1"/>
        <w:rPr>
          <w:rFonts w:eastAsia="Arial"/>
        </w:rPr>
      </w:pPr>
      <w:bookmarkStart w:id="14" w:name="_Toc149724000"/>
      <w:r>
        <w:rPr>
          <w:rFonts w:eastAsia="Arial"/>
        </w:rPr>
        <w:t>Bài toán gara</w:t>
      </w:r>
      <w:bookmarkEnd w:id="14"/>
    </w:p>
    <w:p w14:paraId="555E8846" w14:textId="77777777" w:rsidR="00CF0C0B" w:rsidRDefault="008073A3" w:rsidP="000B78E7">
      <w:pPr>
        <w:spacing w:after="0" w:line="360" w:lineRule="auto"/>
        <w:ind w:left="360" w:right="-1130"/>
        <w:rPr>
          <w:rFonts w:ascii="Arial" w:eastAsia="Arial" w:hAnsi="Arial" w:cs="Arial"/>
          <w:sz w:val="24"/>
        </w:rPr>
      </w:pPr>
      <w:r>
        <w:rPr>
          <w:rFonts w:ascii="Arial" w:eastAsia="Arial" w:hAnsi="Arial" w:cs="Arial"/>
          <w:sz w:val="24"/>
        </w:rPr>
        <w:tab/>
        <w:t>Một Gara xe hơi muốn xây dựng một hệ thống để quản lý hoạt động sửa chữa, bảo trì xe. Gara được tổ chức như sau :</w:t>
      </w:r>
      <w:r>
        <w:rPr>
          <w:rFonts w:ascii="Arial" w:eastAsia="Arial" w:hAnsi="Arial" w:cs="Arial"/>
          <w:sz w:val="24"/>
        </w:rPr>
        <w:br/>
        <w:t>Gara gồm nhiều thợ và có nhiều hạng mục công việc sữa chữa, các thông tin cần lưu trữ về thợ: Mỗi thợ đều có Mã số, họ tên và thuộc một tổ. Tổ trưởng của mỗi tổ là một trong số các người thợ của tổ đó. Mỗi mục công việc sữa chữa gồm có: Mã công việc, tên chi tiết công việc, giá công thợ. Mỗi lần sửa chữa các khách hàng đều lập hợp đồng sửa chữa. Một khách hàng có thể ký hợp đồng sửa chữa nhiều xe khác nhau . Các thông tin cần lưu trữ về khách hàng và hợp đồng gồm :</w:t>
      </w:r>
      <w:r>
        <w:rPr>
          <w:rFonts w:ascii="Arial" w:eastAsia="Arial" w:hAnsi="Arial" w:cs="Arial"/>
          <w:sz w:val="24"/>
        </w:rPr>
        <w:br/>
        <w:t xml:space="preserve"> Mỗi hợp đồng đều có Mã số hợp đồng, Ngày lập hợp đồng, các xe sửa, giá trị hợp </w:t>
      </w:r>
      <w:r>
        <w:rPr>
          <w:rFonts w:ascii="Arial" w:eastAsia="Arial" w:hAnsi="Arial" w:cs="Arial"/>
          <w:sz w:val="24"/>
        </w:rPr>
        <w:br/>
        <w:t xml:space="preserve">đồng, ngày nghiệm thu. (biển số xe là số đăng bộ của xe đem đến sửa, do phòng </w:t>
      </w:r>
      <w:r>
        <w:rPr>
          <w:rFonts w:ascii="Arial" w:eastAsia="Arial" w:hAnsi="Arial" w:cs="Arial"/>
          <w:sz w:val="24"/>
        </w:rPr>
        <w:br/>
      </w:r>
      <w:r>
        <w:rPr>
          <w:rFonts w:ascii="Arial" w:eastAsia="Arial" w:hAnsi="Arial" w:cs="Arial"/>
          <w:sz w:val="24"/>
        </w:rPr>
        <w:lastRenderedPageBreak/>
        <w:t>CSGT đường bộ cấp, nếu xe đổi chủ thì xem như là một xe khác), các công việc  sửa chữa. Mỗi công việc tương ứng với 1 hạng mục sửa chữa và tính giá = phụ kiện + công thợ.  Các xe sửa ghi nhận lại một số thông tin: biển số xe, tên xe, loại xe.</w:t>
      </w:r>
    </w:p>
    <w:p w14:paraId="269ED706" w14:textId="77777777" w:rsidR="00CF0C0B" w:rsidRDefault="008073A3" w:rsidP="000B78E7">
      <w:pPr>
        <w:spacing w:after="0" w:line="360" w:lineRule="auto"/>
        <w:ind w:left="720" w:right="-1130"/>
        <w:rPr>
          <w:rFonts w:ascii="Arial" w:eastAsia="Arial" w:hAnsi="Arial" w:cs="Arial"/>
          <w:sz w:val="24"/>
        </w:rPr>
      </w:pPr>
      <w:r>
        <w:rPr>
          <w:rFonts w:ascii="Arial" w:eastAsia="Arial" w:hAnsi="Arial" w:cs="Arial"/>
          <w:sz w:val="24"/>
        </w:rPr>
        <w:t>Sau khi ký hợp đồng với  khách gara sẽ phân công thợ phũ trách các hạng mục của hợp đồng. Một hạng mục công việc trên hợp đồng do 1 thợ đảm nhận. Một thợ có thể đảm nhận nhiều hạng mục trên hợp đồng</w:t>
      </w:r>
      <w:r>
        <w:rPr>
          <w:rFonts w:ascii="Arial" w:eastAsia="Arial" w:hAnsi="Arial" w:cs="Arial"/>
          <w:sz w:val="24"/>
        </w:rPr>
        <w:br/>
        <w:t>Mỗi khách hàng đều có Mã số khách hàng, họ tên, địa chỉ, điện thoại.</w:t>
      </w:r>
    </w:p>
    <w:p w14:paraId="36ABC2BE" w14:textId="77777777" w:rsidR="00CF0C0B" w:rsidRDefault="008073A3" w:rsidP="000B78E7">
      <w:pPr>
        <w:spacing w:after="0" w:line="360" w:lineRule="auto"/>
        <w:ind w:left="360" w:right="-1130"/>
        <w:rPr>
          <w:rFonts w:ascii="Arial" w:eastAsia="Arial" w:hAnsi="Arial" w:cs="Arial"/>
          <w:sz w:val="24"/>
        </w:rPr>
      </w:pPr>
      <w:r>
        <w:rPr>
          <w:rFonts w:ascii="Arial" w:eastAsia="Arial" w:hAnsi="Arial" w:cs="Arial"/>
          <w:sz w:val="24"/>
        </w:rPr>
        <w:t>Mỗi khách hàng thanh toán tiền của một hợp đồng sửa chữa làm nhiều lần trước hay sau khi nghiệm thu (trong cùng ngày hay khác ngày) phải lập một phiếu thu và một phiếu bảo hành. Các thông tin cần lưu trữ về phiếu thu và phiếu bảo hành gồm :</w:t>
      </w:r>
      <w:r>
        <w:rPr>
          <w:rFonts w:ascii="Arial" w:eastAsia="Arial" w:hAnsi="Arial" w:cs="Arial"/>
          <w:sz w:val="24"/>
        </w:rPr>
        <w:br/>
        <w:t>- Mỗi phiếu thu đều có mã số phiếu thu, ngày phát hành phiếu và số tiền thu, mã số hợp đồng, đợt thu.</w:t>
      </w:r>
      <w:r>
        <w:rPr>
          <w:rFonts w:ascii="Arial" w:eastAsia="Arial" w:hAnsi="Arial" w:cs="Arial"/>
          <w:sz w:val="24"/>
        </w:rPr>
        <w:br/>
        <w:t xml:space="preserve">- Mỗi phiếu bảo hành đều có Mã số phiếu bảo hành, ngày bắt đầu bảo hành, thời gian </w:t>
      </w:r>
      <w:r>
        <w:rPr>
          <w:rFonts w:ascii="Arial" w:eastAsia="Arial" w:hAnsi="Arial" w:cs="Arial"/>
          <w:sz w:val="24"/>
        </w:rPr>
        <w:br/>
        <w:t>bảo hành, mã số hợp đồng, xe bảo hành, phụ kiện bảo hành. Gara có 1 danh mục các phụ kiện, mỗi phụ kiện có các thông tin: mã phụ kiện, tên phụ kiện, nhà sản xuất, ngày sản xuất, giá.</w:t>
      </w:r>
    </w:p>
    <w:p w14:paraId="765ACA63" w14:textId="77777777" w:rsidR="00CF0C0B" w:rsidRDefault="00CF0C0B">
      <w:pPr>
        <w:spacing w:after="0" w:line="240" w:lineRule="auto"/>
        <w:rPr>
          <w:rFonts w:ascii="Arial" w:eastAsia="Arial" w:hAnsi="Arial" w:cs="Arial"/>
          <w:b/>
          <w:sz w:val="24"/>
          <w:u w:val="single"/>
        </w:rPr>
      </w:pPr>
    </w:p>
    <w:p w14:paraId="1413303A" w14:textId="77777777" w:rsidR="00CF0C0B" w:rsidRDefault="008073A3">
      <w:pPr>
        <w:spacing w:after="0" w:line="240" w:lineRule="auto"/>
        <w:rPr>
          <w:rFonts w:ascii="Arial" w:eastAsia="Arial" w:hAnsi="Arial" w:cs="Arial"/>
          <w:b/>
          <w:sz w:val="24"/>
          <w:u w:val="single"/>
        </w:rPr>
      </w:pPr>
      <w:r>
        <w:rPr>
          <w:rFonts w:ascii="Arial" w:eastAsia="Arial" w:hAnsi="Arial" w:cs="Arial"/>
          <w:b/>
          <w:sz w:val="24"/>
          <w:u w:val="single"/>
        </w:rPr>
        <w:t xml:space="preserve"> </w:t>
      </w:r>
    </w:p>
    <w:p w14:paraId="3F2DE914" w14:textId="77777777" w:rsidR="00CF0C0B" w:rsidRDefault="008073A3" w:rsidP="000B78E7">
      <w:pPr>
        <w:pStyle w:val="Heading1"/>
        <w:rPr>
          <w:rFonts w:eastAsia="Arial"/>
        </w:rPr>
      </w:pPr>
      <w:bookmarkStart w:id="15" w:name="_Toc149724001"/>
      <w:r>
        <w:rPr>
          <w:rFonts w:eastAsia="Arial"/>
        </w:rPr>
        <w:t>Bài toán quản lý shop</w:t>
      </w:r>
      <w:bookmarkEnd w:id="15"/>
    </w:p>
    <w:p w14:paraId="5F536D18" w14:textId="77777777" w:rsidR="00CF0C0B" w:rsidRDefault="008073A3" w:rsidP="000B78E7">
      <w:pPr>
        <w:spacing w:after="0" w:line="240" w:lineRule="auto"/>
        <w:ind w:left="720"/>
        <w:rPr>
          <w:rFonts w:ascii="Arial" w:eastAsia="Arial" w:hAnsi="Arial" w:cs="Arial"/>
          <w:b/>
          <w:sz w:val="24"/>
          <w:u w:val="single"/>
        </w:rPr>
      </w:pPr>
      <w:r>
        <w:rPr>
          <w:rFonts w:ascii="Arial" w:eastAsia="Arial" w:hAnsi="Arial" w:cs="Arial"/>
          <w:sz w:val="24"/>
        </w:rPr>
        <w:t>Một shop bán hàng muốn xây dựng website bán hàng online. Website được mô tả như sau:</w:t>
      </w:r>
    </w:p>
    <w:p w14:paraId="1E8D20D7" w14:textId="77777777" w:rsidR="00CF0C0B" w:rsidRDefault="008073A3" w:rsidP="000B78E7">
      <w:pPr>
        <w:spacing w:after="0" w:line="360" w:lineRule="auto"/>
        <w:ind w:left="720" w:firstLine="720"/>
        <w:rPr>
          <w:rFonts w:ascii="Arial" w:eastAsia="Arial" w:hAnsi="Arial" w:cs="Arial"/>
          <w:sz w:val="24"/>
        </w:rPr>
      </w:pPr>
      <w:r>
        <w:rPr>
          <w:rFonts w:ascii="Arial" w:eastAsia="Arial" w:hAnsi="Arial" w:cs="Arial"/>
          <w:sz w:val="24"/>
        </w:rPr>
        <w:t xml:space="preserve">Các mặt hàng được đưa lên website để người mua xem xét và lựa chọn. Thông tin về mặt hàng trên website gồm: mã hàng, tên hàng, giá bán, mô tả. Các mặt hàng được phân loại theo ngành hàng để người mua có thể thuận tiện trong việc tìm kiếm. Mỗi mặt hàng có 1 mã hàng là duy nhất. Mỗi ngành hàng có 1 tên duy nhất. Một mặt hàng chỉ thuộc 1 ngành hàng và 1 ngành hàng có nhiều mặt hàng. </w:t>
      </w:r>
    </w:p>
    <w:p w14:paraId="273199E5" w14:textId="77777777" w:rsidR="00CF0C0B" w:rsidRDefault="008073A3" w:rsidP="000B78E7">
      <w:pPr>
        <w:spacing w:after="0" w:line="360" w:lineRule="auto"/>
        <w:ind w:left="720" w:firstLine="720"/>
        <w:rPr>
          <w:rFonts w:ascii="Arial" w:eastAsia="Arial" w:hAnsi="Arial" w:cs="Arial"/>
          <w:sz w:val="24"/>
        </w:rPr>
      </w:pPr>
      <w:r>
        <w:rPr>
          <w:rFonts w:ascii="Arial" w:eastAsia="Arial" w:hAnsi="Arial" w:cs="Arial"/>
          <w:sz w:val="24"/>
        </w:rPr>
        <w:t>Người mua hàng cần đăng ký thông tin khách hàng trước khi giao dịch mua hàng trên website. Trang đăng ký thông tin khách hàng phải điền các thông tin như sau: họ, tên, giới tính, số điện thoại, email, địa chỉ, account đăng nhập và password. Mỗi khách hàng có 1 account duy nhất.</w:t>
      </w:r>
    </w:p>
    <w:p w14:paraId="34E9AC1A" w14:textId="77777777" w:rsidR="00CF0C0B" w:rsidRDefault="008073A3" w:rsidP="000B78E7">
      <w:pPr>
        <w:spacing w:after="0" w:line="360" w:lineRule="auto"/>
        <w:ind w:left="720" w:firstLine="720"/>
        <w:rPr>
          <w:rFonts w:ascii="Arial" w:eastAsia="Arial" w:hAnsi="Arial" w:cs="Arial"/>
          <w:sz w:val="24"/>
        </w:rPr>
      </w:pPr>
      <w:r>
        <w:rPr>
          <w:rFonts w:ascii="Arial" w:eastAsia="Arial" w:hAnsi="Arial" w:cs="Arial"/>
          <w:sz w:val="24"/>
        </w:rPr>
        <w:lastRenderedPageBreak/>
        <w:t>Để thực hiện 1 giao dịch mua hàng trên website khách hàng sẽ đăng nhập website bằng account và password rồi thực hiện việc mua hàng như sau:</w:t>
      </w:r>
    </w:p>
    <w:p w14:paraId="037C26FC" w14:textId="77777777" w:rsidR="00CF0C0B" w:rsidRDefault="008073A3" w:rsidP="000B78E7">
      <w:pPr>
        <w:spacing w:after="0" w:line="360" w:lineRule="auto"/>
        <w:ind w:left="720" w:firstLine="720"/>
        <w:rPr>
          <w:rFonts w:ascii="Arial" w:eastAsia="Arial" w:hAnsi="Arial" w:cs="Arial"/>
          <w:sz w:val="24"/>
        </w:rPr>
      </w:pPr>
      <w:r>
        <w:rPr>
          <w:rFonts w:ascii="Arial" w:eastAsia="Arial" w:hAnsi="Arial" w:cs="Arial"/>
          <w:sz w:val="24"/>
        </w:rPr>
        <w:t>Tạo giỏ hàng mới. Một giỏ hàng sẽ có thông tin là: mã giỏ hàng, ngày tạo, khách hàng tạo giỏ hàng. Khách hàng lựa chọn các mặt hàng và số lượng muốn mua để bỏ vào giỏ hàng. Giỏ hàng của khách sẽ được lưu lại.</w:t>
      </w:r>
    </w:p>
    <w:p w14:paraId="4CF0343D" w14:textId="77777777" w:rsidR="00CF0C0B" w:rsidRDefault="008073A3" w:rsidP="000B78E7">
      <w:pPr>
        <w:spacing w:line="360" w:lineRule="auto"/>
        <w:ind w:left="720" w:firstLine="720"/>
        <w:rPr>
          <w:rFonts w:ascii="Arial" w:eastAsia="Arial" w:hAnsi="Arial" w:cs="Arial"/>
          <w:sz w:val="24"/>
        </w:rPr>
      </w:pPr>
      <w:r>
        <w:rPr>
          <w:rFonts w:ascii="Arial" w:eastAsia="Arial" w:hAnsi="Arial" w:cs="Arial"/>
          <w:sz w:val="24"/>
        </w:rPr>
        <w:t xml:space="preserve"> Shop có 1 đội ngũ nhân viên giao hàng. Hệ thống lưu trữ thông tin mỗi nhân viên giao hàng gồm: mã nhân viên, họ tên nhân viên, chứng minh nhân dân, số điện thoại. Với mỗi giỏ hàng mà khách đã mua, shop sẽ phân công 1 nhân viên đi giao hàng. Một nhân viên có thể giao nhiều giỏ hàng.</w:t>
      </w:r>
    </w:p>
    <w:p w14:paraId="3610E5D2" w14:textId="77777777" w:rsidR="00CF0C0B" w:rsidRDefault="008073A3" w:rsidP="000B78E7">
      <w:pPr>
        <w:pStyle w:val="Heading1"/>
        <w:rPr>
          <w:rFonts w:eastAsia="Arial"/>
        </w:rPr>
      </w:pPr>
      <w:bookmarkStart w:id="16" w:name="_Toc149724002"/>
      <w:r>
        <w:rPr>
          <w:rFonts w:eastAsia="Arial"/>
        </w:rPr>
        <w:t xml:space="preserve">Bài toán quản lý phát </w:t>
      </w:r>
      <w:r w:rsidRPr="000B78E7">
        <w:rPr>
          <w:rFonts w:eastAsia="Arial"/>
          <w:b/>
          <w:color w:val="auto"/>
        </w:rPr>
        <w:t>hành</w:t>
      </w:r>
      <w:r>
        <w:rPr>
          <w:rFonts w:eastAsia="Arial"/>
        </w:rPr>
        <w:t xml:space="preserve"> báo</w:t>
      </w:r>
      <w:bookmarkEnd w:id="16"/>
    </w:p>
    <w:p w14:paraId="414D8514" w14:textId="77777777" w:rsidR="00CF0C0B" w:rsidRDefault="008073A3" w:rsidP="000B78E7">
      <w:pPr>
        <w:spacing w:after="120" w:line="276" w:lineRule="auto"/>
        <w:ind w:left="360"/>
        <w:rPr>
          <w:rFonts w:ascii="Arial" w:eastAsia="Arial" w:hAnsi="Arial" w:cs="Arial"/>
          <w:sz w:val="24"/>
        </w:rPr>
      </w:pPr>
      <w:r>
        <w:rPr>
          <w:rFonts w:ascii="Arial" w:eastAsia="Arial" w:hAnsi="Arial" w:cs="Arial"/>
          <w:sz w:val="24"/>
        </w:rPr>
        <w:t>Một Trung tâm phát hành báo chí gồm nhiều chi nhánh. Thông tin về một chi nhánh gồm Mã CN, Tên CN, Địa chỉ, Điện thoại (ví dụ: CN1, Chi nhánh Q10, 123 Thành Thái Q.10, tel 8665544). Trung tâm nhận cung cấp nhiều loại ấn phẩm (gồm báo ngày, báo tuần,  tạp chí, …) cho khách hàng thông qua các chi nhánh. Không có loại ấn phẩm nào được phát hành bởi hai tòa soạn khác nhau trở lên. Mỗi ấn phẩm gồm các thông tin sau Mã ấn phẩm, Tên ấn phẩm, Kỳ phát hành, Giá bán (ví dụ: TTEN, Tuổi Trẻ Ngày, 6 kỳ/tuần, 4000). Nếu là ấn phẩm báo thì có thêm thông tin về loại giấy còn nếu là ấn phẩm tạp chí thì có thêm thông tin về kích thước. Thông tin về Tòa soạn gồm Mã tòa soạn, Tên tòa soạn, Địa chỉ, Điện thoại (ví dụ: SGP, Toà Soạn Sài Gòn Giải Phóng, 432 Nguyễn Thị Minh Khai Q.3, 8395942) ….. Nhiều loại ấn phẩm khác nhau có thể được phát hành từ cùng một tòa soạn và ngược lại.</w:t>
      </w:r>
    </w:p>
    <w:p w14:paraId="55F7174C" w14:textId="77777777" w:rsidR="00CF0C0B" w:rsidRDefault="008073A3" w:rsidP="000B78E7">
      <w:pPr>
        <w:spacing w:after="120" w:line="276" w:lineRule="auto"/>
        <w:ind w:left="360"/>
        <w:rPr>
          <w:rFonts w:ascii="Arial" w:eastAsia="Arial" w:hAnsi="Arial" w:cs="Arial"/>
          <w:sz w:val="24"/>
        </w:rPr>
      </w:pPr>
      <w:r>
        <w:rPr>
          <w:rFonts w:ascii="Arial" w:eastAsia="Arial" w:hAnsi="Arial" w:cs="Arial"/>
          <w:sz w:val="24"/>
        </w:rPr>
        <w:t>Một người có thể đăng ký nhiều loại ấn phẩm khác nhau tại các chi nhánh khác nhau để trở thành khách hàng của Trung tâm. Nếu khách hành lần đầu tiên đăng ký với trung tâm, thông qua bất cứ chi nhánh nào, thì phải lưu thông tin về khách hàng gồm Mã số KH, Họ tên KH, Cơ quan (nếu có), Địa chỉ liên lạc, số điện thoại và email  (ví dụ: KH1003, Nguyễn Văn An, 25 Nguyễn Tri Phương Q10). Ở những lần đăng ký tiếp theo, chỉ cần dựa vào Mã số KH  đã có để xác định khách hàng nào cần đăng ký mà không cần phải nhập lại thông tin về khách hàng. Mỗi lần đăng ký ấn phẩm, khách hàng sẽ nhận được một phiếu đặt báo.‎‎ Trên phiếu đặt báo có ghi số phiếu, Ngày lập, Thời hạn đăng ký (3, 6 hoặc 12 tháng), tên của chi nhánh nhận đặt báo, thông tin về khách hàng đặt báo (tên và địa chỉ khách hàng). Mỗi phiếu đặt báo chỉ do một nhân viên của chi nhánh lập. Trong mỗi phiếu đặt báo còn có ghi tên các loại ấn phẩm mà khách đăng ký kèm theo số lượng và đơn giá mỗi loại.</w:t>
      </w:r>
    </w:p>
    <w:p w14:paraId="76A2A2C7" w14:textId="2AE07EFB" w:rsidR="00CF0C0B" w:rsidRDefault="008073A3" w:rsidP="000B78E7">
      <w:pPr>
        <w:spacing w:after="120" w:line="276" w:lineRule="auto"/>
        <w:ind w:left="360"/>
        <w:rPr>
          <w:rFonts w:ascii="Arial" w:eastAsia="Arial" w:hAnsi="Arial" w:cs="Arial"/>
          <w:sz w:val="24"/>
        </w:rPr>
      </w:pPr>
      <w:r>
        <w:rPr>
          <w:rFonts w:ascii="Arial" w:eastAsia="Arial" w:hAnsi="Arial" w:cs="Arial"/>
          <w:sz w:val="24"/>
        </w:rPr>
        <w:t xml:space="preserve">Ngoài ra, để dễ quản lý và thống kê, Trung tâm phân chia tất cả các loại ấn phẩm theo các chủ đề phân biệt (kinh tế, điện ảnh, khoa học, …). Mỗi loại ấn phẩm chỉ </w:t>
      </w:r>
      <w:r>
        <w:rPr>
          <w:rFonts w:ascii="Arial" w:eastAsia="Arial" w:hAnsi="Arial" w:cs="Arial"/>
          <w:sz w:val="24"/>
        </w:rPr>
        <w:lastRenderedPageBreak/>
        <w:t>thuộc một chủ đề. Thông tin về chủ đề gồm Mã chủ đề, Tên chủ đề. Mỗi nhân viên chỉ thuộc một chi nhánh và có thông tin Mã NV, Họ tên NV.</w:t>
      </w:r>
    </w:p>
    <w:p w14:paraId="584BAA8C" w14:textId="77777777" w:rsidR="00CF0C0B" w:rsidRDefault="00CF0C0B">
      <w:pPr>
        <w:spacing w:after="200" w:line="360" w:lineRule="auto"/>
        <w:rPr>
          <w:rFonts w:ascii="Arial" w:eastAsia="Arial" w:hAnsi="Arial" w:cs="Arial"/>
          <w:color w:val="000000"/>
          <w:sz w:val="24"/>
          <w:u w:val="single"/>
        </w:rPr>
      </w:pPr>
    </w:p>
    <w:p w14:paraId="301E5E68" w14:textId="6124E0E8" w:rsidR="00CF0C0B" w:rsidRDefault="00CF0C0B">
      <w:pPr>
        <w:spacing w:after="200" w:line="276" w:lineRule="auto"/>
        <w:rPr>
          <w:rFonts w:ascii="Arial" w:eastAsia="Arial" w:hAnsi="Arial" w:cs="Arial"/>
          <w:color w:val="000000"/>
          <w:sz w:val="24"/>
        </w:rPr>
      </w:pPr>
    </w:p>
    <w:p w14:paraId="18189686" w14:textId="77777777" w:rsidR="00CF0C0B" w:rsidRDefault="008073A3" w:rsidP="000B78E7">
      <w:pPr>
        <w:pStyle w:val="Heading1"/>
        <w:rPr>
          <w:rFonts w:eastAsia="Arial"/>
        </w:rPr>
      </w:pPr>
      <w:bookmarkStart w:id="17" w:name="_Toc149724003"/>
      <w:r>
        <w:rPr>
          <w:rFonts w:eastAsia="Arial"/>
        </w:rPr>
        <w:t>Bài toán quản lý giải đấu</w:t>
      </w:r>
      <w:bookmarkEnd w:id="17"/>
    </w:p>
    <w:p w14:paraId="025344E3" w14:textId="77777777" w:rsidR="00CF0C0B" w:rsidRDefault="008073A3">
      <w:pPr>
        <w:spacing w:after="200" w:line="276" w:lineRule="auto"/>
        <w:rPr>
          <w:rFonts w:ascii="Arial" w:eastAsia="Arial" w:hAnsi="Arial" w:cs="Arial"/>
          <w:sz w:val="24"/>
        </w:rPr>
      </w:pPr>
      <w:r>
        <w:rPr>
          <w:rFonts w:ascii="Arial" w:eastAsia="Arial" w:hAnsi="Arial" w:cs="Arial"/>
          <w:sz w:val="24"/>
        </w:rPr>
        <w:t>Thông tin trận đấu:</w:t>
      </w:r>
    </w:p>
    <w:p w14:paraId="4F866067" w14:textId="77777777" w:rsidR="00CF0C0B" w:rsidRDefault="008073A3">
      <w:pPr>
        <w:spacing w:after="200" w:line="276" w:lineRule="auto"/>
        <w:rPr>
          <w:rFonts w:ascii="Arial" w:eastAsia="Arial" w:hAnsi="Arial" w:cs="Arial"/>
          <w:sz w:val="24"/>
        </w:rPr>
      </w:pPr>
      <w:r>
        <w:rPr>
          <w:rFonts w:ascii="Arial" w:eastAsia="Arial" w:hAnsi="Arial" w:cs="Arial"/>
          <w:sz w:val="24"/>
        </w:rPr>
        <w:t>Một phóng viên muốn xây dựng một cơ sở dữ liệu để theo dõi vòng loại cúp Châu Á. Biết rằng:</w:t>
      </w:r>
    </w:p>
    <w:p w14:paraId="712D2223" w14:textId="77777777" w:rsidR="00CF0C0B" w:rsidRDefault="008073A3">
      <w:pPr>
        <w:spacing w:after="200" w:line="276" w:lineRule="auto"/>
        <w:rPr>
          <w:rFonts w:ascii="Arial" w:eastAsia="Arial" w:hAnsi="Arial" w:cs="Arial"/>
          <w:sz w:val="24"/>
        </w:rPr>
      </w:pPr>
      <w:r>
        <w:rPr>
          <w:rFonts w:ascii="Arial" w:eastAsia="Arial" w:hAnsi="Arial" w:cs="Arial"/>
          <w:sz w:val="24"/>
        </w:rPr>
        <w:tab/>
        <w:t xml:space="preserve">Vòng loại được chia thành nhiều bảng thi đấu; mỗi bảng được cho một mã số để phân biệt các bảng với nhau (Bảng A, Bảng B, …). Mỗi bảng gồm 04 đội bóng thi đấu với nhau theo thể thức vòng tròn hai lượt (đi và về - mỗi đội lần lượt thi đấu với tất cả các đội bóng còn lại trong bảng), mỗi đội chỉ thi đấu tại một bảng. </w:t>
      </w:r>
    </w:p>
    <w:p w14:paraId="6B839DEF" w14:textId="77777777" w:rsidR="00CF0C0B" w:rsidRDefault="008073A3">
      <w:pPr>
        <w:spacing w:after="200" w:line="276" w:lineRule="auto"/>
        <w:rPr>
          <w:rFonts w:ascii="Arial" w:eastAsia="Arial" w:hAnsi="Arial" w:cs="Arial"/>
          <w:sz w:val="24"/>
        </w:rPr>
      </w:pPr>
      <w:r>
        <w:rPr>
          <w:rFonts w:ascii="Arial" w:eastAsia="Arial" w:hAnsi="Arial" w:cs="Arial"/>
          <w:sz w:val="24"/>
        </w:rPr>
        <w:t>Thông tin về mỗi đội bóng gồm mã số đội bóng, tên đội bóng. Mỗi đội phải đăng ký trước với ban tổ chức: 1 huấn luyện viên và tối đa 22 cầu thủ. Mỗi cầu thủ có một số áo để phân biệt với các cầu thủ khác trong đội, các thông tin về mỗi cầu thủ gồm: mã số cầu thủ, tên cầu thủ, ngày sinh, vị trí đá trên sân (thủ môn, hậu vệ, tiền vệ, trung vệ).</w:t>
      </w:r>
    </w:p>
    <w:p w14:paraId="334ED887" w14:textId="77777777" w:rsidR="00CF0C0B" w:rsidRDefault="008073A3">
      <w:pPr>
        <w:spacing w:after="200" w:line="276" w:lineRule="auto"/>
        <w:rPr>
          <w:rFonts w:ascii="Arial" w:eastAsia="Arial" w:hAnsi="Arial" w:cs="Arial"/>
          <w:sz w:val="24"/>
        </w:rPr>
      </w:pPr>
      <w:r>
        <w:rPr>
          <w:rFonts w:ascii="Arial" w:eastAsia="Arial" w:hAnsi="Arial" w:cs="Arial"/>
          <w:sz w:val="24"/>
        </w:rPr>
        <w:tab/>
        <w:t>Thông tin về mỗi trận đấu (giữa hai đội) gồm: mã số trận đấu, sân thi đấu, ngày, giờ thi đấu. Thông tin về sân thi đấu: mã sân, tên sân, địa điểm (S10, Sân Thống nhất, Q10 - TPHCM). Sau mỗi trận đấu cần ghi nhận lại các thông tin sau: tỉ số trận đấu, các cầu thủ nào đã ghi bàn và ghi ở phút thứ mấy của trận đấu, cầu thủ nào bị thẻ vàng, thẻ đỏ.</w:t>
      </w:r>
    </w:p>
    <w:p w14:paraId="72D592E0" w14:textId="77777777" w:rsidR="00CF0C0B" w:rsidRDefault="00CF0C0B">
      <w:pPr>
        <w:spacing w:after="200" w:line="276" w:lineRule="auto"/>
        <w:rPr>
          <w:rFonts w:ascii="Arial" w:eastAsia="Arial" w:hAnsi="Arial" w:cs="Arial"/>
          <w:sz w:val="24"/>
        </w:rPr>
      </w:pPr>
    </w:p>
    <w:p w14:paraId="0670816E" w14:textId="77777777" w:rsidR="00CF0C0B" w:rsidRDefault="008073A3">
      <w:pPr>
        <w:keepNext/>
        <w:spacing w:after="72" w:line="285" w:lineRule="auto"/>
        <w:rPr>
          <w:rFonts w:ascii="Arial" w:eastAsia="Arial" w:hAnsi="Arial" w:cs="Arial"/>
          <w:b/>
          <w:color w:val="000000"/>
          <w:sz w:val="24"/>
          <w:shd w:val="clear" w:color="auto" w:fill="FFFFFF"/>
        </w:rPr>
      </w:pPr>
      <w:r>
        <w:rPr>
          <w:rFonts w:ascii="Arial" w:eastAsia="Arial" w:hAnsi="Arial" w:cs="Arial"/>
          <w:b/>
          <w:color w:val="000000"/>
          <w:sz w:val="24"/>
          <w:shd w:val="clear" w:color="auto" w:fill="FFFFFF"/>
        </w:rPr>
        <w:t>Bảng D</w:t>
      </w:r>
    </w:p>
    <w:tbl>
      <w:tblPr>
        <w:tblW w:w="0" w:type="auto"/>
        <w:tblInd w:w="48" w:type="dxa"/>
        <w:tblCellMar>
          <w:left w:w="10" w:type="dxa"/>
          <w:right w:w="10" w:type="dxa"/>
        </w:tblCellMar>
        <w:tblLook w:val="04A0" w:firstRow="1" w:lastRow="0" w:firstColumn="1" w:lastColumn="0" w:noHBand="0" w:noVBand="1"/>
      </w:tblPr>
      <w:tblGrid>
        <w:gridCol w:w="2475"/>
        <w:gridCol w:w="375"/>
        <w:gridCol w:w="375"/>
        <w:gridCol w:w="375"/>
        <w:gridCol w:w="375"/>
        <w:gridCol w:w="375"/>
        <w:gridCol w:w="416"/>
        <w:gridCol w:w="543"/>
        <w:gridCol w:w="683"/>
      </w:tblGrid>
      <w:tr w:rsidR="00CF0C0B" w14:paraId="6717D858" w14:textId="77777777">
        <w:trPr>
          <w:trHeight w:val="1"/>
        </w:trPr>
        <w:tc>
          <w:tcPr>
            <w:tcW w:w="2475" w:type="dxa"/>
            <w:tcBorders>
              <w:top w:val="single" w:sz="6" w:space="0" w:color="AAAAAA"/>
              <w:left w:val="single" w:sz="6" w:space="0" w:color="AAAAAA"/>
              <w:bottom w:val="single" w:sz="6" w:space="0" w:color="AAAAAA"/>
              <w:right w:val="single" w:sz="6" w:space="0" w:color="AAAAAA"/>
            </w:tcBorders>
            <w:shd w:val="clear" w:color="auto" w:fill="F2F2F2"/>
            <w:tcMar>
              <w:left w:w="48" w:type="dxa"/>
              <w:right w:w="48" w:type="dxa"/>
            </w:tcMar>
            <w:vAlign w:val="center"/>
          </w:tcPr>
          <w:p w14:paraId="25221BB9" w14:textId="77777777" w:rsidR="00CF0C0B" w:rsidRDefault="008073A3">
            <w:pPr>
              <w:spacing w:after="200" w:line="276" w:lineRule="auto"/>
              <w:jc w:val="center"/>
              <w:rPr>
                <w:rFonts w:ascii="Arial" w:eastAsia="Arial" w:hAnsi="Arial" w:cs="Arial"/>
                <w:sz w:val="24"/>
              </w:rPr>
            </w:pPr>
            <w:r>
              <w:rPr>
                <w:rFonts w:ascii="Arial" w:eastAsia="Arial" w:hAnsi="Arial" w:cs="Arial"/>
                <w:b/>
                <w:color w:val="000000"/>
                <w:sz w:val="24"/>
              </w:rPr>
              <w:t>Đội tuyển</w:t>
            </w:r>
          </w:p>
        </w:tc>
        <w:tc>
          <w:tcPr>
            <w:tcW w:w="375" w:type="dxa"/>
            <w:tcBorders>
              <w:top w:val="single" w:sz="6" w:space="0" w:color="AAAAAA"/>
              <w:left w:val="single" w:sz="6" w:space="0" w:color="AAAAAA"/>
              <w:bottom w:val="single" w:sz="6" w:space="0" w:color="AAAAAA"/>
              <w:right w:val="single" w:sz="6" w:space="0" w:color="AAAAAA"/>
            </w:tcBorders>
            <w:shd w:val="clear" w:color="auto" w:fill="F2F2F2"/>
            <w:tcMar>
              <w:left w:w="48" w:type="dxa"/>
              <w:right w:w="48" w:type="dxa"/>
            </w:tcMar>
            <w:vAlign w:val="center"/>
          </w:tcPr>
          <w:p w14:paraId="288E5BFB" w14:textId="77777777" w:rsidR="00CF0C0B" w:rsidRDefault="008073A3">
            <w:pPr>
              <w:spacing w:after="200" w:line="276" w:lineRule="auto"/>
              <w:jc w:val="center"/>
              <w:rPr>
                <w:rFonts w:ascii="Arial" w:eastAsia="Arial" w:hAnsi="Arial" w:cs="Arial"/>
                <w:sz w:val="24"/>
              </w:rPr>
            </w:pPr>
            <w:r>
              <w:rPr>
                <w:rFonts w:ascii="Arial" w:eastAsia="Arial" w:hAnsi="Arial" w:cs="Arial"/>
                <w:b/>
                <w:color w:val="000000"/>
                <w:sz w:val="24"/>
              </w:rPr>
              <w:t>St</w:t>
            </w:r>
          </w:p>
        </w:tc>
        <w:tc>
          <w:tcPr>
            <w:tcW w:w="375" w:type="dxa"/>
            <w:tcBorders>
              <w:top w:val="single" w:sz="6" w:space="0" w:color="AAAAAA"/>
              <w:left w:val="single" w:sz="6" w:space="0" w:color="AAAAAA"/>
              <w:bottom w:val="single" w:sz="6" w:space="0" w:color="AAAAAA"/>
              <w:right w:val="single" w:sz="6" w:space="0" w:color="AAAAAA"/>
            </w:tcBorders>
            <w:shd w:val="clear" w:color="auto" w:fill="F2F2F2"/>
            <w:tcMar>
              <w:left w:w="48" w:type="dxa"/>
              <w:right w:w="48" w:type="dxa"/>
            </w:tcMar>
            <w:vAlign w:val="center"/>
          </w:tcPr>
          <w:p w14:paraId="786B6281" w14:textId="77777777" w:rsidR="00CF0C0B" w:rsidRDefault="008073A3">
            <w:pPr>
              <w:spacing w:after="200" w:line="276" w:lineRule="auto"/>
              <w:jc w:val="center"/>
              <w:rPr>
                <w:rFonts w:ascii="Arial" w:eastAsia="Arial" w:hAnsi="Arial" w:cs="Arial"/>
                <w:sz w:val="24"/>
              </w:rPr>
            </w:pPr>
            <w:r>
              <w:rPr>
                <w:rFonts w:ascii="Arial" w:eastAsia="Arial" w:hAnsi="Arial" w:cs="Arial"/>
                <w:b/>
                <w:color w:val="000000"/>
                <w:sz w:val="24"/>
              </w:rPr>
              <w:t>T</w:t>
            </w:r>
          </w:p>
        </w:tc>
        <w:tc>
          <w:tcPr>
            <w:tcW w:w="375" w:type="dxa"/>
            <w:tcBorders>
              <w:top w:val="single" w:sz="6" w:space="0" w:color="AAAAAA"/>
              <w:left w:val="single" w:sz="6" w:space="0" w:color="AAAAAA"/>
              <w:bottom w:val="single" w:sz="6" w:space="0" w:color="AAAAAA"/>
              <w:right w:val="single" w:sz="6" w:space="0" w:color="AAAAAA"/>
            </w:tcBorders>
            <w:shd w:val="clear" w:color="auto" w:fill="F2F2F2"/>
            <w:tcMar>
              <w:left w:w="48" w:type="dxa"/>
              <w:right w:w="48" w:type="dxa"/>
            </w:tcMar>
            <w:vAlign w:val="center"/>
          </w:tcPr>
          <w:p w14:paraId="4AAEE327" w14:textId="77777777" w:rsidR="00CF0C0B" w:rsidRDefault="008073A3">
            <w:pPr>
              <w:spacing w:after="200" w:line="276" w:lineRule="auto"/>
              <w:jc w:val="center"/>
              <w:rPr>
                <w:rFonts w:ascii="Arial" w:eastAsia="Arial" w:hAnsi="Arial" w:cs="Arial"/>
                <w:sz w:val="24"/>
              </w:rPr>
            </w:pPr>
            <w:r>
              <w:rPr>
                <w:rFonts w:ascii="Arial" w:eastAsia="Arial" w:hAnsi="Arial" w:cs="Arial"/>
                <w:b/>
                <w:color w:val="000000"/>
                <w:sz w:val="24"/>
              </w:rPr>
              <w:t>H</w:t>
            </w:r>
          </w:p>
        </w:tc>
        <w:tc>
          <w:tcPr>
            <w:tcW w:w="375" w:type="dxa"/>
            <w:tcBorders>
              <w:top w:val="single" w:sz="6" w:space="0" w:color="AAAAAA"/>
              <w:left w:val="single" w:sz="6" w:space="0" w:color="AAAAAA"/>
              <w:bottom w:val="single" w:sz="6" w:space="0" w:color="AAAAAA"/>
              <w:right w:val="single" w:sz="6" w:space="0" w:color="AAAAAA"/>
            </w:tcBorders>
            <w:shd w:val="clear" w:color="auto" w:fill="F2F2F2"/>
            <w:tcMar>
              <w:left w:w="48" w:type="dxa"/>
              <w:right w:w="48" w:type="dxa"/>
            </w:tcMar>
            <w:vAlign w:val="center"/>
          </w:tcPr>
          <w:p w14:paraId="324D2569" w14:textId="77777777" w:rsidR="00CF0C0B" w:rsidRDefault="008073A3">
            <w:pPr>
              <w:spacing w:after="200" w:line="276" w:lineRule="auto"/>
              <w:jc w:val="center"/>
              <w:rPr>
                <w:rFonts w:ascii="Arial" w:eastAsia="Arial" w:hAnsi="Arial" w:cs="Arial"/>
                <w:sz w:val="24"/>
              </w:rPr>
            </w:pPr>
            <w:r>
              <w:rPr>
                <w:rFonts w:ascii="Arial" w:eastAsia="Arial" w:hAnsi="Arial" w:cs="Arial"/>
                <w:b/>
                <w:color w:val="000000"/>
                <w:sz w:val="24"/>
              </w:rPr>
              <w:t>B</w:t>
            </w:r>
          </w:p>
        </w:tc>
        <w:tc>
          <w:tcPr>
            <w:tcW w:w="375" w:type="dxa"/>
            <w:tcBorders>
              <w:top w:val="single" w:sz="6" w:space="0" w:color="AAAAAA"/>
              <w:left w:val="single" w:sz="6" w:space="0" w:color="AAAAAA"/>
              <w:bottom w:val="single" w:sz="6" w:space="0" w:color="AAAAAA"/>
              <w:right w:val="single" w:sz="6" w:space="0" w:color="AAAAAA"/>
            </w:tcBorders>
            <w:shd w:val="clear" w:color="auto" w:fill="F2F2F2"/>
            <w:tcMar>
              <w:left w:w="48" w:type="dxa"/>
              <w:right w:w="48" w:type="dxa"/>
            </w:tcMar>
            <w:vAlign w:val="center"/>
          </w:tcPr>
          <w:p w14:paraId="54A1099B" w14:textId="77777777" w:rsidR="00CF0C0B" w:rsidRDefault="008073A3">
            <w:pPr>
              <w:spacing w:after="200" w:line="276" w:lineRule="auto"/>
              <w:jc w:val="center"/>
              <w:rPr>
                <w:rFonts w:ascii="Arial" w:eastAsia="Arial" w:hAnsi="Arial" w:cs="Arial"/>
                <w:sz w:val="24"/>
              </w:rPr>
            </w:pPr>
            <w:r>
              <w:rPr>
                <w:rFonts w:ascii="Arial" w:eastAsia="Arial" w:hAnsi="Arial" w:cs="Arial"/>
                <w:b/>
                <w:color w:val="000000"/>
                <w:sz w:val="24"/>
              </w:rPr>
              <w:t>Bt</w:t>
            </w:r>
          </w:p>
        </w:tc>
        <w:tc>
          <w:tcPr>
            <w:tcW w:w="375" w:type="dxa"/>
            <w:tcBorders>
              <w:top w:val="single" w:sz="6" w:space="0" w:color="AAAAAA"/>
              <w:left w:val="single" w:sz="6" w:space="0" w:color="AAAAAA"/>
              <w:bottom w:val="single" w:sz="6" w:space="0" w:color="AAAAAA"/>
              <w:right w:val="single" w:sz="6" w:space="0" w:color="AAAAAA"/>
            </w:tcBorders>
            <w:shd w:val="clear" w:color="auto" w:fill="F2F2F2"/>
            <w:tcMar>
              <w:left w:w="48" w:type="dxa"/>
              <w:right w:w="48" w:type="dxa"/>
            </w:tcMar>
            <w:vAlign w:val="center"/>
          </w:tcPr>
          <w:p w14:paraId="40FA5EB1" w14:textId="77777777" w:rsidR="00CF0C0B" w:rsidRDefault="008073A3">
            <w:pPr>
              <w:spacing w:after="200" w:line="276" w:lineRule="auto"/>
              <w:jc w:val="center"/>
              <w:rPr>
                <w:rFonts w:ascii="Arial" w:eastAsia="Arial" w:hAnsi="Arial" w:cs="Arial"/>
                <w:sz w:val="24"/>
              </w:rPr>
            </w:pPr>
            <w:r>
              <w:rPr>
                <w:rFonts w:ascii="Arial" w:eastAsia="Arial" w:hAnsi="Arial" w:cs="Arial"/>
                <w:b/>
                <w:color w:val="000000"/>
                <w:sz w:val="24"/>
              </w:rPr>
              <w:t>Bb</w:t>
            </w:r>
          </w:p>
        </w:tc>
        <w:tc>
          <w:tcPr>
            <w:tcW w:w="436" w:type="dxa"/>
            <w:tcBorders>
              <w:top w:val="single" w:sz="6" w:space="0" w:color="AAAAAA"/>
              <w:left w:val="single" w:sz="6" w:space="0" w:color="AAAAAA"/>
              <w:bottom w:val="single" w:sz="6" w:space="0" w:color="AAAAAA"/>
              <w:right w:val="single" w:sz="6" w:space="0" w:color="AAAAAA"/>
            </w:tcBorders>
            <w:shd w:val="clear" w:color="auto" w:fill="F2F2F2"/>
            <w:tcMar>
              <w:left w:w="48" w:type="dxa"/>
              <w:right w:w="48" w:type="dxa"/>
            </w:tcMar>
            <w:vAlign w:val="center"/>
          </w:tcPr>
          <w:p w14:paraId="600F8EE8" w14:textId="77777777" w:rsidR="00CF0C0B" w:rsidRDefault="008073A3">
            <w:pPr>
              <w:spacing w:after="200" w:line="276" w:lineRule="auto"/>
              <w:jc w:val="center"/>
              <w:rPr>
                <w:rFonts w:ascii="Arial" w:eastAsia="Arial" w:hAnsi="Arial" w:cs="Arial"/>
                <w:sz w:val="24"/>
              </w:rPr>
            </w:pPr>
            <w:r>
              <w:rPr>
                <w:rFonts w:ascii="Arial" w:eastAsia="Arial" w:hAnsi="Arial" w:cs="Arial"/>
                <w:b/>
                <w:color w:val="000000"/>
                <w:sz w:val="24"/>
              </w:rPr>
              <w:t>Hs</w:t>
            </w:r>
          </w:p>
        </w:tc>
        <w:tc>
          <w:tcPr>
            <w:tcW w:w="586" w:type="dxa"/>
            <w:tcBorders>
              <w:top w:val="single" w:sz="6" w:space="0" w:color="AAAAAA"/>
              <w:left w:val="single" w:sz="6" w:space="0" w:color="AAAAAA"/>
              <w:bottom w:val="single" w:sz="6" w:space="0" w:color="AAAAAA"/>
              <w:right w:val="single" w:sz="6" w:space="0" w:color="AAAAAA"/>
            </w:tcBorders>
            <w:shd w:val="clear" w:color="auto" w:fill="F2F2F2"/>
            <w:tcMar>
              <w:left w:w="48" w:type="dxa"/>
              <w:right w:w="48" w:type="dxa"/>
            </w:tcMar>
            <w:vAlign w:val="center"/>
          </w:tcPr>
          <w:p w14:paraId="4FEA359E" w14:textId="77777777" w:rsidR="00CF0C0B" w:rsidRDefault="008073A3">
            <w:pPr>
              <w:spacing w:after="200" w:line="276" w:lineRule="auto"/>
              <w:jc w:val="center"/>
              <w:rPr>
                <w:rFonts w:ascii="Arial" w:eastAsia="Arial" w:hAnsi="Arial" w:cs="Arial"/>
                <w:sz w:val="24"/>
              </w:rPr>
            </w:pPr>
            <w:r>
              <w:rPr>
                <w:rFonts w:ascii="Arial" w:eastAsia="Arial" w:hAnsi="Arial" w:cs="Arial"/>
                <w:b/>
                <w:color w:val="000000"/>
                <w:sz w:val="24"/>
              </w:rPr>
              <w:t>Điểm</w:t>
            </w:r>
          </w:p>
        </w:tc>
      </w:tr>
      <w:tr w:rsidR="00CF0C0B" w14:paraId="23CE132E" w14:textId="77777777">
        <w:tc>
          <w:tcPr>
            <w:tcW w:w="2475" w:type="dxa"/>
            <w:tcBorders>
              <w:top w:val="single" w:sz="6" w:space="0" w:color="AAAAAA"/>
              <w:left w:val="single" w:sz="6" w:space="0" w:color="AAAAAA"/>
              <w:bottom w:val="single" w:sz="6" w:space="0" w:color="AAAAAA"/>
              <w:right w:val="single" w:sz="6" w:space="0" w:color="AAAAAA"/>
            </w:tcBorders>
            <w:shd w:val="clear" w:color="auto" w:fill="CCFFCC"/>
            <w:tcMar>
              <w:left w:w="48" w:type="dxa"/>
              <w:right w:w="48" w:type="dxa"/>
            </w:tcMar>
            <w:vAlign w:val="center"/>
          </w:tcPr>
          <w:p w14:paraId="18D3A208" w14:textId="77777777" w:rsidR="00CF0C0B" w:rsidRDefault="008073A3">
            <w:pPr>
              <w:spacing w:after="200" w:line="276" w:lineRule="auto"/>
              <w:rPr>
                <w:rFonts w:ascii="Arial" w:eastAsia="Arial" w:hAnsi="Arial" w:cs="Arial"/>
                <w:sz w:val="24"/>
              </w:rPr>
            </w:pPr>
            <w:r>
              <w:object w:dxaOrig="312" w:dyaOrig="216" w14:anchorId="36C63D13">
                <v:rect id="rectole0000000000" o:spid="_x0000_i1025" style="width:15.75pt;height:10.5pt" o:ole="" o:preferrelative="t" stroked="f">
                  <v:imagedata r:id="rId6" o:title=""/>
                </v:rect>
                <o:OLEObject Type="Embed" ProgID="StaticMetafile" ShapeID="rectole0000000000" DrawAspect="Content" ObjectID="_1793687262" r:id="rId7"/>
              </w:object>
            </w:r>
            <w:r>
              <w:rPr>
                <w:rFonts w:ascii="Arial" w:eastAsia="Arial" w:hAnsi="Arial" w:cs="Arial"/>
                <w:color w:val="000000"/>
                <w:sz w:val="24"/>
              </w:rPr>
              <w:t> </w:t>
            </w:r>
            <w:hyperlink r:id="rId8">
              <w:r>
                <w:rPr>
                  <w:rFonts w:ascii="Arial" w:eastAsia="Arial" w:hAnsi="Arial" w:cs="Arial"/>
                  <w:color w:val="0B0080"/>
                  <w:sz w:val="24"/>
                  <w:u w:val="single"/>
                </w:rPr>
                <w:t>Syria</w:t>
              </w:r>
            </w:hyperlink>
          </w:p>
        </w:tc>
        <w:tc>
          <w:tcPr>
            <w:tcW w:w="375" w:type="dxa"/>
            <w:tcBorders>
              <w:top w:val="single" w:sz="6" w:space="0" w:color="AAAAAA"/>
              <w:left w:val="single" w:sz="6" w:space="0" w:color="AAAAAA"/>
              <w:bottom w:val="single" w:sz="6" w:space="0" w:color="AAAAAA"/>
              <w:right w:val="single" w:sz="6" w:space="0" w:color="AAAAAA"/>
            </w:tcBorders>
            <w:shd w:val="clear" w:color="auto" w:fill="CCFFCC"/>
            <w:tcMar>
              <w:left w:w="48" w:type="dxa"/>
              <w:right w:w="48" w:type="dxa"/>
            </w:tcMar>
            <w:vAlign w:val="center"/>
          </w:tcPr>
          <w:p w14:paraId="09FBBC44" w14:textId="77777777" w:rsidR="00CF0C0B" w:rsidRDefault="008073A3">
            <w:pPr>
              <w:spacing w:after="200" w:line="276" w:lineRule="auto"/>
              <w:jc w:val="center"/>
              <w:rPr>
                <w:rFonts w:ascii="Arial" w:eastAsia="Arial" w:hAnsi="Arial" w:cs="Arial"/>
                <w:sz w:val="24"/>
              </w:rPr>
            </w:pPr>
            <w:r>
              <w:rPr>
                <w:rFonts w:ascii="Arial" w:eastAsia="Arial" w:hAnsi="Arial" w:cs="Arial"/>
                <w:color w:val="000000"/>
                <w:sz w:val="24"/>
              </w:rPr>
              <w:t>6</w:t>
            </w:r>
          </w:p>
        </w:tc>
        <w:tc>
          <w:tcPr>
            <w:tcW w:w="375" w:type="dxa"/>
            <w:tcBorders>
              <w:top w:val="single" w:sz="6" w:space="0" w:color="AAAAAA"/>
              <w:left w:val="single" w:sz="6" w:space="0" w:color="AAAAAA"/>
              <w:bottom w:val="single" w:sz="6" w:space="0" w:color="AAAAAA"/>
              <w:right w:val="single" w:sz="6" w:space="0" w:color="AAAAAA"/>
            </w:tcBorders>
            <w:shd w:val="clear" w:color="auto" w:fill="CCFFCC"/>
            <w:tcMar>
              <w:left w:w="48" w:type="dxa"/>
              <w:right w:w="48" w:type="dxa"/>
            </w:tcMar>
            <w:vAlign w:val="center"/>
          </w:tcPr>
          <w:p w14:paraId="19722864" w14:textId="77777777" w:rsidR="00CF0C0B" w:rsidRDefault="008073A3">
            <w:pPr>
              <w:spacing w:after="200" w:line="276" w:lineRule="auto"/>
              <w:jc w:val="center"/>
              <w:rPr>
                <w:rFonts w:ascii="Arial" w:eastAsia="Arial" w:hAnsi="Arial" w:cs="Arial"/>
                <w:sz w:val="24"/>
              </w:rPr>
            </w:pPr>
            <w:r>
              <w:rPr>
                <w:rFonts w:ascii="Arial" w:eastAsia="Arial" w:hAnsi="Arial" w:cs="Arial"/>
                <w:color w:val="000000"/>
                <w:sz w:val="24"/>
              </w:rPr>
              <w:t>4</w:t>
            </w:r>
          </w:p>
        </w:tc>
        <w:tc>
          <w:tcPr>
            <w:tcW w:w="375" w:type="dxa"/>
            <w:tcBorders>
              <w:top w:val="single" w:sz="6" w:space="0" w:color="AAAAAA"/>
              <w:left w:val="single" w:sz="6" w:space="0" w:color="AAAAAA"/>
              <w:bottom w:val="single" w:sz="6" w:space="0" w:color="AAAAAA"/>
              <w:right w:val="single" w:sz="6" w:space="0" w:color="AAAAAA"/>
            </w:tcBorders>
            <w:shd w:val="clear" w:color="auto" w:fill="CCFFCC"/>
            <w:tcMar>
              <w:left w:w="48" w:type="dxa"/>
              <w:right w:w="48" w:type="dxa"/>
            </w:tcMar>
            <w:vAlign w:val="center"/>
          </w:tcPr>
          <w:p w14:paraId="4B8433D5" w14:textId="77777777" w:rsidR="00CF0C0B" w:rsidRDefault="008073A3">
            <w:pPr>
              <w:spacing w:after="200" w:line="276" w:lineRule="auto"/>
              <w:jc w:val="center"/>
              <w:rPr>
                <w:rFonts w:ascii="Arial" w:eastAsia="Arial" w:hAnsi="Arial" w:cs="Arial"/>
                <w:sz w:val="24"/>
              </w:rPr>
            </w:pPr>
            <w:r>
              <w:rPr>
                <w:rFonts w:ascii="Arial" w:eastAsia="Arial" w:hAnsi="Arial" w:cs="Arial"/>
                <w:color w:val="000000"/>
                <w:sz w:val="24"/>
              </w:rPr>
              <w:t>2</w:t>
            </w:r>
          </w:p>
        </w:tc>
        <w:tc>
          <w:tcPr>
            <w:tcW w:w="375" w:type="dxa"/>
            <w:tcBorders>
              <w:top w:val="single" w:sz="6" w:space="0" w:color="AAAAAA"/>
              <w:left w:val="single" w:sz="6" w:space="0" w:color="AAAAAA"/>
              <w:bottom w:val="single" w:sz="6" w:space="0" w:color="AAAAAA"/>
              <w:right w:val="single" w:sz="6" w:space="0" w:color="AAAAAA"/>
            </w:tcBorders>
            <w:shd w:val="clear" w:color="auto" w:fill="CCFFCC"/>
            <w:tcMar>
              <w:left w:w="48" w:type="dxa"/>
              <w:right w:w="48" w:type="dxa"/>
            </w:tcMar>
            <w:vAlign w:val="center"/>
          </w:tcPr>
          <w:p w14:paraId="29C5525D" w14:textId="77777777" w:rsidR="00CF0C0B" w:rsidRDefault="008073A3">
            <w:pPr>
              <w:spacing w:after="200" w:line="276" w:lineRule="auto"/>
              <w:jc w:val="center"/>
              <w:rPr>
                <w:rFonts w:ascii="Arial" w:eastAsia="Arial" w:hAnsi="Arial" w:cs="Arial"/>
                <w:sz w:val="24"/>
              </w:rPr>
            </w:pPr>
            <w:r>
              <w:rPr>
                <w:rFonts w:ascii="Arial" w:eastAsia="Arial" w:hAnsi="Arial" w:cs="Arial"/>
                <w:color w:val="000000"/>
                <w:sz w:val="24"/>
              </w:rPr>
              <w:t>0</w:t>
            </w:r>
          </w:p>
        </w:tc>
        <w:tc>
          <w:tcPr>
            <w:tcW w:w="375" w:type="dxa"/>
            <w:tcBorders>
              <w:top w:val="single" w:sz="6" w:space="0" w:color="AAAAAA"/>
              <w:left w:val="single" w:sz="6" w:space="0" w:color="AAAAAA"/>
              <w:bottom w:val="single" w:sz="6" w:space="0" w:color="AAAAAA"/>
              <w:right w:val="single" w:sz="6" w:space="0" w:color="AAAAAA"/>
            </w:tcBorders>
            <w:shd w:val="clear" w:color="auto" w:fill="CCFFCC"/>
            <w:tcMar>
              <w:left w:w="48" w:type="dxa"/>
              <w:right w:w="48" w:type="dxa"/>
            </w:tcMar>
            <w:vAlign w:val="center"/>
          </w:tcPr>
          <w:p w14:paraId="11F5876A" w14:textId="77777777" w:rsidR="00CF0C0B" w:rsidRDefault="008073A3">
            <w:pPr>
              <w:spacing w:after="200" w:line="276" w:lineRule="auto"/>
              <w:jc w:val="center"/>
              <w:rPr>
                <w:rFonts w:ascii="Arial" w:eastAsia="Arial" w:hAnsi="Arial" w:cs="Arial"/>
                <w:sz w:val="24"/>
              </w:rPr>
            </w:pPr>
            <w:r>
              <w:rPr>
                <w:rFonts w:ascii="Arial" w:eastAsia="Arial" w:hAnsi="Arial" w:cs="Arial"/>
                <w:color w:val="000000"/>
                <w:sz w:val="24"/>
              </w:rPr>
              <w:t>10</w:t>
            </w:r>
          </w:p>
        </w:tc>
        <w:tc>
          <w:tcPr>
            <w:tcW w:w="375" w:type="dxa"/>
            <w:tcBorders>
              <w:top w:val="single" w:sz="6" w:space="0" w:color="AAAAAA"/>
              <w:left w:val="single" w:sz="6" w:space="0" w:color="AAAAAA"/>
              <w:bottom w:val="single" w:sz="6" w:space="0" w:color="AAAAAA"/>
              <w:right w:val="single" w:sz="6" w:space="0" w:color="AAAAAA"/>
            </w:tcBorders>
            <w:shd w:val="clear" w:color="auto" w:fill="CCFFCC"/>
            <w:tcMar>
              <w:left w:w="48" w:type="dxa"/>
              <w:right w:w="48" w:type="dxa"/>
            </w:tcMar>
            <w:vAlign w:val="center"/>
          </w:tcPr>
          <w:p w14:paraId="1358A7E1" w14:textId="77777777" w:rsidR="00CF0C0B" w:rsidRDefault="008073A3">
            <w:pPr>
              <w:spacing w:after="200" w:line="276" w:lineRule="auto"/>
              <w:jc w:val="center"/>
              <w:rPr>
                <w:rFonts w:ascii="Arial" w:eastAsia="Arial" w:hAnsi="Arial" w:cs="Arial"/>
                <w:sz w:val="24"/>
              </w:rPr>
            </w:pPr>
            <w:r>
              <w:rPr>
                <w:rFonts w:ascii="Arial" w:eastAsia="Arial" w:hAnsi="Arial" w:cs="Arial"/>
                <w:color w:val="000000"/>
                <w:sz w:val="24"/>
              </w:rPr>
              <w:t>2</w:t>
            </w:r>
          </w:p>
        </w:tc>
        <w:tc>
          <w:tcPr>
            <w:tcW w:w="436" w:type="dxa"/>
            <w:tcBorders>
              <w:top w:val="single" w:sz="6" w:space="0" w:color="AAAAAA"/>
              <w:left w:val="single" w:sz="6" w:space="0" w:color="AAAAAA"/>
              <w:bottom w:val="single" w:sz="6" w:space="0" w:color="AAAAAA"/>
              <w:right w:val="single" w:sz="6" w:space="0" w:color="AAAAAA"/>
            </w:tcBorders>
            <w:shd w:val="clear" w:color="auto" w:fill="CCFFCC"/>
            <w:tcMar>
              <w:left w:w="48" w:type="dxa"/>
              <w:right w:w="48" w:type="dxa"/>
            </w:tcMar>
            <w:vAlign w:val="center"/>
          </w:tcPr>
          <w:p w14:paraId="4B2D2952" w14:textId="77777777" w:rsidR="00CF0C0B" w:rsidRDefault="008073A3">
            <w:pPr>
              <w:spacing w:after="200" w:line="276" w:lineRule="auto"/>
              <w:jc w:val="center"/>
              <w:rPr>
                <w:rFonts w:ascii="Arial" w:eastAsia="Arial" w:hAnsi="Arial" w:cs="Arial"/>
                <w:sz w:val="24"/>
              </w:rPr>
            </w:pPr>
            <w:r>
              <w:rPr>
                <w:rFonts w:ascii="Arial" w:eastAsia="Arial" w:hAnsi="Arial" w:cs="Arial"/>
                <w:color w:val="000000"/>
                <w:sz w:val="24"/>
              </w:rPr>
              <w:t>+8</w:t>
            </w:r>
          </w:p>
        </w:tc>
        <w:tc>
          <w:tcPr>
            <w:tcW w:w="586" w:type="dxa"/>
            <w:tcBorders>
              <w:top w:val="single" w:sz="6" w:space="0" w:color="AAAAAA"/>
              <w:left w:val="single" w:sz="6" w:space="0" w:color="AAAAAA"/>
              <w:bottom w:val="single" w:sz="6" w:space="0" w:color="AAAAAA"/>
              <w:right w:val="single" w:sz="6" w:space="0" w:color="AAAAAA"/>
            </w:tcBorders>
            <w:shd w:val="clear" w:color="auto" w:fill="CCFFCC"/>
            <w:tcMar>
              <w:left w:w="48" w:type="dxa"/>
              <w:right w:w="48" w:type="dxa"/>
            </w:tcMar>
            <w:vAlign w:val="center"/>
          </w:tcPr>
          <w:p w14:paraId="1E970CAD" w14:textId="77777777" w:rsidR="00CF0C0B" w:rsidRDefault="008073A3">
            <w:pPr>
              <w:spacing w:after="200" w:line="276" w:lineRule="auto"/>
              <w:jc w:val="center"/>
              <w:rPr>
                <w:rFonts w:ascii="Arial" w:eastAsia="Arial" w:hAnsi="Arial" w:cs="Arial"/>
                <w:sz w:val="24"/>
              </w:rPr>
            </w:pPr>
            <w:r>
              <w:rPr>
                <w:rFonts w:ascii="Arial" w:eastAsia="Arial" w:hAnsi="Arial" w:cs="Arial"/>
                <w:b/>
                <w:color w:val="000000"/>
                <w:sz w:val="24"/>
              </w:rPr>
              <w:t>14</w:t>
            </w:r>
          </w:p>
        </w:tc>
      </w:tr>
      <w:tr w:rsidR="00CF0C0B" w14:paraId="6D179CC0" w14:textId="77777777">
        <w:trPr>
          <w:trHeight w:val="1"/>
        </w:trPr>
        <w:tc>
          <w:tcPr>
            <w:tcW w:w="2475" w:type="dxa"/>
            <w:tcBorders>
              <w:top w:val="single" w:sz="6" w:space="0" w:color="AAAAAA"/>
              <w:left w:val="single" w:sz="6" w:space="0" w:color="AAAAAA"/>
              <w:bottom w:val="single" w:sz="6" w:space="0" w:color="AAAAAA"/>
              <w:right w:val="single" w:sz="6" w:space="0" w:color="AAAAAA"/>
            </w:tcBorders>
            <w:shd w:val="clear" w:color="auto" w:fill="CCFFCC"/>
            <w:tcMar>
              <w:left w:w="48" w:type="dxa"/>
              <w:right w:w="48" w:type="dxa"/>
            </w:tcMar>
            <w:vAlign w:val="center"/>
          </w:tcPr>
          <w:p w14:paraId="33C28662" w14:textId="77777777" w:rsidR="00CF0C0B" w:rsidRDefault="008073A3">
            <w:pPr>
              <w:spacing w:after="200" w:line="276" w:lineRule="auto"/>
              <w:rPr>
                <w:rFonts w:ascii="Arial" w:eastAsia="Arial" w:hAnsi="Arial" w:cs="Arial"/>
                <w:sz w:val="24"/>
              </w:rPr>
            </w:pPr>
            <w:r>
              <w:object w:dxaOrig="312" w:dyaOrig="216" w14:anchorId="6E21C4E3">
                <v:rect id="rectole0000000001" o:spid="_x0000_i1026" style="width:15.75pt;height:10.5pt" o:ole="" o:preferrelative="t" stroked="f">
                  <v:imagedata r:id="rId9" o:title=""/>
                </v:rect>
                <o:OLEObject Type="Embed" ProgID="StaticMetafile" ShapeID="rectole0000000001" DrawAspect="Content" ObjectID="_1793687263" r:id="rId10"/>
              </w:object>
            </w:r>
            <w:r>
              <w:rPr>
                <w:rFonts w:ascii="Arial" w:eastAsia="Arial" w:hAnsi="Arial" w:cs="Arial"/>
                <w:color w:val="000000"/>
                <w:sz w:val="24"/>
              </w:rPr>
              <w:t> </w:t>
            </w:r>
            <w:hyperlink r:id="rId11">
              <w:r>
                <w:rPr>
                  <w:rFonts w:ascii="Arial" w:eastAsia="Arial" w:hAnsi="Arial" w:cs="Arial"/>
                  <w:color w:val="0B0080"/>
                  <w:sz w:val="24"/>
                  <w:u w:val="single"/>
                </w:rPr>
                <w:t>Trung Quốc</w:t>
              </w:r>
            </w:hyperlink>
          </w:p>
        </w:tc>
        <w:tc>
          <w:tcPr>
            <w:tcW w:w="375" w:type="dxa"/>
            <w:tcBorders>
              <w:top w:val="single" w:sz="6" w:space="0" w:color="AAAAAA"/>
              <w:left w:val="single" w:sz="6" w:space="0" w:color="AAAAAA"/>
              <w:bottom w:val="single" w:sz="6" w:space="0" w:color="AAAAAA"/>
              <w:right w:val="single" w:sz="6" w:space="0" w:color="AAAAAA"/>
            </w:tcBorders>
            <w:shd w:val="clear" w:color="auto" w:fill="CCFFCC"/>
            <w:tcMar>
              <w:left w:w="48" w:type="dxa"/>
              <w:right w:w="48" w:type="dxa"/>
            </w:tcMar>
            <w:vAlign w:val="center"/>
          </w:tcPr>
          <w:p w14:paraId="48AA19B2" w14:textId="77777777" w:rsidR="00CF0C0B" w:rsidRDefault="008073A3">
            <w:pPr>
              <w:spacing w:after="200" w:line="276" w:lineRule="auto"/>
              <w:jc w:val="center"/>
              <w:rPr>
                <w:rFonts w:ascii="Arial" w:eastAsia="Arial" w:hAnsi="Arial" w:cs="Arial"/>
                <w:sz w:val="24"/>
              </w:rPr>
            </w:pPr>
            <w:r>
              <w:rPr>
                <w:rFonts w:ascii="Arial" w:eastAsia="Arial" w:hAnsi="Arial" w:cs="Arial"/>
                <w:color w:val="000000"/>
                <w:sz w:val="24"/>
              </w:rPr>
              <w:t>6</w:t>
            </w:r>
          </w:p>
        </w:tc>
        <w:tc>
          <w:tcPr>
            <w:tcW w:w="375" w:type="dxa"/>
            <w:tcBorders>
              <w:top w:val="single" w:sz="6" w:space="0" w:color="AAAAAA"/>
              <w:left w:val="single" w:sz="6" w:space="0" w:color="AAAAAA"/>
              <w:bottom w:val="single" w:sz="6" w:space="0" w:color="AAAAAA"/>
              <w:right w:val="single" w:sz="6" w:space="0" w:color="AAAAAA"/>
            </w:tcBorders>
            <w:shd w:val="clear" w:color="auto" w:fill="CCFFCC"/>
            <w:tcMar>
              <w:left w:w="48" w:type="dxa"/>
              <w:right w:w="48" w:type="dxa"/>
            </w:tcMar>
            <w:vAlign w:val="center"/>
          </w:tcPr>
          <w:p w14:paraId="40A88F11" w14:textId="77777777" w:rsidR="00CF0C0B" w:rsidRDefault="008073A3">
            <w:pPr>
              <w:spacing w:after="200" w:line="276" w:lineRule="auto"/>
              <w:jc w:val="center"/>
              <w:rPr>
                <w:rFonts w:ascii="Arial" w:eastAsia="Arial" w:hAnsi="Arial" w:cs="Arial"/>
                <w:sz w:val="24"/>
              </w:rPr>
            </w:pPr>
            <w:r>
              <w:rPr>
                <w:rFonts w:ascii="Arial" w:eastAsia="Arial" w:hAnsi="Arial" w:cs="Arial"/>
                <w:color w:val="000000"/>
                <w:sz w:val="24"/>
              </w:rPr>
              <w:t>4</w:t>
            </w:r>
          </w:p>
        </w:tc>
        <w:tc>
          <w:tcPr>
            <w:tcW w:w="375" w:type="dxa"/>
            <w:tcBorders>
              <w:top w:val="single" w:sz="6" w:space="0" w:color="AAAAAA"/>
              <w:left w:val="single" w:sz="6" w:space="0" w:color="AAAAAA"/>
              <w:bottom w:val="single" w:sz="6" w:space="0" w:color="AAAAAA"/>
              <w:right w:val="single" w:sz="6" w:space="0" w:color="AAAAAA"/>
            </w:tcBorders>
            <w:shd w:val="clear" w:color="auto" w:fill="CCFFCC"/>
            <w:tcMar>
              <w:left w:w="48" w:type="dxa"/>
              <w:right w:w="48" w:type="dxa"/>
            </w:tcMar>
            <w:vAlign w:val="center"/>
          </w:tcPr>
          <w:p w14:paraId="1D854B01" w14:textId="77777777" w:rsidR="00CF0C0B" w:rsidRDefault="008073A3">
            <w:pPr>
              <w:spacing w:after="200" w:line="276" w:lineRule="auto"/>
              <w:jc w:val="center"/>
              <w:rPr>
                <w:rFonts w:ascii="Arial" w:eastAsia="Arial" w:hAnsi="Arial" w:cs="Arial"/>
                <w:sz w:val="24"/>
              </w:rPr>
            </w:pPr>
            <w:r>
              <w:rPr>
                <w:rFonts w:ascii="Arial" w:eastAsia="Arial" w:hAnsi="Arial" w:cs="Arial"/>
                <w:color w:val="000000"/>
                <w:sz w:val="24"/>
              </w:rPr>
              <w:t>1</w:t>
            </w:r>
          </w:p>
        </w:tc>
        <w:tc>
          <w:tcPr>
            <w:tcW w:w="375" w:type="dxa"/>
            <w:tcBorders>
              <w:top w:val="single" w:sz="6" w:space="0" w:color="AAAAAA"/>
              <w:left w:val="single" w:sz="6" w:space="0" w:color="AAAAAA"/>
              <w:bottom w:val="single" w:sz="6" w:space="0" w:color="AAAAAA"/>
              <w:right w:val="single" w:sz="6" w:space="0" w:color="AAAAAA"/>
            </w:tcBorders>
            <w:shd w:val="clear" w:color="auto" w:fill="CCFFCC"/>
            <w:tcMar>
              <w:left w:w="48" w:type="dxa"/>
              <w:right w:w="48" w:type="dxa"/>
            </w:tcMar>
            <w:vAlign w:val="center"/>
          </w:tcPr>
          <w:p w14:paraId="1D9B3850" w14:textId="77777777" w:rsidR="00CF0C0B" w:rsidRDefault="008073A3">
            <w:pPr>
              <w:spacing w:after="200" w:line="276" w:lineRule="auto"/>
              <w:jc w:val="center"/>
              <w:rPr>
                <w:rFonts w:ascii="Arial" w:eastAsia="Arial" w:hAnsi="Arial" w:cs="Arial"/>
                <w:sz w:val="24"/>
              </w:rPr>
            </w:pPr>
            <w:r>
              <w:rPr>
                <w:rFonts w:ascii="Arial" w:eastAsia="Arial" w:hAnsi="Arial" w:cs="Arial"/>
                <w:color w:val="000000"/>
                <w:sz w:val="24"/>
              </w:rPr>
              <w:t>1</w:t>
            </w:r>
          </w:p>
        </w:tc>
        <w:tc>
          <w:tcPr>
            <w:tcW w:w="375" w:type="dxa"/>
            <w:tcBorders>
              <w:top w:val="single" w:sz="6" w:space="0" w:color="AAAAAA"/>
              <w:left w:val="single" w:sz="6" w:space="0" w:color="AAAAAA"/>
              <w:bottom w:val="single" w:sz="6" w:space="0" w:color="AAAAAA"/>
              <w:right w:val="single" w:sz="6" w:space="0" w:color="AAAAAA"/>
            </w:tcBorders>
            <w:shd w:val="clear" w:color="auto" w:fill="CCFFCC"/>
            <w:tcMar>
              <w:left w:w="48" w:type="dxa"/>
              <w:right w:w="48" w:type="dxa"/>
            </w:tcMar>
            <w:vAlign w:val="center"/>
          </w:tcPr>
          <w:p w14:paraId="66CC0B75" w14:textId="77777777" w:rsidR="00CF0C0B" w:rsidRDefault="008073A3">
            <w:pPr>
              <w:spacing w:after="200" w:line="276" w:lineRule="auto"/>
              <w:jc w:val="center"/>
              <w:rPr>
                <w:rFonts w:ascii="Arial" w:eastAsia="Arial" w:hAnsi="Arial" w:cs="Arial"/>
                <w:sz w:val="24"/>
              </w:rPr>
            </w:pPr>
            <w:r>
              <w:rPr>
                <w:rFonts w:ascii="Arial" w:eastAsia="Arial" w:hAnsi="Arial" w:cs="Arial"/>
                <w:color w:val="000000"/>
                <w:sz w:val="24"/>
              </w:rPr>
              <w:t>13</w:t>
            </w:r>
          </w:p>
        </w:tc>
        <w:tc>
          <w:tcPr>
            <w:tcW w:w="375" w:type="dxa"/>
            <w:tcBorders>
              <w:top w:val="single" w:sz="6" w:space="0" w:color="AAAAAA"/>
              <w:left w:val="single" w:sz="6" w:space="0" w:color="AAAAAA"/>
              <w:bottom w:val="single" w:sz="6" w:space="0" w:color="AAAAAA"/>
              <w:right w:val="single" w:sz="6" w:space="0" w:color="AAAAAA"/>
            </w:tcBorders>
            <w:shd w:val="clear" w:color="auto" w:fill="CCFFCC"/>
            <w:tcMar>
              <w:left w:w="48" w:type="dxa"/>
              <w:right w:w="48" w:type="dxa"/>
            </w:tcMar>
            <w:vAlign w:val="center"/>
          </w:tcPr>
          <w:p w14:paraId="3CE082C3" w14:textId="77777777" w:rsidR="00CF0C0B" w:rsidRDefault="008073A3">
            <w:pPr>
              <w:spacing w:after="200" w:line="276" w:lineRule="auto"/>
              <w:jc w:val="center"/>
              <w:rPr>
                <w:rFonts w:ascii="Arial" w:eastAsia="Arial" w:hAnsi="Arial" w:cs="Arial"/>
                <w:sz w:val="24"/>
              </w:rPr>
            </w:pPr>
            <w:r>
              <w:rPr>
                <w:rFonts w:ascii="Arial" w:eastAsia="Arial" w:hAnsi="Arial" w:cs="Arial"/>
                <w:color w:val="000000"/>
                <w:sz w:val="24"/>
              </w:rPr>
              <w:t>5</w:t>
            </w:r>
          </w:p>
        </w:tc>
        <w:tc>
          <w:tcPr>
            <w:tcW w:w="436" w:type="dxa"/>
            <w:tcBorders>
              <w:top w:val="single" w:sz="6" w:space="0" w:color="AAAAAA"/>
              <w:left w:val="single" w:sz="6" w:space="0" w:color="AAAAAA"/>
              <w:bottom w:val="single" w:sz="6" w:space="0" w:color="AAAAAA"/>
              <w:right w:val="single" w:sz="6" w:space="0" w:color="AAAAAA"/>
            </w:tcBorders>
            <w:shd w:val="clear" w:color="auto" w:fill="CCFFCC"/>
            <w:tcMar>
              <w:left w:w="48" w:type="dxa"/>
              <w:right w:w="48" w:type="dxa"/>
            </w:tcMar>
            <w:vAlign w:val="center"/>
          </w:tcPr>
          <w:p w14:paraId="0C0544F7" w14:textId="77777777" w:rsidR="00CF0C0B" w:rsidRDefault="008073A3">
            <w:pPr>
              <w:spacing w:after="200" w:line="276" w:lineRule="auto"/>
              <w:jc w:val="center"/>
              <w:rPr>
                <w:rFonts w:ascii="Arial" w:eastAsia="Arial" w:hAnsi="Arial" w:cs="Arial"/>
                <w:sz w:val="24"/>
              </w:rPr>
            </w:pPr>
            <w:r>
              <w:rPr>
                <w:rFonts w:ascii="Arial" w:eastAsia="Arial" w:hAnsi="Arial" w:cs="Arial"/>
                <w:color w:val="000000"/>
                <w:sz w:val="24"/>
              </w:rPr>
              <w:t>+8</w:t>
            </w:r>
          </w:p>
        </w:tc>
        <w:tc>
          <w:tcPr>
            <w:tcW w:w="586" w:type="dxa"/>
            <w:tcBorders>
              <w:top w:val="single" w:sz="6" w:space="0" w:color="AAAAAA"/>
              <w:left w:val="single" w:sz="6" w:space="0" w:color="AAAAAA"/>
              <w:bottom w:val="single" w:sz="6" w:space="0" w:color="AAAAAA"/>
              <w:right w:val="single" w:sz="6" w:space="0" w:color="AAAAAA"/>
            </w:tcBorders>
            <w:shd w:val="clear" w:color="auto" w:fill="CCFFCC"/>
            <w:tcMar>
              <w:left w:w="48" w:type="dxa"/>
              <w:right w:w="48" w:type="dxa"/>
            </w:tcMar>
            <w:vAlign w:val="center"/>
          </w:tcPr>
          <w:p w14:paraId="41336E34" w14:textId="77777777" w:rsidR="00CF0C0B" w:rsidRDefault="008073A3">
            <w:pPr>
              <w:spacing w:after="200" w:line="276" w:lineRule="auto"/>
              <w:jc w:val="center"/>
              <w:rPr>
                <w:rFonts w:ascii="Arial" w:eastAsia="Arial" w:hAnsi="Arial" w:cs="Arial"/>
                <w:sz w:val="24"/>
              </w:rPr>
            </w:pPr>
            <w:r>
              <w:rPr>
                <w:rFonts w:ascii="Arial" w:eastAsia="Arial" w:hAnsi="Arial" w:cs="Arial"/>
                <w:b/>
                <w:color w:val="000000"/>
                <w:sz w:val="24"/>
              </w:rPr>
              <w:t>13</w:t>
            </w:r>
          </w:p>
        </w:tc>
      </w:tr>
      <w:tr w:rsidR="00CF0C0B" w14:paraId="4D4CDBC7" w14:textId="77777777">
        <w:trPr>
          <w:trHeight w:val="1"/>
        </w:trPr>
        <w:tc>
          <w:tcPr>
            <w:tcW w:w="2475" w:type="dxa"/>
            <w:tcBorders>
              <w:top w:val="single" w:sz="6" w:space="0" w:color="AAAAAA"/>
              <w:left w:val="single" w:sz="6" w:space="0" w:color="AAAAAA"/>
              <w:bottom w:val="single" w:sz="6" w:space="0" w:color="AAAAAA"/>
              <w:right w:val="single" w:sz="6" w:space="0" w:color="AAAAAA"/>
            </w:tcBorders>
            <w:shd w:val="clear" w:color="auto" w:fill="FFCCFF"/>
            <w:tcMar>
              <w:left w:w="48" w:type="dxa"/>
              <w:right w:w="48" w:type="dxa"/>
            </w:tcMar>
            <w:vAlign w:val="center"/>
          </w:tcPr>
          <w:p w14:paraId="3DE5661D" w14:textId="77777777" w:rsidR="00CF0C0B" w:rsidRDefault="008073A3">
            <w:pPr>
              <w:spacing w:after="200" w:line="276" w:lineRule="auto"/>
              <w:rPr>
                <w:rFonts w:ascii="Arial" w:eastAsia="Arial" w:hAnsi="Arial" w:cs="Arial"/>
                <w:sz w:val="24"/>
              </w:rPr>
            </w:pPr>
            <w:r>
              <w:object w:dxaOrig="312" w:dyaOrig="216" w14:anchorId="208B2124">
                <v:rect id="rectole0000000002" o:spid="_x0000_i1027" style="width:15.75pt;height:10.5pt" o:ole="" o:preferrelative="t" stroked="f">
                  <v:imagedata r:id="rId12" o:title=""/>
                </v:rect>
                <o:OLEObject Type="Embed" ProgID="StaticMetafile" ShapeID="rectole0000000002" DrawAspect="Content" ObjectID="_1793687264" r:id="rId13"/>
              </w:object>
            </w:r>
            <w:r>
              <w:rPr>
                <w:rFonts w:ascii="Arial" w:eastAsia="Arial" w:hAnsi="Arial" w:cs="Arial"/>
                <w:color w:val="000000"/>
                <w:sz w:val="24"/>
              </w:rPr>
              <w:t> </w:t>
            </w:r>
            <w:hyperlink r:id="rId14">
              <w:r>
                <w:rPr>
                  <w:rFonts w:ascii="Arial" w:eastAsia="Arial" w:hAnsi="Arial" w:cs="Arial"/>
                  <w:color w:val="0B0080"/>
                  <w:sz w:val="24"/>
                  <w:u w:val="single"/>
                </w:rPr>
                <w:t>Việt Nam</w:t>
              </w:r>
            </w:hyperlink>
          </w:p>
        </w:tc>
        <w:tc>
          <w:tcPr>
            <w:tcW w:w="375" w:type="dxa"/>
            <w:tcBorders>
              <w:top w:val="single" w:sz="6" w:space="0" w:color="AAAAAA"/>
              <w:left w:val="single" w:sz="6" w:space="0" w:color="AAAAAA"/>
              <w:bottom w:val="single" w:sz="6" w:space="0" w:color="AAAAAA"/>
              <w:right w:val="single" w:sz="6" w:space="0" w:color="AAAAAA"/>
            </w:tcBorders>
            <w:shd w:val="clear" w:color="auto" w:fill="FFCCFF"/>
            <w:tcMar>
              <w:left w:w="48" w:type="dxa"/>
              <w:right w:w="48" w:type="dxa"/>
            </w:tcMar>
            <w:vAlign w:val="center"/>
          </w:tcPr>
          <w:p w14:paraId="248B43D3" w14:textId="77777777" w:rsidR="00CF0C0B" w:rsidRDefault="008073A3">
            <w:pPr>
              <w:spacing w:after="200" w:line="276" w:lineRule="auto"/>
              <w:jc w:val="center"/>
              <w:rPr>
                <w:rFonts w:ascii="Arial" w:eastAsia="Arial" w:hAnsi="Arial" w:cs="Arial"/>
                <w:sz w:val="24"/>
              </w:rPr>
            </w:pPr>
            <w:r>
              <w:rPr>
                <w:rFonts w:ascii="Arial" w:eastAsia="Arial" w:hAnsi="Arial" w:cs="Arial"/>
                <w:color w:val="000000"/>
                <w:sz w:val="24"/>
              </w:rPr>
              <w:t>6</w:t>
            </w:r>
          </w:p>
        </w:tc>
        <w:tc>
          <w:tcPr>
            <w:tcW w:w="375" w:type="dxa"/>
            <w:tcBorders>
              <w:top w:val="single" w:sz="6" w:space="0" w:color="AAAAAA"/>
              <w:left w:val="single" w:sz="6" w:space="0" w:color="AAAAAA"/>
              <w:bottom w:val="single" w:sz="6" w:space="0" w:color="AAAAAA"/>
              <w:right w:val="single" w:sz="6" w:space="0" w:color="AAAAAA"/>
            </w:tcBorders>
            <w:shd w:val="clear" w:color="auto" w:fill="FFCCFF"/>
            <w:tcMar>
              <w:left w:w="48" w:type="dxa"/>
              <w:right w:w="48" w:type="dxa"/>
            </w:tcMar>
            <w:vAlign w:val="center"/>
          </w:tcPr>
          <w:p w14:paraId="0DB5AE9A" w14:textId="77777777" w:rsidR="00CF0C0B" w:rsidRDefault="008073A3">
            <w:pPr>
              <w:spacing w:after="200" w:line="276" w:lineRule="auto"/>
              <w:jc w:val="center"/>
              <w:rPr>
                <w:rFonts w:ascii="Arial" w:eastAsia="Arial" w:hAnsi="Arial" w:cs="Arial"/>
                <w:sz w:val="24"/>
              </w:rPr>
            </w:pPr>
            <w:r>
              <w:rPr>
                <w:rFonts w:ascii="Arial" w:eastAsia="Arial" w:hAnsi="Arial" w:cs="Arial"/>
                <w:color w:val="000000"/>
                <w:sz w:val="24"/>
              </w:rPr>
              <w:t>1</w:t>
            </w:r>
          </w:p>
        </w:tc>
        <w:tc>
          <w:tcPr>
            <w:tcW w:w="375" w:type="dxa"/>
            <w:tcBorders>
              <w:top w:val="single" w:sz="6" w:space="0" w:color="AAAAAA"/>
              <w:left w:val="single" w:sz="6" w:space="0" w:color="AAAAAA"/>
              <w:bottom w:val="single" w:sz="6" w:space="0" w:color="AAAAAA"/>
              <w:right w:val="single" w:sz="6" w:space="0" w:color="AAAAAA"/>
            </w:tcBorders>
            <w:shd w:val="clear" w:color="auto" w:fill="FFCCFF"/>
            <w:tcMar>
              <w:left w:w="48" w:type="dxa"/>
              <w:right w:w="48" w:type="dxa"/>
            </w:tcMar>
            <w:vAlign w:val="center"/>
          </w:tcPr>
          <w:p w14:paraId="0DF7FF39" w14:textId="77777777" w:rsidR="00CF0C0B" w:rsidRDefault="008073A3">
            <w:pPr>
              <w:spacing w:after="200" w:line="276" w:lineRule="auto"/>
              <w:jc w:val="center"/>
              <w:rPr>
                <w:rFonts w:ascii="Arial" w:eastAsia="Arial" w:hAnsi="Arial" w:cs="Arial"/>
                <w:sz w:val="24"/>
              </w:rPr>
            </w:pPr>
            <w:r>
              <w:rPr>
                <w:rFonts w:ascii="Arial" w:eastAsia="Arial" w:hAnsi="Arial" w:cs="Arial"/>
                <w:color w:val="000000"/>
                <w:sz w:val="24"/>
              </w:rPr>
              <w:t>2</w:t>
            </w:r>
          </w:p>
        </w:tc>
        <w:tc>
          <w:tcPr>
            <w:tcW w:w="375" w:type="dxa"/>
            <w:tcBorders>
              <w:top w:val="single" w:sz="6" w:space="0" w:color="AAAAAA"/>
              <w:left w:val="single" w:sz="6" w:space="0" w:color="AAAAAA"/>
              <w:bottom w:val="single" w:sz="6" w:space="0" w:color="AAAAAA"/>
              <w:right w:val="single" w:sz="6" w:space="0" w:color="AAAAAA"/>
            </w:tcBorders>
            <w:shd w:val="clear" w:color="auto" w:fill="FFCCFF"/>
            <w:tcMar>
              <w:left w:w="48" w:type="dxa"/>
              <w:right w:w="48" w:type="dxa"/>
            </w:tcMar>
            <w:vAlign w:val="center"/>
          </w:tcPr>
          <w:p w14:paraId="7E06E6CD" w14:textId="77777777" w:rsidR="00CF0C0B" w:rsidRDefault="008073A3">
            <w:pPr>
              <w:spacing w:after="200" w:line="276" w:lineRule="auto"/>
              <w:jc w:val="center"/>
              <w:rPr>
                <w:rFonts w:ascii="Arial" w:eastAsia="Arial" w:hAnsi="Arial" w:cs="Arial"/>
                <w:sz w:val="24"/>
              </w:rPr>
            </w:pPr>
            <w:r>
              <w:rPr>
                <w:rFonts w:ascii="Arial" w:eastAsia="Arial" w:hAnsi="Arial" w:cs="Arial"/>
                <w:color w:val="000000"/>
                <w:sz w:val="24"/>
              </w:rPr>
              <w:t>3</w:t>
            </w:r>
          </w:p>
        </w:tc>
        <w:tc>
          <w:tcPr>
            <w:tcW w:w="375" w:type="dxa"/>
            <w:tcBorders>
              <w:top w:val="single" w:sz="6" w:space="0" w:color="AAAAAA"/>
              <w:left w:val="single" w:sz="6" w:space="0" w:color="AAAAAA"/>
              <w:bottom w:val="single" w:sz="6" w:space="0" w:color="AAAAAA"/>
              <w:right w:val="single" w:sz="6" w:space="0" w:color="AAAAAA"/>
            </w:tcBorders>
            <w:shd w:val="clear" w:color="auto" w:fill="FFCCFF"/>
            <w:tcMar>
              <w:left w:w="48" w:type="dxa"/>
              <w:right w:w="48" w:type="dxa"/>
            </w:tcMar>
            <w:vAlign w:val="center"/>
          </w:tcPr>
          <w:p w14:paraId="69D1300B" w14:textId="77777777" w:rsidR="00CF0C0B" w:rsidRDefault="008073A3">
            <w:pPr>
              <w:spacing w:after="200" w:line="276" w:lineRule="auto"/>
              <w:jc w:val="center"/>
              <w:rPr>
                <w:rFonts w:ascii="Arial" w:eastAsia="Arial" w:hAnsi="Arial" w:cs="Arial"/>
                <w:sz w:val="24"/>
              </w:rPr>
            </w:pPr>
            <w:r>
              <w:rPr>
                <w:rFonts w:ascii="Arial" w:eastAsia="Arial" w:hAnsi="Arial" w:cs="Arial"/>
                <w:color w:val="000000"/>
                <w:sz w:val="24"/>
              </w:rPr>
              <w:t>6</w:t>
            </w:r>
          </w:p>
        </w:tc>
        <w:tc>
          <w:tcPr>
            <w:tcW w:w="375" w:type="dxa"/>
            <w:tcBorders>
              <w:top w:val="single" w:sz="6" w:space="0" w:color="AAAAAA"/>
              <w:left w:val="single" w:sz="6" w:space="0" w:color="AAAAAA"/>
              <w:bottom w:val="single" w:sz="6" w:space="0" w:color="AAAAAA"/>
              <w:right w:val="single" w:sz="6" w:space="0" w:color="AAAAAA"/>
            </w:tcBorders>
            <w:shd w:val="clear" w:color="auto" w:fill="FFCCFF"/>
            <w:tcMar>
              <w:left w:w="48" w:type="dxa"/>
              <w:right w:w="48" w:type="dxa"/>
            </w:tcMar>
            <w:vAlign w:val="center"/>
          </w:tcPr>
          <w:p w14:paraId="192D13A7" w14:textId="77777777" w:rsidR="00CF0C0B" w:rsidRDefault="008073A3">
            <w:pPr>
              <w:spacing w:after="200" w:line="276" w:lineRule="auto"/>
              <w:jc w:val="center"/>
              <w:rPr>
                <w:rFonts w:ascii="Arial" w:eastAsia="Arial" w:hAnsi="Arial" w:cs="Arial"/>
                <w:sz w:val="24"/>
              </w:rPr>
            </w:pPr>
            <w:r>
              <w:rPr>
                <w:rFonts w:ascii="Arial" w:eastAsia="Arial" w:hAnsi="Arial" w:cs="Arial"/>
                <w:color w:val="000000"/>
                <w:sz w:val="24"/>
              </w:rPr>
              <w:t>11</w:t>
            </w:r>
          </w:p>
        </w:tc>
        <w:tc>
          <w:tcPr>
            <w:tcW w:w="436" w:type="dxa"/>
            <w:tcBorders>
              <w:top w:val="single" w:sz="6" w:space="0" w:color="AAAAAA"/>
              <w:left w:val="single" w:sz="6" w:space="0" w:color="AAAAAA"/>
              <w:bottom w:val="single" w:sz="6" w:space="0" w:color="AAAAAA"/>
              <w:right w:val="single" w:sz="6" w:space="0" w:color="AAAAAA"/>
            </w:tcBorders>
            <w:shd w:val="clear" w:color="auto" w:fill="FFCCFF"/>
            <w:tcMar>
              <w:left w:w="48" w:type="dxa"/>
              <w:right w:w="48" w:type="dxa"/>
            </w:tcMar>
            <w:vAlign w:val="center"/>
          </w:tcPr>
          <w:p w14:paraId="7157B898" w14:textId="77777777" w:rsidR="00CF0C0B" w:rsidRDefault="008073A3">
            <w:pPr>
              <w:spacing w:after="200" w:line="276" w:lineRule="auto"/>
              <w:jc w:val="center"/>
              <w:rPr>
                <w:sz w:val="24"/>
              </w:rPr>
            </w:pPr>
            <w:r>
              <w:rPr>
                <w:rFonts w:ascii="Cambria Math" w:eastAsia="Cambria Math" w:hAnsi="Cambria Math" w:cs="Cambria Math"/>
                <w:color w:val="000000"/>
                <w:sz w:val="24"/>
              </w:rPr>
              <w:t>−</w:t>
            </w:r>
            <w:r>
              <w:rPr>
                <w:rFonts w:ascii="Arial" w:eastAsia="Arial" w:hAnsi="Arial" w:cs="Arial"/>
                <w:color w:val="000000"/>
                <w:sz w:val="24"/>
              </w:rPr>
              <w:t>5</w:t>
            </w:r>
          </w:p>
        </w:tc>
        <w:tc>
          <w:tcPr>
            <w:tcW w:w="586" w:type="dxa"/>
            <w:tcBorders>
              <w:top w:val="single" w:sz="6" w:space="0" w:color="AAAAAA"/>
              <w:left w:val="single" w:sz="6" w:space="0" w:color="AAAAAA"/>
              <w:bottom w:val="single" w:sz="6" w:space="0" w:color="AAAAAA"/>
              <w:right w:val="single" w:sz="6" w:space="0" w:color="AAAAAA"/>
            </w:tcBorders>
            <w:shd w:val="clear" w:color="auto" w:fill="FFCCFF"/>
            <w:tcMar>
              <w:left w:w="48" w:type="dxa"/>
              <w:right w:w="48" w:type="dxa"/>
            </w:tcMar>
            <w:vAlign w:val="center"/>
          </w:tcPr>
          <w:p w14:paraId="4D5191A2" w14:textId="77777777" w:rsidR="00CF0C0B" w:rsidRDefault="008073A3">
            <w:pPr>
              <w:spacing w:after="200" w:line="276" w:lineRule="auto"/>
              <w:jc w:val="center"/>
              <w:rPr>
                <w:rFonts w:ascii="Arial" w:eastAsia="Arial" w:hAnsi="Arial" w:cs="Arial"/>
                <w:sz w:val="24"/>
              </w:rPr>
            </w:pPr>
            <w:r>
              <w:rPr>
                <w:rFonts w:ascii="Arial" w:eastAsia="Arial" w:hAnsi="Arial" w:cs="Arial"/>
                <w:b/>
                <w:color w:val="000000"/>
                <w:sz w:val="24"/>
              </w:rPr>
              <w:t>5</w:t>
            </w:r>
          </w:p>
        </w:tc>
      </w:tr>
      <w:tr w:rsidR="00CF0C0B" w14:paraId="6A300896" w14:textId="77777777">
        <w:trPr>
          <w:trHeight w:val="1"/>
        </w:trPr>
        <w:tc>
          <w:tcPr>
            <w:tcW w:w="2475" w:type="dxa"/>
            <w:tcBorders>
              <w:top w:val="single" w:sz="6" w:space="0" w:color="AAAAAA"/>
              <w:left w:val="single" w:sz="6" w:space="0" w:color="AAAAAA"/>
              <w:bottom w:val="single" w:sz="6" w:space="0" w:color="AAAAAA"/>
              <w:right w:val="single" w:sz="6" w:space="0" w:color="AAAAAA"/>
            </w:tcBorders>
            <w:shd w:val="clear" w:color="auto" w:fill="FFCCFF"/>
            <w:tcMar>
              <w:left w:w="48" w:type="dxa"/>
              <w:right w:w="48" w:type="dxa"/>
            </w:tcMar>
            <w:vAlign w:val="center"/>
          </w:tcPr>
          <w:p w14:paraId="189838A9" w14:textId="77777777" w:rsidR="00CF0C0B" w:rsidRDefault="008073A3">
            <w:pPr>
              <w:spacing w:after="200" w:line="276" w:lineRule="auto"/>
              <w:rPr>
                <w:rFonts w:ascii="Arial" w:eastAsia="Arial" w:hAnsi="Arial" w:cs="Arial"/>
                <w:sz w:val="24"/>
              </w:rPr>
            </w:pPr>
            <w:r>
              <w:object w:dxaOrig="312" w:dyaOrig="216" w14:anchorId="1483327B">
                <v:rect id="rectole0000000003" o:spid="_x0000_i1028" style="width:15.75pt;height:10.5pt" o:ole="" o:preferrelative="t" stroked="f">
                  <v:imagedata r:id="rId15" o:title=""/>
                </v:rect>
                <o:OLEObject Type="Embed" ProgID="StaticMetafile" ShapeID="rectole0000000003" DrawAspect="Content" ObjectID="_1793687265" r:id="rId16"/>
              </w:object>
            </w:r>
            <w:r>
              <w:rPr>
                <w:rFonts w:ascii="Arial" w:eastAsia="Arial" w:hAnsi="Arial" w:cs="Arial"/>
                <w:color w:val="000000"/>
                <w:sz w:val="24"/>
              </w:rPr>
              <w:t> </w:t>
            </w:r>
            <w:hyperlink r:id="rId17">
              <w:r>
                <w:rPr>
                  <w:rFonts w:ascii="Arial" w:eastAsia="Arial" w:hAnsi="Arial" w:cs="Arial"/>
                  <w:color w:val="0B0080"/>
                  <w:sz w:val="24"/>
                  <w:u w:val="single"/>
                </w:rPr>
                <w:t>Liban</w:t>
              </w:r>
            </w:hyperlink>
          </w:p>
        </w:tc>
        <w:tc>
          <w:tcPr>
            <w:tcW w:w="375" w:type="dxa"/>
            <w:tcBorders>
              <w:top w:val="single" w:sz="6" w:space="0" w:color="AAAAAA"/>
              <w:left w:val="single" w:sz="6" w:space="0" w:color="AAAAAA"/>
              <w:bottom w:val="single" w:sz="6" w:space="0" w:color="AAAAAA"/>
              <w:right w:val="single" w:sz="6" w:space="0" w:color="AAAAAA"/>
            </w:tcBorders>
            <w:shd w:val="clear" w:color="auto" w:fill="FFCCFF"/>
            <w:tcMar>
              <w:left w:w="48" w:type="dxa"/>
              <w:right w:w="48" w:type="dxa"/>
            </w:tcMar>
            <w:vAlign w:val="center"/>
          </w:tcPr>
          <w:p w14:paraId="22C27D4B" w14:textId="77777777" w:rsidR="00CF0C0B" w:rsidRDefault="008073A3">
            <w:pPr>
              <w:spacing w:after="200" w:line="276" w:lineRule="auto"/>
              <w:jc w:val="center"/>
              <w:rPr>
                <w:rFonts w:ascii="Arial" w:eastAsia="Arial" w:hAnsi="Arial" w:cs="Arial"/>
                <w:sz w:val="24"/>
              </w:rPr>
            </w:pPr>
            <w:r>
              <w:rPr>
                <w:rFonts w:ascii="Arial" w:eastAsia="Arial" w:hAnsi="Arial" w:cs="Arial"/>
                <w:color w:val="000000"/>
                <w:sz w:val="24"/>
              </w:rPr>
              <w:t>6</w:t>
            </w:r>
          </w:p>
        </w:tc>
        <w:tc>
          <w:tcPr>
            <w:tcW w:w="375" w:type="dxa"/>
            <w:tcBorders>
              <w:top w:val="single" w:sz="6" w:space="0" w:color="AAAAAA"/>
              <w:left w:val="single" w:sz="6" w:space="0" w:color="AAAAAA"/>
              <w:bottom w:val="single" w:sz="6" w:space="0" w:color="AAAAAA"/>
              <w:right w:val="single" w:sz="6" w:space="0" w:color="AAAAAA"/>
            </w:tcBorders>
            <w:shd w:val="clear" w:color="auto" w:fill="FFCCFF"/>
            <w:tcMar>
              <w:left w:w="48" w:type="dxa"/>
              <w:right w:w="48" w:type="dxa"/>
            </w:tcMar>
            <w:vAlign w:val="center"/>
          </w:tcPr>
          <w:p w14:paraId="1A4D6E2E" w14:textId="77777777" w:rsidR="00CF0C0B" w:rsidRDefault="008073A3">
            <w:pPr>
              <w:spacing w:after="200" w:line="276" w:lineRule="auto"/>
              <w:jc w:val="center"/>
              <w:rPr>
                <w:rFonts w:ascii="Arial" w:eastAsia="Arial" w:hAnsi="Arial" w:cs="Arial"/>
                <w:sz w:val="24"/>
              </w:rPr>
            </w:pPr>
            <w:r>
              <w:rPr>
                <w:rFonts w:ascii="Arial" w:eastAsia="Arial" w:hAnsi="Arial" w:cs="Arial"/>
                <w:color w:val="000000"/>
                <w:sz w:val="24"/>
              </w:rPr>
              <w:t>0</w:t>
            </w:r>
          </w:p>
        </w:tc>
        <w:tc>
          <w:tcPr>
            <w:tcW w:w="375" w:type="dxa"/>
            <w:tcBorders>
              <w:top w:val="single" w:sz="6" w:space="0" w:color="AAAAAA"/>
              <w:left w:val="single" w:sz="6" w:space="0" w:color="AAAAAA"/>
              <w:bottom w:val="single" w:sz="6" w:space="0" w:color="AAAAAA"/>
              <w:right w:val="single" w:sz="6" w:space="0" w:color="AAAAAA"/>
            </w:tcBorders>
            <w:shd w:val="clear" w:color="auto" w:fill="FFCCFF"/>
            <w:tcMar>
              <w:left w:w="48" w:type="dxa"/>
              <w:right w:w="48" w:type="dxa"/>
            </w:tcMar>
            <w:vAlign w:val="center"/>
          </w:tcPr>
          <w:p w14:paraId="27889C93" w14:textId="77777777" w:rsidR="00CF0C0B" w:rsidRDefault="008073A3">
            <w:pPr>
              <w:spacing w:after="200" w:line="276" w:lineRule="auto"/>
              <w:jc w:val="center"/>
              <w:rPr>
                <w:rFonts w:ascii="Arial" w:eastAsia="Arial" w:hAnsi="Arial" w:cs="Arial"/>
                <w:sz w:val="24"/>
              </w:rPr>
            </w:pPr>
            <w:r>
              <w:rPr>
                <w:rFonts w:ascii="Arial" w:eastAsia="Arial" w:hAnsi="Arial" w:cs="Arial"/>
                <w:color w:val="000000"/>
                <w:sz w:val="24"/>
              </w:rPr>
              <w:t>1</w:t>
            </w:r>
          </w:p>
        </w:tc>
        <w:tc>
          <w:tcPr>
            <w:tcW w:w="375" w:type="dxa"/>
            <w:tcBorders>
              <w:top w:val="single" w:sz="6" w:space="0" w:color="AAAAAA"/>
              <w:left w:val="single" w:sz="6" w:space="0" w:color="AAAAAA"/>
              <w:bottom w:val="single" w:sz="6" w:space="0" w:color="AAAAAA"/>
              <w:right w:val="single" w:sz="6" w:space="0" w:color="AAAAAA"/>
            </w:tcBorders>
            <w:shd w:val="clear" w:color="auto" w:fill="FFCCFF"/>
            <w:tcMar>
              <w:left w:w="48" w:type="dxa"/>
              <w:right w:w="48" w:type="dxa"/>
            </w:tcMar>
            <w:vAlign w:val="center"/>
          </w:tcPr>
          <w:p w14:paraId="3EEB8047" w14:textId="77777777" w:rsidR="00CF0C0B" w:rsidRDefault="008073A3">
            <w:pPr>
              <w:spacing w:after="200" w:line="276" w:lineRule="auto"/>
              <w:jc w:val="center"/>
              <w:rPr>
                <w:rFonts w:ascii="Arial" w:eastAsia="Arial" w:hAnsi="Arial" w:cs="Arial"/>
                <w:sz w:val="24"/>
              </w:rPr>
            </w:pPr>
            <w:r>
              <w:rPr>
                <w:rFonts w:ascii="Arial" w:eastAsia="Arial" w:hAnsi="Arial" w:cs="Arial"/>
                <w:color w:val="000000"/>
                <w:sz w:val="24"/>
              </w:rPr>
              <w:t>5</w:t>
            </w:r>
          </w:p>
        </w:tc>
        <w:tc>
          <w:tcPr>
            <w:tcW w:w="375" w:type="dxa"/>
            <w:tcBorders>
              <w:top w:val="single" w:sz="6" w:space="0" w:color="AAAAAA"/>
              <w:left w:val="single" w:sz="6" w:space="0" w:color="AAAAAA"/>
              <w:bottom w:val="single" w:sz="6" w:space="0" w:color="AAAAAA"/>
              <w:right w:val="single" w:sz="6" w:space="0" w:color="AAAAAA"/>
            </w:tcBorders>
            <w:shd w:val="clear" w:color="auto" w:fill="FFCCFF"/>
            <w:tcMar>
              <w:left w:w="48" w:type="dxa"/>
              <w:right w:w="48" w:type="dxa"/>
            </w:tcMar>
            <w:vAlign w:val="center"/>
          </w:tcPr>
          <w:p w14:paraId="6BA50B91" w14:textId="77777777" w:rsidR="00CF0C0B" w:rsidRDefault="008073A3">
            <w:pPr>
              <w:spacing w:after="200" w:line="276" w:lineRule="auto"/>
              <w:jc w:val="center"/>
              <w:rPr>
                <w:rFonts w:ascii="Arial" w:eastAsia="Arial" w:hAnsi="Arial" w:cs="Arial"/>
                <w:sz w:val="24"/>
              </w:rPr>
            </w:pPr>
            <w:r>
              <w:rPr>
                <w:rFonts w:ascii="Arial" w:eastAsia="Arial" w:hAnsi="Arial" w:cs="Arial"/>
                <w:color w:val="000000"/>
                <w:sz w:val="24"/>
              </w:rPr>
              <w:t>2</w:t>
            </w:r>
          </w:p>
        </w:tc>
        <w:tc>
          <w:tcPr>
            <w:tcW w:w="375" w:type="dxa"/>
            <w:tcBorders>
              <w:top w:val="single" w:sz="6" w:space="0" w:color="AAAAAA"/>
              <w:left w:val="single" w:sz="6" w:space="0" w:color="AAAAAA"/>
              <w:bottom w:val="single" w:sz="6" w:space="0" w:color="AAAAAA"/>
              <w:right w:val="single" w:sz="6" w:space="0" w:color="AAAAAA"/>
            </w:tcBorders>
            <w:shd w:val="clear" w:color="auto" w:fill="FFCCFF"/>
            <w:tcMar>
              <w:left w:w="48" w:type="dxa"/>
              <w:right w:w="48" w:type="dxa"/>
            </w:tcMar>
            <w:vAlign w:val="center"/>
          </w:tcPr>
          <w:p w14:paraId="35B9A978" w14:textId="77777777" w:rsidR="00CF0C0B" w:rsidRDefault="008073A3">
            <w:pPr>
              <w:spacing w:after="200" w:line="276" w:lineRule="auto"/>
              <w:jc w:val="center"/>
              <w:rPr>
                <w:rFonts w:ascii="Arial" w:eastAsia="Arial" w:hAnsi="Arial" w:cs="Arial"/>
                <w:sz w:val="24"/>
              </w:rPr>
            </w:pPr>
            <w:r>
              <w:rPr>
                <w:rFonts w:ascii="Arial" w:eastAsia="Arial" w:hAnsi="Arial" w:cs="Arial"/>
                <w:color w:val="000000"/>
                <w:sz w:val="24"/>
              </w:rPr>
              <w:t>13</w:t>
            </w:r>
          </w:p>
        </w:tc>
        <w:tc>
          <w:tcPr>
            <w:tcW w:w="436" w:type="dxa"/>
            <w:tcBorders>
              <w:top w:val="single" w:sz="6" w:space="0" w:color="AAAAAA"/>
              <w:left w:val="single" w:sz="6" w:space="0" w:color="AAAAAA"/>
              <w:bottom w:val="single" w:sz="6" w:space="0" w:color="AAAAAA"/>
              <w:right w:val="single" w:sz="6" w:space="0" w:color="AAAAAA"/>
            </w:tcBorders>
            <w:shd w:val="clear" w:color="auto" w:fill="FFCCFF"/>
            <w:tcMar>
              <w:left w:w="48" w:type="dxa"/>
              <w:right w:w="48" w:type="dxa"/>
            </w:tcMar>
            <w:vAlign w:val="center"/>
          </w:tcPr>
          <w:p w14:paraId="2EA73ABC" w14:textId="77777777" w:rsidR="00CF0C0B" w:rsidRDefault="008073A3">
            <w:pPr>
              <w:spacing w:after="200" w:line="276" w:lineRule="auto"/>
              <w:jc w:val="center"/>
              <w:rPr>
                <w:sz w:val="24"/>
              </w:rPr>
            </w:pPr>
            <w:r>
              <w:rPr>
                <w:rFonts w:ascii="Cambria Math" w:eastAsia="Cambria Math" w:hAnsi="Cambria Math" w:cs="Cambria Math"/>
                <w:color w:val="000000"/>
                <w:sz w:val="24"/>
              </w:rPr>
              <w:t>−</w:t>
            </w:r>
            <w:r>
              <w:rPr>
                <w:rFonts w:ascii="Arial" w:eastAsia="Arial" w:hAnsi="Arial" w:cs="Arial"/>
                <w:color w:val="000000"/>
                <w:sz w:val="24"/>
              </w:rPr>
              <w:t>11</w:t>
            </w:r>
          </w:p>
        </w:tc>
        <w:tc>
          <w:tcPr>
            <w:tcW w:w="586" w:type="dxa"/>
            <w:tcBorders>
              <w:top w:val="single" w:sz="6" w:space="0" w:color="AAAAAA"/>
              <w:left w:val="single" w:sz="6" w:space="0" w:color="AAAAAA"/>
              <w:bottom w:val="single" w:sz="6" w:space="0" w:color="AAAAAA"/>
              <w:right w:val="single" w:sz="6" w:space="0" w:color="AAAAAA"/>
            </w:tcBorders>
            <w:shd w:val="clear" w:color="auto" w:fill="FFCCFF"/>
            <w:tcMar>
              <w:left w:w="48" w:type="dxa"/>
              <w:right w:w="48" w:type="dxa"/>
            </w:tcMar>
            <w:vAlign w:val="center"/>
          </w:tcPr>
          <w:p w14:paraId="6085057A" w14:textId="77777777" w:rsidR="00CF0C0B" w:rsidRDefault="008073A3">
            <w:pPr>
              <w:spacing w:after="200" w:line="276" w:lineRule="auto"/>
              <w:jc w:val="center"/>
              <w:rPr>
                <w:rFonts w:ascii="Arial" w:eastAsia="Arial" w:hAnsi="Arial" w:cs="Arial"/>
                <w:sz w:val="24"/>
              </w:rPr>
            </w:pPr>
            <w:r>
              <w:rPr>
                <w:rFonts w:ascii="Arial" w:eastAsia="Arial" w:hAnsi="Arial" w:cs="Arial"/>
                <w:b/>
                <w:color w:val="000000"/>
                <w:sz w:val="24"/>
              </w:rPr>
              <w:t>1</w:t>
            </w:r>
          </w:p>
        </w:tc>
      </w:tr>
    </w:tbl>
    <w:p w14:paraId="4FC65894" w14:textId="77777777" w:rsidR="00CF0C0B" w:rsidRDefault="008073A3">
      <w:pPr>
        <w:spacing w:after="200" w:line="276" w:lineRule="auto"/>
        <w:rPr>
          <w:rFonts w:ascii="Arial" w:eastAsia="Arial" w:hAnsi="Arial" w:cs="Arial"/>
          <w:sz w:val="24"/>
        </w:rPr>
      </w:pPr>
      <w:r>
        <w:rPr>
          <w:rFonts w:ascii="Arial" w:eastAsia="Arial" w:hAnsi="Arial" w:cs="Arial"/>
          <w:sz w:val="24"/>
        </w:rPr>
        <w:t>St: số trận – T: Thắng – H: Hòa – B: Bại – Bt: bàn thắng – Bb: bàn bại – Hs: hiệu số</w:t>
      </w:r>
    </w:p>
    <w:p w14:paraId="074109CC" w14:textId="77777777" w:rsidR="00CF0C0B" w:rsidRDefault="00CF0C0B">
      <w:pPr>
        <w:spacing w:after="200" w:line="276" w:lineRule="auto"/>
        <w:rPr>
          <w:rFonts w:ascii="Arial" w:eastAsia="Arial" w:hAnsi="Arial" w:cs="Arial"/>
          <w:sz w:val="24"/>
        </w:rPr>
      </w:pPr>
    </w:p>
    <w:p w14:paraId="65219D64" w14:textId="77777777" w:rsidR="00CF0C0B" w:rsidRDefault="00CF0C0B">
      <w:pPr>
        <w:spacing w:after="200" w:line="276" w:lineRule="auto"/>
        <w:rPr>
          <w:rFonts w:ascii="Arial" w:eastAsia="Arial" w:hAnsi="Arial" w:cs="Arial"/>
          <w:sz w:val="24"/>
        </w:rPr>
      </w:pPr>
    </w:p>
    <w:tbl>
      <w:tblPr>
        <w:tblW w:w="0" w:type="auto"/>
        <w:tblInd w:w="108" w:type="dxa"/>
        <w:tblCellMar>
          <w:left w:w="10" w:type="dxa"/>
          <w:right w:w="10" w:type="dxa"/>
        </w:tblCellMar>
        <w:tblLook w:val="04A0" w:firstRow="1" w:lastRow="0" w:firstColumn="1" w:lastColumn="0" w:noHBand="0" w:noVBand="1"/>
      </w:tblPr>
      <w:tblGrid>
        <w:gridCol w:w="574"/>
        <w:gridCol w:w="245"/>
        <w:gridCol w:w="327"/>
        <w:gridCol w:w="452"/>
        <w:gridCol w:w="376"/>
        <w:gridCol w:w="216"/>
        <w:gridCol w:w="250"/>
        <w:gridCol w:w="587"/>
        <w:gridCol w:w="216"/>
        <w:gridCol w:w="252"/>
        <w:gridCol w:w="404"/>
        <w:gridCol w:w="380"/>
        <w:gridCol w:w="216"/>
        <w:gridCol w:w="352"/>
        <w:gridCol w:w="216"/>
        <w:gridCol w:w="356"/>
        <w:gridCol w:w="216"/>
        <w:gridCol w:w="454"/>
        <w:gridCol w:w="285"/>
        <w:gridCol w:w="265"/>
        <w:gridCol w:w="276"/>
        <w:gridCol w:w="258"/>
        <w:gridCol w:w="216"/>
        <w:gridCol w:w="398"/>
        <w:gridCol w:w="265"/>
        <w:gridCol w:w="216"/>
        <w:gridCol w:w="300"/>
        <w:gridCol w:w="25"/>
        <w:gridCol w:w="649"/>
      </w:tblGrid>
      <w:tr w:rsidR="00CF0C0B" w14:paraId="7F02ECBA" w14:textId="77777777">
        <w:trPr>
          <w:trHeight w:val="1"/>
        </w:trPr>
        <w:tc>
          <w:tcPr>
            <w:tcW w:w="720" w:type="dxa"/>
            <w:gridSpan w:val="2"/>
            <w:tcBorders>
              <w:top w:val="single" w:sz="4" w:space="0" w:color="000000"/>
              <w:left w:val="single" w:sz="4" w:space="0" w:color="000000"/>
              <w:bottom w:val="single" w:sz="4" w:space="0" w:color="000000"/>
              <w:right w:val="single" w:sz="4" w:space="0" w:color="000000"/>
            </w:tcBorders>
            <w:shd w:val="clear" w:color="auto" w:fill="CCFFCC"/>
            <w:tcMar>
              <w:left w:w="108" w:type="dxa"/>
              <w:right w:w="108" w:type="dxa"/>
            </w:tcMar>
          </w:tcPr>
          <w:p w14:paraId="559FEDB4" w14:textId="77777777" w:rsidR="00CF0C0B" w:rsidRDefault="008073A3">
            <w:pPr>
              <w:spacing w:after="200" w:line="276" w:lineRule="auto"/>
              <w:jc w:val="center"/>
              <w:rPr>
                <w:rFonts w:ascii="Arial" w:eastAsia="Arial" w:hAnsi="Arial" w:cs="Arial"/>
                <w:sz w:val="24"/>
              </w:rPr>
            </w:pPr>
            <w:r>
              <w:rPr>
                <w:rFonts w:ascii="Arial" w:eastAsia="Arial" w:hAnsi="Arial" w:cs="Arial"/>
                <w:color w:val="0000FF"/>
                <w:sz w:val="24"/>
              </w:rPr>
              <w:t>Match</w:t>
            </w:r>
          </w:p>
        </w:tc>
        <w:tc>
          <w:tcPr>
            <w:tcW w:w="2268" w:type="dxa"/>
            <w:gridSpan w:val="4"/>
            <w:tcBorders>
              <w:top w:val="single" w:sz="4" w:space="0" w:color="000000"/>
              <w:left w:val="single" w:sz="4" w:space="0" w:color="000000"/>
              <w:bottom w:val="single" w:sz="4" w:space="0" w:color="000000"/>
              <w:right w:val="single" w:sz="4" w:space="0" w:color="000000"/>
            </w:tcBorders>
            <w:shd w:val="clear" w:color="auto" w:fill="CCFFCC"/>
            <w:tcMar>
              <w:left w:w="108" w:type="dxa"/>
              <w:right w:w="108" w:type="dxa"/>
            </w:tcMar>
          </w:tcPr>
          <w:p w14:paraId="736EED33" w14:textId="77777777" w:rsidR="00CF0C0B" w:rsidRDefault="008073A3">
            <w:pPr>
              <w:spacing w:after="200" w:line="276" w:lineRule="auto"/>
              <w:jc w:val="center"/>
              <w:rPr>
                <w:rFonts w:ascii="Arial" w:eastAsia="Arial" w:hAnsi="Arial" w:cs="Arial"/>
                <w:sz w:val="24"/>
              </w:rPr>
            </w:pPr>
            <w:r>
              <w:rPr>
                <w:rFonts w:ascii="Arial" w:eastAsia="Arial" w:hAnsi="Arial" w:cs="Arial"/>
                <w:color w:val="0000FF"/>
                <w:sz w:val="24"/>
              </w:rPr>
              <w:t>Date and Time</w:t>
            </w:r>
          </w:p>
        </w:tc>
        <w:tc>
          <w:tcPr>
            <w:tcW w:w="972" w:type="dxa"/>
            <w:gridSpan w:val="3"/>
            <w:tcBorders>
              <w:top w:val="single" w:sz="4" w:space="0" w:color="000000"/>
              <w:left w:val="single" w:sz="4" w:space="0" w:color="000000"/>
              <w:bottom w:val="single" w:sz="4" w:space="0" w:color="000000"/>
              <w:right w:val="single" w:sz="4" w:space="0" w:color="000000"/>
            </w:tcBorders>
            <w:shd w:val="clear" w:color="auto" w:fill="CCFFCC"/>
            <w:tcMar>
              <w:left w:w="108" w:type="dxa"/>
              <w:right w:w="108" w:type="dxa"/>
            </w:tcMar>
          </w:tcPr>
          <w:p w14:paraId="018EC36E" w14:textId="77777777" w:rsidR="00CF0C0B" w:rsidRDefault="008073A3">
            <w:pPr>
              <w:spacing w:after="200" w:line="276" w:lineRule="auto"/>
              <w:jc w:val="center"/>
              <w:rPr>
                <w:rFonts w:ascii="Arial" w:eastAsia="Arial" w:hAnsi="Arial" w:cs="Arial"/>
                <w:sz w:val="24"/>
              </w:rPr>
            </w:pPr>
            <w:r>
              <w:rPr>
                <w:rFonts w:ascii="Arial" w:eastAsia="Arial" w:hAnsi="Arial" w:cs="Arial"/>
                <w:color w:val="0000FF"/>
                <w:sz w:val="24"/>
              </w:rPr>
              <w:t>Duration</w:t>
            </w:r>
          </w:p>
        </w:tc>
        <w:tc>
          <w:tcPr>
            <w:tcW w:w="2686" w:type="dxa"/>
            <w:gridSpan w:val="8"/>
            <w:tcBorders>
              <w:top w:val="single" w:sz="4" w:space="0" w:color="000000"/>
              <w:left w:val="single" w:sz="4" w:space="0" w:color="000000"/>
              <w:bottom w:val="single" w:sz="4" w:space="0" w:color="000000"/>
              <w:right w:val="single" w:sz="4" w:space="0" w:color="000000"/>
            </w:tcBorders>
            <w:shd w:val="clear" w:color="auto" w:fill="CCFFCC"/>
            <w:tcMar>
              <w:left w:w="108" w:type="dxa"/>
              <w:right w:w="108" w:type="dxa"/>
            </w:tcMar>
          </w:tcPr>
          <w:p w14:paraId="5CEBF6DA" w14:textId="77777777" w:rsidR="00CF0C0B" w:rsidRDefault="008073A3">
            <w:pPr>
              <w:spacing w:after="200" w:line="276" w:lineRule="auto"/>
              <w:jc w:val="center"/>
              <w:rPr>
                <w:rFonts w:ascii="Arial" w:eastAsia="Arial" w:hAnsi="Arial" w:cs="Arial"/>
                <w:sz w:val="24"/>
              </w:rPr>
            </w:pPr>
            <w:r>
              <w:rPr>
                <w:rFonts w:ascii="Arial" w:eastAsia="Arial" w:hAnsi="Arial" w:cs="Arial"/>
                <w:color w:val="0000FF"/>
                <w:sz w:val="24"/>
              </w:rPr>
              <w:t>Stadium</w:t>
            </w:r>
          </w:p>
        </w:tc>
        <w:tc>
          <w:tcPr>
            <w:tcW w:w="1200" w:type="dxa"/>
            <w:gridSpan w:val="3"/>
            <w:tcBorders>
              <w:top w:val="single" w:sz="4" w:space="0" w:color="000000"/>
              <w:left w:val="single" w:sz="4" w:space="0" w:color="000000"/>
              <w:bottom w:val="single" w:sz="4" w:space="0" w:color="000000"/>
              <w:right w:val="single" w:sz="4" w:space="0" w:color="000000"/>
            </w:tcBorders>
            <w:shd w:val="clear" w:color="auto" w:fill="CCFFCC"/>
            <w:tcMar>
              <w:left w:w="108" w:type="dxa"/>
              <w:right w:w="108" w:type="dxa"/>
            </w:tcMar>
          </w:tcPr>
          <w:p w14:paraId="6369E342" w14:textId="77777777" w:rsidR="00CF0C0B" w:rsidRDefault="008073A3">
            <w:pPr>
              <w:spacing w:after="200" w:line="276" w:lineRule="auto"/>
              <w:jc w:val="center"/>
              <w:rPr>
                <w:rFonts w:ascii="Arial" w:eastAsia="Arial" w:hAnsi="Arial" w:cs="Arial"/>
                <w:sz w:val="24"/>
              </w:rPr>
            </w:pPr>
            <w:r>
              <w:rPr>
                <w:rFonts w:ascii="Arial" w:eastAsia="Arial" w:hAnsi="Arial" w:cs="Arial"/>
                <w:color w:val="0000FF"/>
                <w:sz w:val="24"/>
              </w:rPr>
              <w:t>Weather</w:t>
            </w:r>
          </w:p>
        </w:tc>
        <w:tc>
          <w:tcPr>
            <w:tcW w:w="1722" w:type="dxa"/>
            <w:gridSpan w:val="5"/>
            <w:tcBorders>
              <w:top w:val="single" w:sz="4" w:space="0" w:color="000000"/>
              <w:left w:val="single" w:sz="4" w:space="0" w:color="000000"/>
              <w:bottom w:val="single" w:sz="4" w:space="0" w:color="000000"/>
              <w:right w:val="single" w:sz="4" w:space="0" w:color="000000"/>
            </w:tcBorders>
            <w:shd w:val="clear" w:color="auto" w:fill="CCFFCC"/>
            <w:tcMar>
              <w:left w:w="108" w:type="dxa"/>
              <w:right w:w="108" w:type="dxa"/>
            </w:tcMar>
          </w:tcPr>
          <w:p w14:paraId="70404D04" w14:textId="77777777" w:rsidR="00CF0C0B" w:rsidRDefault="008073A3">
            <w:pPr>
              <w:spacing w:after="200" w:line="276" w:lineRule="auto"/>
              <w:jc w:val="center"/>
              <w:rPr>
                <w:rFonts w:ascii="Arial" w:eastAsia="Arial" w:hAnsi="Arial" w:cs="Arial"/>
                <w:sz w:val="24"/>
              </w:rPr>
            </w:pPr>
            <w:r>
              <w:rPr>
                <w:rFonts w:ascii="Arial" w:eastAsia="Arial" w:hAnsi="Arial" w:cs="Arial"/>
                <w:color w:val="0000FF"/>
                <w:sz w:val="24"/>
              </w:rPr>
              <w:t>Temp</w:t>
            </w:r>
          </w:p>
        </w:tc>
        <w:tc>
          <w:tcPr>
            <w:tcW w:w="2171" w:type="dxa"/>
            <w:gridSpan w:val="4"/>
            <w:tcBorders>
              <w:top w:val="single" w:sz="4" w:space="0" w:color="000000"/>
              <w:left w:val="single" w:sz="4" w:space="0" w:color="000000"/>
              <w:bottom w:val="single" w:sz="4" w:space="0" w:color="000000"/>
              <w:right w:val="single" w:sz="4" w:space="0" w:color="000000"/>
            </w:tcBorders>
            <w:shd w:val="clear" w:color="auto" w:fill="CCFFCC"/>
            <w:tcMar>
              <w:left w:w="108" w:type="dxa"/>
              <w:right w:w="108" w:type="dxa"/>
            </w:tcMar>
          </w:tcPr>
          <w:p w14:paraId="6DD77DD3" w14:textId="77777777" w:rsidR="00CF0C0B" w:rsidRDefault="008073A3">
            <w:pPr>
              <w:spacing w:after="200" w:line="276" w:lineRule="auto"/>
              <w:jc w:val="center"/>
              <w:rPr>
                <w:rFonts w:ascii="Arial" w:eastAsia="Arial" w:hAnsi="Arial" w:cs="Arial"/>
                <w:sz w:val="24"/>
              </w:rPr>
            </w:pPr>
            <w:r>
              <w:rPr>
                <w:rFonts w:ascii="Arial" w:eastAsia="Arial" w:hAnsi="Arial" w:cs="Arial"/>
                <w:color w:val="0000FF"/>
                <w:sz w:val="24"/>
              </w:rPr>
              <w:t>Attendance</w:t>
            </w:r>
          </w:p>
        </w:tc>
      </w:tr>
      <w:tr w:rsidR="00CF0C0B" w14:paraId="707DF76A" w14:textId="77777777">
        <w:trPr>
          <w:trHeight w:val="1"/>
        </w:trPr>
        <w:tc>
          <w:tcPr>
            <w:tcW w:w="72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409D1F" w14:textId="77777777" w:rsidR="00CF0C0B" w:rsidRDefault="008073A3">
            <w:pPr>
              <w:spacing w:after="200" w:line="276" w:lineRule="auto"/>
              <w:jc w:val="center"/>
              <w:rPr>
                <w:rFonts w:ascii="Arial" w:eastAsia="Arial" w:hAnsi="Arial" w:cs="Arial"/>
                <w:sz w:val="24"/>
              </w:rPr>
            </w:pPr>
            <w:r>
              <w:rPr>
                <w:rFonts w:ascii="Arial" w:eastAsia="Arial" w:hAnsi="Arial" w:cs="Arial"/>
                <w:sz w:val="24"/>
              </w:rPr>
              <w:t>1</w:t>
            </w:r>
          </w:p>
        </w:tc>
        <w:tc>
          <w:tcPr>
            <w:tcW w:w="2268"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D88A58" w14:textId="77777777" w:rsidR="00CF0C0B" w:rsidRDefault="008073A3">
            <w:pPr>
              <w:spacing w:after="200" w:line="276" w:lineRule="auto"/>
              <w:jc w:val="center"/>
              <w:rPr>
                <w:rFonts w:ascii="Arial" w:eastAsia="Arial" w:hAnsi="Arial" w:cs="Arial"/>
                <w:sz w:val="24"/>
              </w:rPr>
            </w:pPr>
            <w:r>
              <w:rPr>
                <w:rFonts w:ascii="Arial" w:eastAsia="Arial" w:hAnsi="Arial" w:cs="Arial"/>
                <w:sz w:val="24"/>
              </w:rPr>
              <w:t>14-Jan-2009 07:00 PM</w:t>
            </w:r>
          </w:p>
        </w:tc>
        <w:tc>
          <w:tcPr>
            <w:tcW w:w="972"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405B3D" w14:textId="77777777" w:rsidR="00CF0C0B" w:rsidRDefault="008073A3">
            <w:pPr>
              <w:spacing w:after="200" w:line="276" w:lineRule="auto"/>
              <w:jc w:val="center"/>
              <w:rPr>
                <w:rFonts w:ascii="Arial" w:eastAsia="Arial" w:hAnsi="Arial" w:cs="Arial"/>
                <w:sz w:val="24"/>
              </w:rPr>
            </w:pPr>
            <w:r>
              <w:rPr>
                <w:rFonts w:ascii="Arial" w:eastAsia="Arial" w:hAnsi="Arial" w:cs="Arial"/>
                <w:sz w:val="24"/>
              </w:rPr>
              <w:t>90</w:t>
            </w:r>
          </w:p>
        </w:tc>
        <w:tc>
          <w:tcPr>
            <w:tcW w:w="2686" w:type="dxa"/>
            <w:gridSpan w:val="8"/>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F90403" w14:textId="77777777" w:rsidR="00CF0C0B" w:rsidRDefault="008073A3">
            <w:pPr>
              <w:spacing w:after="200" w:line="276" w:lineRule="auto"/>
              <w:jc w:val="center"/>
              <w:rPr>
                <w:rFonts w:ascii="Arial" w:eastAsia="Arial" w:hAnsi="Arial" w:cs="Arial"/>
                <w:sz w:val="24"/>
              </w:rPr>
            </w:pPr>
            <w:r>
              <w:rPr>
                <w:rFonts w:ascii="Arial" w:eastAsia="Arial" w:hAnsi="Arial" w:cs="Arial"/>
                <w:sz w:val="24"/>
              </w:rPr>
              <w:t>My Dinh Stadium</w:t>
            </w:r>
          </w:p>
        </w:tc>
        <w:tc>
          <w:tcPr>
            <w:tcW w:w="1200"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1B9A31" w14:textId="77777777" w:rsidR="00CF0C0B" w:rsidRDefault="008073A3">
            <w:pPr>
              <w:spacing w:after="200" w:line="276" w:lineRule="auto"/>
              <w:jc w:val="center"/>
              <w:rPr>
                <w:rFonts w:ascii="Arial" w:eastAsia="Arial" w:hAnsi="Arial" w:cs="Arial"/>
                <w:sz w:val="24"/>
              </w:rPr>
            </w:pPr>
            <w:r>
              <w:rPr>
                <w:rFonts w:ascii="Arial" w:eastAsia="Arial" w:hAnsi="Arial" w:cs="Arial"/>
                <w:sz w:val="24"/>
              </w:rPr>
              <w:t>Very good</w:t>
            </w:r>
          </w:p>
        </w:tc>
        <w:tc>
          <w:tcPr>
            <w:tcW w:w="1722"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F71EFE" w14:textId="77777777" w:rsidR="00CF0C0B" w:rsidRDefault="008073A3">
            <w:pPr>
              <w:spacing w:after="200" w:line="276" w:lineRule="auto"/>
              <w:jc w:val="center"/>
              <w:rPr>
                <w:rFonts w:ascii="Arial" w:eastAsia="Arial" w:hAnsi="Arial" w:cs="Arial"/>
                <w:sz w:val="24"/>
              </w:rPr>
            </w:pPr>
            <w:r>
              <w:rPr>
                <w:rFonts w:ascii="Arial" w:eastAsia="Arial" w:hAnsi="Arial" w:cs="Arial"/>
                <w:sz w:val="24"/>
              </w:rPr>
              <w:t>17 C</w:t>
            </w:r>
          </w:p>
        </w:tc>
        <w:tc>
          <w:tcPr>
            <w:tcW w:w="2171"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6CE444" w14:textId="77777777" w:rsidR="00CF0C0B" w:rsidRDefault="008073A3">
            <w:pPr>
              <w:spacing w:after="200" w:line="276" w:lineRule="auto"/>
              <w:jc w:val="center"/>
              <w:rPr>
                <w:rFonts w:ascii="Arial" w:eastAsia="Arial" w:hAnsi="Arial" w:cs="Arial"/>
                <w:sz w:val="24"/>
              </w:rPr>
            </w:pPr>
            <w:r>
              <w:rPr>
                <w:rFonts w:ascii="Arial" w:eastAsia="Arial" w:hAnsi="Arial" w:cs="Arial"/>
                <w:sz w:val="24"/>
              </w:rPr>
              <w:t>13000</w:t>
            </w:r>
          </w:p>
        </w:tc>
      </w:tr>
      <w:tr w:rsidR="00CF0C0B" w14:paraId="7C19CF50" w14:textId="77777777">
        <w:trPr>
          <w:trHeight w:val="1"/>
        </w:trPr>
        <w:tc>
          <w:tcPr>
            <w:tcW w:w="1800" w:type="dxa"/>
            <w:gridSpan w:val="4"/>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89A13C" w14:textId="77777777" w:rsidR="00CF0C0B" w:rsidRDefault="00CF0C0B">
            <w:pPr>
              <w:spacing w:after="200" w:line="276" w:lineRule="auto"/>
              <w:jc w:val="center"/>
              <w:rPr>
                <w:rFonts w:ascii="Arial" w:eastAsia="Arial" w:hAnsi="Arial" w:cs="Arial"/>
                <w:sz w:val="24"/>
              </w:rPr>
            </w:pPr>
          </w:p>
          <w:p w14:paraId="59FB3ADC" w14:textId="77777777" w:rsidR="00CF0C0B" w:rsidRDefault="008073A3">
            <w:pPr>
              <w:spacing w:after="200" w:line="276" w:lineRule="auto"/>
              <w:jc w:val="center"/>
              <w:rPr>
                <w:rFonts w:ascii="Arial" w:eastAsia="Arial" w:hAnsi="Arial" w:cs="Arial"/>
                <w:sz w:val="24"/>
              </w:rPr>
            </w:pPr>
            <w:r>
              <w:rPr>
                <w:rFonts w:ascii="Arial" w:eastAsia="Arial" w:hAnsi="Arial" w:cs="Arial"/>
                <w:sz w:val="24"/>
              </w:rPr>
              <w:t>VIETNAM</w:t>
            </w:r>
          </w:p>
        </w:tc>
        <w:tc>
          <w:tcPr>
            <w:tcW w:w="1188" w:type="dxa"/>
            <w:gridSpan w:val="2"/>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0DEF61" w14:textId="77777777" w:rsidR="00CF0C0B" w:rsidRDefault="00CF0C0B">
            <w:pPr>
              <w:spacing w:after="200" w:line="276" w:lineRule="auto"/>
              <w:jc w:val="center"/>
              <w:rPr>
                <w:rFonts w:ascii="Arial" w:eastAsia="Arial" w:hAnsi="Arial" w:cs="Arial"/>
                <w:sz w:val="24"/>
              </w:rPr>
            </w:pPr>
          </w:p>
          <w:p w14:paraId="2FA50D78" w14:textId="77777777" w:rsidR="00CF0C0B" w:rsidRDefault="008073A3">
            <w:pPr>
              <w:spacing w:after="200" w:line="276" w:lineRule="auto"/>
              <w:jc w:val="center"/>
              <w:rPr>
                <w:rFonts w:ascii="Arial" w:eastAsia="Arial" w:hAnsi="Arial" w:cs="Arial"/>
                <w:sz w:val="24"/>
              </w:rPr>
            </w:pPr>
            <w:r>
              <w:rPr>
                <w:rFonts w:ascii="Arial" w:eastAsia="Arial" w:hAnsi="Arial" w:cs="Arial"/>
                <w:sz w:val="24"/>
              </w:rPr>
              <w:t>3</w:t>
            </w:r>
          </w:p>
        </w:tc>
        <w:tc>
          <w:tcPr>
            <w:tcW w:w="972"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027508" w14:textId="77777777" w:rsidR="00CF0C0B" w:rsidRDefault="008073A3">
            <w:pPr>
              <w:spacing w:after="200" w:line="276" w:lineRule="auto"/>
              <w:jc w:val="center"/>
              <w:rPr>
                <w:rFonts w:ascii="Arial" w:eastAsia="Arial" w:hAnsi="Arial" w:cs="Arial"/>
                <w:sz w:val="24"/>
              </w:rPr>
            </w:pPr>
            <w:r>
              <w:rPr>
                <w:rFonts w:ascii="Arial" w:eastAsia="Arial" w:hAnsi="Arial" w:cs="Arial"/>
                <w:sz w:val="24"/>
              </w:rPr>
              <w:t>2</w:t>
            </w:r>
          </w:p>
        </w:tc>
        <w:tc>
          <w:tcPr>
            <w:tcW w:w="1770" w:type="dxa"/>
            <w:gridSpan w:val="6"/>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5095D6" w14:textId="77777777" w:rsidR="00CF0C0B" w:rsidRDefault="008073A3">
            <w:pPr>
              <w:spacing w:after="200" w:line="276" w:lineRule="auto"/>
              <w:jc w:val="center"/>
              <w:rPr>
                <w:rFonts w:ascii="Arial" w:eastAsia="Arial" w:hAnsi="Arial" w:cs="Arial"/>
                <w:sz w:val="24"/>
              </w:rPr>
            </w:pPr>
            <w:r>
              <w:rPr>
                <w:rFonts w:ascii="Arial" w:eastAsia="Arial" w:hAnsi="Arial" w:cs="Arial"/>
                <w:sz w:val="24"/>
              </w:rPr>
              <w:t>1</w:t>
            </w:r>
            <w:r>
              <w:rPr>
                <w:rFonts w:ascii="Arial" w:eastAsia="Arial" w:hAnsi="Arial" w:cs="Arial"/>
                <w:sz w:val="24"/>
                <w:vertAlign w:val="superscript"/>
              </w:rPr>
              <w:t>ST</w:t>
            </w:r>
            <w:r>
              <w:rPr>
                <w:rFonts w:ascii="Arial" w:eastAsia="Arial" w:hAnsi="Arial" w:cs="Arial"/>
                <w:sz w:val="24"/>
              </w:rPr>
              <w:t xml:space="preserve"> Half</w:t>
            </w:r>
          </w:p>
        </w:tc>
        <w:tc>
          <w:tcPr>
            <w:tcW w:w="1516"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911C17" w14:textId="77777777" w:rsidR="00CF0C0B" w:rsidRDefault="008073A3">
            <w:pPr>
              <w:spacing w:after="200" w:line="276" w:lineRule="auto"/>
              <w:jc w:val="center"/>
              <w:rPr>
                <w:rFonts w:ascii="Arial" w:eastAsia="Arial" w:hAnsi="Arial" w:cs="Arial"/>
                <w:sz w:val="24"/>
              </w:rPr>
            </w:pPr>
            <w:r>
              <w:rPr>
                <w:rFonts w:ascii="Arial" w:eastAsia="Arial" w:hAnsi="Arial" w:cs="Arial"/>
                <w:sz w:val="24"/>
              </w:rPr>
              <w:t>0</w:t>
            </w:r>
          </w:p>
        </w:tc>
        <w:tc>
          <w:tcPr>
            <w:tcW w:w="1336" w:type="dxa"/>
            <w:gridSpan w:val="4"/>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EF872F" w14:textId="77777777" w:rsidR="00CF0C0B" w:rsidRDefault="00CF0C0B">
            <w:pPr>
              <w:spacing w:after="200" w:line="276" w:lineRule="auto"/>
              <w:jc w:val="center"/>
              <w:rPr>
                <w:rFonts w:ascii="Arial" w:eastAsia="Arial" w:hAnsi="Arial" w:cs="Arial"/>
                <w:sz w:val="24"/>
              </w:rPr>
            </w:pPr>
          </w:p>
          <w:p w14:paraId="5A21CDF8" w14:textId="77777777" w:rsidR="00CF0C0B" w:rsidRDefault="008073A3">
            <w:pPr>
              <w:spacing w:after="200" w:line="276" w:lineRule="auto"/>
              <w:jc w:val="center"/>
              <w:rPr>
                <w:rFonts w:ascii="Arial" w:eastAsia="Arial" w:hAnsi="Arial" w:cs="Arial"/>
                <w:sz w:val="24"/>
              </w:rPr>
            </w:pPr>
            <w:r>
              <w:rPr>
                <w:rFonts w:ascii="Arial" w:eastAsia="Arial" w:hAnsi="Arial" w:cs="Arial"/>
                <w:sz w:val="24"/>
              </w:rPr>
              <w:t>1</w:t>
            </w:r>
          </w:p>
        </w:tc>
        <w:tc>
          <w:tcPr>
            <w:tcW w:w="3157"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E79043" w14:textId="77777777" w:rsidR="00CF0C0B" w:rsidRDefault="00CF0C0B">
            <w:pPr>
              <w:spacing w:after="200" w:line="276" w:lineRule="auto"/>
              <w:jc w:val="center"/>
              <w:rPr>
                <w:rFonts w:ascii="Arial" w:eastAsia="Arial" w:hAnsi="Arial" w:cs="Arial"/>
                <w:sz w:val="24"/>
              </w:rPr>
            </w:pPr>
          </w:p>
          <w:p w14:paraId="17964D22" w14:textId="77777777" w:rsidR="00CF0C0B" w:rsidRDefault="008073A3">
            <w:pPr>
              <w:spacing w:after="200" w:line="276" w:lineRule="auto"/>
              <w:jc w:val="center"/>
              <w:rPr>
                <w:rFonts w:ascii="Arial" w:eastAsia="Arial" w:hAnsi="Arial" w:cs="Arial"/>
                <w:sz w:val="24"/>
              </w:rPr>
            </w:pPr>
            <w:r>
              <w:rPr>
                <w:rFonts w:ascii="Arial" w:eastAsia="Arial" w:hAnsi="Arial" w:cs="Arial"/>
                <w:sz w:val="24"/>
              </w:rPr>
              <w:t>LEBANON</w:t>
            </w:r>
          </w:p>
        </w:tc>
      </w:tr>
      <w:tr w:rsidR="00CF0C0B" w14:paraId="1AFD99C3" w14:textId="77777777">
        <w:trPr>
          <w:trHeight w:val="1"/>
        </w:trPr>
        <w:tc>
          <w:tcPr>
            <w:tcW w:w="1800" w:type="dxa"/>
            <w:gridSpan w:val="4"/>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5333896" w14:textId="77777777" w:rsidR="00CF0C0B" w:rsidRDefault="00CF0C0B">
            <w:pPr>
              <w:spacing w:after="200" w:line="276" w:lineRule="auto"/>
              <w:rPr>
                <w:rFonts w:ascii="Arial" w:eastAsia="Arial" w:hAnsi="Arial" w:cs="Arial"/>
                <w:sz w:val="24"/>
              </w:rPr>
            </w:pPr>
          </w:p>
        </w:tc>
        <w:tc>
          <w:tcPr>
            <w:tcW w:w="1188" w:type="dxa"/>
            <w:gridSpan w:val="2"/>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90E842C" w14:textId="77777777" w:rsidR="00CF0C0B" w:rsidRDefault="00CF0C0B">
            <w:pPr>
              <w:spacing w:after="200" w:line="276" w:lineRule="auto"/>
              <w:rPr>
                <w:rFonts w:ascii="Arial" w:eastAsia="Arial" w:hAnsi="Arial" w:cs="Arial"/>
                <w:sz w:val="24"/>
              </w:rPr>
            </w:pPr>
          </w:p>
        </w:tc>
        <w:tc>
          <w:tcPr>
            <w:tcW w:w="972"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F14FDE" w14:textId="77777777" w:rsidR="00CF0C0B" w:rsidRDefault="008073A3">
            <w:pPr>
              <w:spacing w:after="200" w:line="276" w:lineRule="auto"/>
              <w:jc w:val="center"/>
              <w:rPr>
                <w:rFonts w:ascii="Arial" w:eastAsia="Arial" w:hAnsi="Arial" w:cs="Arial"/>
                <w:sz w:val="24"/>
              </w:rPr>
            </w:pPr>
            <w:r>
              <w:rPr>
                <w:rFonts w:ascii="Arial" w:eastAsia="Arial" w:hAnsi="Arial" w:cs="Arial"/>
                <w:sz w:val="24"/>
              </w:rPr>
              <w:t>1</w:t>
            </w:r>
          </w:p>
        </w:tc>
        <w:tc>
          <w:tcPr>
            <w:tcW w:w="1770" w:type="dxa"/>
            <w:gridSpan w:val="6"/>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91E738" w14:textId="77777777" w:rsidR="00CF0C0B" w:rsidRDefault="008073A3">
            <w:pPr>
              <w:spacing w:after="200" w:line="276" w:lineRule="auto"/>
              <w:jc w:val="center"/>
              <w:rPr>
                <w:rFonts w:ascii="Arial" w:eastAsia="Arial" w:hAnsi="Arial" w:cs="Arial"/>
                <w:sz w:val="24"/>
              </w:rPr>
            </w:pPr>
            <w:r>
              <w:rPr>
                <w:rFonts w:ascii="Arial" w:eastAsia="Arial" w:hAnsi="Arial" w:cs="Arial"/>
                <w:sz w:val="24"/>
              </w:rPr>
              <w:t>2</w:t>
            </w:r>
            <w:r>
              <w:rPr>
                <w:rFonts w:ascii="Arial" w:eastAsia="Arial" w:hAnsi="Arial" w:cs="Arial"/>
                <w:sz w:val="24"/>
                <w:vertAlign w:val="superscript"/>
              </w:rPr>
              <w:t>nd</w:t>
            </w:r>
            <w:r>
              <w:rPr>
                <w:rFonts w:ascii="Arial" w:eastAsia="Arial" w:hAnsi="Arial" w:cs="Arial"/>
                <w:sz w:val="24"/>
              </w:rPr>
              <w:t xml:space="preserve"> Half</w:t>
            </w:r>
          </w:p>
        </w:tc>
        <w:tc>
          <w:tcPr>
            <w:tcW w:w="1516"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601493" w14:textId="77777777" w:rsidR="00CF0C0B" w:rsidRDefault="008073A3">
            <w:pPr>
              <w:spacing w:after="200" w:line="276" w:lineRule="auto"/>
              <w:jc w:val="center"/>
              <w:rPr>
                <w:rFonts w:ascii="Arial" w:eastAsia="Arial" w:hAnsi="Arial" w:cs="Arial"/>
                <w:sz w:val="24"/>
              </w:rPr>
            </w:pPr>
            <w:r>
              <w:rPr>
                <w:rFonts w:ascii="Arial" w:eastAsia="Arial" w:hAnsi="Arial" w:cs="Arial"/>
                <w:sz w:val="24"/>
              </w:rPr>
              <w:t>1</w:t>
            </w:r>
          </w:p>
        </w:tc>
        <w:tc>
          <w:tcPr>
            <w:tcW w:w="1336" w:type="dxa"/>
            <w:gridSpan w:val="4"/>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902454F" w14:textId="77777777" w:rsidR="00CF0C0B" w:rsidRDefault="00CF0C0B">
            <w:pPr>
              <w:spacing w:after="200" w:line="276" w:lineRule="auto"/>
              <w:rPr>
                <w:rFonts w:ascii="Arial" w:eastAsia="Arial" w:hAnsi="Arial" w:cs="Arial"/>
                <w:sz w:val="24"/>
              </w:rPr>
            </w:pPr>
          </w:p>
        </w:tc>
        <w:tc>
          <w:tcPr>
            <w:tcW w:w="3157" w:type="dxa"/>
            <w:gridSpan w:val="7"/>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729D5D7" w14:textId="77777777" w:rsidR="00CF0C0B" w:rsidRDefault="00CF0C0B">
            <w:pPr>
              <w:spacing w:after="200" w:line="276" w:lineRule="auto"/>
              <w:rPr>
                <w:rFonts w:ascii="Arial" w:eastAsia="Arial" w:hAnsi="Arial" w:cs="Arial"/>
                <w:sz w:val="24"/>
              </w:rPr>
            </w:pPr>
          </w:p>
        </w:tc>
      </w:tr>
      <w:tr w:rsidR="00CF0C0B" w14:paraId="1B96E6D2" w14:textId="77777777">
        <w:trPr>
          <w:trHeight w:val="1"/>
        </w:trPr>
        <w:tc>
          <w:tcPr>
            <w:tcW w:w="1800" w:type="dxa"/>
            <w:gridSpan w:val="4"/>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E007CAC" w14:textId="77777777" w:rsidR="00CF0C0B" w:rsidRDefault="00CF0C0B">
            <w:pPr>
              <w:spacing w:after="200" w:line="276" w:lineRule="auto"/>
              <w:rPr>
                <w:rFonts w:ascii="Arial" w:eastAsia="Arial" w:hAnsi="Arial" w:cs="Arial"/>
                <w:sz w:val="24"/>
              </w:rPr>
            </w:pPr>
          </w:p>
        </w:tc>
        <w:tc>
          <w:tcPr>
            <w:tcW w:w="1188" w:type="dxa"/>
            <w:gridSpan w:val="2"/>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3BB9A1E" w14:textId="77777777" w:rsidR="00CF0C0B" w:rsidRDefault="00CF0C0B">
            <w:pPr>
              <w:spacing w:after="200" w:line="276" w:lineRule="auto"/>
              <w:rPr>
                <w:rFonts w:ascii="Arial" w:eastAsia="Arial" w:hAnsi="Arial" w:cs="Arial"/>
                <w:sz w:val="24"/>
              </w:rPr>
            </w:pPr>
          </w:p>
        </w:tc>
        <w:tc>
          <w:tcPr>
            <w:tcW w:w="972"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F143D41" w14:textId="77777777" w:rsidR="00CF0C0B" w:rsidRDefault="00CF0C0B">
            <w:pPr>
              <w:spacing w:after="200" w:line="276" w:lineRule="auto"/>
              <w:jc w:val="center"/>
              <w:rPr>
                <w:rFonts w:ascii="Arial" w:eastAsia="Arial" w:hAnsi="Arial" w:cs="Arial"/>
                <w:sz w:val="24"/>
              </w:rPr>
            </w:pPr>
          </w:p>
        </w:tc>
        <w:tc>
          <w:tcPr>
            <w:tcW w:w="1770" w:type="dxa"/>
            <w:gridSpan w:val="6"/>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7E9D9D" w14:textId="77777777" w:rsidR="00CF0C0B" w:rsidRDefault="008073A3">
            <w:pPr>
              <w:spacing w:after="200" w:line="276" w:lineRule="auto"/>
              <w:jc w:val="center"/>
              <w:rPr>
                <w:rFonts w:ascii="Arial" w:eastAsia="Arial" w:hAnsi="Arial" w:cs="Arial"/>
                <w:sz w:val="24"/>
              </w:rPr>
            </w:pPr>
            <w:r>
              <w:rPr>
                <w:rFonts w:ascii="Arial" w:eastAsia="Arial" w:hAnsi="Arial" w:cs="Arial"/>
                <w:sz w:val="24"/>
              </w:rPr>
              <w:t>Ext. Time</w:t>
            </w:r>
          </w:p>
        </w:tc>
        <w:tc>
          <w:tcPr>
            <w:tcW w:w="1516"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714FF4" w14:textId="77777777" w:rsidR="00CF0C0B" w:rsidRDefault="00CF0C0B">
            <w:pPr>
              <w:spacing w:after="200" w:line="276" w:lineRule="auto"/>
              <w:jc w:val="center"/>
              <w:rPr>
                <w:rFonts w:ascii="Arial" w:eastAsia="Arial" w:hAnsi="Arial" w:cs="Arial"/>
                <w:sz w:val="24"/>
              </w:rPr>
            </w:pPr>
          </w:p>
        </w:tc>
        <w:tc>
          <w:tcPr>
            <w:tcW w:w="1336" w:type="dxa"/>
            <w:gridSpan w:val="4"/>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014F4CC" w14:textId="77777777" w:rsidR="00CF0C0B" w:rsidRDefault="00CF0C0B">
            <w:pPr>
              <w:spacing w:after="200" w:line="276" w:lineRule="auto"/>
              <w:rPr>
                <w:rFonts w:ascii="Arial" w:eastAsia="Arial" w:hAnsi="Arial" w:cs="Arial"/>
                <w:sz w:val="24"/>
              </w:rPr>
            </w:pPr>
          </w:p>
        </w:tc>
        <w:tc>
          <w:tcPr>
            <w:tcW w:w="3157" w:type="dxa"/>
            <w:gridSpan w:val="7"/>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EFFEF94" w14:textId="77777777" w:rsidR="00CF0C0B" w:rsidRDefault="00CF0C0B">
            <w:pPr>
              <w:spacing w:after="200" w:line="276" w:lineRule="auto"/>
              <w:rPr>
                <w:rFonts w:ascii="Arial" w:eastAsia="Arial" w:hAnsi="Arial" w:cs="Arial"/>
                <w:sz w:val="24"/>
              </w:rPr>
            </w:pPr>
          </w:p>
        </w:tc>
      </w:tr>
      <w:tr w:rsidR="00CF0C0B" w14:paraId="586658F3" w14:textId="77777777">
        <w:trPr>
          <w:trHeight w:val="1"/>
        </w:trPr>
        <w:tc>
          <w:tcPr>
            <w:tcW w:w="1800" w:type="dxa"/>
            <w:gridSpan w:val="4"/>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721C8E7" w14:textId="77777777" w:rsidR="00CF0C0B" w:rsidRDefault="00CF0C0B">
            <w:pPr>
              <w:spacing w:after="200" w:line="276" w:lineRule="auto"/>
              <w:rPr>
                <w:rFonts w:ascii="Arial" w:eastAsia="Arial" w:hAnsi="Arial" w:cs="Arial"/>
                <w:sz w:val="24"/>
              </w:rPr>
            </w:pPr>
          </w:p>
        </w:tc>
        <w:tc>
          <w:tcPr>
            <w:tcW w:w="1188" w:type="dxa"/>
            <w:gridSpan w:val="2"/>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6250BC1" w14:textId="77777777" w:rsidR="00CF0C0B" w:rsidRDefault="00CF0C0B">
            <w:pPr>
              <w:spacing w:after="200" w:line="276" w:lineRule="auto"/>
              <w:rPr>
                <w:rFonts w:ascii="Arial" w:eastAsia="Arial" w:hAnsi="Arial" w:cs="Arial"/>
                <w:sz w:val="24"/>
              </w:rPr>
            </w:pPr>
          </w:p>
        </w:tc>
        <w:tc>
          <w:tcPr>
            <w:tcW w:w="972"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40A9AE" w14:textId="77777777" w:rsidR="00CF0C0B" w:rsidRDefault="00CF0C0B">
            <w:pPr>
              <w:spacing w:after="200" w:line="276" w:lineRule="auto"/>
              <w:jc w:val="center"/>
              <w:rPr>
                <w:rFonts w:ascii="Arial" w:eastAsia="Arial" w:hAnsi="Arial" w:cs="Arial"/>
                <w:sz w:val="24"/>
              </w:rPr>
            </w:pPr>
          </w:p>
        </w:tc>
        <w:tc>
          <w:tcPr>
            <w:tcW w:w="1770" w:type="dxa"/>
            <w:gridSpan w:val="6"/>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BA4563" w14:textId="77777777" w:rsidR="00CF0C0B" w:rsidRDefault="008073A3">
            <w:pPr>
              <w:spacing w:after="200" w:line="276" w:lineRule="auto"/>
              <w:jc w:val="center"/>
              <w:rPr>
                <w:rFonts w:ascii="Arial" w:eastAsia="Arial" w:hAnsi="Arial" w:cs="Arial"/>
                <w:sz w:val="24"/>
              </w:rPr>
            </w:pPr>
            <w:r>
              <w:rPr>
                <w:rFonts w:ascii="Arial" w:eastAsia="Arial" w:hAnsi="Arial" w:cs="Arial"/>
                <w:sz w:val="24"/>
              </w:rPr>
              <w:t>Penalty Kick</w:t>
            </w:r>
          </w:p>
        </w:tc>
        <w:tc>
          <w:tcPr>
            <w:tcW w:w="1516"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04C440" w14:textId="77777777" w:rsidR="00CF0C0B" w:rsidRDefault="00CF0C0B">
            <w:pPr>
              <w:spacing w:after="200" w:line="276" w:lineRule="auto"/>
              <w:jc w:val="center"/>
              <w:rPr>
                <w:rFonts w:ascii="Arial" w:eastAsia="Arial" w:hAnsi="Arial" w:cs="Arial"/>
                <w:sz w:val="24"/>
              </w:rPr>
            </w:pPr>
          </w:p>
        </w:tc>
        <w:tc>
          <w:tcPr>
            <w:tcW w:w="1336" w:type="dxa"/>
            <w:gridSpan w:val="4"/>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3E9AA8F" w14:textId="77777777" w:rsidR="00CF0C0B" w:rsidRDefault="00CF0C0B">
            <w:pPr>
              <w:spacing w:after="200" w:line="276" w:lineRule="auto"/>
              <w:rPr>
                <w:rFonts w:ascii="Arial" w:eastAsia="Arial" w:hAnsi="Arial" w:cs="Arial"/>
                <w:sz w:val="24"/>
              </w:rPr>
            </w:pPr>
          </w:p>
        </w:tc>
        <w:tc>
          <w:tcPr>
            <w:tcW w:w="3157" w:type="dxa"/>
            <w:gridSpan w:val="7"/>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6410B97" w14:textId="77777777" w:rsidR="00CF0C0B" w:rsidRDefault="00CF0C0B">
            <w:pPr>
              <w:spacing w:after="200" w:line="276" w:lineRule="auto"/>
              <w:rPr>
                <w:rFonts w:ascii="Arial" w:eastAsia="Arial" w:hAnsi="Arial" w:cs="Arial"/>
                <w:sz w:val="24"/>
              </w:rPr>
            </w:pPr>
          </w:p>
        </w:tc>
      </w:tr>
      <w:tr w:rsidR="00CF0C0B" w14:paraId="75A4A2D7" w14:textId="77777777">
        <w:trPr>
          <w:trHeight w:val="1"/>
        </w:trPr>
        <w:tc>
          <w:tcPr>
            <w:tcW w:w="3960" w:type="dxa"/>
            <w:gridSpan w:val="9"/>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6F4BD9" w14:textId="77777777" w:rsidR="00CF0C0B" w:rsidRDefault="008073A3">
            <w:pPr>
              <w:spacing w:after="200" w:line="276" w:lineRule="auto"/>
              <w:jc w:val="center"/>
              <w:rPr>
                <w:rFonts w:ascii="Arial" w:eastAsia="Arial" w:hAnsi="Arial" w:cs="Arial"/>
                <w:sz w:val="24"/>
              </w:rPr>
            </w:pPr>
            <w:r>
              <w:rPr>
                <w:rFonts w:ascii="Arial" w:eastAsia="Arial" w:hAnsi="Arial" w:cs="Arial"/>
                <w:sz w:val="24"/>
              </w:rPr>
              <w:t>White</w:t>
            </w:r>
          </w:p>
        </w:tc>
        <w:tc>
          <w:tcPr>
            <w:tcW w:w="1770" w:type="dxa"/>
            <w:gridSpan w:val="6"/>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BDC169" w14:textId="77777777" w:rsidR="00CF0C0B" w:rsidRDefault="00CF0C0B">
            <w:pPr>
              <w:spacing w:after="200" w:line="276" w:lineRule="auto"/>
              <w:jc w:val="center"/>
              <w:rPr>
                <w:rFonts w:ascii="Arial" w:eastAsia="Arial" w:hAnsi="Arial" w:cs="Arial"/>
                <w:sz w:val="24"/>
              </w:rPr>
            </w:pPr>
          </w:p>
        </w:tc>
        <w:tc>
          <w:tcPr>
            <w:tcW w:w="6009" w:type="dxa"/>
            <w:gridSpan w:val="1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3B1C378" w14:textId="77777777" w:rsidR="00CF0C0B" w:rsidRDefault="008073A3">
            <w:pPr>
              <w:spacing w:after="200" w:line="276" w:lineRule="auto"/>
              <w:jc w:val="center"/>
              <w:rPr>
                <w:rFonts w:ascii="Arial" w:eastAsia="Arial" w:hAnsi="Arial" w:cs="Arial"/>
                <w:sz w:val="24"/>
              </w:rPr>
            </w:pPr>
            <w:r>
              <w:rPr>
                <w:rFonts w:ascii="Arial" w:eastAsia="Arial" w:hAnsi="Arial" w:cs="Arial"/>
                <w:sz w:val="24"/>
              </w:rPr>
              <w:t>Red</w:t>
            </w:r>
          </w:p>
        </w:tc>
      </w:tr>
      <w:tr w:rsidR="00CF0C0B" w14:paraId="000F0EA1" w14:textId="77777777">
        <w:trPr>
          <w:gridAfter w:val="1"/>
          <w:wAfter w:w="1623" w:type="dxa"/>
        </w:trPr>
        <w:tc>
          <w:tcPr>
            <w:tcW w:w="483" w:type="dxa"/>
            <w:tcBorders>
              <w:top w:val="single" w:sz="4" w:space="0" w:color="000000"/>
              <w:left w:val="single" w:sz="4" w:space="0" w:color="000000"/>
              <w:bottom w:val="single" w:sz="4" w:space="0" w:color="000000"/>
              <w:right w:val="single" w:sz="4" w:space="0" w:color="000000"/>
            </w:tcBorders>
            <w:shd w:val="clear" w:color="auto" w:fill="CCFFCC"/>
            <w:tcMar>
              <w:left w:w="108" w:type="dxa"/>
              <w:right w:w="108" w:type="dxa"/>
            </w:tcMar>
            <w:vAlign w:val="bottom"/>
          </w:tcPr>
          <w:p w14:paraId="4808008D" w14:textId="77777777" w:rsidR="00CF0C0B" w:rsidRDefault="008073A3">
            <w:pPr>
              <w:spacing w:after="200" w:line="276" w:lineRule="auto"/>
              <w:rPr>
                <w:rFonts w:ascii="Arial" w:eastAsia="Arial" w:hAnsi="Arial" w:cs="Arial"/>
                <w:sz w:val="24"/>
              </w:rPr>
            </w:pPr>
            <w:r>
              <w:rPr>
                <w:rFonts w:ascii="Arial" w:eastAsia="Arial" w:hAnsi="Arial" w:cs="Arial"/>
                <w:color w:val="0000FF"/>
                <w:sz w:val="24"/>
              </w:rPr>
              <w:t>No.</w:t>
            </w:r>
          </w:p>
        </w:tc>
        <w:tc>
          <w:tcPr>
            <w:tcW w:w="599" w:type="dxa"/>
            <w:gridSpan w:val="2"/>
            <w:tcBorders>
              <w:top w:val="single" w:sz="4" w:space="0" w:color="000000"/>
              <w:left w:val="single" w:sz="4" w:space="0" w:color="000000"/>
              <w:bottom w:val="single" w:sz="4" w:space="0" w:color="000000"/>
              <w:right w:val="single" w:sz="4" w:space="0" w:color="000000"/>
            </w:tcBorders>
            <w:shd w:val="clear" w:color="auto" w:fill="CCFFCC"/>
            <w:tcMar>
              <w:left w:w="108" w:type="dxa"/>
              <w:right w:w="108" w:type="dxa"/>
            </w:tcMar>
            <w:vAlign w:val="bottom"/>
          </w:tcPr>
          <w:p w14:paraId="7609F12B" w14:textId="77777777" w:rsidR="00CF0C0B" w:rsidRDefault="008073A3">
            <w:pPr>
              <w:spacing w:after="200" w:line="276" w:lineRule="auto"/>
              <w:jc w:val="center"/>
              <w:rPr>
                <w:rFonts w:ascii="Arial" w:eastAsia="Arial" w:hAnsi="Arial" w:cs="Arial"/>
                <w:sz w:val="24"/>
              </w:rPr>
            </w:pPr>
            <w:r>
              <w:rPr>
                <w:rFonts w:ascii="Arial" w:eastAsia="Arial" w:hAnsi="Arial" w:cs="Arial"/>
                <w:color w:val="0000FF"/>
                <w:sz w:val="24"/>
              </w:rPr>
              <w:t>Pos</w:t>
            </w:r>
          </w:p>
        </w:tc>
        <w:tc>
          <w:tcPr>
            <w:tcW w:w="2181" w:type="dxa"/>
            <w:gridSpan w:val="4"/>
            <w:tcBorders>
              <w:top w:val="single" w:sz="4" w:space="0" w:color="000000"/>
              <w:left w:val="single" w:sz="4" w:space="0" w:color="000000"/>
              <w:bottom w:val="single" w:sz="4" w:space="0" w:color="000000"/>
              <w:right w:val="single" w:sz="4" w:space="0" w:color="000000"/>
            </w:tcBorders>
            <w:shd w:val="clear" w:color="auto" w:fill="CCFFCC"/>
            <w:tcMar>
              <w:left w:w="108" w:type="dxa"/>
              <w:right w:w="108" w:type="dxa"/>
            </w:tcMar>
            <w:vAlign w:val="bottom"/>
          </w:tcPr>
          <w:p w14:paraId="7675F78D" w14:textId="77777777" w:rsidR="00CF0C0B" w:rsidRDefault="008073A3">
            <w:pPr>
              <w:spacing w:after="200" w:line="276" w:lineRule="auto"/>
              <w:jc w:val="center"/>
              <w:rPr>
                <w:rFonts w:ascii="Arial" w:eastAsia="Arial" w:hAnsi="Arial" w:cs="Arial"/>
                <w:sz w:val="24"/>
              </w:rPr>
            </w:pPr>
            <w:r>
              <w:rPr>
                <w:rFonts w:ascii="Arial" w:eastAsia="Arial" w:hAnsi="Arial" w:cs="Arial"/>
                <w:color w:val="0000FF"/>
                <w:sz w:val="24"/>
              </w:rPr>
              <w:t>Nam</w:t>
            </w:r>
          </w:p>
        </w:tc>
        <w:tc>
          <w:tcPr>
            <w:tcW w:w="483" w:type="dxa"/>
            <w:tcBorders>
              <w:top w:val="single" w:sz="4" w:space="0" w:color="000000"/>
              <w:left w:val="single" w:sz="4" w:space="0" w:color="000000"/>
              <w:bottom w:val="single" w:sz="4" w:space="0" w:color="000000"/>
              <w:right w:val="single" w:sz="4" w:space="0" w:color="000000"/>
            </w:tcBorders>
            <w:shd w:val="clear" w:color="auto" w:fill="CCFFCC"/>
            <w:tcMar>
              <w:left w:w="108" w:type="dxa"/>
              <w:right w:w="108" w:type="dxa"/>
            </w:tcMar>
            <w:vAlign w:val="bottom"/>
          </w:tcPr>
          <w:p w14:paraId="26A6E305" w14:textId="77777777" w:rsidR="00CF0C0B" w:rsidRDefault="008073A3">
            <w:pPr>
              <w:spacing w:after="200" w:line="276" w:lineRule="auto"/>
              <w:jc w:val="center"/>
              <w:rPr>
                <w:rFonts w:ascii="Arial" w:eastAsia="Arial" w:hAnsi="Arial" w:cs="Arial"/>
                <w:sz w:val="24"/>
              </w:rPr>
            </w:pPr>
            <w:r>
              <w:rPr>
                <w:rFonts w:ascii="Arial" w:eastAsia="Arial" w:hAnsi="Arial" w:cs="Arial"/>
                <w:color w:val="0000FF"/>
                <w:sz w:val="24"/>
              </w:rPr>
              <w:t>G</w:t>
            </w:r>
          </w:p>
        </w:tc>
        <w:tc>
          <w:tcPr>
            <w:tcW w:w="483" w:type="dxa"/>
            <w:gridSpan w:val="2"/>
            <w:tcBorders>
              <w:top w:val="single" w:sz="4" w:space="0" w:color="000000"/>
              <w:left w:val="single" w:sz="4" w:space="0" w:color="000000"/>
              <w:bottom w:val="single" w:sz="4" w:space="0" w:color="000000"/>
              <w:right w:val="single" w:sz="4" w:space="0" w:color="000000"/>
            </w:tcBorders>
            <w:shd w:val="clear" w:color="auto" w:fill="CCFFCC"/>
            <w:tcMar>
              <w:left w:w="108" w:type="dxa"/>
              <w:right w:w="108" w:type="dxa"/>
            </w:tcMar>
            <w:vAlign w:val="bottom"/>
          </w:tcPr>
          <w:p w14:paraId="6B6007F6" w14:textId="77777777" w:rsidR="00CF0C0B" w:rsidRDefault="008073A3">
            <w:pPr>
              <w:spacing w:after="200" w:line="276" w:lineRule="auto"/>
              <w:jc w:val="center"/>
              <w:rPr>
                <w:rFonts w:ascii="Arial" w:eastAsia="Arial" w:hAnsi="Arial" w:cs="Arial"/>
                <w:sz w:val="24"/>
              </w:rPr>
            </w:pPr>
            <w:r>
              <w:rPr>
                <w:rFonts w:ascii="Arial" w:eastAsia="Arial" w:hAnsi="Arial" w:cs="Arial"/>
                <w:color w:val="0000FF"/>
                <w:sz w:val="24"/>
              </w:rPr>
              <w:t>Y</w:t>
            </w:r>
          </w:p>
        </w:tc>
        <w:tc>
          <w:tcPr>
            <w:tcW w:w="483" w:type="dxa"/>
            <w:tcBorders>
              <w:top w:val="single" w:sz="4" w:space="0" w:color="000000"/>
              <w:left w:val="single" w:sz="4" w:space="0" w:color="000000"/>
              <w:bottom w:val="single" w:sz="4" w:space="0" w:color="000000"/>
              <w:right w:val="single" w:sz="4" w:space="0" w:color="000000"/>
            </w:tcBorders>
            <w:shd w:val="clear" w:color="auto" w:fill="CCFFCC"/>
            <w:tcMar>
              <w:left w:w="108" w:type="dxa"/>
              <w:right w:w="108" w:type="dxa"/>
            </w:tcMar>
            <w:vAlign w:val="bottom"/>
          </w:tcPr>
          <w:p w14:paraId="5E1E5DB4" w14:textId="77777777" w:rsidR="00CF0C0B" w:rsidRDefault="008073A3">
            <w:pPr>
              <w:spacing w:after="200" w:line="276" w:lineRule="auto"/>
              <w:jc w:val="center"/>
              <w:rPr>
                <w:rFonts w:ascii="Arial" w:eastAsia="Arial" w:hAnsi="Arial" w:cs="Arial"/>
                <w:sz w:val="24"/>
              </w:rPr>
            </w:pPr>
            <w:r>
              <w:rPr>
                <w:rFonts w:ascii="Arial" w:eastAsia="Arial" w:hAnsi="Arial" w:cs="Arial"/>
                <w:color w:val="0000FF"/>
                <w:sz w:val="24"/>
              </w:rPr>
              <w:t>R</w:t>
            </w:r>
          </w:p>
        </w:tc>
        <w:tc>
          <w:tcPr>
            <w:tcW w:w="483" w:type="dxa"/>
            <w:gridSpan w:val="2"/>
            <w:tcBorders>
              <w:top w:val="single" w:sz="4" w:space="0" w:color="000000"/>
              <w:left w:val="single" w:sz="4" w:space="0" w:color="000000"/>
              <w:bottom w:val="single" w:sz="4" w:space="0" w:color="000000"/>
              <w:right w:val="single" w:sz="4" w:space="0" w:color="000000"/>
            </w:tcBorders>
            <w:shd w:val="clear" w:color="auto" w:fill="CCFFCC"/>
            <w:tcMar>
              <w:left w:w="108" w:type="dxa"/>
              <w:right w:w="108" w:type="dxa"/>
            </w:tcMar>
            <w:vAlign w:val="bottom"/>
          </w:tcPr>
          <w:p w14:paraId="4DFDAD9D" w14:textId="77777777" w:rsidR="00CF0C0B" w:rsidRDefault="008073A3">
            <w:pPr>
              <w:spacing w:after="200" w:line="276" w:lineRule="auto"/>
              <w:jc w:val="center"/>
              <w:rPr>
                <w:rFonts w:ascii="Arial" w:eastAsia="Arial" w:hAnsi="Arial" w:cs="Arial"/>
                <w:sz w:val="24"/>
              </w:rPr>
            </w:pPr>
            <w:r>
              <w:rPr>
                <w:rFonts w:ascii="Arial" w:eastAsia="Arial" w:hAnsi="Arial" w:cs="Arial"/>
                <w:color w:val="0000FF"/>
                <w:sz w:val="24"/>
              </w:rPr>
              <w:t>S</w:t>
            </w:r>
          </w:p>
        </w:tc>
        <w:tc>
          <w:tcPr>
            <w:tcW w:w="483" w:type="dxa"/>
            <w:tcBorders>
              <w:top w:val="single" w:sz="4" w:space="0" w:color="000000"/>
              <w:left w:val="single" w:sz="4" w:space="0" w:color="000000"/>
              <w:bottom w:val="single" w:sz="4" w:space="0" w:color="000000"/>
              <w:right w:val="single" w:sz="4" w:space="0" w:color="000000"/>
            </w:tcBorders>
            <w:shd w:val="clear" w:color="auto" w:fill="CCFFCC"/>
            <w:tcMar>
              <w:left w:w="108" w:type="dxa"/>
              <w:right w:w="108" w:type="dxa"/>
            </w:tcMar>
            <w:vAlign w:val="bottom"/>
          </w:tcPr>
          <w:p w14:paraId="17FA371B" w14:textId="77777777" w:rsidR="00CF0C0B" w:rsidRDefault="008073A3">
            <w:pPr>
              <w:spacing w:after="200" w:line="276" w:lineRule="auto"/>
              <w:jc w:val="center"/>
              <w:rPr>
                <w:rFonts w:ascii="Arial" w:eastAsia="Arial" w:hAnsi="Arial" w:cs="Arial"/>
                <w:sz w:val="24"/>
              </w:rPr>
            </w:pPr>
            <w:r>
              <w:rPr>
                <w:rFonts w:ascii="Arial" w:eastAsia="Arial" w:hAnsi="Arial" w:cs="Arial"/>
                <w:color w:val="0000FF"/>
                <w:sz w:val="24"/>
              </w:rPr>
              <w:t>No.</w:t>
            </w:r>
          </w:p>
        </w:tc>
        <w:tc>
          <w:tcPr>
            <w:tcW w:w="599" w:type="dxa"/>
            <w:gridSpan w:val="2"/>
            <w:tcBorders>
              <w:top w:val="single" w:sz="4" w:space="0" w:color="000000"/>
              <w:left w:val="single" w:sz="4" w:space="0" w:color="000000"/>
              <w:bottom w:val="single" w:sz="4" w:space="0" w:color="000000"/>
              <w:right w:val="single" w:sz="4" w:space="0" w:color="000000"/>
            </w:tcBorders>
            <w:shd w:val="clear" w:color="auto" w:fill="CCFFCC"/>
            <w:tcMar>
              <w:left w:w="108" w:type="dxa"/>
              <w:right w:w="108" w:type="dxa"/>
            </w:tcMar>
            <w:vAlign w:val="bottom"/>
          </w:tcPr>
          <w:p w14:paraId="7520BCD4" w14:textId="77777777" w:rsidR="00CF0C0B" w:rsidRDefault="008073A3">
            <w:pPr>
              <w:spacing w:after="200" w:line="276" w:lineRule="auto"/>
              <w:jc w:val="center"/>
              <w:rPr>
                <w:rFonts w:ascii="Arial" w:eastAsia="Arial" w:hAnsi="Arial" w:cs="Arial"/>
                <w:sz w:val="24"/>
              </w:rPr>
            </w:pPr>
            <w:r>
              <w:rPr>
                <w:rFonts w:ascii="Arial" w:eastAsia="Arial" w:hAnsi="Arial" w:cs="Arial"/>
                <w:color w:val="0000FF"/>
                <w:sz w:val="24"/>
              </w:rPr>
              <w:t>Pos</w:t>
            </w:r>
          </w:p>
        </w:tc>
        <w:tc>
          <w:tcPr>
            <w:tcW w:w="2030" w:type="dxa"/>
            <w:gridSpan w:val="5"/>
            <w:tcBorders>
              <w:top w:val="single" w:sz="4" w:space="0" w:color="000000"/>
              <w:left w:val="single" w:sz="4" w:space="0" w:color="000000"/>
              <w:bottom w:val="single" w:sz="4" w:space="0" w:color="000000"/>
              <w:right w:val="single" w:sz="4" w:space="0" w:color="000000"/>
            </w:tcBorders>
            <w:shd w:val="clear" w:color="auto" w:fill="CCFFCC"/>
            <w:tcMar>
              <w:left w:w="108" w:type="dxa"/>
              <w:right w:w="108" w:type="dxa"/>
            </w:tcMar>
            <w:vAlign w:val="bottom"/>
          </w:tcPr>
          <w:p w14:paraId="03F90FCC" w14:textId="77777777" w:rsidR="00CF0C0B" w:rsidRDefault="008073A3">
            <w:pPr>
              <w:spacing w:after="200" w:line="276" w:lineRule="auto"/>
              <w:jc w:val="center"/>
              <w:rPr>
                <w:rFonts w:ascii="Arial" w:eastAsia="Arial" w:hAnsi="Arial" w:cs="Arial"/>
                <w:sz w:val="24"/>
              </w:rPr>
            </w:pPr>
            <w:r>
              <w:rPr>
                <w:rFonts w:ascii="Arial" w:eastAsia="Arial" w:hAnsi="Arial" w:cs="Arial"/>
                <w:color w:val="0000FF"/>
                <w:sz w:val="24"/>
              </w:rPr>
              <w:t>Name</w:t>
            </w:r>
          </w:p>
        </w:tc>
        <w:tc>
          <w:tcPr>
            <w:tcW w:w="483" w:type="dxa"/>
            <w:gridSpan w:val="2"/>
            <w:tcBorders>
              <w:top w:val="single" w:sz="4" w:space="0" w:color="000000"/>
              <w:left w:val="single" w:sz="4" w:space="0" w:color="000000"/>
              <w:bottom w:val="single" w:sz="4" w:space="0" w:color="000000"/>
              <w:right w:val="single" w:sz="4" w:space="0" w:color="000000"/>
            </w:tcBorders>
            <w:shd w:val="clear" w:color="auto" w:fill="CCFFCC"/>
            <w:tcMar>
              <w:left w:w="108" w:type="dxa"/>
              <w:right w:w="108" w:type="dxa"/>
            </w:tcMar>
            <w:vAlign w:val="bottom"/>
          </w:tcPr>
          <w:p w14:paraId="04DFC57A" w14:textId="77777777" w:rsidR="00CF0C0B" w:rsidRDefault="008073A3">
            <w:pPr>
              <w:spacing w:after="200" w:line="276" w:lineRule="auto"/>
              <w:jc w:val="center"/>
              <w:rPr>
                <w:rFonts w:ascii="Arial" w:eastAsia="Arial" w:hAnsi="Arial" w:cs="Arial"/>
                <w:sz w:val="24"/>
              </w:rPr>
            </w:pPr>
            <w:r>
              <w:rPr>
                <w:rFonts w:ascii="Arial" w:eastAsia="Arial" w:hAnsi="Arial" w:cs="Arial"/>
                <w:color w:val="0000FF"/>
                <w:sz w:val="24"/>
              </w:rPr>
              <w:t>G</w:t>
            </w:r>
          </w:p>
        </w:tc>
        <w:tc>
          <w:tcPr>
            <w:tcW w:w="483" w:type="dxa"/>
            <w:tcBorders>
              <w:top w:val="single" w:sz="4" w:space="0" w:color="000000"/>
              <w:left w:val="single" w:sz="4" w:space="0" w:color="000000"/>
              <w:bottom w:val="single" w:sz="4" w:space="0" w:color="000000"/>
              <w:right w:val="single" w:sz="4" w:space="0" w:color="000000"/>
            </w:tcBorders>
            <w:shd w:val="clear" w:color="auto" w:fill="CCFFCC"/>
            <w:tcMar>
              <w:left w:w="108" w:type="dxa"/>
              <w:right w:w="108" w:type="dxa"/>
            </w:tcMar>
            <w:vAlign w:val="bottom"/>
          </w:tcPr>
          <w:p w14:paraId="17A78DEC" w14:textId="77777777" w:rsidR="00CF0C0B" w:rsidRDefault="008073A3">
            <w:pPr>
              <w:spacing w:after="200" w:line="276" w:lineRule="auto"/>
              <w:jc w:val="center"/>
              <w:rPr>
                <w:rFonts w:ascii="Arial" w:eastAsia="Arial" w:hAnsi="Arial" w:cs="Arial"/>
                <w:sz w:val="24"/>
              </w:rPr>
            </w:pPr>
            <w:r>
              <w:rPr>
                <w:rFonts w:ascii="Arial" w:eastAsia="Arial" w:hAnsi="Arial" w:cs="Arial"/>
                <w:color w:val="0000FF"/>
                <w:sz w:val="24"/>
              </w:rPr>
              <w:t>Y</w:t>
            </w:r>
          </w:p>
        </w:tc>
        <w:tc>
          <w:tcPr>
            <w:tcW w:w="360" w:type="dxa"/>
            <w:gridSpan w:val="2"/>
            <w:tcBorders>
              <w:top w:val="single" w:sz="4" w:space="0" w:color="000000"/>
              <w:left w:val="single" w:sz="4" w:space="0" w:color="000000"/>
              <w:bottom w:val="single" w:sz="4" w:space="0" w:color="000000"/>
              <w:right w:val="single" w:sz="4" w:space="0" w:color="000000"/>
            </w:tcBorders>
            <w:shd w:val="clear" w:color="auto" w:fill="CCFFCC"/>
            <w:tcMar>
              <w:left w:w="108" w:type="dxa"/>
              <w:right w:w="108" w:type="dxa"/>
            </w:tcMar>
            <w:vAlign w:val="bottom"/>
          </w:tcPr>
          <w:p w14:paraId="11FC5DD8" w14:textId="77777777" w:rsidR="00CF0C0B" w:rsidRDefault="008073A3">
            <w:pPr>
              <w:spacing w:after="200" w:line="276" w:lineRule="auto"/>
              <w:jc w:val="center"/>
              <w:rPr>
                <w:rFonts w:ascii="Arial" w:eastAsia="Arial" w:hAnsi="Arial" w:cs="Arial"/>
                <w:sz w:val="24"/>
              </w:rPr>
            </w:pPr>
            <w:r>
              <w:rPr>
                <w:rFonts w:ascii="Arial" w:eastAsia="Arial" w:hAnsi="Arial" w:cs="Arial"/>
                <w:color w:val="0000FF"/>
                <w:sz w:val="24"/>
              </w:rPr>
              <w:t>R</w:t>
            </w:r>
          </w:p>
        </w:tc>
        <w:tc>
          <w:tcPr>
            <w:tcW w:w="483" w:type="dxa"/>
            <w:gridSpan w:val="2"/>
            <w:tcBorders>
              <w:top w:val="single" w:sz="4" w:space="0" w:color="000000"/>
              <w:left w:val="single" w:sz="4" w:space="0" w:color="000000"/>
              <w:bottom w:val="single" w:sz="4" w:space="0" w:color="000000"/>
              <w:right w:val="single" w:sz="4" w:space="0" w:color="000000"/>
            </w:tcBorders>
            <w:shd w:val="clear" w:color="auto" w:fill="CCFFCC"/>
            <w:tcMar>
              <w:left w:w="108" w:type="dxa"/>
              <w:right w:w="108" w:type="dxa"/>
            </w:tcMar>
            <w:vAlign w:val="bottom"/>
          </w:tcPr>
          <w:p w14:paraId="19A8E969" w14:textId="77777777" w:rsidR="00CF0C0B" w:rsidRDefault="008073A3">
            <w:pPr>
              <w:spacing w:after="200" w:line="276" w:lineRule="auto"/>
              <w:jc w:val="center"/>
              <w:rPr>
                <w:rFonts w:ascii="Arial" w:eastAsia="Arial" w:hAnsi="Arial" w:cs="Arial"/>
                <w:sz w:val="24"/>
              </w:rPr>
            </w:pPr>
            <w:r>
              <w:rPr>
                <w:rFonts w:ascii="Arial" w:eastAsia="Arial" w:hAnsi="Arial" w:cs="Arial"/>
                <w:color w:val="0000FF"/>
                <w:sz w:val="24"/>
              </w:rPr>
              <w:t>S</w:t>
            </w:r>
          </w:p>
        </w:tc>
      </w:tr>
      <w:tr w:rsidR="00CF0C0B" w14:paraId="0B850977" w14:textId="77777777">
        <w:trPr>
          <w:gridAfter w:val="1"/>
          <w:wAfter w:w="1623" w:type="dxa"/>
        </w:trPr>
        <w:tc>
          <w:tcPr>
            <w:tcW w:w="10116" w:type="dxa"/>
            <w:gridSpan w:val="28"/>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5CB0F3C7" w14:textId="77777777" w:rsidR="00CF0C0B" w:rsidRDefault="008073A3">
            <w:pPr>
              <w:spacing w:after="200" w:line="276" w:lineRule="auto"/>
              <w:rPr>
                <w:rFonts w:ascii="Arial" w:eastAsia="Arial" w:hAnsi="Arial" w:cs="Arial"/>
                <w:sz w:val="24"/>
              </w:rPr>
            </w:pPr>
            <w:r>
              <w:rPr>
                <w:rFonts w:ascii="Arial" w:eastAsia="Arial" w:hAnsi="Arial" w:cs="Arial"/>
                <w:sz w:val="24"/>
              </w:rPr>
              <w:t>Start List</w:t>
            </w:r>
          </w:p>
        </w:tc>
      </w:tr>
      <w:tr w:rsidR="00CF0C0B" w14:paraId="02B7A58D" w14:textId="77777777">
        <w:trPr>
          <w:gridAfter w:val="1"/>
          <w:wAfter w:w="1623" w:type="dxa"/>
        </w:trPr>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9C8D820"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1</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917F872"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GK</w:t>
            </w:r>
          </w:p>
        </w:tc>
        <w:tc>
          <w:tcPr>
            <w:tcW w:w="2181"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7A32FCB"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DUONG HONG SON</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3A6D3452"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A7D02C3"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8DFA590"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36DF8464"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37E6CC91"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1</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C42A128"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GK</w:t>
            </w:r>
          </w:p>
        </w:tc>
        <w:tc>
          <w:tcPr>
            <w:tcW w:w="2030"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32D4424"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LARY MEHANNA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A9BCCEE"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5611949C"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36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B7F0FD1"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548EBB63"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r>
      <w:tr w:rsidR="00CF0C0B" w14:paraId="4ED4D031" w14:textId="77777777">
        <w:trPr>
          <w:gridAfter w:val="1"/>
          <w:wAfter w:w="1623" w:type="dxa"/>
        </w:trPr>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5A56CADE"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2</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EB18CC7"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DF</w:t>
            </w:r>
          </w:p>
        </w:tc>
        <w:tc>
          <w:tcPr>
            <w:tcW w:w="2181"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C728EE1"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DOAN VIET CUONG</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1E00663"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A61C3BB"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39EA684"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866D7AA"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C6C7A10"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2</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8938179"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DF</w:t>
            </w:r>
          </w:p>
        </w:tc>
        <w:tc>
          <w:tcPr>
            <w:tcW w:w="2030"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DDAA147"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ALI AL SAADI</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6769DB9C"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631AE010"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36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912B156"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D29FCD1"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r>
      <w:tr w:rsidR="00CF0C0B" w14:paraId="365EEE13" w14:textId="77777777">
        <w:trPr>
          <w:gridAfter w:val="1"/>
          <w:wAfter w:w="1623" w:type="dxa"/>
        </w:trPr>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5543C1CA"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4</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36E41FE"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DF</w:t>
            </w:r>
          </w:p>
        </w:tc>
        <w:tc>
          <w:tcPr>
            <w:tcW w:w="2181"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57E67E6B"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LE PHUOC TU</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08CC436"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3501053"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618F2FA5"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D23B192"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6D6005B4"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4</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7C7B82A"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FW</w:t>
            </w:r>
          </w:p>
        </w:tc>
        <w:tc>
          <w:tcPr>
            <w:tcW w:w="2030"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63F0DAC7"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RAMEZ DAYOUB</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A05F4FD"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1944894"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36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0B13838"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59C6B01B"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r>
      <w:tr w:rsidR="00CF0C0B" w14:paraId="0EE83F8D" w14:textId="77777777">
        <w:trPr>
          <w:gridAfter w:val="1"/>
          <w:wAfter w:w="1623" w:type="dxa"/>
        </w:trPr>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2E028D0"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7</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C8AB292"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DF</w:t>
            </w:r>
          </w:p>
        </w:tc>
        <w:tc>
          <w:tcPr>
            <w:tcW w:w="2181"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FF13A06"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VU NHU THANH</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344BA763"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55614513"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FA3C804"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93CFA54"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535C16D2"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6</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EE459DF"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MF</w:t>
            </w:r>
          </w:p>
        </w:tc>
        <w:tc>
          <w:tcPr>
            <w:tcW w:w="2030"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695882D8"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ALI EL ATAT</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3A09993"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3304E9B"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36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F445E9C"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6CEE5964"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r>
      <w:tr w:rsidR="00CF0C0B" w14:paraId="3B9D7545" w14:textId="77777777">
        <w:trPr>
          <w:gridAfter w:val="1"/>
          <w:wAfter w:w="1623" w:type="dxa"/>
        </w:trPr>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EDABF30"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9</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8E592C5"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FW</w:t>
            </w:r>
          </w:p>
        </w:tc>
        <w:tc>
          <w:tcPr>
            <w:tcW w:w="2181"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A3C4CA3"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LE CONG VINH</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654BE1D"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30</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3C0E4184"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46</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9F43CC6"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54</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9CC26E8" w14:textId="77777777" w:rsidR="00CF0C0B" w:rsidRDefault="00CF0C0B">
            <w:pPr>
              <w:spacing w:after="200" w:line="276" w:lineRule="auto"/>
              <w:rPr>
                <w:rFonts w:ascii="Arial" w:eastAsia="Arial" w:hAnsi="Arial" w:cs="Arial"/>
                <w:sz w:val="24"/>
              </w:rPr>
            </w:pP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7FD8E37"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7</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545983D"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MF</w:t>
            </w:r>
          </w:p>
        </w:tc>
        <w:tc>
          <w:tcPr>
            <w:tcW w:w="2030"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9EE4836"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HASSAN MAATOUK</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6554F03E"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46</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691764F"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36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5746AE0"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E34D35D"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r>
      <w:tr w:rsidR="00CF0C0B" w14:paraId="7D692BD9" w14:textId="77777777">
        <w:trPr>
          <w:gridAfter w:val="1"/>
          <w:wAfter w:w="1623" w:type="dxa"/>
        </w:trPr>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2A8B3C8"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lastRenderedPageBreak/>
              <w:t>12</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3D05BFB8"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MF</w:t>
            </w:r>
          </w:p>
        </w:tc>
        <w:tc>
          <w:tcPr>
            <w:tcW w:w="2181"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098DB4D"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NGUYEN MPHUONG (C)</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321CA34"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11</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6256ED54"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3BDB9173"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167ABC3"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63</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31354084"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8</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62F8D859"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MF</w:t>
            </w:r>
          </w:p>
        </w:tc>
        <w:tc>
          <w:tcPr>
            <w:tcW w:w="2030"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F90CAB6"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MOHAMAD KORHANI</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0BD9609"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3431C318"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29</w:t>
            </w:r>
          </w:p>
        </w:tc>
        <w:tc>
          <w:tcPr>
            <w:tcW w:w="36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41631E1"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2846D7E"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60</w:t>
            </w:r>
          </w:p>
        </w:tc>
      </w:tr>
      <w:tr w:rsidR="00CF0C0B" w14:paraId="387B9985" w14:textId="77777777">
        <w:trPr>
          <w:gridAfter w:val="1"/>
          <w:wAfter w:w="1623" w:type="dxa"/>
        </w:trPr>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6C4230F"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14</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6D81E0C5"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MF</w:t>
            </w:r>
          </w:p>
        </w:tc>
        <w:tc>
          <w:tcPr>
            <w:tcW w:w="2181"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A98DC1B"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LE TAN TAI</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540B912"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5F08C965"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6F230A12"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E464156"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54</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58455031"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10</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6223A5E"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MF</w:t>
            </w:r>
          </w:p>
        </w:tc>
        <w:tc>
          <w:tcPr>
            <w:tcW w:w="2030"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A262ECC"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ABBAS ATWI (C)</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5DE0B52"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2652001"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36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C89B0B0"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394C2030"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r>
      <w:tr w:rsidR="00CF0C0B" w14:paraId="73743271" w14:textId="77777777">
        <w:trPr>
          <w:gridAfter w:val="1"/>
          <w:wAfter w:w="1623" w:type="dxa"/>
        </w:trPr>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8BD531D"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16</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22A6A89"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DF</w:t>
            </w:r>
          </w:p>
        </w:tc>
        <w:tc>
          <w:tcPr>
            <w:tcW w:w="2181"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045CBEF"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HUYNH QUANG THANH</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0AD5237"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6437B8E9"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8BD9BF1"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D143BAD"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81</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C422E7D"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13</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1FE7F07"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FW</w:t>
            </w:r>
          </w:p>
        </w:tc>
        <w:tc>
          <w:tcPr>
            <w:tcW w:w="2030"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6B5BEEB5"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AKRAM MOGHRABI</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0E17450"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73</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43803E5"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89</w:t>
            </w:r>
          </w:p>
        </w:tc>
        <w:tc>
          <w:tcPr>
            <w:tcW w:w="36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3FA3213"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05FBA21"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r>
      <w:tr w:rsidR="00CF0C0B" w14:paraId="7B9C1590" w14:textId="77777777">
        <w:trPr>
          <w:gridAfter w:val="1"/>
          <w:wAfter w:w="1623" w:type="dxa"/>
        </w:trPr>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BC00A91"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17</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1624C19"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MF</w:t>
            </w:r>
          </w:p>
        </w:tc>
        <w:tc>
          <w:tcPr>
            <w:tcW w:w="2181"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530E1261"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NGUYEN VU PHONG</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5DE3EF06"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69</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C55A694"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CE436BC"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6A14A243"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34A1C79F"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15</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3D73EC17"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MF</w:t>
            </w:r>
          </w:p>
        </w:tc>
        <w:tc>
          <w:tcPr>
            <w:tcW w:w="2030"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334F337"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ALI YAAKOUB</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1635C0C"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BCF14C0"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38</w:t>
            </w:r>
          </w:p>
        </w:tc>
        <w:tc>
          <w:tcPr>
            <w:tcW w:w="36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25BBBCD"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4408E33"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r>
      <w:tr w:rsidR="00CF0C0B" w14:paraId="747A2DD8" w14:textId="77777777">
        <w:trPr>
          <w:gridAfter w:val="1"/>
          <w:wAfter w:w="1623" w:type="dxa"/>
        </w:trPr>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DF429C1"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21</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AF28F15"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FW</w:t>
            </w:r>
          </w:p>
        </w:tc>
        <w:tc>
          <w:tcPr>
            <w:tcW w:w="2181"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667D46D"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NGUYEN VIET THANG</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84D0B21"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EB0A6F0"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A0116A2"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6CE2FB3"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F08C09D"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16</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DD23808"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MF</w:t>
            </w:r>
          </w:p>
        </w:tc>
        <w:tc>
          <w:tcPr>
            <w:tcW w:w="2030"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4BC3B16"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MOHAMMAD BAKER</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64338CF6"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8B3AEA2"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45</w:t>
            </w:r>
          </w:p>
        </w:tc>
        <w:tc>
          <w:tcPr>
            <w:tcW w:w="36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03F3A99"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64B7A678"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60</w:t>
            </w:r>
          </w:p>
        </w:tc>
      </w:tr>
      <w:tr w:rsidR="00CF0C0B" w14:paraId="57BAF98B" w14:textId="77777777">
        <w:trPr>
          <w:gridAfter w:val="1"/>
          <w:wAfter w:w="1623" w:type="dxa"/>
        </w:trPr>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E3DB906"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22</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0EFD0E7"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MF</w:t>
            </w:r>
          </w:p>
        </w:tc>
        <w:tc>
          <w:tcPr>
            <w:tcW w:w="2181"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3B2E10D3"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PHAN VAN TAI EM</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1483F7F"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BB8EAF6"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01ADB14"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1533D8C"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16CEEF1"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19</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B175591"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MF</w:t>
            </w:r>
          </w:p>
        </w:tc>
        <w:tc>
          <w:tcPr>
            <w:tcW w:w="2030"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693A5020"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ALI HAMAM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D20BB28"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6BB8DE12"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36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E2C5226"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5584E26" w14:textId="77777777" w:rsidR="00CF0C0B" w:rsidRDefault="00CF0C0B">
            <w:pPr>
              <w:spacing w:after="200" w:line="276" w:lineRule="auto"/>
              <w:rPr>
                <w:rFonts w:ascii="Arial" w:eastAsia="Arial" w:hAnsi="Arial" w:cs="Arial"/>
                <w:sz w:val="24"/>
              </w:rPr>
            </w:pPr>
          </w:p>
        </w:tc>
      </w:tr>
      <w:tr w:rsidR="00CF0C0B" w14:paraId="2D053B4A" w14:textId="77777777">
        <w:trPr>
          <w:gridAfter w:val="1"/>
          <w:wAfter w:w="1623" w:type="dxa"/>
        </w:trPr>
        <w:tc>
          <w:tcPr>
            <w:tcW w:w="10116" w:type="dxa"/>
            <w:gridSpan w:val="28"/>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3B043F82" w14:textId="77777777" w:rsidR="00CF0C0B" w:rsidRDefault="008073A3">
            <w:pPr>
              <w:spacing w:after="200" w:line="276" w:lineRule="auto"/>
              <w:rPr>
                <w:rFonts w:ascii="Arial" w:eastAsia="Arial" w:hAnsi="Arial" w:cs="Arial"/>
                <w:sz w:val="24"/>
              </w:rPr>
            </w:pPr>
            <w:r>
              <w:rPr>
                <w:rFonts w:ascii="Arial" w:eastAsia="Arial" w:hAnsi="Arial" w:cs="Arial"/>
                <w:sz w:val="24"/>
              </w:rPr>
              <w:t>Substitues</w:t>
            </w:r>
          </w:p>
        </w:tc>
      </w:tr>
      <w:tr w:rsidR="00CF0C0B" w14:paraId="00B80FD8" w14:textId="77777777">
        <w:trPr>
          <w:gridAfter w:val="1"/>
          <w:wAfter w:w="1623" w:type="dxa"/>
        </w:trPr>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3CC0504A"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3</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38D4E885"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DF</w:t>
            </w:r>
          </w:p>
        </w:tc>
        <w:tc>
          <w:tcPr>
            <w:tcW w:w="2181"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5AE914A6"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NGUYEN MINH DUC</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3ACA1872"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61895B8"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834988D"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4CD117F"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81</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A24F86C"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3</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75B256C"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DF</w:t>
            </w:r>
          </w:p>
        </w:tc>
        <w:tc>
          <w:tcPr>
            <w:tcW w:w="2030"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EB76013"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HUSSEIN AMINE</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6BED8973"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2BEE4BC"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36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059BFC3"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E1E6FE9"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r>
      <w:tr w:rsidR="00CF0C0B" w14:paraId="4C781F85" w14:textId="77777777">
        <w:trPr>
          <w:gridAfter w:val="1"/>
          <w:wAfter w:w="1623" w:type="dxa"/>
        </w:trPr>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30448EE9"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5</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512B5863"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MF</w:t>
            </w:r>
          </w:p>
        </w:tc>
        <w:tc>
          <w:tcPr>
            <w:tcW w:w="2181"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6EAA7D8"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NGUYEN MINH CHAU</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335CB67"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1C928A0"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D2865DB"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1D85369"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63</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3049640"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9</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6204C414"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FW</w:t>
            </w:r>
          </w:p>
        </w:tc>
        <w:tc>
          <w:tcPr>
            <w:tcW w:w="2030"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6BE32143"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ZAKARIA YEHYA</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37FEAB3"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5D5B831B"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36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AC197D9"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FEB2F09"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46</w:t>
            </w:r>
          </w:p>
        </w:tc>
      </w:tr>
      <w:tr w:rsidR="00CF0C0B" w14:paraId="4966C819" w14:textId="77777777">
        <w:trPr>
          <w:gridAfter w:val="1"/>
          <w:wAfter w:w="1623" w:type="dxa"/>
        </w:trPr>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375E1473"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8</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F433F2B"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MF</w:t>
            </w:r>
          </w:p>
        </w:tc>
        <w:tc>
          <w:tcPr>
            <w:tcW w:w="2181"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1DB21B9"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THACH BAO KHANH</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EA98C87"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980D41D"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E56116E"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6E7B24E"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1B0323A"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11</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F83B762"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FW</w:t>
            </w:r>
          </w:p>
        </w:tc>
        <w:tc>
          <w:tcPr>
            <w:tcW w:w="2030"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B1EFC0D"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NASRAT AL JAMAL</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EB84336"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DF722D7"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36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D00831A"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37B22CA0"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60</w:t>
            </w:r>
          </w:p>
        </w:tc>
      </w:tr>
      <w:tr w:rsidR="00CF0C0B" w14:paraId="21DED800" w14:textId="77777777">
        <w:trPr>
          <w:gridAfter w:val="1"/>
          <w:wAfter w:w="1623" w:type="dxa"/>
        </w:trPr>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71735FC"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lastRenderedPageBreak/>
              <w:t>10</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07EC24A"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MF</w:t>
            </w:r>
          </w:p>
        </w:tc>
        <w:tc>
          <w:tcPr>
            <w:tcW w:w="2181"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39F05E22"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TRAN TRUONG GIANG</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5558229B"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31346F7F"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3A63726"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5A9E88BE"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EF0B5FF"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14</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382AA5D"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MF</w:t>
            </w:r>
          </w:p>
        </w:tc>
        <w:tc>
          <w:tcPr>
            <w:tcW w:w="2030"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6CE8A81"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AMER KHAN</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3CA42CBD"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1551925"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36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38B242AF"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9B50DCA"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r>
      <w:tr w:rsidR="00CF0C0B" w14:paraId="006BD81B" w14:textId="77777777">
        <w:trPr>
          <w:gridAfter w:val="1"/>
          <w:wAfter w:w="1623" w:type="dxa"/>
        </w:trPr>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D1134C3"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13</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82228F5"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FW</w:t>
            </w:r>
          </w:p>
        </w:tc>
        <w:tc>
          <w:tcPr>
            <w:tcW w:w="2181"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18A0C41"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NGUYEN GUANG HAI</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5804FDDE"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528C08FC"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6141957E"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C10FCD5"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54</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2C04D19"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17</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65A8A21"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FW</w:t>
            </w:r>
          </w:p>
        </w:tc>
        <w:tc>
          <w:tcPr>
            <w:tcW w:w="2030"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A71E9DC"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MAHMOUD EL ALI</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F25568B"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675E01E"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36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323E5FF"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333B2E4C"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r>
      <w:tr w:rsidR="00CF0C0B" w14:paraId="6F5066FD" w14:textId="77777777">
        <w:trPr>
          <w:gridAfter w:val="1"/>
          <w:wAfter w:w="1623" w:type="dxa"/>
        </w:trPr>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44E23A7"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19</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4BA9F14"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MF</w:t>
            </w:r>
          </w:p>
        </w:tc>
        <w:tc>
          <w:tcPr>
            <w:tcW w:w="2181"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675864E"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PHAM THANH LUONG</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65AE0F1D"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6186AEE3"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6F03520"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832CD5D"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5FFD403A"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22</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195C9F0"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FW</w:t>
            </w:r>
          </w:p>
        </w:tc>
        <w:tc>
          <w:tcPr>
            <w:tcW w:w="2030"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3A70C000"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MOHAMAD GHADDAR</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282823D"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33CB2784"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36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3B7C620"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0C3884EE"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60</w:t>
            </w:r>
          </w:p>
        </w:tc>
      </w:tr>
      <w:tr w:rsidR="00CF0C0B" w14:paraId="3D5DEAFC" w14:textId="77777777">
        <w:trPr>
          <w:gridAfter w:val="1"/>
          <w:wAfter w:w="1623" w:type="dxa"/>
        </w:trPr>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A8BF184"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27</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65BD4DA9"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GK</w:t>
            </w:r>
          </w:p>
        </w:tc>
        <w:tc>
          <w:tcPr>
            <w:tcW w:w="2181"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A593E36"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TRAN DUC CUONG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3CB47416"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1D63AFE"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2A21BA8"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600BDFC2" w14:textId="77777777" w:rsidR="00CF0C0B" w:rsidRDefault="00CF0C0B">
            <w:pPr>
              <w:spacing w:after="200" w:line="276" w:lineRule="auto"/>
              <w:rPr>
                <w:rFonts w:ascii="Arial" w:eastAsia="Arial" w:hAnsi="Arial" w:cs="Arial"/>
                <w:sz w:val="24"/>
              </w:rPr>
            </w:pP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2940C9D" w14:textId="77777777" w:rsidR="00CF0C0B" w:rsidRDefault="008073A3">
            <w:pPr>
              <w:spacing w:after="200" w:line="276" w:lineRule="auto"/>
              <w:jc w:val="right"/>
              <w:rPr>
                <w:rFonts w:ascii="Arial" w:eastAsia="Arial" w:hAnsi="Arial" w:cs="Arial"/>
                <w:sz w:val="24"/>
              </w:rPr>
            </w:pPr>
            <w:r>
              <w:rPr>
                <w:rFonts w:ascii="Arial" w:eastAsia="Arial" w:hAnsi="Arial" w:cs="Arial"/>
                <w:sz w:val="24"/>
              </w:rPr>
              <w:t>28</w:t>
            </w:r>
          </w:p>
        </w:tc>
        <w:tc>
          <w:tcPr>
            <w:tcW w:w="59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4B4B588"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GK</w:t>
            </w:r>
          </w:p>
        </w:tc>
        <w:tc>
          <w:tcPr>
            <w:tcW w:w="2030"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63A4FBB8"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ELIAS FREIJE</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B59AF77"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AAD381B"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36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724E2F69"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3C7DB38D"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tc>
      </w:tr>
      <w:tr w:rsidR="00CF0C0B" w14:paraId="12BF1EB6" w14:textId="77777777">
        <w:trPr>
          <w:gridAfter w:val="2"/>
          <w:wAfter w:w="1659" w:type="dxa"/>
          <w:trHeight w:val="1"/>
        </w:trPr>
        <w:tc>
          <w:tcPr>
            <w:tcW w:w="2640" w:type="dxa"/>
            <w:gridSpan w:val="5"/>
            <w:tcBorders>
              <w:top w:val="single" w:sz="4" w:space="0" w:color="000000"/>
              <w:left w:val="single" w:sz="4" w:space="0" w:color="000000"/>
              <w:bottom w:val="single" w:sz="4" w:space="0" w:color="000000"/>
              <w:right w:val="single" w:sz="4" w:space="0" w:color="000000"/>
            </w:tcBorders>
            <w:shd w:val="clear" w:color="auto" w:fill="CCFFCC"/>
            <w:tcMar>
              <w:left w:w="108" w:type="dxa"/>
              <w:right w:w="108" w:type="dxa"/>
            </w:tcMar>
          </w:tcPr>
          <w:p w14:paraId="570C9951" w14:textId="77777777" w:rsidR="00CF0C0B" w:rsidRDefault="008073A3">
            <w:pPr>
              <w:spacing w:after="200" w:line="276" w:lineRule="auto"/>
              <w:jc w:val="center"/>
              <w:rPr>
                <w:rFonts w:ascii="Arial" w:eastAsia="Arial" w:hAnsi="Arial" w:cs="Arial"/>
                <w:sz w:val="24"/>
              </w:rPr>
            </w:pPr>
            <w:r>
              <w:rPr>
                <w:rFonts w:ascii="Arial" w:eastAsia="Arial" w:hAnsi="Arial" w:cs="Arial"/>
                <w:color w:val="0000FF"/>
                <w:sz w:val="24"/>
              </w:rPr>
              <w:t>Team Coach</w:t>
            </w:r>
          </w:p>
        </w:tc>
        <w:tc>
          <w:tcPr>
            <w:tcW w:w="2520" w:type="dxa"/>
            <w:gridSpan w:val="7"/>
            <w:tcBorders>
              <w:top w:val="single" w:sz="4" w:space="0" w:color="000000"/>
              <w:left w:val="single" w:sz="4" w:space="0" w:color="000000"/>
              <w:bottom w:val="single" w:sz="4" w:space="0" w:color="000000"/>
              <w:right w:val="single" w:sz="4" w:space="0" w:color="000000"/>
            </w:tcBorders>
            <w:shd w:val="clear" w:color="auto" w:fill="CCFFCC"/>
            <w:tcMar>
              <w:left w:w="108" w:type="dxa"/>
              <w:right w:w="108" w:type="dxa"/>
            </w:tcMar>
          </w:tcPr>
          <w:p w14:paraId="1962951D" w14:textId="77777777" w:rsidR="00CF0C0B" w:rsidRDefault="008073A3">
            <w:pPr>
              <w:spacing w:after="200" w:line="276" w:lineRule="auto"/>
              <w:jc w:val="center"/>
              <w:rPr>
                <w:rFonts w:ascii="Arial" w:eastAsia="Arial" w:hAnsi="Arial" w:cs="Arial"/>
                <w:sz w:val="24"/>
              </w:rPr>
            </w:pPr>
            <w:r>
              <w:rPr>
                <w:rFonts w:ascii="Arial" w:eastAsia="Arial" w:hAnsi="Arial" w:cs="Arial"/>
                <w:color w:val="0000FF"/>
                <w:sz w:val="24"/>
              </w:rPr>
              <w:t>Team Manager</w:t>
            </w:r>
          </w:p>
        </w:tc>
        <w:tc>
          <w:tcPr>
            <w:tcW w:w="2400" w:type="dxa"/>
            <w:gridSpan w:val="7"/>
            <w:tcBorders>
              <w:top w:val="single" w:sz="4" w:space="0" w:color="000000"/>
              <w:left w:val="single" w:sz="4" w:space="0" w:color="000000"/>
              <w:bottom w:val="single" w:sz="4" w:space="0" w:color="000000"/>
              <w:right w:val="single" w:sz="4" w:space="0" w:color="000000"/>
            </w:tcBorders>
            <w:shd w:val="clear" w:color="auto" w:fill="CCFFCC"/>
            <w:tcMar>
              <w:left w:w="108" w:type="dxa"/>
              <w:right w:w="108" w:type="dxa"/>
            </w:tcMar>
          </w:tcPr>
          <w:p w14:paraId="75FF4775" w14:textId="77777777" w:rsidR="00CF0C0B" w:rsidRDefault="008073A3">
            <w:pPr>
              <w:spacing w:after="200" w:line="276" w:lineRule="auto"/>
              <w:jc w:val="center"/>
              <w:rPr>
                <w:rFonts w:ascii="Arial" w:eastAsia="Arial" w:hAnsi="Arial" w:cs="Arial"/>
                <w:sz w:val="24"/>
              </w:rPr>
            </w:pPr>
            <w:r>
              <w:rPr>
                <w:rFonts w:ascii="Arial" w:eastAsia="Arial" w:hAnsi="Arial" w:cs="Arial"/>
                <w:color w:val="0000FF"/>
                <w:sz w:val="24"/>
              </w:rPr>
              <w:t>Team Coach</w:t>
            </w:r>
          </w:p>
        </w:tc>
        <w:tc>
          <w:tcPr>
            <w:tcW w:w="2520" w:type="dxa"/>
            <w:gridSpan w:val="8"/>
            <w:tcBorders>
              <w:top w:val="single" w:sz="4" w:space="0" w:color="000000"/>
              <w:left w:val="single" w:sz="4" w:space="0" w:color="000000"/>
              <w:bottom w:val="single" w:sz="4" w:space="0" w:color="000000"/>
              <w:right w:val="single" w:sz="4" w:space="0" w:color="000000"/>
            </w:tcBorders>
            <w:shd w:val="clear" w:color="auto" w:fill="CCFFCC"/>
            <w:tcMar>
              <w:left w:w="108" w:type="dxa"/>
              <w:right w:w="108" w:type="dxa"/>
            </w:tcMar>
          </w:tcPr>
          <w:p w14:paraId="5D65501C" w14:textId="77777777" w:rsidR="00CF0C0B" w:rsidRDefault="008073A3">
            <w:pPr>
              <w:spacing w:after="200" w:line="276" w:lineRule="auto"/>
              <w:jc w:val="center"/>
              <w:rPr>
                <w:rFonts w:ascii="Arial" w:eastAsia="Arial" w:hAnsi="Arial" w:cs="Arial"/>
                <w:sz w:val="24"/>
              </w:rPr>
            </w:pPr>
            <w:r>
              <w:rPr>
                <w:rFonts w:ascii="Arial" w:eastAsia="Arial" w:hAnsi="Arial" w:cs="Arial"/>
                <w:color w:val="0000FF"/>
                <w:sz w:val="24"/>
              </w:rPr>
              <w:t>Team Manager</w:t>
            </w:r>
          </w:p>
        </w:tc>
      </w:tr>
      <w:tr w:rsidR="00CF0C0B" w14:paraId="07B93A1A" w14:textId="77777777">
        <w:trPr>
          <w:gridAfter w:val="2"/>
          <w:wAfter w:w="1659" w:type="dxa"/>
          <w:trHeight w:val="1"/>
        </w:trPr>
        <w:tc>
          <w:tcPr>
            <w:tcW w:w="2640"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09EC1B" w14:textId="77777777" w:rsidR="00CF0C0B" w:rsidRDefault="008073A3">
            <w:pPr>
              <w:spacing w:after="200" w:line="276" w:lineRule="auto"/>
              <w:jc w:val="center"/>
              <w:rPr>
                <w:rFonts w:ascii="Arial" w:eastAsia="Arial" w:hAnsi="Arial" w:cs="Arial"/>
                <w:sz w:val="24"/>
              </w:rPr>
            </w:pPr>
            <w:r>
              <w:rPr>
                <w:rFonts w:ascii="Arial" w:eastAsia="Arial" w:hAnsi="Arial" w:cs="Arial"/>
                <w:sz w:val="24"/>
              </w:rPr>
              <w:t>DA SILVA CALISTO HENRIQUE</w:t>
            </w:r>
          </w:p>
          <w:p w14:paraId="1CB3A64C" w14:textId="77777777" w:rsidR="00CF0C0B" w:rsidRDefault="008073A3">
            <w:pPr>
              <w:spacing w:after="200" w:line="276" w:lineRule="auto"/>
              <w:jc w:val="center"/>
              <w:rPr>
                <w:rFonts w:ascii="Arial" w:eastAsia="Arial" w:hAnsi="Arial" w:cs="Arial"/>
                <w:sz w:val="24"/>
              </w:rPr>
            </w:pPr>
            <w:r>
              <w:rPr>
                <w:rFonts w:ascii="Arial" w:eastAsia="Arial" w:hAnsi="Arial" w:cs="Arial"/>
                <w:sz w:val="24"/>
              </w:rPr>
              <w:t>MANUEL</w:t>
            </w:r>
          </w:p>
        </w:tc>
        <w:tc>
          <w:tcPr>
            <w:tcW w:w="2520" w:type="dxa"/>
            <w:gridSpan w:val="7"/>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FF66F6" w14:textId="77777777" w:rsidR="00CF0C0B" w:rsidRDefault="008073A3">
            <w:pPr>
              <w:spacing w:after="200" w:line="276" w:lineRule="auto"/>
              <w:jc w:val="center"/>
              <w:rPr>
                <w:rFonts w:ascii="Arial" w:eastAsia="Arial" w:hAnsi="Arial" w:cs="Arial"/>
                <w:sz w:val="24"/>
              </w:rPr>
            </w:pPr>
            <w:r>
              <w:rPr>
                <w:rFonts w:ascii="Arial" w:eastAsia="Arial" w:hAnsi="Arial" w:cs="Arial"/>
                <w:sz w:val="24"/>
              </w:rPr>
              <w:t>NGO LE BANG</w:t>
            </w:r>
          </w:p>
        </w:tc>
        <w:tc>
          <w:tcPr>
            <w:tcW w:w="2400" w:type="dxa"/>
            <w:gridSpan w:val="7"/>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1DAB6F" w14:textId="77777777" w:rsidR="00CF0C0B" w:rsidRDefault="008073A3">
            <w:pPr>
              <w:spacing w:after="200" w:line="276" w:lineRule="auto"/>
              <w:jc w:val="center"/>
              <w:rPr>
                <w:rFonts w:ascii="Arial" w:eastAsia="Arial" w:hAnsi="Arial" w:cs="Arial"/>
                <w:sz w:val="24"/>
              </w:rPr>
            </w:pPr>
            <w:r>
              <w:rPr>
                <w:rFonts w:ascii="Arial" w:eastAsia="Arial" w:hAnsi="Arial" w:cs="Arial"/>
                <w:sz w:val="24"/>
              </w:rPr>
              <w:t>EMILE RUSTOM</w:t>
            </w:r>
          </w:p>
        </w:tc>
        <w:tc>
          <w:tcPr>
            <w:tcW w:w="2520" w:type="dxa"/>
            <w:gridSpan w:val="8"/>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46806B" w14:textId="77777777" w:rsidR="00CF0C0B" w:rsidRDefault="008073A3">
            <w:pPr>
              <w:spacing w:after="200" w:line="276" w:lineRule="auto"/>
              <w:jc w:val="center"/>
              <w:rPr>
                <w:rFonts w:ascii="Arial" w:eastAsia="Arial" w:hAnsi="Arial" w:cs="Arial"/>
                <w:sz w:val="24"/>
              </w:rPr>
            </w:pPr>
            <w:r>
              <w:rPr>
                <w:rFonts w:ascii="Arial" w:eastAsia="Arial" w:hAnsi="Arial" w:cs="Arial"/>
                <w:sz w:val="24"/>
              </w:rPr>
              <w:t>FOUAD BALHAWAN</w:t>
            </w:r>
          </w:p>
        </w:tc>
      </w:tr>
    </w:tbl>
    <w:p w14:paraId="67F6B7E2" w14:textId="77777777" w:rsidR="00CF0C0B" w:rsidRDefault="00CF0C0B">
      <w:pPr>
        <w:spacing w:after="200" w:line="276" w:lineRule="auto"/>
        <w:rPr>
          <w:rFonts w:ascii="Arial" w:eastAsia="Arial" w:hAnsi="Arial" w:cs="Arial"/>
          <w:sz w:val="24"/>
        </w:rPr>
      </w:pPr>
    </w:p>
    <w:p w14:paraId="7EF93B08" w14:textId="77777777" w:rsidR="00CF0C0B" w:rsidRDefault="008073A3">
      <w:pPr>
        <w:spacing w:after="200" w:line="276" w:lineRule="auto"/>
        <w:rPr>
          <w:rFonts w:ascii="Arial" w:eastAsia="Arial" w:hAnsi="Arial" w:cs="Arial"/>
          <w:sz w:val="24"/>
        </w:rPr>
      </w:pPr>
      <w:r>
        <w:rPr>
          <w:rFonts w:ascii="Arial" w:eastAsia="Arial" w:hAnsi="Arial" w:cs="Arial"/>
          <w:sz w:val="24"/>
        </w:rPr>
        <w:t>GK: Goalkeeper (Thủ môn) – DF: Defender (Hậu vệ) – MF: Midfielder (Trung vệ) – FW: Forward (Tiền vệ)</w:t>
      </w:r>
    </w:p>
    <w:p w14:paraId="3A5A8B42"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G – Goal, Y – Yellow Card, R – Red Card, S – Substitute </w:t>
      </w:r>
    </w:p>
    <w:p w14:paraId="3E9D2570" w14:textId="77777777" w:rsidR="00CF0C0B" w:rsidRDefault="00CF0C0B">
      <w:pPr>
        <w:tabs>
          <w:tab w:val="left" w:pos="2977"/>
        </w:tabs>
        <w:spacing w:after="200" w:line="360" w:lineRule="auto"/>
        <w:rPr>
          <w:rFonts w:ascii="Arial" w:eastAsia="Arial" w:hAnsi="Arial" w:cs="Arial"/>
          <w:sz w:val="24"/>
        </w:rPr>
      </w:pPr>
    </w:p>
    <w:p w14:paraId="4E03F46B" w14:textId="48AFF83A" w:rsidR="00CF0C0B" w:rsidRDefault="00D00FF8">
      <w:pPr>
        <w:spacing w:after="200" w:line="276" w:lineRule="auto"/>
        <w:rPr>
          <w:rFonts w:ascii="Arial" w:eastAsia="Arial" w:hAnsi="Arial" w:cs="Arial"/>
          <w:sz w:val="24"/>
        </w:rPr>
      </w:pPr>
      <w:r>
        <w:rPr>
          <w:rFonts w:ascii="Arial" w:eastAsia="Arial" w:hAnsi="Arial" w:cs="Arial"/>
          <w:sz w:val="24"/>
        </w:rPr>
        <w:t xml:space="preserve"> </w:t>
      </w:r>
    </w:p>
    <w:p w14:paraId="3CB22AD0" w14:textId="77777777" w:rsidR="00CF0C0B" w:rsidRDefault="008073A3" w:rsidP="000B78E7">
      <w:pPr>
        <w:pStyle w:val="Heading1"/>
        <w:rPr>
          <w:rFonts w:eastAsia="Arial"/>
        </w:rPr>
      </w:pPr>
      <w:bookmarkStart w:id="18" w:name="_Toc149724004"/>
      <w:r>
        <w:rPr>
          <w:rFonts w:eastAsia="Arial"/>
        </w:rPr>
        <w:t>Quản lý đại lý nước giải khát</w:t>
      </w:r>
      <w:bookmarkEnd w:id="18"/>
    </w:p>
    <w:p w14:paraId="1A21544B" w14:textId="77777777" w:rsidR="00CF0C0B" w:rsidRDefault="008073A3">
      <w:pPr>
        <w:spacing w:after="200" w:line="276" w:lineRule="auto"/>
        <w:ind w:firstLine="720"/>
        <w:rPr>
          <w:rFonts w:ascii="Arial" w:eastAsia="Arial" w:hAnsi="Arial" w:cs="Arial"/>
          <w:sz w:val="24"/>
        </w:rPr>
      </w:pPr>
      <w:r>
        <w:rPr>
          <w:rFonts w:ascii="Arial" w:eastAsia="Arial" w:hAnsi="Arial" w:cs="Arial"/>
          <w:sz w:val="24"/>
        </w:rPr>
        <w:t xml:space="preserve">Mỗi loại nước giải khát (nước suối, nước ngọt, cam, xá xị…) có một mã loại thuộc một nhãn hiệu (Pepsi Cola, FanTa, …) và một đơn vị tính khác nhau (lon, chai, bình, …), mỗi loại nước có một giá bán khác nhau, một số tồn hiện hành và mức dự trữ. </w:t>
      </w:r>
    </w:p>
    <w:p w14:paraId="0BAB75D9" w14:textId="77777777" w:rsidR="00CF0C0B" w:rsidRDefault="008073A3">
      <w:pPr>
        <w:spacing w:after="200" w:line="276" w:lineRule="auto"/>
        <w:ind w:firstLine="720"/>
        <w:rPr>
          <w:rFonts w:ascii="Arial" w:eastAsia="Arial" w:hAnsi="Arial" w:cs="Arial"/>
          <w:sz w:val="24"/>
        </w:rPr>
      </w:pPr>
      <w:r>
        <w:rPr>
          <w:rFonts w:ascii="Arial" w:eastAsia="Arial" w:hAnsi="Arial" w:cs="Arial"/>
          <w:sz w:val="24"/>
        </w:rPr>
        <w:t xml:space="preserve">Mỗi lần khách hàng đến mua, đại lý sẽ lập một hoá đơn trong đó có các thông tin số hoá đơn, ngày hoá đơn, khách hàng (tên khách hàng, địa chỉ, số điện thoại, mã số </w:t>
      </w:r>
      <w:r>
        <w:rPr>
          <w:rFonts w:ascii="Arial" w:eastAsia="Arial" w:hAnsi="Arial" w:cs="Arial"/>
          <w:sz w:val="24"/>
        </w:rPr>
        <w:lastRenderedPageBreak/>
        <w:t xml:space="preserve">thuế), tổng số tiền phải trả và chi tiết hoá đơn gồm có loại nước, số lượng, thành tiền tương ứng. </w:t>
      </w:r>
    </w:p>
    <w:p w14:paraId="4BD4CCF0" w14:textId="77777777" w:rsidR="00CF0C0B" w:rsidRDefault="008073A3">
      <w:pPr>
        <w:spacing w:after="200" w:line="276" w:lineRule="auto"/>
        <w:ind w:firstLine="720"/>
        <w:rPr>
          <w:rFonts w:ascii="Arial" w:eastAsia="Arial" w:hAnsi="Arial" w:cs="Arial"/>
          <w:sz w:val="24"/>
        </w:rPr>
      </w:pPr>
      <w:r>
        <w:rPr>
          <w:rFonts w:ascii="Arial" w:eastAsia="Arial" w:hAnsi="Arial" w:cs="Arial"/>
          <w:sz w:val="24"/>
        </w:rPr>
        <w:t>Cuối mỗi ngày, đại lý kiểm tra lượng hàng còn lại của mỗi loại nước, nếu số lượng hiện hành nhỏ hơn mức dự trữ thì đại lý sẽ đặt hàng thêm. Mỗi nhãn hiệu được cung ứng bởi một nhà cung cấp. Đại lý đặt hàng thông qua phiếu đặt hàng, trong đó có các thông tin số phiếu, ngày lập, các loại nước, số lượng đặt và số lượng đã nhận, nhà cung cấp sẽ áp giá khác nhau cho mỗi lần đặt hàng. Sau đó, nhà cung cấp sẽ tiến hành giao hàng nhiều lần, mỗi lần nhận hàng đại lý sẽ lập một phiếu nhập hàng, thông tin trên phiếu nhập gồm có số phiếu, ngày nhập, số tiền phải trả, thuộc một phiếu đặt hàng cùng loại nước, số lượng nhập.</w:t>
      </w:r>
    </w:p>
    <w:p w14:paraId="3DC6FB7D" w14:textId="77777777" w:rsidR="00CF0C0B" w:rsidRDefault="00CF0C0B">
      <w:pPr>
        <w:spacing w:after="200" w:line="276" w:lineRule="auto"/>
        <w:rPr>
          <w:rFonts w:ascii="Arial" w:eastAsia="Arial" w:hAnsi="Arial" w:cs="Arial"/>
          <w:sz w:val="24"/>
        </w:rPr>
      </w:pPr>
    </w:p>
    <w:p w14:paraId="15AABE42" w14:textId="77777777" w:rsidR="00CF0C0B" w:rsidRDefault="008073A3" w:rsidP="000B78E7">
      <w:pPr>
        <w:pStyle w:val="Heading1"/>
        <w:rPr>
          <w:rFonts w:eastAsia="Arial"/>
        </w:rPr>
      </w:pPr>
      <w:bookmarkStart w:id="19" w:name="_Toc149724005"/>
      <w:r>
        <w:rPr>
          <w:rFonts w:eastAsia="Arial"/>
        </w:rPr>
        <w:t>Quản lý dược</w:t>
      </w:r>
      <w:bookmarkEnd w:id="19"/>
    </w:p>
    <w:p w14:paraId="5251A744" w14:textId="77777777" w:rsidR="00CF0C0B" w:rsidRDefault="00CF0C0B">
      <w:pPr>
        <w:spacing w:after="200" w:line="276" w:lineRule="auto"/>
        <w:rPr>
          <w:rFonts w:ascii="Arial" w:eastAsia="Arial" w:hAnsi="Arial" w:cs="Arial"/>
          <w:b/>
          <w:sz w:val="24"/>
          <w:u w:val="single"/>
        </w:rPr>
      </w:pPr>
    </w:p>
    <w:p w14:paraId="218ACBDF" w14:textId="77777777" w:rsidR="00CF0C0B" w:rsidRDefault="008073A3">
      <w:pPr>
        <w:spacing w:after="200" w:line="276" w:lineRule="auto"/>
        <w:ind w:firstLine="720"/>
        <w:rPr>
          <w:rFonts w:ascii="Arial" w:eastAsia="Arial" w:hAnsi="Arial" w:cs="Arial"/>
          <w:sz w:val="24"/>
        </w:rPr>
      </w:pPr>
      <w:r>
        <w:rPr>
          <w:rFonts w:ascii="Arial" w:eastAsia="Arial" w:hAnsi="Arial" w:cs="Arial"/>
          <w:sz w:val="24"/>
        </w:rPr>
        <w:t>Hệ thống quản lý kinh doanh dược của công ty dược: công ty có nhiều nhân viên, thông tin về nhân viên gồm có: mã nhân viên, họ tên, ngày sinh, nơi sinh, địa chỉ và đảm trách một công việc (kế toán, trình dược viên, …). Công ty có nhiều khách hàng, thông tin khách hàng gồm có: mã khách hàng, loại khách hàng (bệnh viện, cửa hàng dược, …), tên khách hàng, họ tên người đại diện, địa chỉ, số điện thoại, số fax, email.</w:t>
      </w:r>
    </w:p>
    <w:p w14:paraId="64BC00A0" w14:textId="77777777" w:rsidR="00CF0C0B" w:rsidRDefault="008073A3">
      <w:pPr>
        <w:spacing w:after="120" w:line="240" w:lineRule="auto"/>
        <w:ind w:firstLine="360"/>
        <w:rPr>
          <w:rFonts w:ascii="Arial" w:eastAsia="Arial" w:hAnsi="Arial" w:cs="Arial"/>
          <w:sz w:val="24"/>
        </w:rPr>
      </w:pPr>
      <w:r>
        <w:rPr>
          <w:rFonts w:ascii="Arial" w:eastAsia="Arial" w:hAnsi="Arial" w:cs="Arial"/>
          <w:sz w:val="24"/>
        </w:rPr>
        <w:t xml:space="preserve">Trình dược viên sẽ có nhiệm vụ đi tìm khách hàng để chào hàng, sau khi được khách hàng chấp nhận sẽ tiến hành lập hợp dồng, thông tin hợp đồng gồm có: số hợp đồng, ngày hợp đồng, tên khách hàng, người đại diện, địa chỉ, số điện thoại, nhân viên lập, thời hạn hiệu lực cùng một số dược phẩm: tên dược phẩm, số lượng, đơn giá bán. Thông tin về được phẩm: mã dược phẩm, tên dược phẩm, đơn vị tính,  giá gốc và thuộc loại độc A, độc B hay không độc. </w:t>
      </w:r>
    </w:p>
    <w:p w14:paraId="1B70F96E" w14:textId="77777777" w:rsidR="00CF0C0B" w:rsidRDefault="008073A3">
      <w:pPr>
        <w:spacing w:after="120" w:line="240" w:lineRule="auto"/>
        <w:ind w:firstLine="360"/>
        <w:rPr>
          <w:rFonts w:ascii="Arial" w:eastAsia="Arial" w:hAnsi="Arial" w:cs="Arial"/>
          <w:sz w:val="24"/>
        </w:rPr>
      </w:pPr>
      <w:r>
        <w:rPr>
          <w:rFonts w:ascii="Arial" w:eastAsia="Arial" w:hAnsi="Arial" w:cs="Arial"/>
          <w:sz w:val="24"/>
        </w:rPr>
        <w:t>Sau đó, dựa trên hợp đồng nhân viên giao hàng của công ty sẽ thực hiện công việc giao hàng, dược phẩm sẽ được giao thành nhiều đợt. Khi giao hàng sẽ có phiếu giao hàng, thông tin về phiếu giao hàng gồm có: số phiếu, ngày giao hàng, số hợp đồng, họ tên nhân viên giao hàng, cùng chi tiết: tên dược phẩm, số lượng giao, hạn sử dụng. Sau mỗi lần giao hàng một tuần, nhân viên kế toán của công ty sẽ lập phiếu thu tiền cho lần giao hàng trước đó, thông tin phiếu thu gồm có: số phiếu, ngày lập, số phiếu giao hàng, số tiền, họ tên nhân viên lập và nhân viên giao hàng sẽ dựa trên phiếu thu để đi thu tiền.</w:t>
      </w:r>
    </w:p>
    <w:p w14:paraId="581DBBBD" w14:textId="77777777" w:rsidR="00CF0C0B" w:rsidRDefault="00CF0C0B">
      <w:pPr>
        <w:spacing w:after="120" w:line="240" w:lineRule="auto"/>
        <w:ind w:firstLine="360"/>
        <w:rPr>
          <w:rFonts w:ascii="Arial" w:eastAsia="Arial" w:hAnsi="Arial" w:cs="Arial"/>
          <w:sz w:val="24"/>
        </w:rPr>
      </w:pPr>
    </w:p>
    <w:p w14:paraId="07B82625" w14:textId="77777777" w:rsidR="00CF0C0B" w:rsidRDefault="008073A3">
      <w:pPr>
        <w:spacing w:after="200" w:line="276" w:lineRule="auto"/>
        <w:rPr>
          <w:rFonts w:ascii="Arial" w:eastAsia="Arial" w:hAnsi="Arial" w:cs="Arial"/>
          <w:b/>
          <w:sz w:val="24"/>
          <w:u w:val="single"/>
        </w:rPr>
      </w:pPr>
      <w:r>
        <w:rPr>
          <w:rFonts w:ascii="Arial" w:eastAsia="Arial" w:hAnsi="Arial" w:cs="Arial"/>
          <w:b/>
          <w:sz w:val="24"/>
          <w:u w:val="single"/>
        </w:rPr>
        <w:t xml:space="preserve"> </w:t>
      </w:r>
    </w:p>
    <w:p w14:paraId="3E9BFCCF" w14:textId="77777777" w:rsidR="00CF0C0B" w:rsidRDefault="008073A3">
      <w:pPr>
        <w:spacing w:after="200" w:line="276" w:lineRule="auto"/>
        <w:rPr>
          <w:rFonts w:ascii="Arial" w:eastAsia="Arial" w:hAnsi="Arial" w:cs="Arial"/>
          <w:b/>
          <w:sz w:val="24"/>
          <w:u w:val="single"/>
        </w:rPr>
      </w:pPr>
      <w:r>
        <w:rPr>
          <w:rFonts w:ascii="Arial" w:eastAsia="Arial" w:hAnsi="Arial" w:cs="Arial"/>
          <w:b/>
          <w:sz w:val="24"/>
          <w:u w:val="single"/>
        </w:rPr>
        <w:t xml:space="preserve"> </w:t>
      </w:r>
    </w:p>
    <w:p w14:paraId="013E60DA" w14:textId="77777777" w:rsidR="00CF0C0B" w:rsidRDefault="00CF0C0B">
      <w:pPr>
        <w:spacing w:after="200" w:line="276" w:lineRule="auto"/>
        <w:rPr>
          <w:rFonts w:ascii="Arial" w:eastAsia="Arial" w:hAnsi="Arial" w:cs="Arial"/>
          <w:sz w:val="24"/>
        </w:rPr>
      </w:pPr>
    </w:p>
    <w:p w14:paraId="511641E4" w14:textId="77777777" w:rsidR="00CF0C0B" w:rsidRDefault="00CF0C0B">
      <w:pPr>
        <w:spacing w:after="120" w:line="240" w:lineRule="auto"/>
        <w:ind w:firstLine="360"/>
        <w:rPr>
          <w:rFonts w:ascii="Arial" w:eastAsia="Arial" w:hAnsi="Arial" w:cs="Arial"/>
          <w:sz w:val="24"/>
        </w:rPr>
      </w:pPr>
    </w:p>
    <w:p w14:paraId="5DEAB898" w14:textId="77777777" w:rsidR="00CF0C0B" w:rsidRDefault="00CF0C0B">
      <w:pPr>
        <w:spacing w:after="120" w:line="240" w:lineRule="auto"/>
        <w:rPr>
          <w:rFonts w:ascii="Arial" w:eastAsia="Arial" w:hAnsi="Arial" w:cs="Arial"/>
          <w:sz w:val="24"/>
        </w:rPr>
      </w:pPr>
    </w:p>
    <w:p w14:paraId="10B892B0" w14:textId="77777777" w:rsidR="00CF0C0B" w:rsidRDefault="008073A3">
      <w:pPr>
        <w:spacing w:after="120" w:line="240" w:lineRule="auto"/>
        <w:ind w:firstLine="360"/>
        <w:rPr>
          <w:rFonts w:ascii="Arial" w:eastAsia="Arial" w:hAnsi="Arial" w:cs="Arial"/>
          <w:sz w:val="24"/>
        </w:rPr>
      </w:pPr>
      <w:r>
        <w:rPr>
          <w:rFonts w:ascii="Arial" w:eastAsia="Arial" w:hAnsi="Arial" w:cs="Arial"/>
          <w:sz w:val="24"/>
        </w:rPr>
        <w:t xml:space="preserve"> </w:t>
      </w:r>
    </w:p>
    <w:p w14:paraId="13E019E5" w14:textId="77777777" w:rsidR="00CF0C0B" w:rsidRDefault="00CF0C0B">
      <w:pPr>
        <w:spacing w:after="120" w:line="240" w:lineRule="auto"/>
        <w:ind w:firstLine="360"/>
        <w:rPr>
          <w:rFonts w:ascii="Arial" w:eastAsia="Arial" w:hAnsi="Arial" w:cs="Arial"/>
          <w:sz w:val="24"/>
        </w:rPr>
      </w:pPr>
    </w:p>
    <w:p w14:paraId="174E2343" w14:textId="77777777" w:rsidR="00CF0C0B" w:rsidRDefault="00CF0C0B">
      <w:pPr>
        <w:spacing w:after="120" w:line="240" w:lineRule="auto"/>
        <w:rPr>
          <w:rFonts w:ascii="Arial" w:eastAsia="Arial" w:hAnsi="Arial" w:cs="Arial"/>
          <w:sz w:val="24"/>
        </w:rPr>
      </w:pPr>
    </w:p>
    <w:p w14:paraId="2BAB763E" w14:textId="77777777" w:rsidR="00CF0C0B" w:rsidRDefault="008073A3">
      <w:pPr>
        <w:numPr>
          <w:ilvl w:val="0"/>
          <w:numId w:val="8"/>
        </w:numPr>
        <w:spacing w:after="200" w:line="276" w:lineRule="auto"/>
        <w:ind w:left="720" w:hanging="360"/>
        <w:rPr>
          <w:rFonts w:ascii="Arial" w:eastAsia="Arial" w:hAnsi="Arial" w:cs="Arial"/>
          <w:sz w:val="24"/>
        </w:rPr>
      </w:pPr>
      <w:r>
        <w:rPr>
          <w:rFonts w:ascii="Arial" w:eastAsia="Arial" w:hAnsi="Arial" w:cs="Arial"/>
          <w:sz w:val="24"/>
        </w:rPr>
        <w:t xml:space="preserve"> </w:t>
      </w:r>
    </w:p>
    <w:p w14:paraId="6BE3E523" w14:textId="77777777" w:rsidR="00CF0C0B" w:rsidRDefault="00CF0C0B">
      <w:pPr>
        <w:numPr>
          <w:ilvl w:val="0"/>
          <w:numId w:val="8"/>
        </w:numPr>
        <w:spacing w:after="200" w:line="276" w:lineRule="auto"/>
        <w:ind w:left="720" w:hanging="360"/>
        <w:rPr>
          <w:rFonts w:ascii="Arial" w:eastAsia="Arial" w:hAnsi="Arial" w:cs="Arial"/>
          <w:color w:val="FFFFFF"/>
          <w:sz w:val="24"/>
        </w:rPr>
      </w:pPr>
    </w:p>
    <w:p w14:paraId="20DA6DE5" w14:textId="77777777" w:rsidR="00CF0C0B" w:rsidRDefault="008073A3">
      <w:pPr>
        <w:numPr>
          <w:ilvl w:val="0"/>
          <w:numId w:val="8"/>
        </w:numPr>
        <w:spacing w:after="200" w:line="276" w:lineRule="auto"/>
        <w:ind w:left="720" w:hanging="360"/>
        <w:rPr>
          <w:rFonts w:ascii="Arial" w:eastAsia="Arial" w:hAnsi="Arial" w:cs="Arial"/>
          <w:color w:val="FFFFFF"/>
          <w:sz w:val="24"/>
        </w:rPr>
      </w:pPr>
      <w:r>
        <w:rPr>
          <w:rFonts w:ascii="Arial" w:eastAsia="Arial" w:hAnsi="Arial" w:cs="Arial"/>
          <w:color w:val="FFFFFF"/>
          <w:sz w:val="24"/>
        </w:rPr>
        <w:t>Quản lý lịch biểu cá nhân</w:t>
      </w:r>
    </w:p>
    <w:p w14:paraId="76B6BF88" w14:textId="77777777" w:rsidR="00CF0C0B" w:rsidRDefault="008073A3">
      <w:pPr>
        <w:numPr>
          <w:ilvl w:val="0"/>
          <w:numId w:val="8"/>
        </w:numPr>
        <w:spacing w:after="200" w:line="276" w:lineRule="auto"/>
        <w:ind w:left="720" w:hanging="360"/>
        <w:rPr>
          <w:rFonts w:ascii="Arial" w:eastAsia="Arial" w:hAnsi="Arial" w:cs="Arial"/>
          <w:color w:val="FFFFFF"/>
          <w:sz w:val="24"/>
        </w:rPr>
      </w:pPr>
      <w:r>
        <w:rPr>
          <w:rFonts w:ascii="Arial" w:eastAsia="Arial" w:hAnsi="Arial" w:cs="Arial"/>
          <w:color w:val="FFFFFF"/>
          <w:sz w:val="24"/>
        </w:rPr>
        <w:t>Hồ sơ sức khỏe</w:t>
      </w:r>
    </w:p>
    <w:p w14:paraId="5BDEC056" w14:textId="77777777" w:rsidR="00CF0C0B" w:rsidRDefault="008073A3">
      <w:pPr>
        <w:numPr>
          <w:ilvl w:val="0"/>
          <w:numId w:val="8"/>
        </w:numPr>
        <w:spacing w:after="200" w:line="276" w:lineRule="auto"/>
        <w:ind w:left="720" w:hanging="360"/>
        <w:rPr>
          <w:rFonts w:ascii="Arial" w:eastAsia="Arial" w:hAnsi="Arial" w:cs="Arial"/>
          <w:color w:val="FFFFFF"/>
          <w:sz w:val="24"/>
        </w:rPr>
      </w:pPr>
      <w:r>
        <w:rPr>
          <w:rFonts w:ascii="Arial" w:eastAsia="Arial" w:hAnsi="Arial" w:cs="Arial"/>
          <w:color w:val="FFFFFF"/>
          <w:sz w:val="24"/>
        </w:rPr>
        <w:t>Quản lý nhập hàng</w:t>
      </w:r>
    </w:p>
    <w:p w14:paraId="0B858DDE" w14:textId="77777777" w:rsidR="00CF0C0B" w:rsidRDefault="008073A3">
      <w:pPr>
        <w:numPr>
          <w:ilvl w:val="0"/>
          <w:numId w:val="8"/>
        </w:numPr>
        <w:spacing w:after="200" w:line="276" w:lineRule="auto"/>
        <w:ind w:left="720" w:hanging="360"/>
        <w:rPr>
          <w:rFonts w:ascii="Arial" w:eastAsia="Arial" w:hAnsi="Arial" w:cs="Arial"/>
          <w:color w:val="FFFFFF"/>
          <w:sz w:val="24"/>
        </w:rPr>
      </w:pPr>
      <w:r>
        <w:rPr>
          <w:rFonts w:ascii="Arial" w:eastAsia="Arial" w:hAnsi="Arial" w:cs="Arial"/>
          <w:color w:val="FFFFFF"/>
          <w:sz w:val="24"/>
        </w:rPr>
        <w:t>Điểm THPT</w:t>
      </w:r>
    </w:p>
    <w:p w14:paraId="1DA04356" w14:textId="77777777" w:rsidR="00CF0C0B" w:rsidRDefault="008073A3">
      <w:pPr>
        <w:numPr>
          <w:ilvl w:val="0"/>
          <w:numId w:val="8"/>
        </w:numPr>
        <w:spacing w:after="200" w:line="276" w:lineRule="auto"/>
        <w:ind w:left="720" w:hanging="360"/>
        <w:rPr>
          <w:rFonts w:ascii="Arial" w:eastAsia="Arial" w:hAnsi="Arial" w:cs="Arial"/>
          <w:color w:val="FFFFFF"/>
          <w:sz w:val="24"/>
        </w:rPr>
      </w:pPr>
      <w:r>
        <w:rPr>
          <w:rFonts w:ascii="Arial" w:eastAsia="Arial" w:hAnsi="Arial" w:cs="Arial"/>
          <w:color w:val="FFFFFF"/>
          <w:sz w:val="24"/>
        </w:rPr>
        <w:t>Trung tâm tập yoga</w:t>
      </w:r>
    </w:p>
    <w:p w14:paraId="2843EADF" w14:textId="77777777" w:rsidR="00CF0C0B" w:rsidRDefault="008073A3">
      <w:pPr>
        <w:numPr>
          <w:ilvl w:val="0"/>
          <w:numId w:val="8"/>
        </w:numPr>
        <w:spacing w:after="200" w:line="276" w:lineRule="auto"/>
        <w:ind w:left="720" w:hanging="360"/>
        <w:rPr>
          <w:rFonts w:ascii="Arial" w:eastAsia="Arial" w:hAnsi="Arial" w:cs="Arial"/>
          <w:color w:val="FFFFFF"/>
          <w:sz w:val="24"/>
        </w:rPr>
      </w:pPr>
      <w:r>
        <w:rPr>
          <w:rFonts w:ascii="Arial" w:eastAsia="Arial" w:hAnsi="Arial" w:cs="Arial"/>
          <w:color w:val="FFFFFF"/>
          <w:sz w:val="24"/>
        </w:rPr>
        <w:t>Thuê phòng khách sạn</w:t>
      </w:r>
    </w:p>
    <w:p w14:paraId="5096426E" w14:textId="77777777" w:rsidR="00CF0C0B" w:rsidRDefault="008073A3">
      <w:pPr>
        <w:numPr>
          <w:ilvl w:val="0"/>
          <w:numId w:val="8"/>
        </w:numPr>
        <w:spacing w:after="200" w:line="276" w:lineRule="auto"/>
        <w:ind w:left="720" w:hanging="360"/>
        <w:rPr>
          <w:rFonts w:ascii="Arial" w:eastAsia="Arial" w:hAnsi="Arial" w:cs="Arial"/>
          <w:color w:val="FFFFFF"/>
          <w:sz w:val="24"/>
        </w:rPr>
      </w:pPr>
      <w:r>
        <w:rPr>
          <w:rFonts w:ascii="Arial" w:eastAsia="Arial" w:hAnsi="Arial" w:cs="Arial"/>
          <w:color w:val="FFFFFF"/>
          <w:sz w:val="24"/>
        </w:rPr>
        <w:t>Thuê nhà</w:t>
      </w:r>
    </w:p>
    <w:p w14:paraId="2F7F5280" w14:textId="77777777" w:rsidR="00CF0C0B" w:rsidRDefault="008073A3">
      <w:pPr>
        <w:numPr>
          <w:ilvl w:val="0"/>
          <w:numId w:val="8"/>
        </w:numPr>
        <w:spacing w:after="200" w:line="276" w:lineRule="auto"/>
        <w:ind w:left="720" w:hanging="360"/>
        <w:rPr>
          <w:rFonts w:ascii="Arial" w:eastAsia="Arial" w:hAnsi="Arial" w:cs="Arial"/>
          <w:color w:val="FFFFFF"/>
          <w:sz w:val="24"/>
        </w:rPr>
      </w:pPr>
      <w:r>
        <w:rPr>
          <w:rFonts w:ascii="Arial" w:eastAsia="Arial" w:hAnsi="Arial" w:cs="Arial"/>
          <w:color w:val="FFFFFF"/>
          <w:sz w:val="24"/>
        </w:rPr>
        <w:t>Hội thảo, sự kiện</w:t>
      </w:r>
    </w:p>
    <w:p w14:paraId="428CB87D" w14:textId="77777777" w:rsidR="00CF0C0B" w:rsidRDefault="008073A3">
      <w:pPr>
        <w:numPr>
          <w:ilvl w:val="0"/>
          <w:numId w:val="8"/>
        </w:numPr>
        <w:spacing w:after="200" w:line="276" w:lineRule="auto"/>
        <w:ind w:left="720" w:hanging="360"/>
        <w:rPr>
          <w:rFonts w:ascii="Arial" w:eastAsia="Arial" w:hAnsi="Arial" w:cs="Arial"/>
          <w:color w:val="FFFFFF"/>
          <w:sz w:val="24"/>
        </w:rPr>
      </w:pPr>
      <w:r>
        <w:rPr>
          <w:rFonts w:ascii="Arial" w:eastAsia="Arial" w:hAnsi="Arial" w:cs="Arial"/>
          <w:color w:val="FFFFFF"/>
          <w:sz w:val="24"/>
        </w:rPr>
        <w:t>Game 1</w:t>
      </w:r>
    </w:p>
    <w:p w14:paraId="2B8E71E5" w14:textId="77777777" w:rsidR="00CF0C0B" w:rsidRDefault="008073A3">
      <w:pPr>
        <w:numPr>
          <w:ilvl w:val="0"/>
          <w:numId w:val="8"/>
        </w:numPr>
        <w:spacing w:after="200" w:line="276" w:lineRule="auto"/>
        <w:ind w:left="720" w:hanging="360"/>
        <w:rPr>
          <w:rFonts w:ascii="Arial" w:eastAsia="Arial" w:hAnsi="Arial" w:cs="Arial"/>
          <w:color w:val="FFFFFF"/>
          <w:sz w:val="24"/>
        </w:rPr>
      </w:pPr>
      <w:r>
        <w:rPr>
          <w:rFonts w:ascii="Arial" w:eastAsia="Arial" w:hAnsi="Arial" w:cs="Arial"/>
          <w:color w:val="FFFFFF"/>
          <w:sz w:val="24"/>
        </w:rPr>
        <w:t>Website tìm kiếm việc làm</w:t>
      </w:r>
    </w:p>
    <w:p w14:paraId="12B439E8" w14:textId="77777777" w:rsidR="00CF0C0B" w:rsidRDefault="008073A3">
      <w:pPr>
        <w:spacing w:after="200" w:line="276" w:lineRule="auto"/>
        <w:rPr>
          <w:rFonts w:ascii="Arial" w:eastAsia="Arial" w:hAnsi="Arial" w:cs="Arial"/>
          <w:sz w:val="24"/>
        </w:rPr>
      </w:pPr>
      <w:r>
        <w:rPr>
          <w:rFonts w:ascii="Arial" w:eastAsia="Arial" w:hAnsi="Arial" w:cs="Arial"/>
          <w:sz w:val="24"/>
        </w:rPr>
        <w:t xml:space="preserve"> </w:t>
      </w:r>
    </w:p>
    <w:p w14:paraId="271E3959" w14:textId="77777777" w:rsidR="00CF0C0B" w:rsidRDefault="00CF0C0B">
      <w:pPr>
        <w:spacing w:after="200" w:line="276" w:lineRule="auto"/>
        <w:rPr>
          <w:rFonts w:ascii="Arial" w:eastAsia="Arial" w:hAnsi="Arial" w:cs="Arial"/>
          <w:sz w:val="24"/>
        </w:rPr>
      </w:pPr>
    </w:p>
    <w:p w14:paraId="4D8ACA6C" w14:textId="77777777" w:rsidR="00CF0C0B" w:rsidRDefault="00CF0C0B">
      <w:pPr>
        <w:spacing w:after="200" w:line="276" w:lineRule="auto"/>
        <w:ind w:left="720"/>
        <w:rPr>
          <w:rFonts w:ascii="Arial" w:eastAsia="Arial" w:hAnsi="Arial" w:cs="Arial"/>
          <w:sz w:val="24"/>
        </w:rPr>
      </w:pPr>
    </w:p>
    <w:p w14:paraId="608468D3" w14:textId="77777777" w:rsidR="00CF0C0B" w:rsidRDefault="00CF0C0B">
      <w:pPr>
        <w:spacing w:after="200" w:line="276" w:lineRule="auto"/>
        <w:ind w:left="720"/>
        <w:rPr>
          <w:rFonts w:ascii="Arial" w:eastAsia="Arial" w:hAnsi="Arial" w:cs="Arial"/>
          <w:sz w:val="24"/>
        </w:rPr>
      </w:pPr>
    </w:p>
    <w:p w14:paraId="52B64D74" w14:textId="77777777" w:rsidR="00CF0C0B" w:rsidRDefault="00CF0C0B">
      <w:pPr>
        <w:spacing w:after="200" w:line="276" w:lineRule="auto"/>
        <w:ind w:left="720"/>
        <w:rPr>
          <w:rFonts w:ascii="Arial" w:eastAsia="Arial" w:hAnsi="Arial" w:cs="Arial"/>
          <w:sz w:val="24"/>
        </w:rPr>
      </w:pPr>
    </w:p>
    <w:sectPr w:rsidR="00CF0C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B4F83"/>
    <w:multiLevelType w:val="multilevel"/>
    <w:tmpl w:val="10E47B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94F503C"/>
    <w:multiLevelType w:val="hybridMultilevel"/>
    <w:tmpl w:val="D5EC510A"/>
    <w:lvl w:ilvl="0" w:tplc="0409000F">
      <w:start w:val="1"/>
      <w:numFmt w:val="decimal"/>
      <w:lvlText w:val="%1."/>
      <w:lvlJc w:val="left"/>
      <w:pPr>
        <w:tabs>
          <w:tab w:val="num" w:pos="720"/>
        </w:tabs>
        <w:ind w:left="720" w:hanging="360"/>
      </w:pPr>
      <w:rPr>
        <w:rFonts w:hint="default"/>
      </w:rPr>
    </w:lvl>
    <w:lvl w:ilvl="1" w:tplc="620AAF08">
      <w:start w:val="1"/>
      <w:numFmt w:val="bullet"/>
      <w:lvlText w:val="-"/>
      <w:lvlJc w:val="left"/>
      <w:pPr>
        <w:tabs>
          <w:tab w:val="num" w:pos="1440"/>
        </w:tabs>
        <w:ind w:left="1440" w:hanging="360"/>
      </w:pPr>
      <w:rPr>
        <w:rFonts w:ascii="Arial" w:eastAsia="Times New Roman" w:hAnsi="Arial" w:cs="Aria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A8A7B88"/>
    <w:multiLevelType w:val="multilevel"/>
    <w:tmpl w:val="B2C252F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4155420"/>
    <w:multiLevelType w:val="multilevel"/>
    <w:tmpl w:val="4230BF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63F4BD4"/>
    <w:multiLevelType w:val="multilevel"/>
    <w:tmpl w:val="6FEADD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54232AB"/>
    <w:multiLevelType w:val="multilevel"/>
    <w:tmpl w:val="35404E22"/>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4CF499C"/>
    <w:multiLevelType w:val="multilevel"/>
    <w:tmpl w:val="427E70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9101DE8"/>
    <w:multiLevelType w:val="multilevel"/>
    <w:tmpl w:val="EFB44E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9DA6D46"/>
    <w:multiLevelType w:val="multilevel"/>
    <w:tmpl w:val="AEF216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5"/>
  </w:num>
  <w:num w:numId="2">
    <w:abstractNumId w:val="0"/>
  </w:num>
  <w:num w:numId="3">
    <w:abstractNumId w:val="4"/>
  </w:num>
  <w:num w:numId="4">
    <w:abstractNumId w:val="7"/>
  </w:num>
  <w:num w:numId="5">
    <w:abstractNumId w:val="2"/>
  </w:num>
  <w:num w:numId="6">
    <w:abstractNumId w:val="6"/>
  </w:num>
  <w:num w:numId="7">
    <w:abstractNumId w:val="3"/>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C0B"/>
    <w:rsid w:val="000B78E7"/>
    <w:rsid w:val="008073A3"/>
    <w:rsid w:val="00B95A9A"/>
    <w:rsid w:val="00CF0C0B"/>
    <w:rsid w:val="00D00FF8"/>
    <w:rsid w:val="00FD67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7F929"/>
  <w15:docId w15:val="{0077E2AE-36B5-489E-B03C-3EA97CE3F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8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8E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B78E7"/>
    <w:pPr>
      <w:outlineLvl w:val="9"/>
    </w:pPr>
  </w:style>
  <w:style w:type="paragraph" w:styleId="TOC1">
    <w:name w:val="toc 1"/>
    <w:basedOn w:val="Normal"/>
    <w:next w:val="Normal"/>
    <w:autoRedefine/>
    <w:uiPriority w:val="39"/>
    <w:unhideWhenUsed/>
    <w:rsid w:val="000B78E7"/>
    <w:pPr>
      <w:spacing w:after="100"/>
    </w:pPr>
  </w:style>
  <w:style w:type="character" w:styleId="Hyperlink">
    <w:name w:val="Hyperlink"/>
    <w:basedOn w:val="DefaultParagraphFont"/>
    <w:uiPriority w:val="99"/>
    <w:unhideWhenUsed/>
    <w:rsid w:val="000B78E7"/>
    <w:rPr>
      <w:color w:val="0563C1" w:themeColor="hyperlink"/>
      <w:u w:val="single"/>
    </w:rPr>
  </w:style>
  <w:style w:type="paragraph" w:styleId="ListParagraph">
    <w:name w:val="List Paragraph"/>
    <w:basedOn w:val="Normal"/>
    <w:uiPriority w:val="34"/>
    <w:qFormat/>
    <w:rsid w:val="00FD67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vi.wikipedia.org/wiki/%C4%90%E1%BB%99i_tuy%E1%BB%83n_b%C3%B3ng_%C4%91%C3%A1_qu%E1%BB%91c_gia_Syria" TargetMode="External"/><Relationship Id="rId13" Type="http://schemas.openxmlformats.org/officeDocument/2006/relationships/oleObject" Target="embeddings/oleObject3.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image" Target="media/image3.png"/><Relationship Id="rId17" Type="http://schemas.openxmlformats.org/officeDocument/2006/relationships/hyperlink" Target="http://vi.wikipedia.org/wiki/%C4%90%E1%BB%99i_tuy%E1%BB%83n_b%C3%B3ng_%C4%91%C3%A1_qu%E1%BB%91c_gia_Liban" TargetMode="External"/><Relationship Id="rId2" Type="http://schemas.openxmlformats.org/officeDocument/2006/relationships/numbering" Target="numbering.xml"/><Relationship Id="rId16"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vi.wikipedia.org/wiki/%C4%90%E1%BB%99i_tuy%E1%BB%83n_b%C3%B3ng_%C4%91%C3%A1_qu%E1%BB%91c_gia_Trung_Qu%E1%BB%91c"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oleObject" Target="embeddings/oleObject2.bin"/><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vi.wikipedia.org/wiki/%C4%90%E1%BB%99i_tuy%E1%BB%83n_b%C3%B3ng_%C4%91%C3%A1_qu%E1%BB%91c_gia_Vi%E1%BB%87t_N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47EF33-68A4-47B9-9EE2-33A2741973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4627</Words>
  <Characters>26380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 Vo Thi Thu (KHCN)</dc:creator>
  <cp:lastModifiedBy>admin</cp:lastModifiedBy>
  <cp:revision>3</cp:revision>
  <dcterms:created xsi:type="dcterms:W3CDTF">2023-12-19T22:22:00Z</dcterms:created>
  <dcterms:modified xsi:type="dcterms:W3CDTF">2024-11-21T02:41:00Z</dcterms:modified>
</cp:coreProperties>
</file>