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3C960" w14:textId="77777777" w:rsidR="00331E1F" w:rsidRPr="00331E1F" w:rsidRDefault="00331E1F" w:rsidP="00331E1F">
      <w:pPr>
        <w:jc w:val="center"/>
        <w:rPr>
          <w:rFonts w:ascii="Times New Roman" w:hAnsi="Times New Roman" w:cs="Times New Roman"/>
          <w:sz w:val="28"/>
          <w:szCs w:val="28"/>
        </w:rPr>
      </w:pPr>
      <w:r w:rsidRPr="00331E1F">
        <w:rPr>
          <w:rFonts w:ascii="Times New Roman" w:hAnsi="Times New Roman" w:cs="Times New Roman"/>
          <w:sz w:val="28"/>
          <w:szCs w:val="28"/>
        </w:rPr>
        <w:t>МИНИСТЕРСТВО ЦИФРОВОГО РАЗВИТИЯ</w:t>
      </w:r>
    </w:p>
    <w:p w14:paraId="2401665B" w14:textId="77777777" w:rsidR="00331E1F" w:rsidRPr="003D04F7" w:rsidRDefault="00331E1F" w:rsidP="00331E1F">
      <w:pPr>
        <w:jc w:val="center"/>
        <w:rPr>
          <w:rFonts w:ascii="Times New Roman" w:hAnsi="Times New Roman" w:cs="Times New Roman"/>
          <w:sz w:val="28"/>
          <w:szCs w:val="28"/>
        </w:rPr>
      </w:pPr>
      <w:r w:rsidRPr="00331E1F">
        <w:rPr>
          <w:rFonts w:ascii="Times New Roman" w:hAnsi="Times New Roman" w:cs="Times New Roman"/>
          <w:sz w:val="28"/>
          <w:szCs w:val="28"/>
        </w:rPr>
        <w:t>СВЯЗИ И МАССОВЫХ КОММУНИКАЦИЙ РОССИЙСКОЙ ФЕДЕРАЦИИ 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</w:t>
      </w:r>
    </w:p>
    <w:p w14:paraId="28D244F3" w14:textId="77777777" w:rsidR="00331E1F" w:rsidRPr="003D04F7" w:rsidRDefault="00331E1F" w:rsidP="00331E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A01382" w14:textId="77777777" w:rsidR="00331E1F" w:rsidRPr="003D04F7" w:rsidRDefault="00331E1F" w:rsidP="00331E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2280DF" w14:textId="77777777" w:rsidR="00331E1F" w:rsidRPr="003D04F7" w:rsidRDefault="00331E1F" w:rsidP="00331E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8BEBD6" w14:textId="77777777" w:rsidR="00331E1F" w:rsidRPr="003D04F7" w:rsidRDefault="00331E1F" w:rsidP="00331E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C1945A" w14:textId="77777777" w:rsidR="00331E1F" w:rsidRPr="003D04F7" w:rsidRDefault="00331E1F" w:rsidP="00331E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019D1B" w14:textId="6AF4F2EB" w:rsidR="00331E1F" w:rsidRDefault="00331E1F" w:rsidP="00331E1F">
      <w:pPr>
        <w:spacing w:line="240" w:lineRule="auto"/>
        <w:jc w:val="center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Отчет по лабораторной работе №2:</w:t>
      </w:r>
    </w:p>
    <w:p w14:paraId="7DDC0F0D" w14:textId="03A09497" w:rsidR="00331E1F" w:rsidRPr="003D04F7" w:rsidRDefault="00331E1F" w:rsidP="00331E1F">
      <w:pPr>
        <w:spacing w:line="240" w:lineRule="auto"/>
        <w:jc w:val="center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По дисциплине «Электротехника» на тему</w:t>
      </w:r>
      <w:r w:rsidRPr="00331E1F"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  <w:t>:</w:t>
      </w:r>
    </w:p>
    <w:p w14:paraId="2E6D74B0" w14:textId="4C339256" w:rsidR="00331E1F" w:rsidRPr="00331E1F" w:rsidRDefault="00331E1F" w:rsidP="00331E1F">
      <w:pPr>
        <w:spacing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331E1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Исследование на ЭВМ характеристик источника постоянного напряжения</w:t>
      </w:r>
      <w:r w:rsidRPr="00331E1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»</w:t>
      </w:r>
    </w:p>
    <w:p w14:paraId="38224101" w14:textId="77777777" w:rsidR="00331E1F" w:rsidRPr="00331E1F" w:rsidRDefault="00331E1F" w:rsidP="00331E1F">
      <w:pPr>
        <w:spacing w:line="240" w:lineRule="auto"/>
        <w:jc w:val="center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</w:p>
    <w:p w14:paraId="15249EA1" w14:textId="77777777" w:rsidR="00331E1F" w:rsidRPr="00331E1F" w:rsidRDefault="00331E1F" w:rsidP="00331E1F">
      <w:pPr>
        <w:spacing w:line="240" w:lineRule="auto"/>
        <w:jc w:val="center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</w:p>
    <w:p w14:paraId="38E6431B" w14:textId="77777777" w:rsidR="00331E1F" w:rsidRPr="00331E1F" w:rsidRDefault="00331E1F" w:rsidP="00331E1F">
      <w:pPr>
        <w:spacing w:line="240" w:lineRule="auto"/>
        <w:jc w:val="center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</w:p>
    <w:p w14:paraId="74A93A9F" w14:textId="77777777" w:rsidR="00331E1F" w:rsidRPr="00331E1F" w:rsidRDefault="00331E1F" w:rsidP="00331E1F">
      <w:pPr>
        <w:spacing w:line="240" w:lineRule="auto"/>
        <w:jc w:val="center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</w:p>
    <w:p w14:paraId="1B3AE179" w14:textId="77777777" w:rsidR="00331E1F" w:rsidRPr="00331E1F" w:rsidRDefault="00331E1F" w:rsidP="00331E1F">
      <w:pPr>
        <w:spacing w:line="240" w:lineRule="auto"/>
        <w:jc w:val="center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</w:p>
    <w:p w14:paraId="3CE88E3D" w14:textId="77777777" w:rsidR="00331E1F" w:rsidRPr="00331E1F" w:rsidRDefault="00331E1F" w:rsidP="00331E1F">
      <w:pPr>
        <w:spacing w:line="240" w:lineRule="auto"/>
        <w:jc w:val="center"/>
        <w:rPr>
          <w:rFonts w:ascii="Times New Roman" w:eastAsia="Times New Roman" w:hAnsi="Times New Roman"/>
          <w:bCs/>
          <w:color w:val="000000"/>
          <w:sz w:val="28"/>
          <w:szCs w:val="28"/>
          <w:lang w:eastAsia="ru-RU"/>
        </w:rPr>
      </w:pPr>
    </w:p>
    <w:p w14:paraId="40A5853D" w14:textId="77777777" w:rsidR="00331E1F" w:rsidRPr="00331E1F" w:rsidRDefault="00331E1F" w:rsidP="00331E1F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28F54F27" w14:textId="77777777" w:rsidR="00331E1F" w:rsidRDefault="00331E1F" w:rsidP="00331E1F">
      <w:pPr>
        <w:spacing w:line="240" w:lineRule="auto"/>
        <w:jc w:val="right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  <w:lang w:eastAsia="ru-RU"/>
        </w:rPr>
        <w:t>Выполнил студент группы БПИ2503:</w:t>
      </w:r>
    </w:p>
    <w:p w14:paraId="65EA4469" w14:textId="2023BB2F" w:rsidR="00331E1F" w:rsidRDefault="00331E1F" w:rsidP="00331E1F">
      <w:pPr>
        <w:spacing w:after="0" w:line="240" w:lineRule="auto"/>
        <w:ind w:left="720"/>
        <w:jc w:val="right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Яричевский Д. О.</w:t>
      </w:r>
    </w:p>
    <w:p w14:paraId="674F67A7" w14:textId="77777777" w:rsidR="00331E1F" w:rsidRDefault="00331E1F" w:rsidP="00331E1F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6C486701" w14:textId="77777777" w:rsidR="00331E1F" w:rsidRDefault="00331E1F" w:rsidP="00331E1F">
      <w:pPr>
        <w:spacing w:line="240" w:lineRule="auto"/>
        <w:jc w:val="right"/>
        <w:rPr>
          <w:rFonts w:ascii="Times New Roman" w:eastAsia="Times New Roman" w:hAnsi="Times New Roman"/>
          <w:color w:val="000000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u w:val="single"/>
          <w:lang w:eastAsia="ru-RU"/>
        </w:rPr>
        <w:t xml:space="preserve">Проверила: </w:t>
      </w:r>
    </w:p>
    <w:p w14:paraId="30A47C70" w14:textId="34C90DD0" w:rsidR="00331E1F" w:rsidRDefault="00331E1F" w:rsidP="00331E1F">
      <w:pPr>
        <w:spacing w:line="240" w:lineRule="auto"/>
        <w:jc w:val="right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Черниченко А. В.</w:t>
      </w:r>
    </w:p>
    <w:p w14:paraId="31469DE5" w14:textId="77777777" w:rsidR="00331E1F" w:rsidRDefault="00331E1F" w:rsidP="00331E1F">
      <w:pPr>
        <w:spacing w:after="240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7D241F6C" w14:textId="77777777" w:rsidR="00331E1F" w:rsidRPr="00331E1F" w:rsidRDefault="00331E1F" w:rsidP="00331E1F">
      <w:pPr>
        <w:spacing w:after="240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7E31BEA3" w14:textId="77777777" w:rsidR="00331E1F" w:rsidRPr="00331E1F" w:rsidRDefault="00331E1F" w:rsidP="00331E1F">
      <w:pPr>
        <w:spacing w:after="240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482937F1" w14:textId="77777777" w:rsidR="00331E1F" w:rsidRDefault="00331E1F" w:rsidP="00331E1F">
      <w:pPr>
        <w:spacing w:after="240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461BACE2" w14:textId="77777777" w:rsidR="00331E1F" w:rsidRDefault="00331E1F" w:rsidP="00331E1F">
      <w:pPr>
        <w:spacing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Москва</w:t>
      </w:r>
    </w:p>
    <w:p w14:paraId="17C44FC6" w14:textId="61351FAB" w:rsidR="00331E1F" w:rsidRDefault="00331E1F" w:rsidP="00331E1F">
      <w:pPr>
        <w:spacing w:line="240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2026</w:t>
      </w:r>
    </w:p>
    <w:p w14:paraId="3D097819" w14:textId="77777777" w:rsidR="002020DF" w:rsidRPr="002020DF" w:rsidRDefault="00331E1F" w:rsidP="002020DF">
      <w:pPr>
        <w:spacing w:line="240" w:lineRule="auto"/>
        <w:rPr>
          <w:b/>
          <w:bCs/>
        </w:rPr>
      </w:pPr>
      <w:r w:rsidRPr="002020DF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lastRenderedPageBreak/>
        <w:t>Цель работы:</w:t>
      </w:r>
      <w:r w:rsidRPr="002020DF">
        <w:rPr>
          <w:b/>
          <w:bCs/>
        </w:rPr>
        <w:t xml:space="preserve"> </w:t>
      </w:r>
    </w:p>
    <w:p w14:paraId="3C21C079" w14:textId="0B4A50C6" w:rsidR="00594939" w:rsidRDefault="002020DF" w:rsidP="002020DF">
      <w:pPr>
        <w:spacing w:line="240" w:lineRule="auto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2020DF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С помощью программы Micro-Сар получить внешние характеристики источников напряжения. Познакомиться с зависимыми источниками.</w:t>
      </w:r>
    </w:p>
    <w:p w14:paraId="260C0E0E" w14:textId="77777777" w:rsidR="00DD3EB7" w:rsidRPr="003D04F7" w:rsidRDefault="00DD3EB7" w:rsidP="002020DF">
      <w:pPr>
        <w:spacing w:line="240" w:lineRule="auto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 w:rsidRPr="00DD3EB7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Исходные данные</w:t>
      </w:r>
      <w:r w:rsidRPr="003D04F7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:</w:t>
      </w:r>
    </w:p>
    <w:p w14:paraId="641A6671" w14:textId="013F8DDB" w:rsidR="00DD3EB7" w:rsidRPr="003D04F7" w:rsidRDefault="00DD3EB7" w:rsidP="002020DF">
      <w:pPr>
        <w:spacing w:line="240" w:lineRule="auto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 w:rsidRPr="00DD3EB7">
        <w:rPr>
          <w:rFonts w:ascii="Times New Roman" w:eastAsia="Times New Roman" w:hAnsi="Times New Roman"/>
          <w:i/>
          <w:iCs/>
          <w:color w:val="000000"/>
          <w:sz w:val="28"/>
          <w:szCs w:val="28"/>
          <w:lang w:eastAsia="ru-RU"/>
        </w:rPr>
        <w:t>E</w:t>
      </w:r>
      <w:r w:rsidRPr="003D04F7">
        <w:rPr>
          <w:rFonts w:ascii="Times New Roman" w:eastAsia="Times New Roman" w:hAnsi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DD3EB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</w:t>
      </w:r>
      <w:r w:rsidRPr="003D04F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 xml:space="preserve"> </w:t>
      </w:r>
      <w:r w:rsidRPr="00DD3EB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2,4 В</w:t>
      </w:r>
    </w:p>
    <w:p w14:paraId="3CADDAE8" w14:textId="3A245E02" w:rsidR="00DD3EB7" w:rsidRPr="003D04F7" w:rsidRDefault="00DD3EB7" w:rsidP="002020DF">
      <w:pPr>
        <w:spacing w:line="240" w:lineRule="auto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i/>
          <w:iCs/>
          <w:color w:val="000000"/>
          <w:sz w:val="28"/>
          <w:szCs w:val="28"/>
          <w:lang w:val="en-US" w:eastAsia="ru-RU"/>
        </w:rPr>
        <w:t>r</w:t>
      </w:r>
      <w:r w:rsidRPr="003D04F7">
        <w:rPr>
          <w:rFonts w:ascii="Times New Roman" w:eastAsia="Times New Roman" w:hAnsi="Times New Roman"/>
          <w:i/>
          <w:iCs/>
          <w:color w:val="000000"/>
          <w:sz w:val="28"/>
          <w:szCs w:val="28"/>
          <w:lang w:eastAsia="ru-RU"/>
        </w:rPr>
        <w:t xml:space="preserve"> </w:t>
      </w:r>
      <w:r w:rsidRPr="00DD3EB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=320 Ом</w:t>
      </w:r>
    </w:p>
    <w:p w14:paraId="562327A1" w14:textId="5CCD9469" w:rsidR="00DD3EB7" w:rsidRDefault="00000000" w:rsidP="002020DF">
      <w:pPr>
        <w:spacing w:line="240" w:lineRule="auto"/>
        <w:rPr>
          <w:b/>
          <w:bCs/>
          <w:color w:val="000000"/>
          <w:sz w:val="28"/>
          <w:szCs w:val="28"/>
          <w:shd w:val="clear" w:color="auto" w:fill="FFFFFF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color w:val="000000"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/>
                <w:color w:val="000000"/>
                <w:sz w:val="28"/>
                <w:szCs w:val="28"/>
                <w:lang w:val="en-US" w:eastAsia="ru-RU"/>
              </w:rPr>
              <m:t>R</m:t>
            </m:r>
          </m:e>
          <m:sub>
            <m:r>
              <w:rPr>
                <w:rFonts w:ascii="Cambria Math" w:eastAsia="Times New Roman" w:hAnsi="Cambria Math"/>
                <w:color w:val="000000"/>
                <w:sz w:val="28"/>
                <w:szCs w:val="28"/>
                <w:lang w:eastAsia="ru-RU"/>
              </w:rPr>
              <m:t>н</m:t>
            </m:r>
          </m:sub>
        </m:sSub>
      </m:oMath>
      <w:r w:rsidR="00DD3EB7" w:rsidRPr="00DD3EB7">
        <w:rPr>
          <w:rFonts w:ascii="Times New Roman" w:eastAsia="Times New Roman" w:hAnsi="Times New Roman"/>
          <w:color w:val="000000"/>
          <w:sz w:val="28"/>
          <w:szCs w:val="28"/>
          <w:lang w:eastAsia="ru-RU"/>
        </w:rPr>
        <w:t>=0; 10; 20; 40; 80; 160; 320; 640; 1280; 2560; 5000 Ом</w:t>
      </w:r>
    </w:p>
    <w:p w14:paraId="2B169A07" w14:textId="1D1FB70B" w:rsidR="00D9395D" w:rsidRPr="003D04F7" w:rsidRDefault="00D9395D" w:rsidP="002020DF">
      <w:pPr>
        <w:spacing w:line="240" w:lineRule="auto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D9395D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Предварительный расчет</w:t>
      </w:r>
      <w:r w:rsidRPr="003D04F7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:</w:t>
      </w:r>
    </w:p>
    <w:p w14:paraId="75460C32" w14:textId="77777777" w:rsidR="00D9395D" w:rsidRDefault="00D9395D" w:rsidP="002020DF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395D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Ток в нагрузке рассчитывается по формуле: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14:paraId="6FABAB27" w14:textId="034A80E3" w:rsidR="00D9395D" w:rsidRPr="00D9395D" w:rsidRDefault="00D9395D" w:rsidP="002020DF">
      <w:pPr>
        <w:spacing w:line="240" w:lineRule="auto"/>
        <w:rPr>
          <w:rFonts w:ascii="Times New Roman" w:eastAsiaTheme="minorEastAsia" w:hAnsi="Times New Roman" w:cs="Times New Roman"/>
          <w:i/>
          <w:color w:val="000000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color w:val="000000"/>
              <w:sz w:val="28"/>
              <w:szCs w:val="28"/>
              <w:shd w:val="clear" w:color="auto" w:fill="FFFFFF"/>
              <w:lang w:val="en-US"/>
            </w:rPr>
            <m:t>I=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8"/>
                  <w:szCs w:val="28"/>
                  <w:shd w:val="clear" w:color="auto" w:fill="FFFFFF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shd w:val="clear" w:color="auto" w:fill="FFFFFF"/>
                  <w:lang w:val="en-US"/>
                </w:rPr>
                <m:t>E</m:t>
              </m:r>
            </m:num>
            <m:den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shd w:val="clear" w:color="auto" w:fill="FFFFFF"/>
                  <w:lang w:val="en-US"/>
                </w:rPr>
                <m:t>(r+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shd w:val="clear" w:color="auto" w:fill="FFFFFF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sz w:val="28"/>
                      <w:szCs w:val="28"/>
                      <w:shd w:val="clear" w:color="auto" w:fill="FFFFFF"/>
                    </w:rPr>
                    <m:t>н</m:t>
                  </m:r>
                </m:sub>
              </m:s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shd w:val="clear" w:color="auto" w:fill="FFFFFF"/>
                </w:rPr>
                <m:t>)</m:t>
              </m:r>
            </m:den>
          </m:f>
        </m:oMath>
      </m:oMathPara>
    </w:p>
    <w:p w14:paraId="7E130416" w14:textId="1C646F9E" w:rsidR="00D9395D" w:rsidRDefault="00D9395D" w:rsidP="002020DF">
      <w:pPr>
        <w:spacing w:line="240" w:lineRule="auto"/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</w:pPr>
      <w:r w:rsidRPr="00D9395D">
        <w:rPr>
          <w:rFonts w:ascii="Times New Roman" w:hAnsi="Times New Roman" w:cs="Times New Roman"/>
          <w:iCs/>
          <w:color w:val="000000"/>
          <w:sz w:val="28"/>
          <w:szCs w:val="28"/>
          <w:shd w:val="clear" w:color="auto" w:fill="FFFFFF"/>
        </w:rPr>
        <w:t>Напряжение на нагрузке, мощности и КПД определяются по выражениям:</w:t>
      </w:r>
    </w:p>
    <w:p w14:paraId="2DF65D6C" w14:textId="703D9D61" w:rsidR="00D9395D" w:rsidRPr="00D9395D" w:rsidRDefault="00000000" w:rsidP="002020DF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color w:val="000000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shd w:val="clear" w:color="auto" w:fill="FFFFFF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shd w:val="clear" w:color="auto" w:fill="FFFFFF"/>
                </w:rPr>
                <m:t>H</m:t>
              </m:r>
            </m:sub>
          </m:sSub>
          <m:r>
            <w:rPr>
              <w:rFonts w:ascii="Cambria Math" w:hAnsi="Cambria Math" w:cs="Times New Roman"/>
              <w:color w:val="000000"/>
              <w:sz w:val="28"/>
              <w:szCs w:val="28"/>
              <w:shd w:val="clear" w:color="auto" w:fill="FFFFFF"/>
            </w:rPr>
            <m:t>= I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color w:val="000000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shd w:val="clear" w:color="auto" w:fill="FFFFFF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color w:val="000000"/>
                  <w:sz w:val="28"/>
                  <w:szCs w:val="28"/>
                  <w:shd w:val="clear" w:color="auto" w:fill="FFFFFF"/>
                </w:rPr>
                <m:t>Н</m:t>
              </m:r>
            </m:sub>
          </m:sSub>
        </m:oMath>
      </m:oMathPara>
    </w:p>
    <w:p w14:paraId="4ABDCACC" w14:textId="0A8777E2" w:rsidR="00D9395D" w:rsidRPr="00D9395D" w:rsidRDefault="00000000" w:rsidP="002020DF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color w:val="000000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  <w:shd w:val="clear" w:color="auto" w:fill="FFFFFF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  <w:shd w:val="clear" w:color="auto" w:fill="FFFFFF"/>
                </w:rPr>
                <m:t>ИСТ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  <w:shd w:val="clear" w:color="auto" w:fill="FFFFFF"/>
            </w:rPr>
            <m:t>= EI</m:t>
          </m:r>
        </m:oMath>
      </m:oMathPara>
    </w:p>
    <w:p w14:paraId="42E64292" w14:textId="6CEBB51E" w:rsidR="00D9395D" w:rsidRPr="00D9395D" w:rsidRDefault="00000000" w:rsidP="002020DF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color w:val="000000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  <w:shd w:val="clear" w:color="auto" w:fill="FFFFFF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  <w:shd w:val="clear" w:color="auto" w:fill="FFFFFF"/>
                </w:rPr>
                <m:t>r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  <w:shd w:val="clear" w:color="auto" w:fill="FFFFFF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color w:val="000000"/>
                  <w:sz w:val="28"/>
                  <w:szCs w:val="28"/>
                  <w:shd w:val="clear" w:color="auto" w:fill="FFFFFF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  <w:shd w:val="clear" w:color="auto" w:fill="FFFFFF"/>
                </w:rPr>
                <m:t>I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  <w:shd w:val="clear" w:color="auto" w:fill="FFFFFF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  <w:shd w:val="clear" w:color="auto" w:fill="FFFFFF"/>
            </w:rPr>
            <m:t>r</m:t>
          </m:r>
        </m:oMath>
      </m:oMathPara>
    </w:p>
    <w:p w14:paraId="50C2B843" w14:textId="42356E8D" w:rsidR="00D9395D" w:rsidRPr="00D9395D" w:rsidRDefault="00000000" w:rsidP="002020DF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color w:val="000000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  <w:shd w:val="clear" w:color="auto" w:fill="FFFFFF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  <w:shd w:val="clear" w:color="auto" w:fill="FFFFFF"/>
                </w:rPr>
                <m:t>H</m:t>
              </m:r>
            </m:sub>
          </m:sSub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  <w:shd w:val="clear" w:color="auto" w:fill="FFFFFF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color w:val="000000"/>
                  <w:sz w:val="28"/>
                  <w:szCs w:val="28"/>
                  <w:shd w:val="clear" w:color="auto" w:fill="FFFFFF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  <w:shd w:val="clear" w:color="auto" w:fill="FFFFFF"/>
                </w:rPr>
                <m:t>I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  <w:shd w:val="clear" w:color="auto" w:fill="FFFFFF"/>
                </w:rPr>
                <m:t>2</m:t>
              </m:r>
            </m:sup>
          </m:sSup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color w:val="000000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  <w:shd w:val="clear" w:color="auto" w:fill="FFFFFF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color w:val="000000"/>
                  <w:sz w:val="28"/>
                  <w:szCs w:val="28"/>
                  <w:shd w:val="clear" w:color="auto" w:fill="FFFFFF"/>
                </w:rPr>
                <m:t>H</m:t>
              </m:r>
            </m:sub>
          </m:sSub>
        </m:oMath>
      </m:oMathPara>
    </w:p>
    <w:p w14:paraId="3B1B9A4C" w14:textId="02E609B5" w:rsidR="00D9395D" w:rsidRPr="00D9395D" w:rsidRDefault="00D9395D" w:rsidP="002020DF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000000"/>
              <w:sz w:val="28"/>
              <w:szCs w:val="28"/>
              <w:shd w:val="clear" w:color="auto" w:fill="FFFFFF"/>
            </w:rPr>
            <m:t>η = 100·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color w:val="000000"/>
                  <w:sz w:val="28"/>
                  <w:szCs w:val="28"/>
                  <w:shd w:val="clear" w:color="auto" w:fill="FFFFFF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  <w:shd w:val="clear" w:color="auto" w:fill="FFFFFF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  <w:shd w:val="clear" w:color="auto" w:fill="FFFFFF"/>
                    </w:rPr>
                    <m:t>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  <w:shd w:val="clear" w:color="auto" w:fill="FFFFFF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 w:val="28"/>
                      <w:szCs w:val="28"/>
                      <w:shd w:val="clear" w:color="auto" w:fill="FFFFFF"/>
                    </w:rPr>
                    <m:t>ИСТ</m:t>
                  </m:r>
                </m:sub>
              </m:sSub>
            </m:den>
          </m:f>
        </m:oMath>
      </m:oMathPara>
    </w:p>
    <w:p w14:paraId="4AE8605E" w14:textId="462A1B5F" w:rsidR="00D9395D" w:rsidRPr="003D04F7" w:rsidRDefault="00D9395D" w:rsidP="002020DF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</w:pPr>
      <w:r w:rsidRPr="00D9395D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Пример расчёта для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H</m:t>
            </m:r>
          </m:sub>
        </m:sSub>
      </m:oMath>
      <w:r w:rsidRPr="00D9395D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>= 320 Ом:</w:t>
      </w:r>
    </w:p>
    <w:p w14:paraId="5C4A3082" w14:textId="21CF84C1" w:rsidR="00D9395D" w:rsidRPr="00D9395D" w:rsidRDefault="00D9395D" w:rsidP="00D9395D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</w:pP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  <w:shd w:val="clear" w:color="auto" w:fill="FFFFFF"/>
          </w:rPr>
          <m:t>I 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2,4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/>
                    <w:sz w:val="28"/>
                    <w:szCs w:val="28"/>
                    <w:shd w:val="clear" w:color="auto" w:fill="FFFFFF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  <w:shd w:val="clear" w:color="auto" w:fill="FFFFFF"/>
                  </w:rPr>
                  <m:t>320 + 320</m:t>
                </m:r>
              </m:e>
            </m:d>
          </m:den>
        </m:f>
      </m:oMath>
      <w:r w:rsidRPr="00D9395D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= 0,00375 А = 3,75 мА.</w:t>
      </w:r>
    </w:p>
    <w:p w14:paraId="2533DB52" w14:textId="03391301" w:rsidR="00D9395D" w:rsidRPr="00D9395D" w:rsidRDefault="00000000" w:rsidP="00D9395D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H</m:t>
            </m:r>
          </m:sub>
        </m:sSub>
      </m:oMath>
      <w:r w:rsidR="00D9395D" w:rsidRPr="00D9395D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= 3,75·10⁻³·320 = 1,2 В.</w:t>
      </w:r>
    </w:p>
    <w:p w14:paraId="5171A870" w14:textId="56828E99" w:rsidR="00D9395D" w:rsidRPr="003D04F7" w:rsidRDefault="00000000" w:rsidP="00D9395D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ИСТ</m:t>
            </m:r>
          </m:sub>
        </m:sSub>
      </m:oMath>
      <w:r w:rsidR="00D9395D" w:rsidRPr="00D9395D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= 2,4·0,00375 = 0,009 Вт = 9 мВт.</w:t>
      </w:r>
    </w:p>
    <w:p w14:paraId="1057ADC0" w14:textId="2E32B6C9" w:rsidR="00D9395D" w:rsidRPr="003D04F7" w:rsidRDefault="00000000" w:rsidP="00D9395D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r</m:t>
            </m:r>
          </m:sub>
        </m:sSub>
      </m:oMath>
      <w:r w:rsidR="00D9395D" w:rsidRPr="00D9395D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= 0,00375²·320 = 0,0045 Вт = 4,5 мВт.</w:t>
      </w:r>
    </w:p>
    <w:p w14:paraId="0EB16928" w14:textId="045B11F5" w:rsidR="00D9395D" w:rsidRPr="00D9395D" w:rsidRDefault="00000000" w:rsidP="00D9395D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H</m:t>
            </m:r>
          </m:sub>
        </m:sSub>
      </m:oMath>
      <w:r w:rsidR="00D9395D" w:rsidRPr="00D9395D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= 0,00375²·320 = 0,0045 Вт = 4,5 мВт.</w:t>
      </w:r>
    </w:p>
    <w:p w14:paraId="471BE52B" w14:textId="5E070C8D" w:rsidR="00D9395D" w:rsidRPr="003D04F7" w:rsidRDefault="00D9395D" w:rsidP="00D9395D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</w:pP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  <w:shd w:val="clear" w:color="auto" w:fill="FFFFFF"/>
          </w:rPr>
          <m:t>η = 100·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4,5</m:t>
            </m:r>
          </m:num>
          <m:den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9</m:t>
            </m:r>
          </m:den>
        </m:f>
      </m:oMath>
      <w:r w:rsidRPr="00D9395D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= 50 %.</w:t>
      </w:r>
    </w:p>
    <w:p w14:paraId="51748158" w14:textId="77777777" w:rsidR="00D9395D" w:rsidRPr="003D04F7" w:rsidRDefault="00D9395D" w:rsidP="00D9395D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</w:pPr>
    </w:p>
    <w:p w14:paraId="23361A8A" w14:textId="77777777" w:rsidR="000117E4" w:rsidRPr="003D04F7" w:rsidRDefault="000117E4" w:rsidP="00D9395D">
      <w:pPr>
        <w:spacing w:line="240" w:lineRule="auto"/>
        <w:rPr>
          <w:rFonts w:ascii="Times New Roman" w:eastAsiaTheme="minorEastAsia" w:hAnsi="Times New Roman" w:cs="Times New Roman"/>
          <w:b/>
          <w:bCs/>
          <w:iCs/>
          <w:color w:val="000000"/>
          <w:sz w:val="28"/>
          <w:szCs w:val="28"/>
          <w:shd w:val="clear" w:color="auto" w:fill="FFFFFF"/>
        </w:rPr>
      </w:pPr>
    </w:p>
    <w:p w14:paraId="685F4D72" w14:textId="77777777" w:rsidR="000117E4" w:rsidRPr="003D04F7" w:rsidRDefault="000117E4" w:rsidP="00D9395D">
      <w:pPr>
        <w:spacing w:line="240" w:lineRule="auto"/>
        <w:rPr>
          <w:rFonts w:ascii="Times New Roman" w:eastAsiaTheme="minorEastAsia" w:hAnsi="Times New Roman" w:cs="Times New Roman"/>
          <w:b/>
          <w:bCs/>
          <w:iCs/>
          <w:color w:val="000000"/>
          <w:sz w:val="28"/>
          <w:szCs w:val="28"/>
          <w:shd w:val="clear" w:color="auto" w:fill="FFFFFF"/>
        </w:rPr>
      </w:pPr>
    </w:p>
    <w:p w14:paraId="28BDD00B" w14:textId="77777777" w:rsidR="000117E4" w:rsidRPr="003D04F7" w:rsidRDefault="000117E4" w:rsidP="00D9395D">
      <w:pPr>
        <w:spacing w:line="240" w:lineRule="auto"/>
        <w:rPr>
          <w:rFonts w:ascii="Times New Roman" w:eastAsiaTheme="minorEastAsia" w:hAnsi="Times New Roman" w:cs="Times New Roman"/>
          <w:b/>
          <w:bCs/>
          <w:iCs/>
          <w:color w:val="000000"/>
          <w:sz w:val="28"/>
          <w:szCs w:val="28"/>
          <w:shd w:val="clear" w:color="auto" w:fill="FFFFFF"/>
        </w:rPr>
      </w:pPr>
    </w:p>
    <w:p w14:paraId="65BB1839" w14:textId="77777777" w:rsidR="000117E4" w:rsidRPr="003D04F7" w:rsidRDefault="000117E4" w:rsidP="00D9395D">
      <w:pPr>
        <w:spacing w:line="240" w:lineRule="auto"/>
        <w:rPr>
          <w:rFonts w:ascii="Times New Roman" w:eastAsiaTheme="minorEastAsia" w:hAnsi="Times New Roman" w:cs="Times New Roman"/>
          <w:b/>
          <w:bCs/>
          <w:iCs/>
          <w:color w:val="000000"/>
          <w:sz w:val="28"/>
          <w:szCs w:val="28"/>
          <w:shd w:val="clear" w:color="auto" w:fill="FFFFFF"/>
        </w:rPr>
      </w:pPr>
    </w:p>
    <w:p w14:paraId="1C5F54B5" w14:textId="14E30ECA" w:rsidR="000117E4" w:rsidRPr="000117E4" w:rsidRDefault="000117E4" w:rsidP="00D9395D">
      <w:pPr>
        <w:spacing w:line="240" w:lineRule="auto"/>
        <w:rPr>
          <w:rFonts w:ascii="Times New Roman" w:eastAsiaTheme="minorEastAsia" w:hAnsi="Times New Roman" w:cs="Times New Roman"/>
          <w:b/>
          <w:bCs/>
          <w:iCs/>
          <w:color w:val="000000"/>
          <w:sz w:val="28"/>
          <w:szCs w:val="28"/>
          <w:shd w:val="clear" w:color="auto" w:fill="FFFFFF"/>
        </w:rPr>
      </w:pPr>
      <w:r w:rsidRPr="000117E4">
        <w:rPr>
          <w:rFonts w:ascii="Times New Roman" w:eastAsiaTheme="minorEastAsia" w:hAnsi="Times New Roman" w:cs="Times New Roman"/>
          <w:b/>
          <w:bCs/>
          <w:iCs/>
          <w:color w:val="000000"/>
          <w:sz w:val="28"/>
          <w:szCs w:val="28"/>
          <w:shd w:val="clear" w:color="auto" w:fill="FFFFFF"/>
        </w:rPr>
        <w:lastRenderedPageBreak/>
        <w:t>МАШИННЫЙ ЭКСПЕРИМЕНТ В MICRO-CAP</w:t>
      </w:r>
    </w:p>
    <w:p w14:paraId="035CF322" w14:textId="77777777" w:rsidR="00D748E6" w:rsidRDefault="000117E4" w:rsidP="000117E4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</w:pPr>
      <w:r w:rsidRPr="000117E4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Для исследования собрана схема источника постоянного напряжения: Battery E = 2,4 В, внутреннее сопротивление R1 = 320 Ом и нагрузочное сопротивление R2 =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H</m:t>
            </m:r>
          </m:sub>
        </m:sSub>
      </m:oMath>
      <w:r w:rsidRPr="000117E4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>. В качестве переменной сопротивления нагрузки используется параметр T.</w:t>
      </w:r>
    </w:p>
    <w:p w14:paraId="4223D1E0" w14:textId="0427BBD1" w:rsidR="000117E4" w:rsidRPr="000117E4" w:rsidRDefault="00D748E6" w:rsidP="000117E4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</w:pPr>
      <w:r w:rsidRPr="00D748E6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</w:t>
      </w:r>
      <w:r w:rsidRPr="00D748E6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4C4548F9" wp14:editId="6C5F8D30">
            <wp:extent cx="2219837" cy="1478942"/>
            <wp:effectExtent l="0" t="0" r="9525" b="6985"/>
            <wp:docPr id="1768802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02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2138" cy="148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481A" w14:textId="36C41F2C" w:rsidR="000117E4" w:rsidRPr="003D04F7" w:rsidRDefault="000117E4" w:rsidP="000117E4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</w:pPr>
      <w:r w:rsidRPr="000117E4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>В данном образце ниже приведены теоретические графики, соответствующие предварительному расчёту.</w:t>
      </w:r>
    </w:p>
    <w:p w14:paraId="2AF3CD15" w14:textId="77777777" w:rsidR="000C0F07" w:rsidRPr="003D04F7" w:rsidRDefault="000C0F07" w:rsidP="000117E4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</w:pPr>
    </w:p>
    <w:p w14:paraId="471BDE5A" w14:textId="1F6472A0" w:rsidR="000117E4" w:rsidRPr="003508D2" w:rsidRDefault="000C0F07" w:rsidP="00D9395D">
      <w:pPr>
        <w:spacing w:line="240" w:lineRule="auto"/>
        <w:rPr>
          <w:rFonts w:ascii="Times New Roman" w:eastAsiaTheme="minorEastAsia" w:hAnsi="Times New Roman" w:cs="Times New Roman"/>
          <w:bCs/>
          <w:i/>
          <w:iCs/>
          <w:color w:val="000000"/>
          <w:sz w:val="28"/>
          <w:szCs w:val="28"/>
          <w:shd w:val="clear" w:color="auto" w:fill="FFFFFF"/>
        </w:rPr>
      </w:pPr>
      <w:r w:rsidRPr="003508D2">
        <w:rPr>
          <w:rFonts w:ascii="Times New Roman" w:eastAsiaTheme="minorEastAsia" w:hAnsi="Times New Roman" w:cs="Times New Roman"/>
          <w:bCs/>
          <w:iCs/>
          <w:color w:val="000000"/>
          <w:sz w:val="28"/>
          <w:szCs w:val="28"/>
          <w:shd w:val="clear" w:color="auto" w:fill="FFFFFF"/>
        </w:rPr>
        <w:t xml:space="preserve">Рисунок 1 — Зависимость тока нагрузки </w:t>
      </w: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  <w:shd w:val="clear" w:color="auto" w:fill="FFFFFF"/>
            <w:lang w:val="en-US"/>
          </w:rPr>
          <m:t>I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color w:val="000000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color w:val="000000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  <w:shd w:val="clear" w:color="auto" w:fill="FFFFFF"/>
                    <w:lang w:val="en-US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  <w:shd w:val="clear" w:color="auto" w:fill="FFFFFF"/>
                    <w:lang w:val="en-US"/>
                  </w:rPr>
                  <m:t>H</m:t>
                </m:r>
              </m:sub>
            </m:sSub>
          </m:e>
        </m:d>
      </m:oMath>
    </w:p>
    <w:p w14:paraId="38CD00CD" w14:textId="2D470D76" w:rsidR="000117E4" w:rsidRDefault="001C66BE" w:rsidP="00D9395D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</w:pPr>
      <w:r w:rsidRPr="001C66BE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19DC31E6" wp14:editId="2A7F7424">
            <wp:extent cx="5957248" cy="4476115"/>
            <wp:effectExtent l="0" t="0" r="5715" b="635"/>
            <wp:docPr id="1792664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64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1881" cy="450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ECB5" w14:textId="77777777" w:rsidR="00D70ABE" w:rsidRDefault="00D70ABE" w:rsidP="00D9395D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</w:pPr>
    </w:p>
    <w:p w14:paraId="133D8AF1" w14:textId="77777777" w:rsidR="00D70ABE" w:rsidRPr="00D70ABE" w:rsidRDefault="00D70ABE" w:rsidP="00D9395D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</w:pPr>
    </w:p>
    <w:p w14:paraId="7BD29D95" w14:textId="176A1C5E" w:rsidR="00A27F33" w:rsidRPr="003D04F7" w:rsidRDefault="00A27F33" w:rsidP="00A27F33">
      <w:pPr>
        <w:spacing w:line="240" w:lineRule="auto"/>
        <w:rPr>
          <w:rFonts w:ascii="Times New Roman" w:eastAsiaTheme="minorEastAsia" w:hAnsi="Times New Roman" w:cs="Times New Roman"/>
          <w:bCs/>
          <w:iCs/>
          <w:color w:val="000000"/>
          <w:sz w:val="28"/>
          <w:szCs w:val="28"/>
          <w:shd w:val="clear" w:color="auto" w:fill="FFFFFF"/>
        </w:rPr>
      </w:pPr>
      <w:r w:rsidRPr="003D04F7">
        <w:rPr>
          <w:rFonts w:ascii="Times New Roman" w:eastAsiaTheme="minorEastAsia" w:hAnsi="Times New Roman" w:cs="Times New Roman"/>
          <w:bCs/>
          <w:iCs/>
          <w:color w:val="000000"/>
          <w:sz w:val="28"/>
          <w:szCs w:val="28"/>
          <w:shd w:val="clear" w:color="auto" w:fill="FFFFFF"/>
        </w:rPr>
        <w:lastRenderedPageBreak/>
        <w:t xml:space="preserve">Рисунок 2 — Зависимость напряжения нагрузки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color w:val="000000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m:t>U</m:t>
            </m:r>
            <m:ctrlPr>
              <w:rPr>
                <w:rFonts w:ascii="Cambria Math" w:eastAsiaTheme="minorEastAsia" w:hAnsi="Cambria Math" w:cs="Times New Roman"/>
                <w:bCs/>
                <w:i/>
                <w:iCs/>
                <w:color w:val="000000"/>
                <w:sz w:val="28"/>
                <w:szCs w:val="28"/>
                <w:shd w:val="clear" w:color="auto" w:fill="FFFFFF"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m:t>H</m:t>
            </m:r>
          </m:sub>
        </m:sSub>
        <m:r>
          <w:rPr>
            <w:rFonts w:ascii="Cambria Math" w:eastAsiaTheme="minorEastAsia" w:hAnsi="Cambria Math" w:cs="Times New Roman"/>
            <w:color w:val="000000"/>
            <w:sz w:val="28"/>
            <w:szCs w:val="28"/>
            <w:shd w:val="clear" w:color="auto" w:fill="FFFFFF"/>
          </w:rPr>
          <m:t xml:space="preserve"> </m:t>
        </m:r>
      </m:oMath>
      <w:r w:rsidR="003D04F7" w:rsidRPr="003D04F7">
        <w:rPr>
          <w:rFonts w:ascii="Times New Roman" w:eastAsiaTheme="minorEastAsia" w:hAnsi="Times New Roman" w:cs="Times New Roman"/>
          <w:bCs/>
          <w:iCs/>
          <w:color w:val="000000"/>
          <w:sz w:val="28"/>
          <w:szCs w:val="28"/>
          <w:shd w:val="clear" w:color="auto" w:fill="FFFFFF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color w:val="000000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m:t>R</m:t>
            </m:r>
            <m:ctrlPr>
              <w:rPr>
                <w:rFonts w:ascii="Cambria Math" w:eastAsiaTheme="minorEastAsia" w:hAnsi="Cambria Math" w:cs="Times New Roman"/>
                <w:bCs/>
                <w:i/>
                <w:iCs/>
                <w:color w:val="000000"/>
                <w:sz w:val="28"/>
                <w:szCs w:val="28"/>
                <w:shd w:val="clear" w:color="auto" w:fill="FFFFFF"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m:t>H</m:t>
            </m:r>
          </m:sub>
        </m:sSub>
      </m:oMath>
      <w:r w:rsidR="003D04F7" w:rsidRPr="003D04F7">
        <w:rPr>
          <w:rFonts w:ascii="Times New Roman" w:eastAsiaTheme="minorEastAsia" w:hAnsi="Times New Roman" w:cs="Times New Roman"/>
          <w:bCs/>
          <w:iCs/>
          <w:color w:val="000000"/>
          <w:sz w:val="28"/>
          <w:szCs w:val="28"/>
          <w:shd w:val="clear" w:color="auto" w:fill="FFFFFF"/>
        </w:rPr>
        <w:t>)</w:t>
      </w:r>
    </w:p>
    <w:p w14:paraId="6E4CC50F" w14:textId="08DA1681" w:rsidR="00A27F33" w:rsidRDefault="00B13904" w:rsidP="00D9395D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</w:pPr>
      <w:r w:rsidRPr="00B13904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319E0DA5" wp14:editId="25B0CD25">
            <wp:extent cx="6182436" cy="3411855"/>
            <wp:effectExtent l="0" t="0" r="8890" b="0"/>
            <wp:docPr id="1965176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76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0589" cy="341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CC24" w14:textId="77777777" w:rsidR="00D70ABE" w:rsidRPr="00D70ABE" w:rsidRDefault="00D70ABE" w:rsidP="00D9395D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</w:pPr>
    </w:p>
    <w:p w14:paraId="4DDAF2CC" w14:textId="64B34660" w:rsidR="00A27F33" w:rsidRPr="003D04F7" w:rsidRDefault="00A27F33" w:rsidP="00A27F33">
      <w:pPr>
        <w:spacing w:line="240" w:lineRule="auto"/>
        <w:rPr>
          <w:rFonts w:ascii="Times New Roman" w:eastAsiaTheme="minorEastAsia" w:hAnsi="Times New Roman" w:cs="Times New Roman"/>
          <w:bCs/>
          <w:i/>
          <w:iCs/>
          <w:color w:val="000000"/>
          <w:sz w:val="28"/>
          <w:szCs w:val="28"/>
          <w:shd w:val="clear" w:color="auto" w:fill="FFFFFF"/>
        </w:rPr>
      </w:pPr>
      <w:r w:rsidRPr="003D04F7">
        <w:rPr>
          <w:rFonts w:ascii="Times New Roman" w:eastAsiaTheme="minorEastAsia" w:hAnsi="Times New Roman" w:cs="Times New Roman"/>
          <w:bCs/>
          <w:iCs/>
          <w:color w:val="000000"/>
          <w:sz w:val="28"/>
          <w:szCs w:val="28"/>
          <w:shd w:val="clear" w:color="auto" w:fill="FFFFFF"/>
        </w:rPr>
        <w:t xml:space="preserve">Рисунок 3 — Зависимость мощности источника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color w:val="000000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m:t>P</m:t>
            </m:r>
            <m:ctrlPr>
              <w:rPr>
                <w:rFonts w:ascii="Cambria Math" w:eastAsiaTheme="minorEastAsia" w:hAnsi="Cambria Math" w:cs="Times New Roman"/>
                <w:bCs/>
                <w:i/>
                <w:iCs/>
                <w:color w:val="000000"/>
                <w:sz w:val="28"/>
                <w:szCs w:val="28"/>
                <w:shd w:val="clear" w:color="auto" w:fill="FFFFFF"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ИСТ</m:t>
            </m:r>
          </m:sub>
        </m:sSub>
      </m:oMath>
      <w:r w:rsidR="003D04F7" w:rsidRPr="003D04F7">
        <w:rPr>
          <w:rFonts w:ascii="Times New Roman" w:eastAsiaTheme="minorEastAsia" w:hAnsi="Times New Roman" w:cs="Times New Roman"/>
          <w:bCs/>
          <w:iCs/>
          <w:color w:val="000000"/>
          <w:sz w:val="28"/>
          <w:szCs w:val="28"/>
          <w:shd w:val="clear" w:color="auto" w:fill="FFFFFF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color w:val="000000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m:t>R</m:t>
            </m:r>
            <m:ctrlPr>
              <w:rPr>
                <w:rFonts w:ascii="Cambria Math" w:eastAsiaTheme="minorEastAsia" w:hAnsi="Cambria Math" w:cs="Times New Roman"/>
                <w:bCs/>
                <w:i/>
                <w:iCs/>
                <w:color w:val="000000"/>
                <w:sz w:val="28"/>
                <w:szCs w:val="28"/>
                <w:shd w:val="clear" w:color="auto" w:fill="FFFFFF"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m:t>H</m:t>
            </m:r>
          </m:sub>
        </m:sSub>
      </m:oMath>
      <w:r w:rsidR="003D04F7" w:rsidRPr="003D04F7">
        <w:rPr>
          <w:rFonts w:ascii="Times New Roman" w:eastAsiaTheme="minorEastAsia" w:hAnsi="Times New Roman" w:cs="Times New Roman"/>
          <w:bCs/>
          <w:iCs/>
          <w:color w:val="000000"/>
          <w:sz w:val="28"/>
          <w:szCs w:val="28"/>
          <w:shd w:val="clear" w:color="auto" w:fill="FFFFFF"/>
        </w:rPr>
        <w:t>)</w:t>
      </w:r>
    </w:p>
    <w:p w14:paraId="633BA9D2" w14:textId="77777777" w:rsidR="003508D2" w:rsidRDefault="00D70ABE" w:rsidP="00D9395D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</w:pPr>
      <w:r w:rsidRPr="00D70ABE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71622295" wp14:editId="26205C94">
            <wp:extent cx="6216015" cy="4790364"/>
            <wp:effectExtent l="0" t="0" r="0" b="0"/>
            <wp:docPr id="77153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3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8690" cy="480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EB6D" w14:textId="0B27A77F" w:rsidR="00A27F33" w:rsidRPr="003D04F7" w:rsidRDefault="00A27F33" w:rsidP="00D9395D">
      <w:pPr>
        <w:spacing w:line="240" w:lineRule="auto"/>
        <w:rPr>
          <w:rFonts w:ascii="Times New Roman" w:eastAsiaTheme="minorEastAsia" w:hAnsi="Times New Roman" w:cs="Times New Roman"/>
          <w:bCs/>
          <w:i/>
          <w:iCs/>
          <w:color w:val="000000"/>
          <w:sz w:val="28"/>
          <w:szCs w:val="28"/>
          <w:shd w:val="clear" w:color="auto" w:fill="FFFFFF"/>
        </w:rPr>
      </w:pPr>
      <w:r w:rsidRPr="003D04F7">
        <w:rPr>
          <w:rFonts w:ascii="Times New Roman" w:eastAsiaTheme="minorEastAsia" w:hAnsi="Times New Roman" w:cs="Times New Roman"/>
          <w:bCs/>
          <w:iCs/>
          <w:color w:val="000000"/>
          <w:sz w:val="28"/>
          <w:szCs w:val="28"/>
          <w:shd w:val="clear" w:color="auto" w:fill="FFFFFF"/>
        </w:rPr>
        <w:lastRenderedPageBreak/>
        <w:t xml:space="preserve">Рисунок </w:t>
      </w:r>
      <w:proofErr w:type="gramStart"/>
      <w:r w:rsidRPr="003D04F7">
        <w:rPr>
          <w:rFonts w:ascii="Times New Roman" w:eastAsiaTheme="minorEastAsia" w:hAnsi="Times New Roman" w:cs="Times New Roman"/>
          <w:bCs/>
          <w:iCs/>
          <w:color w:val="000000"/>
          <w:sz w:val="28"/>
          <w:szCs w:val="28"/>
          <w:shd w:val="clear" w:color="auto" w:fill="FFFFFF"/>
        </w:rPr>
        <w:t>4  Зависимость</w:t>
      </w:r>
      <w:proofErr w:type="gramEnd"/>
      <w:r w:rsidRPr="003D04F7">
        <w:rPr>
          <w:rFonts w:ascii="Times New Roman" w:eastAsiaTheme="minorEastAsia" w:hAnsi="Times New Roman" w:cs="Times New Roman"/>
          <w:bCs/>
          <w:iCs/>
          <w:color w:val="000000"/>
          <w:sz w:val="28"/>
          <w:szCs w:val="28"/>
          <w:shd w:val="clear" w:color="auto" w:fill="FFFFFF"/>
        </w:rPr>
        <w:t xml:space="preserve"> мощности на внутреннем сопротивлении </w:t>
      </w:r>
      <w:r w:rsidRPr="003D04F7">
        <w:rPr>
          <w:rFonts w:ascii="Cambria Math" w:eastAsiaTheme="minorEastAsia" w:hAnsi="Cambria Math" w:cs="Cambria Math"/>
          <w:bCs/>
          <w:iCs/>
          <w:color w:val="000000"/>
          <w:sz w:val="28"/>
          <w:szCs w:val="28"/>
          <w:shd w:val="clear" w:color="auto" w:fill="FFFFFF"/>
          <w:lang w:val="en-US"/>
        </w:rPr>
        <w:t>𝑷𝒓</w:t>
      </w:r>
      <m:oMath>
        <m:sSub>
          <m:sSubPr>
            <m:ctrlPr>
              <w:rPr>
                <w:rFonts w:ascii="Cambria Math" w:eastAsiaTheme="minorEastAsia" w:hAnsi="Times New Roman" w:cs="Times New Roman"/>
                <w:bCs/>
                <w:iCs/>
                <w:color w:val="000000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(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m:t>R</m:t>
            </m:r>
            <m:ctrlPr>
              <w:rPr>
                <w:rFonts w:ascii="Cambria Math" w:eastAsiaTheme="minorEastAsia" w:hAnsi="Cambria Math" w:cs="Times New Roman"/>
                <w:bCs/>
                <w:iCs/>
                <w:color w:val="000000"/>
                <w:sz w:val="28"/>
                <w:szCs w:val="28"/>
                <w:shd w:val="clear" w:color="auto" w:fill="FFFFFF"/>
                <w:lang w:val="en-US"/>
              </w:rPr>
            </m:ctrlPr>
          </m:e>
          <m:sub>
            <m:r>
              <w:rPr>
                <w:rFonts w:ascii="Cambria Math" w:eastAsiaTheme="minorEastAsia" w:hAnsi="Times New Roman" w:cs="Times New Roman"/>
                <w:color w:val="000000"/>
                <w:sz w:val="28"/>
                <w:szCs w:val="28"/>
                <w:shd w:val="clear" w:color="auto" w:fill="FFFFFF"/>
              </w:rPr>
              <m:t>Н</m:t>
            </m:r>
          </m:sub>
        </m:sSub>
      </m:oMath>
      <w:r w:rsidR="003D04F7" w:rsidRPr="003D04F7">
        <w:rPr>
          <w:rFonts w:ascii="Cambria Math" w:eastAsiaTheme="minorEastAsia" w:hAnsi="Cambria Math" w:cs="Cambria Math"/>
          <w:bCs/>
          <w:iCs/>
          <w:color w:val="000000"/>
          <w:sz w:val="28"/>
          <w:szCs w:val="28"/>
          <w:shd w:val="clear" w:color="auto" w:fill="FFFFFF"/>
        </w:rPr>
        <w:t>)</w:t>
      </w:r>
    </w:p>
    <w:p w14:paraId="7CCF5F5A" w14:textId="7EEB2A7B" w:rsidR="00A27F33" w:rsidRDefault="003508D2" w:rsidP="00D9395D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</w:pPr>
      <w:r w:rsidRPr="003508D2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1EC9AA85" wp14:editId="43CEE352">
            <wp:extent cx="6181593" cy="3781425"/>
            <wp:effectExtent l="0" t="0" r="0" b="0"/>
            <wp:docPr id="528261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61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9398" cy="380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70C6" w14:textId="77777777" w:rsidR="003508D2" w:rsidRPr="003508D2" w:rsidRDefault="003508D2" w:rsidP="00D9395D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</w:pPr>
    </w:p>
    <w:p w14:paraId="1B20B7A4" w14:textId="021758D2" w:rsidR="00A27F33" w:rsidRPr="003D04F7" w:rsidRDefault="00A27F33" w:rsidP="00A27F33">
      <w:pPr>
        <w:spacing w:line="240" w:lineRule="auto"/>
        <w:rPr>
          <w:rFonts w:ascii="Times New Roman" w:eastAsiaTheme="minorEastAsia" w:hAnsi="Times New Roman" w:cs="Times New Roman"/>
          <w:bCs/>
          <w:iCs/>
          <w:color w:val="000000"/>
          <w:sz w:val="28"/>
          <w:szCs w:val="28"/>
          <w:shd w:val="clear" w:color="auto" w:fill="FFFFFF"/>
        </w:rPr>
      </w:pPr>
      <w:r w:rsidRPr="003D04F7">
        <w:rPr>
          <w:rFonts w:ascii="Times New Roman" w:eastAsiaTheme="minorEastAsia" w:hAnsi="Times New Roman" w:cs="Times New Roman"/>
          <w:bCs/>
          <w:iCs/>
          <w:color w:val="000000"/>
          <w:sz w:val="28"/>
          <w:szCs w:val="28"/>
          <w:shd w:val="clear" w:color="auto" w:fill="FFFFFF"/>
        </w:rPr>
        <w:t xml:space="preserve">Рисунок 5 — Зависимость мощности нагрузки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color w:val="000000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m:t>P</m:t>
            </m:r>
            <m:ctrlPr>
              <w:rPr>
                <w:rFonts w:ascii="Cambria Math" w:eastAsiaTheme="minorEastAsia" w:hAnsi="Cambria Math" w:cs="Times New Roman"/>
                <w:bCs/>
                <w:i/>
                <w:iCs/>
                <w:color w:val="000000"/>
                <w:sz w:val="28"/>
                <w:szCs w:val="28"/>
                <w:shd w:val="clear" w:color="auto" w:fill="FFFFFF"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m:t>H</m:t>
            </m:r>
          </m:sub>
        </m:sSub>
      </m:oMath>
      <w:r w:rsidR="003D04F7" w:rsidRPr="003D04F7">
        <w:rPr>
          <w:rFonts w:ascii="Times New Roman" w:eastAsiaTheme="minorEastAsia" w:hAnsi="Times New Roman" w:cs="Times New Roman"/>
          <w:bCs/>
          <w:iCs/>
          <w:color w:val="000000"/>
          <w:sz w:val="28"/>
          <w:szCs w:val="28"/>
          <w:shd w:val="clear" w:color="auto" w:fill="FFFFFF"/>
        </w:rPr>
        <w:t>(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color w:val="000000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m:t>R</m:t>
            </m:r>
            <m:ctrlPr>
              <w:rPr>
                <w:rFonts w:ascii="Cambria Math" w:eastAsiaTheme="minorEastAsia" w:hAnsi="Cambria Math" w:cs="Times New Roman"/>
                <w:bCs/>
                <w:i/>
                <w:iCs/>
                <w:color w:val="000000"/>
                <w:sz w:val="28"/>
                <w:szCs w:val="28"/>
                <w:shd w:val="clear" w:color="auto" w:fill="FFFFFF"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  <w:lang w:val="en-US"/>
              </w:rPr>
              <m:t>H</m:t>
            </m:r>
          </m:sub>
        </m:sSub>
      </m:oMath>
      <w:r w:rsidR="003D04F7" w:rsidRPr="003D04F7">
        <w:rPr>
          <w:rFonts w:ascii="Times New Roman" w:eastAsiaTheme="minorEastAsia" w:hAnsi="Times New Roman" w:cs="Times New Roman"/>
          <w:bCs/>
          <w:iCs/>
          <w:color w:val="000000"/>
          <w:sz w:val="28"/>
          <w:szCs w:val="28"/>
          <w:shd w:val="clear" w:color="auto" w:fill="FFFFFF"/>
        </w:rPr>
        <w:t>)</w:t>
      </w:r>
    </w:p>
    <w:p w14:paraId="59817F71" w14:textId="3A2A622E" w:rsidR="00A27F33" w:rsidRDefault="003508D2" w:rsidP="00D9395D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</w:pPr>
      <w:r w:rsidRPr="003508D2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070541B3" wp14:editId="7BC42221">
            <wp:extent cx="6339385" cy="4421505"/>
            <wp:effectExtent l="0" t="0" r="4445" b="0"/>
            <wp:docPr id="557576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76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0069" cy="447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FEF0" w14:textId="7A8FEB6E" w:rsidR="00A27F33" w:rsidRPr="003D04F7" w:rsidRDefault="00A27F33" w:rsidP="00A27F33">
      <w:pPr>
        <w:spacing w:line="240" w:lineRule="auto"/>
        <w:rPr>
          <w:rFonts w:ascii="Times New Roman" w:eastAsiaTheme="minorEastAsia" w:hAnsi="Times New Roman" w:cs="Times New Roman"/>
          <w:bCs/>
          <w:iCs/>
          <w:color w:val="000000"/>
          <w:sz w:val="28"/>
          <w:szCs w:val="28"/>
          <w:shd w:val="clear" w:color="auto" w:fill="FFFFFF"/>
        </w:rPr>
      </w:pPr>
      <w:r w:rsidRPr="003D04F7">
        <w:rPr>
          <w:rFonts w:ascii="Times New Roman" w:eastAsiaTheme="minorEastAsia" w:hAnsi="Times New Roman" w:cs="Times New Roman"/>
          <w:bCs/>
          <w:iCs/>
          <w:color w:val="000000"/>
          <w:sz w:val="28"/>
          <w:szCs w:val="28"/>
          <w:shd w:val="clear" w:color="auto" w:fill="FFFFFF"/>
        </w:rPr>
        <w:lastRenderedPageBreak/>
        <w:t xml:space="preserve">Рисунок 6 — Зависимость КПД цепи </w:t>
      </w:r>
      <w:proofErr w:type="gramStart"/>
      <w:r w:rsidRPr="003D04F7">
        <w:rPr>
          <w:rFonts w:ascii="Cambria Math" w:eastAsiaTheme="minorEastAsia" w:hAnsi="Cambria Math" w:cs="Cambria Math"/>
          <w:bCs/>
          <w:iCs/>
          <w:color w:val="000000"/>
          <w:sz w:val="28"/>
          <w:szCs w:val="28"/>
          <w:shd w:val="clear" w:color="auto" w:fill="FFFFFF"/>
          <w:lang w:val="en-US"/>
        </w:rPr>
        <w:t>𝜼</w:t>
      </w:r>
      <w:r w:rsidR="003D04F7" w:rsidRPr="003D04F7">
        <w:rPr>
          <w:rFonts w:ascii="Cambria Math" w:eastAsiaTheme="minorEastAsia" w:hAnsi="Cambria Math" w:cs="Cambria Math"/>
          <w:bCs/>
          <w:iCs/>
          <w:color w:val="000000"/>
          <w:sz w:val="28"/>
          <w:szCs w:val="28"/>
          <w:shd w:val="clear" w:color="auto" w:fill="FFFFFF"/>
        </w:rPr>
        <w:t>(</w:t>
      </w:r>
      <w:proofErr w:type="gramEnd"/>
      <m:oMath>
        <m:sSub>
          <m:sSubPr>
            <m:ctrlPr>
              <w:rPr>
                <w:rFonts w:ascii="Cambria Math" w:eastAsiaTheme="minorEastAsia" w:hAnsi="Cambria Math" w:cs="Cambria Math"/>
                <w:bCs/>
                <w:i/>
                <w:iCs/>
                <w:color w:val="000000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 w:cs="Cambria Math"/>
                <w:color w:val="000000"/>
                <w:sz w:val="28"/>
                <w:szCs w:val="28"/>
                <w:shd w:val="clear" w:color="auto" w:fill="FFFFFF"/>
                <w:lang w:val="en-US"/>
              </w:rPr>
              <m:t>R</m:t>
            </m:r>
            <m:ctrlPr>
              <w:rPr>
                <w:rFonts w:ascii="Cambria Math" w:eastAsiaTheme="minorEastAsia" w:hAnsi="Cambria Math" w:cs="Cambria Math"/>
                <w:bCs/>
                <w:i/>
                <w:iCs/>
                <w:color w:val="000000"/>
                <w:sz w:val="28"/>
                <w:szCs w:val="28"/>
                <w:shd w:val="clear" w:color="auto" w:fill="FFFFFF"/>
                <w:lang w:val="en-US"/>
              </w:rPr>
            </m:ctrlPr>
          </m:e>
          <m:sub>
            <m:r>
              <w:rPr>
                <w:rFonts w:ascii="Cambria Math" w:eastAsiaTheme="minorEastAsia" w:hAnsi="Cambria Math" w:cs="Cambria Math"/>
                <w:color w:val="000000"/>
                <w:sz w:val="28"/>
                <w:szCs w:val="28"/>
                <w:shd w:val="clear" w:color="auto" w:fill="FFFFFF"/>
                <w:lang w:val="en-US"/>
              </w:rPr>
              <m:t>H</m:t>
            </m:r>
          </m:sub>
        </m:sSub>
      </m:oMath>
      <w:r w:rsidR="003D04F7" w:rsidRPr="003D04F7">
        <w:rPr>
          <w:rFonts w:ascii="Cambria Math" w:eastAsiaTheme="minorEastAsia" w:hAnsi="Cambria Math" w:cs="Cambria Math"/>
          <w:bCs/>
          <w:iCs/>
          <w:color w:val="000000"/>
          <w:sz w:val="28"/>
          <w:szCs w:val="28"/>
          <w:shd w:val="clear" w:color="auto" w:fill="FFFFFF"/>
        </w:rPr>
        <w:t>)</w:t>
      </w:r>
    </w:p>
    <w:p w14:paraId="6F221D19" w14:textId="44DA37FB" w:rsidR="00A27F33" w:rsidRPr="000117E4" w:rsidRDefault="003508D2" w:rsidP="00D9395D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</w:pPr>
      <w:r w:rsidRPr="003508D2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02A2710D" wp14:editId="30D542F4">
            <wp:extent cx="5939790" cy="2624455"/>
            <wp:effectExtent l="0" t="0" r="3810" b="4445"/>
            <wp:docPr id="1406338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38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8827" w14:textId="77777777" w:rsidR="003508D2" w:rsidRDefault="003508D2" w:rsidP="003508D2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</w:pPr>
    </w:p>
    <w:p w14:paraId="614D4486" w14:textId="21E396B6" w:rsidR="003508D2" w:rsidRPr="003508D2" w:rsidRDefault="003508D2" w:rsidP="003508D2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</w:pPr>
      <w:r w:rsidRPr="003508D2">
        <w:rPr>
          <w:rFonts w:ascii="Times New Roman" w:eastAsiaTheme="minorEastAsia" w:hAnsi="Times New Roman" w:cs="Times New Roman"/>
          <w:b/>
          <w:iCs/>
          <w:color w:val="000000"/>
          <w:sz w:val="28"/>
          <w:szCs w:val="28"/>
          <w:shd w:val="clear" w:color="auto" w:fill="FFFFFF"/>
          <w:lang w:val="en-US"/>
        </w:rPr>
        <w:t>ОБРАБОТКА РЕЗУЛЬТАТОВ</w:t>
      </w:r>
    </w:p>
    <w:p w14:paraId="60106415" w14:textId="77777777" w:rsidR="000117E4" w:rsidRPr="000117E4" w:rsidRDefault="000117E4" w:rsidP="00D9395D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</w:pPr>
    </w:p>
    <w:p w14:paraId="62F89AA2" w14:textId="6B8E17C0" w:rsidR="00D9395D" w:rsidRPr="003508D2" w:rsidRDefault="00D9395D" w:rsidP="002020DF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</w:pPr>
      <w:r w:rsidRPr="003508D2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>Таблица 1</w:t>
      </w:r>
    </w:p>
    <w:tbl>
      <w:tblPr>
        <w:tblStyle w:val="ad"/>
        <w:tblW w:w="10490" w:type="dxa"/>
        <w:tblInd w:w="-724" w:type="dxa"/>
        <w:tblLayout w:type="fixed"/>
        <w:tblLook w:val="04A0" w:firstRow="1" w:lastRow="0" w:firstColumn="1" w:lastColumn="0" w:noHBand="0" w:noVBand="1"/>
      </w:tblPr>
      <w:tblGrid>
        <w:gridCol w:w="851"/>
        <w:gridCol w:w="709"/>
        <w:gridCol w:w="709"/>
        <w:gridCol w:w="992"/>
        <w:gridCol w:w="850"/>
        <w:gridCol w:w="851"/>
        <w:gridCol w:w="850"/>
        <w:gridCol w:w="709"/>
        <w:gridCol w:w="738"/>
        <w:gridCol w:w="927"/>
        <w:gridCol w:w="743"/>
        <w:gridCol w:w="751"/>
        <w:gridCol w:w="810"/>
      </w:tblGrid>
      <w:tr w:rsidR="000117E4" w14:paraId="5ABCC4DD" w14:textId="77777777" w:rsidTr="003508D2">
        <w:tc>
          <w:tcPr>
            <w:tcW w:w="5812" w:type="dxa"/>
            <w:gridSpan w:val="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345822C" w14:textId="45896AA8" w:rsidR="000117E4" w:rsidRPr="003508D2" w:rsidRDefault="003508D2" w:rsidP="00D70ABE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По предварительному ра</w:t>
            </w:r>
            <w:r w:rsidR="00E2265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с</w:t>
            </w: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чету</w:t>
            </w:r>
          </w:p>
        </w:tc>
        <w:tc>
          <w:tcPr>
            <w:tcW w:w="4678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D5FAEAB" w14:textId="36970D0C" w:rsidR="000117E4" w:rsidRPr="00D70ABE" w:rsidRDefault="000C0F07" w:rsidP="00D70ABE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Получено экспер</w:t>
            </w:r>
            <w:r w:rsidR="00E2265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и</w:t>
            </w: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ментально</w:t>
            </w:r>
          </w:p>
        </w:tc>
      </w:tr>
      <w:tr w:rsidR="00D9395D" w14:paraId="136E8F49" w14:textId="77777777" w:rsidTr="003508D2">
        <w:tc>
          <w:tcPr>
            <w:tcW w:w="851" w:type="dxa"/>
            <w:tcBorders>
              <w:left w:val="single" w:sz="12" w:space="0" w:color="auto"/>
            </w:tcBorders>
          </w:tcPr>
          <w:p w14:paraId="240A4DB4" w14:textId="77777777" w:rsidR="003508D2" w:rsidRDefault="00000000" w:rsidP="00D70ABE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/>
                      <w:sz w:val="20"/>
                      <w:szCs w:val="20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0"/>
                      <w:szCs w:val="20"/>
                      <w:shd w:val="clear" w:color="auto" w:fill="FFFFFF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 w:val="20"/>
                      <w:szCs w:val="20"/>
                      <w:shd w:val="clear" w:color="auto" w:fill="FFFFFF"/>
                      <w:lang w:val="en-US"/>
                    </w:rPr>
                    <m:t>n</m:t>
                  </m:r>
                </m:sub>
              </m:sSub>
            </m:oMath>
            <w:r w:rsidR="003508D2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</w:t>
            </w:r>
          </w:p>
          <w:p w14:paraId="16D93E1C" w14:textId="301EAE1D" w:rsidR="00D9395D" w:rsidRPr="003508D2" w:rsidRDefault="003508D2" w:rsidP="00D70ABE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Ом</w:t>
            </w:r>
          </w:p>
        </w:tc>
        <w:tc>
          <w:tcPr>
            <w:tcW w:w="709" w:type="dxa"/>
          </w:tcPr>
          <w:p w14:paraId="27307A43" w14:textId="37026956" w:rsidR="00D9395D" w:rsidRPr="00D70ABE" w:rsidRDefault="00D70ABE" w:rsidP="00D70ABE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I, </w:t>
            </w: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мА</w:t>
            </w:r>
          </w:p>
        </w:tc>
        <w:tc>
          <w:tcPr>
            <w:tcW w:w="709" w:type="dxa"/>
          </w:tcPr>
          <w:p w14:paraId="09CF17C3" w14:textId="105E633B" w:rsidR="00D9395D" w:rsidRPr="00D70ABE" w:rsidRDefault="00000000" w:rsidP="00D70ABE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/>
                      <w:sz w:val="20"/>
                      <w:szCs w:val="20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0"/>
                      <w:szCs w:val="20"/>
                      <w:shd w:val="clear" w:color="auto" w:fill="FFFFFF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 w:val="20"/>
                      <w:szCs w:val="20"/>
                      <w:shd w:val="clear" w:color="auto" w:fill="FFFFFF"/>
                      <w:lang w:val="en-US"/>
                    </w:rPr>
                    <m:t>n</m:t>
                  </m:r>
                </m:sub>
              </m:sSub>
            </m:oMath>
            <w:r w:rsidR="00D70ABE"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="00D70ABE"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В</w:t>
            </w:r>
          </w:p>
        </w:tc>
        <w:tc>
          <w:tcPr>
            <w:tcW w:w="992" w:type="dxa"/>
          </w:tcPr>
          <w:p w14:paraId="68CF48E3" w14:textId="7B6D7E06" w:rsidR="00D9395D" w:rsidRPr="00D70ABE" w:rsidRDefault="00000000" w:rsidP="00D70ABE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/>
                      <w:sz w:val="20"/>
                      <w:szCs w:val="20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0"/>
                      <w:szCs w:val="20"/>
                      <w:shd w:val="clear" w:color="auto" w:fill="FFFFFF"/>
                      <w:lang w:val="en-US"/>
                    </w:rPr>
                    <m:t>P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/>
                      <w:sz w:val="20"/>
                      <w:szCs w:val="20"/>
                      <w:shd w:val="clear" w:color="auto" w:fill="FFFFFF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 w:val="20"/>
                      <w:szCs w:val="20"/>
                      <w:shd w:val="clear" w:color="auto" w:fill="FFFFFF"/>
                    </w:rPr>
                    <m:t>ИСТ</m:t>
                  </m:r>
                </m:sub>
              </m:sSub>
            </m:oMath>
            <w:r w:rsidR="00D70ABE"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="00D70ABE"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Вт</w:t>
            </w:r>
          </w:p>
        </w:tc>
        <w:tc>
          <w:tcPr>
            <w:tcW w:w="850" w:type="dxa"/>
          </w:tcPr>
          <w:p w14:paraId="732C1D61" w14:textId="2BA4F60D" w:rsidR="00D9395D" w:rsidRPr="00D70ABE" w:rsidRDefault="00000000" w:rsidP="00D70ABE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/>
                      <w:sz w:val="20"/>
                      <w:szCs w:val="20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0"/>
                      <w:szCs w:val="20"/>
                      <w:shd w:val="clear" w:color="auto" w:fill="FFFFFF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 w:val="20"/>
                      <w:szCs w:val="20"/>
                      <w:shd w:val="clear" w:color="auto" w:fill="FFFFFF"/>
                      <w:lang w:val="en-US"/>
                    </w:rPr>
                    <m:t>r</m:t>
                  </m:r>
                </m:sub>
              </m:sSub>
            </m:oMath>
            <w:r w:rsidR="00D70ABE"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="00D70ABE"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Вт</w:t>
            </w:r>
          </w:p>
        </w:tc>
        <w:tc>
          <w:tcPr>
            <w:tcW w:w="851" w:type="dxa"/>
          </w:tcPr>
          <w:p w14:paraId="7E70082C" w14:textId="7887043F" w:rsidR="00D9395D" w:rsidRPr="00D70ABE" w:rsidRDefault="00000000" w:rsidP="00D70ABE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/>
                      <w:sz w:val="20"/>
                      <w:szCs w:val="20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0"/>
                      <w:szCs w:val="20"/>
                      <w:shd w:val="clear" w:color="auto" w:fill="FFFFFF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 w:val="20"/>
                      <w:szCs w:val="20"/>
                      <w:shd w:val="clear" w:color="auto" w:fill="FFFFFF"/>
                      <w:lang w:val="en-US"/>
                    </w:rPr>
                    <m:t>n</m:t>
                  </m:r>
                </m:sub>
              </m:sSub>
            </m:oMath>
            <w:r w:rsidR="00D70ABE"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="00D70ABE"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Вт</w:t>
            </w: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14:paraId="2AF67C97" w14:textId="7D93F4CE" w:rsidR="00D9395D" w:rsidRPr="00D70ABE" w:rsidRDefault="00D70ABE" w:rsidP="00D70ABE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/>
                    <w:sz w:val="20"/>
                    <w:szCs w:val="20"/>
                    <w:shd w:val="clear" w:color="auto" w:fill="FFFFFF"/>
                    <w:lang w:val="en-US"/>
                  </w:rPr>
                  <m:t>η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color w:val="000000"/>
                    <w:sz w:val="20"/>
                    <w:szCs w:val="20"/>
                    <w:shd w:val="clear" w:color="auto" w:fill="FFFFFF"/>
                    <w:lang w:val="en-US"/>
                  </w:rPr>
                  <m:t>, %</m:t>
                </m:r>
              </m:oMath>
            </m:oMathPara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4D168964" w14:textId="4D76D989" w:rsidR="00D9395D" w:rsidRPr="00D70ABE" w:rsidRDefault="00A27F33" w:rsidP="00D70ABE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I, </w:t>
            </w: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мА</w:t>
            </w:r>
          </w:p>
        </w:tc>
        <w:tc>
          <w:tcPr>
            <w:tcW w:w="738" w:type="dxa"/>
          </w:tcPr>
          <w:p w14:paraId="74A1A7AD" w14:textId="7A999663" w:rsidR="00D9395D" w:rsidRPr="00D70ABE" w:rsidRDefault="00000000" w:rsidP="00D70ABE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/>
                      <w:sz w:val="20"/>
                      <w:szCs w:val="20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0"/>
                      <w:szCs w:val="20"/>
                      <w:shd w:val="clear" w:color="auto" w:fill="FFFFFF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 w:val="20"/>
                      <w:szCs w:val="20"/>
                      <w:shd w:val="clear" w:color="auto" w:fill="FFFFFF"/>
                      <w:lang w:val="en-US"/>
                    </w:rPr>
                    <m:t>n</m:t>
                  </m:r>
                </m:sub>
              </m:sSub>
            </m:oMath>
            <w:r w:rsidR="00A27F33"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="00A27F33"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В</w:t>
            </w:r>
          </w:p>
        </w:tc>
        <w:tc>
          <w:tcPr>
            <w:tcW w:w="927" w:type="dxa"/>
          </w:tcPr>
          <w:p w14:paraId="78AA9CB1" w14:textId="1E2658D9" w:rsidR="00D9395D" w:rsidRPr="00D70ABE" w:rsidRDefault="00000000" w:rsidP="00D70ABE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/>
                      <w:sz w:val="20"/>
                      <w:szCs w:val="20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0"/>
                      <w:szCs w:val="20"/>
                      <w:shd w:val="clear" w:color="auto" w:fill="FFFFFF"/>
                      <w:lang w:val="en-US"/>
                    </w:rPr>
                    <m:t>P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/>
                      <w:sz w:val="20"/>
                      <w:szCs w:val="20"/>
                      <w:shd w:val="clear" w:color="auto" w:fill="FFFFFF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 w:val="20"/>
                      <w:szCs w:val="20"/>
                      <w:shd w:val="clear" w:color="auto" w:fill="FFFFFF"/>
                    </w:rPr>
                    <m:t>ИСТ</m:t>
                  </m:r>
                </m:sub>
              </m:sSub>
            </m:oMath>
            <w:r w:rsidR="00B13904"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="00B13904"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Вт</w:t>
            </w:r>
          </w:p>
        </w:tc>
        <w:tc>
          <w:tcPr>
            <w:tcW w:w="743" w:type="dxa"/>
          </w:tcPr>
          <w:p w14:paraId="444A3474" w14:textId="1A31FFD7" w:rsidR="00D9395D" w:rsidRPr="00D70ABE" w:rsidRDefault="00000000" w:rsidP="00D70ABE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/>
                      <w:sz w:val="20"/>
                      <w:szCs w:val="20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0"/>
                      <w:szCs w:val="20"/>
                      <w:shd w:val="clear" w:color="auto" w:fill="FFFFFF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 w:val="20"/>
                      <w:szCs w:val="20"/>
                      <w:shd w:val="clear" w:color="auto" w:fill="FFFFFF"/>
                      <w:lang w:val="en-US"/>
                    </w:rPr>
                    <m:t>r</m:t>
                  </m:r>
                </m:sub>
              </m:sSub>
            </m:oMath>
            <w:r w:rsidR="00D70ABE"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="00D70ABE"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Вт</w:t>
            </w:r>
          </w:p>
        </w:tc>
        <w:tc>
          <w:tcPr>
            <w:tcW w:w="751" w:type="dxa"/>
          </w:tcPr>
          <w:p w14:paraId="6DCB0D3F" w14:textId="5C4C4134" w:rsidR="00D9395D" w:rsidRPr="00D70ABE" w:rsidRDefault="00000000" w:rsidP="00D70ABE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/>
                      <w:sz w:val="20"/>
                      <w:szCs w:val="20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0"/>
                      <w:szCs w:val="20"/>
                      <w:shd w:val="clear" w:color="auto" w:fill="FFFFFF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 w:val="20"/>
                      <w:szCs w:val="20"/>
                      <w:shd w:val="clear" w:color="auto" w:fill="FFFFFF"/>
                      <w:lang w:val="en-US"/>
                    </w:rPr>
                    <m:t>n</m:t>
                  </m:r>
                </m:sub>
              </m:sSub>
            </m:oMath>
            <w:r w:rsidR="00D70ABE"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 xml:space="preserve">, </w:t>
            </w:r>
            <w:r w:rsidR="00D70ABE"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Вт</w:t>
            </w: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21C81230" w14:textId="36C6D283" w:rsidR="00D9395D" w:rsidRPr="00D70ABE" w:rsidRDefault="00D70ABE" w:rsidP="00D70ABE">
            <w:pPr>
              <w:jc w:val="center"/>
              <w:rPr>
                <w:rFonts w:ascii="Times New Roman" w:eastAsiaTheme="minorEastAsia" w:hAnsi="Times New Roman" w:cs="Times New Roman"/>
                <w:i/>
                <w:iCs/>
                <w:color w:val="000000"/>
                <w:sz w:val="20"/>
                <w:szCs w:val="20"/>
                <w:shd w:val="clear" w:color="auto" w:fill="FFFFFF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color w:val="000000"/>
                    <w:sz w:val="20"/>
                    <w:szCs w:val="20"/>
                    <w:shd w:val="clear" w:color="auto" w:fill="FFFFFF"/>
                    <w:lang w:val="en-US"/>
                  </w:rPr>
                  <m:t>η</m:t>
                </m:r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color w:val="000000"/>
                    <w:sz w:val="20"/>
                    <w:szCs w:val="20"/>
                    <w:shd w:val="clear" w:color="auto" w:fill="FFFFFF"/>
                    <w:lang w:val="en-US"/>
                  </w:rPr>
                  <m:t>, %</m:t>
                </m:r>
              </m:oMath>
            </m:oMathPara>
          </w:p>
        </w:tc>
      </w:tr>
      <w:tr w:rsidR="00022A6B" w14:paraId="0F357C99" w14:textId="77777777" w:rsidTr="003508D2">
        <w:tc>
          <w:tcPr>
            <w:tcW w:w="851" w:type="dxa"/>
            <w:tcBorders>
              <w:left w:val="single" w:sz="12" w:space="0" w:color="auto"/>
            </w:tcBorders>
          </w:tcPr>
          <w:p w14:paraId="137BA0D0" w14:textId="1283C6D3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0</w:t>
            </w:r>
          </w:p>
        </w:tc>
        <w:tc>
          <w:tcPr>
            <w:tcW w:w="709" w:type="dxa"/>
          </w:tcPr>
          <w:p w14:paraId="08D5155F" w14:textId="46798C3F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7.500</w:t>
            </w:r>
          </w:p>
        </w:tc>
        <w:tc>
          <w:tcPr>
            <w:tcW w:w="709" w:type="dxa"/>
          </w:tcPr>
          <w:p w14:paraId="71A18DC3" w14:textId="4006350A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0.000</w:t>
            </w:r>
          </w:p>
        </w:tc>
        <w:tc>
          <w:tcPr>
            <w:tcW w:w="992" w:type="dxa"/>
          </w:tcPr>
          <w:p w14:paraId="5DC87124" w14:textId="492D868A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0.018</w:t>
            </w:r>
          </w:p>
        </w:tc>
        <w:tc>
          <w:tcPr>
            <w:tcW w:w="850" w:type="dxa"/>
          </w:tcPr>
          <w:p w14:paraId="6DA9634B" w14:textId="728F4807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0.018</w:t>
            </w:r>
          </w:p>
        </w:tc>
        <w:tc>
          <w:tcPr>
            <w:tcW w:w="851" w:type="dxa"/>
          </w:tcPr>
          <w:p w14:paraId="16531FB2" w14:textId="7DCB23F5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0.000</w:t>
            </w: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14:paraId="0DF3B56D" w14:textId="752F7219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0.000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5983CE31" w14:textId="25939A04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7.500</w:t>
            </w:r>
          </w:p>
        </w:tc>
        <w:tc>
          <w:tcPr>
            <w:tcW w:w="738" w:type="dxa"/>
          </w:tcPr>
          <w:p w14:paraId="308A2576" w14:textId="5BA47F9E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0.000</w:t>
            </w:r>
          </w:p>
        </w:tc>
        <w:tc>
          <w:tcPr>
            <w:tcW w:w="927" w:type="dxa"/>
          </w:tcPr>
          <w:p w14:paraId="3ECBFCC7" w14:textId="35AA9184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0.018</w:t>
            </w:r>
          </w:p>
        </w:tc>
        <w:tc>
          <w:tcPr>
            <w:tcW w:w="743" w:type="dxa"/>
          </w:tcPr>
          <w:p w14:paraId="32AD4120" w14:textId="5E9A2450" w:rsidR="00022A6B" w:rsidRPr="00022A6B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0.018</w:t>
            </w:r>
          </w:p>
        </w:tc>
        <w:tc>
          <w:tcPr>
            <w:tcW w:w="751" w:type="dxa"/>
          </w:tcPr>
          <w:p w14:paraId="3BA83281" w14:textId="5D937833" w:rsidR="00022A6B" w:rsidRPr="00022A6B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0.000</w:t>
            </w: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3EA65C73" w14:textId="4F769EA9" w:rsidR="00022A6B" w:rsidRPr="00022A6B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0.000</w:t>
            </w:r>
          </w:p>
        </w:tc>
      </w:tr>
      <w:tr w:rsidR="00022A6B" w14:paraId="1393AF75" w14:textId="77777777" w:rsidTr="003508D2">
        <w:tc>
          <w:tcPr>
            <w:tcW w:w="851" w:type="dxa"/>
            <w:tcBorders>
              <w:left w:val="single" w:sz="12" w:space="0" w:color="auto"/>
            </w:tcBorders>
          </w:tcPr>
          <w:p w14:paraId="11F9C4BD" w14:textId="5FC7E407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10</w:t>
            </w:r>
          </w:p>
        </w:tc>
        <w:tc>
          <w:tcPr>
            <w:tcW w:w="709" w:type="dxa"/>
          </w:tcPr>
          <w:p w14:paraId="35FD4141" w14:textId="38393247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7.273</w:t>
            </w:r>
          </w:p>
        </w:tc>
        <w:tc>
          <w:tcPr>
            <w:tcW w:w="709" w:type="dxa"/>
          </w:tcPr>
          <w:p w14:paraId="4FBD361A" w14:textId="054A97C0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0.073</w:t>
            </w:r>
          </w:p>
        </w:tc>
        <w:tc>
          <w:tcPr>
            <w:tcW w:w="992" w:type="dxa"/>
          </w:tcPr>
          <w:p w14:paraId="28D154F8" w14:textId="19AC5EF1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0.017</w:t>
            </w:r>
          </w:p>
        </w:tc>
        <w:tc>
          <w:tcPr>
            <w:tcW w:w="850" w:type="dxa"/>
          </w:tcPr>
          <w:p w14:paraId="01B5798D" w14:textId="04C31441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0.017</w:t>
            </w:r>
          </w:p>
        </w:tc>
        <w:tc>
          <w:tcPr>
            <w:tcW w:w="851" w:type="dxa"/>
          </w:tcPr>
          <w:p w14:paraId="2A04C654" w14:textId="4AECA6C7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0.001</w:t>
            </w: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14:paraId="14394F86" w14:textId="73C6FDBA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3.030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75AC8B56" w14:textId="05426554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7.273</w:t>
            </w:r>
          </w:p>
        </w:tc>
        <w:tc>
          <w:tcPr>
            <w:tcW w:w="738" w:type="dxa"/>
          </w:tcPr>
          <w:p w14:paraId="776A6344" w14:textId="5ED4A368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0.073</w:t>
            </w:r>
          </w:p>
        </w:tc>
        <w:tc>
          <w:tcPr>
            <w:tcW w:w="927" w:type="dxa"/>
          </w:tcPr>
          <w:p w14:paraId="476F1FD0" w14:textId="511AA5EF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0.017</w:t>
            </w:r>
          </w:p>
        </w:tc>
        <w:tc>
          <w:tcPr>
            <w:tcW w:w="743" w:type="dxa"/>
          </w:tcPr>
          <w:p w14:paraId="0D244F00" w14:textId="56038610" w:rsidR="00022A6B" w:rsidRPr="00022A6B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0.017</w:t>
            </w:r>
          </w:p>
        </w:tc>
        <w:tc>
          <w:tcPr>
            <w:tcW w:w="751" w:type="dxa"/>
          </w:tcPr>
          <w:p w14:paraId="44F75DB6" w14:textId="4F45A6A0" w:rsidR="00022A6B" w:rsidRPr="00022A6B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0.001</w:t>
            </w: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60D2D71F" w14:textId="4624315A" w:rsidR="00022A6B" w:rsidRPr="00022A6B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3.030</w:t>
            </w:r>
          </w:p>
        </w:tc>
      </w:tr>
      <w:tr w:rsidR="00022A6B" w14:paraId="5AD2F5F8" w14:textId="77777777" w:rsidTr="003508D2">
        <w:tc>
          <w:tcPr>
            <w:tcW w:w="851" w:type="dxa"/>
            <w:tcBorders>
              <w:left w:val="single" w:sz="12" w:space="0" w:color="auto"/>
            </w:tcBorders>
          </w:tcPr>
          <w:p w14:paraId="23BEE443" w14:textId="769E712C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20</w:t>
            </w:r>
          </w:p>
        </w:tc>
        <w:tc>
          <w:tcPr>
            <w:tcW w:w="709" w:type="dxa"/>
          </w:tcPr>
          <w:p w14:paraId="6D47A020" w14:textId="3400B5D1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7.059</w:t>
            </w:r>
          </w:p>
        </w:tc>
        <w:tc>
          <w:tcPr>
            <w:tcW w:w="709" w:type="dxa"/>
          </w:tcPr>
          <w:p w14:paraId="6FD6D7E5" w14:textId="1A4BE679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0.141</w:t>
            </w:r>
          </w:p>
        </w:tc>
        <w:tc>
          <w:tcPr>
            <w:tcW w:w="992" w:type="dxa"/>
          </w:tcPr>
          <w:p w14:paraId="2025582A" w14:textId="6CD577BC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0.017</w:t>
            </w:r>
          </w:p>
        </w:tc>
        <w:tc>
          <w:tcPr>
            <w:tcW w:w="850" w:type="dxa"/>
          </w:tcPr>
          <w:p w14:paraId="53B4135B" w14:textId="545F67F3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0.016</w:t>
            </w:r>
          </w:p>
        </w:tc>
        <w:tc>
          <w:tcPr>
            <w:tcW w:w="851" w:type="dxa"/>
          </w:tcPr>
          <w:p w14:paraId="3E576A91" w14:textId="6B23AA78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0.001</w:t>
            </w: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14:paraId="3AA014B8" w14:textId="524FAB96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5.882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2A479ABB" w14:textId="23EA4B96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7.059</w:t>
            </w:r>
          </w:p>
        </w:tc>
        <w:tc>
          <w:tcPr>
            <w:tcW w:w="738" w:type="dxa"/>
          </w:tcPr>
          <w:p w14:paraId="1807C124" w14:textId="53349B6E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0.141</w:t>
            </w:r>
          </w:p>
        </w:tc>
        <w:tc>
          <w:tcPr>
            <w:tcW w:w="927" w:type="dxa"/>
          </w:tcPr>
          <w:p w14:paraId="7C89474F" w14:textId="10CA8DD0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0.017</w:t>
            </w:r>
          </w:p>
        </w:tc>
        <w:tc>
          <w:tcPr>
            <w:tcW w:w="743" w:type="dxa"/>
          </w:tcPr>
          <w:p w14:paraId="39819B9C" w14:textId="203B8FB9" w:rsidR="00022A6B" w:rsidRPr="00022A6B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0.016</w:t>
            </w:r>
          </w:p>
        </w:tc>
        <w:tc>
          <w:tcPr>
            <w:tcW w:w="751" w:type="dxa"/>
          </w:tcPr>
          <w:p w14:paraId="3C3B7787" w14:textId="6A243789" w:rsidR="00022A6B" w:rsidRPr="00022A6B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0.001</w:t>
            </w: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5065574D" w14:textId="75504453" w:rsidR="00022A6B" w:rsidRPr="00022A6B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5.882</w:t>
            </w:r>
          </w:p>
        </w:tc>
      </w:tr>
      <w:tr w:rsidR="00022A6B" w14:paraId="526618A7" w14:textId="77777777" w:rsidTr="003508D2">
        <w:tc>
          <w:tcPr>
            <w:tcW w:w="851" w:type="dxa"/>
            <w:tcBorders>
              <w:left w:val="single" w:sz="12" w:space="0" w:color="auto"/>
            </w:tcBorders>
          </w:tcPr>
          <w:p w14:paraId="6A33127E" w14:textId="411ADC47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40</w:t>
            </w:r>
          </w:p>
        </w:tc>
        <w:tc>
          <w:tcPr>
            <w:tcW w:w="709" w:type="dxa"/>
          </w:tcPr>
          <w:p w14:paraId="44595F17" w14:textId="55768C35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6.667</w:t>
            </w:r>
          </w:p>
        </w:tc>
        <w:tc>
          <w:tcPr>
            <w:tcW w:w="709" w:type="dxa"/>
          </w:tcPr>
          <w:p w14:paraId="33A1BDBD" w14:textId="3FEDAA9D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0.267</w:t>
            </w:r>
          </w:p>
        </w:tc>
        <w:tc>
          <w:tcPr>
            <w:tcW w:w="992" w:type="dxa"/>
          </w:tcPr>
          <w:p w14:paraId="5EF8C0F8" w14:textId="1BB72F51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0.016</w:t>
            </w:r>
          </w:p>
        </w:tc>
        <w:tc>
          <w:tcPr>
            <w:tcW w:w="850" w:type="dxa"/>
          </w:tcPr>
          <w:p w14:paraId="080FC49C" w14:textId="5D9EE794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0.014</w:t>
            </w:r>
          </w:p>
        </w:tc>
        <w:tc>
          <w:tcPr>
            <w:tcW w:w="851" w:type="dxa"/>
          </w:tcPr>
          <w:p w14:paraId="5FF65855" w14:textId="3426F89A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0.002</w:t>
            </w: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14:paraId="08A78F8C" w14:textId="561BEBA2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11.111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1F3A9918" w14:textId="102948F1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6.667</w:t>
            </w:r>
          </w:p>
        </w:tc>
        <w:tc>
          <w:tcPr>
            <w:tcW w:w="738" w:type="dxa"/>
          </w:tcPr>
          <w:p w14:paraId="26100024" w14:textId="6DA2C23F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0.267</w:t>
            </w:r>
          </w:p>
        </w:tc>
        <w:tc>
          <w:tcPr>
            <w:tcW w:w="927" w:type="dxa"/>
          </w:tcPr>
          <w:p w14:paraId="4EE2376C" w14:textId="481F6380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0.016</w:t>
            </w:r>
          </w:p>
        </w:tc>
        <w:tc>
          <w:tcPr>
            <w:tcW w:w="743" w:type="dxa"/>
          </w:tcPr>
          <w:p w14:paraId="57751BF9" w14:textId="691B9027" w:rsidR="00022A6B" w:rsidRPr="00022A6B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0.014</w:t>
            </w:r>
          </w:p>
        </w:tc>
        <w:tc>
          <w:tcPr>
            <w:tcW w:w="751" w:type="dxa"/>
          </w:tcPr>
          <w:p w14:paraId="42BF1552" w14:textId="7DB97758" w:rsidR="00022A6B" w:rsidRPr="00022A6B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0.002</w:t>
            </w: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37A1B9EA" w14:textId="1D74B4A0" w:rsidR="00022A6B" w:rsidRPr="00022A6B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11.111</w:t>
            </w:r>
          </w:p>
        </w:tc>
      </w:tr>
      <w:tr w:rsidR="00022A6B" w14:paraId="0040F2BE" w14:textId="77777777" w:rsidTr="003508D2">
        <w:tc>
          <w:tcPr>
            <w:tcW w:w="851" w:type="dxa"/>
            <w:tcBorders>
              <w:left w:val="single" w:sz="12" w:space="0" w:color="auto"/>
            </w:tcBorders>
          </w:tcPr>
          <w:p w14:paraId="31CCA5EC" w14:textId="02B34093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80</w:t>
            </w:r>
          </w:p>
        </w:tc>
        <w:tc>
          <w:tcPr>
            <w:tcW w:w="709" w:type="dxa"/>
          </w:tcPr>
          <w:p w14:paraId="13060DC1" w14:textId="082B8ED4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6.000</w:t>
            </w:r>
          </w:p>
        </w:tc>
        <w:tc>
          <w:tcPr>
            <w:tcW w:w="709" w:type="dxa"/>
          </w:tcPr>
          <w:p w14:paraId="6A4A4F5F" w14:textId="0A1320DA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0.480</w:t>
            </w:r>
          </w:p>
        </w:tc>
        <w:tc>
          <w:tcPr>
            <w:tcW w:w="992" w:type="dxa"/>
          </w:tcPr>
          <w:p w14:paraId="3FD3DA6F" w14:textId="1AE009C3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0.014</w:t>
            </w:r>
          </w:p>
        </w:tc>
        <w:tc>
          <w:tcPr>
            <w:tcW w:w="850" w:type="dxa"/>
          </w:tcPr>
          <w:p w14:paraId="3D6FB5E2" w14:textId="1FE34B05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0.012</w:t>
            </w:r>
          </w:p>
        </w:tc>
        <w:tc>
          <w:tcPr>
            <w:tcW w:w="851" w:type="dxa"/>
          </w:tcPr>
          <w:p w14:paraId="01A1659D" w14:textId="6DC1B5BD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0.003</w:t>
            </w: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14:paraId="27C3E897" w14:textId="3B65F2F8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20.000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21BEB74F" w14:textId="28D97B9E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6.000</w:t>
            </w:r>
          </w:p>
        </w:tc>
        <w:tc>
          <w:tcPr>
            <w:tcW w:w="738" w:type="dxa"/>
          </w:tcPr>
          <w:p w14:paraId="2C8B177F" w14:textId="370A00CC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0.480</w:t>
            </w:r>
          </w:p>
        </w:tc>
        <w:tc>
          <w:tcPr>
            <w:tcW w:w="927" w:type="dxa"/>
          </w:tcPr>
          <w:p w14:paraId="6F113166" w14:textId="7CE95377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0.014</w:t>
            </w:r>
          </w:p>
        </w:tc>
        <w:tc>
          <w:tcPr>
            <w:tcW w:w="743" w:type="dxa"/>
          </w:tcPr>
          <w:p w14:paraId="01A0F87A" w14:textId="70033494" w:rsidR="00022A6B" w:rsidRPr="00022A6B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0.012</w:t>
            </w:r>
          </w:p>
        </w:tc>
        <w:tc>
          <w:tcPr>
            <w:tcW w:w="751" w:type="dxa"/>
          </w:tcPr>
          <w:p w14:paraId="17691718" w14:textId="1C9C9893" w:rsidR="00022A6B" w:rsidRPr="00022A6B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0.003</w:t>
            </w: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35A7C518" w14:textId="3AF42388" w:rsidR="00022A6B" w:rsidRPr="00022A6B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20.000</w:t>
            </w:r>
          </w:p>
        </w:tc>
      </w:tr>
      <w:tr w:rsidR="00022A6B" w14:paraId="14409AE4" w14:textId="77777777" w:rsidTr="003508D2">
        <w:tc>
          <w:tcPr>
            <w:tcW w:w="851" w:type="dxa"/>
            <w:tcBorders>
              <w:left w:val="single" w:sz="12" w:space="0" w:color="auto"/>
            </w:tcBorders>
          </w:tcPr>
          <w:p w14:paraId="56AD03B1" w14:textId="6A77D3F5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320</w:t>
            </w:r>
          </w:p>
        </w:tc>
        <w:tc>
          <w:tcPr>
            <w:tcW w:w="709" w:type="dxa"/>
          </w:tcPr>
          <w:p w14:paraId="46737EA2" w14:textId="5126EFBB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3.750</w:t>
            </w:r>
          </w:p>
        </w:tc>
        <w:tc>
          <w:tcPr>
            <w:tcW w:w="709" w:type="dxa"/>
          </w:tcPr>
          <w:p w14:paraId="57CDF334" w14:textId="5DC7B864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1.200</w:t>
            </w:r>
          </w:p>
        </w:tc>
        <w:tc>
          <w:tcPr>
            <w:tcW w:w="992" w:type="dxa"/>
          </w:tcPr>
          <w:p w14:paraId="12F7F061" w14:textId="51F9BDE7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0.009</w:t>
            </w:r>
          </w:p>
        </w:tc>
        <w:tc>
          <w:tcPr>
            <w:tcW w:w="850" w:type="dxa"/>
          </w:tcPr>
          <w:p w14:paraId="4CCD6E96" w14:textId="74F71E22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0.005</w:t>
            </w:r>
          </w:p>
        </w:tc>
        <w:tc>
          <w:tcPr>
            <w:tcW w:w="851" w:type="dxa"/>
          </w:tcPr>
          <w:p w14:paraId="001856EC" w14:textId="474BE8AD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0.005</w:t>
            </w: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14:paraId="40CB5AD3" w14:textId="462A0519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50.000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5468283E" w14:textId="31DAE5B4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3.750</w:t>
            </w:r>
          </w:p>
        </w:tc>
        <w:tc>
          <w:tcPr>
            <w:tcW w:w="738" w:type="dxa"/>
          </w:tcPr>
          <w:p w14:paraId="3ADCC6F6" w14:textId="5CEEE9C9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1.200</w:t>
            </w:r>
          </w:p>
        </w:tc>
        <w:tc>
          <w:tcPr>
            <w:tcW w:w="927" w:type="dxa"/>
          </w:tcPr>
          <w:p w14:paraId="42C9AF8C" w14:textId="38138AE3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0.009</w:t>
            </w:r>
          </w:p>
        </w:tc>
        <w:tc>
          <w:tcPr>
            <w:tcW w:w="743" w:type="dxa"/>
          </w:tcPr>
          <w:p w14:paraId="4E606214" w14:textId="3F6B61BE" w:rsidR="00022A6B" w:rsidRPr="00022A6B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0.005</w:t>
            </w:r>
          </w:p>
        </w:tc>
        <w:tc>
          <w:tcPr>
            <w:tcW w:w="751" w:type="dxa"/>
          </w:tcPr>
          <w:p w14:paraId="629F7966" w14:textId="6B067C9E" w:rsidR="00022A6B" w:rsidRPr="00022A6B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0.005</w:t>
            </w: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1B01199F" w14:textId="0511DD95" w:rsidR="00022A6B" w:rsidRPr="00022A6B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50.000</w:t>
            </w:r>
          </w:p>
        </w:tc>
      </w:tr>
      <w:tr w:rsidR="00022A6B" w14:paraId="2F7B1056" w14:textId="77777777" w:rsidTr="003508D2">
        <w:tc>
          <w:tcPr>
            <w:tcW w:w="851" w:type="dxa"/>
            <w:tcBorders>
              <w:left w:val="single" w:sz="12" w:space="0" w:color="auto"/>
            </w:tcBorders>
          </w:tcPr>
          <w:p w14:paraId="0D82E42A" w14:textId="6E6BE660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1280</w:t>
            </w:r>
          </w:p>
        </w:tc>
        <w:tc>
          <w:tcPr>
            <w:tcW w:w="709" w:type="dxa"/>
          </w:tcPr>
          <w:p w14:paraId="7177CFBC" w14:textId="55125829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1.500</w:t>
            </w:r>
          </w:p>
        </w:tc>
        <w:tc>
          <w:tcPr>
            <w:tcW w:w="709" w:type="dxa"/>
          </w:tcPr>
          <w:p w14:paraId="1C694D25" w14:textId="3BCD130F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1.920</w:t>
            </w:r>
          </w:p>
        </w:tc>
        <w:tc>
          <w:tcPr>
            <w:tcW w:w="992" w:type="dxa"/>
          </w:tcPr>
          <w:p w14:paraId="0EC14303" w14:textId="4560EB15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0.004</w:t>
            </w:r>
          </w:p>
        </w:tc>
        <w:tc>
          <w:tcPr>
            <w:tcW w:w="850" w:type="dxa"/>
          </w:tcPr>
          <w:p w14:paraId="273470E8" w14:textId="32276D28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0.001</w:t>
            </w:r>
          </w:p>
        </w:tc>
        <w:tc>
          <w:tcPr>
            <w:tcW w:w="851" w:type="dxa"/>
          </w:tcPr>
          <w:p w14:paraId="21DC2B35" w14:textId="2D9359EB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0.003</w:t>
            </w: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14:paraId="16724934" w14:textId="08ED63AB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80.000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396F052A" w14:textId="746827D2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1.500</w:t>
            </w:r>
          </w:p>
        </w:tc>
        <w:tc>
          <w:tcPr>
            <w:tcW w:w="738" w:type="dxa"/>
          </w:tcPr>
          <w:p w14:paraId="7325FBB7" w14:textId="68E65053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1.920</w:t>
            </w:r>
          </w:p>
        </w:tc>
        <w:tc>
          <w:tcPr>
            <w:tcW w:w="927" w:type="dxa"/>
          </w:tcPr>
          <w:p w14:paraId="1336850F" w14:textId="70431805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0.004</w:t>
            </w:r>
          </w:p>
        </w:tc>
        <w:tc>
          <w:tcPr>
            <w:tcW w:w="743" w:type="dxa"/>
          </w:tcPr>
          <w:p w14:paraId="2D9B4161" w14:textId="4ABC8608" w:rsidR="00022A6B" w:rsidRPr="00022A6B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0.001</w:t>
            </w:r>
          </w:p>
        </w:tc>
        <w:tc>
          <w:tcPr>
            <w:tcW w:w="751" w:type="dxa"/>
          </w:tcPr>
          <w:p w14:paraId="3827F12B" w14:textId="383212FF" w:rsidR="00022A6B" w:rsidRPr="00022A6B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0.003</w:t>
            </w: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6F5BCAAC" w14:textId="51B528AD" w:rsidR="00022A6B" w:rsidRPr="00022A6B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80.000</w:t>
            </w:r>
          </w:p>
        </w:tc>
      </w:tr>
      <w:tr w:rsidR="00022A6B" w14:paraId="2CBDFF38" w14:textId="77777777" w:rsidTr="003508D2">
        <w:tc>
          <w:tcPr>
            <w:tcW w:w="851" w:type="dxa"/>
            <w:tcBorders>
              <w:left w:val="single" w:sz="12" w:space="0" w:color="auto"/>
            </w:tcBorders>
          </w:tcPr>
          <w:p w14:paraId="1F2E83CB" w14:textId="22B4E74D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2560</w:t>
            </w:r>
          </w:p>
        </w:tc>
        <w:tc>
          <w:tcPr>
            <w:tcW w:w="709" w:type="dxa"/>
          </w:tcPr>
          <w:p w14:paraId="5682C056" w14:textId="16153BB0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0.833</w:t>
            </w:r>
          </w:p>
        </w:tc>
        <w:tc>
          <w:tcPr>
            <w:tcW w:w="709" w:type="dxa"/>
          </w:tcPr>
          <w:p w14:paraId="711988EB" w14:textId="479F9AFD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2.133</w:t>
            </w:r>
          </w:p>
        </w:tc>
        <w:tc>
          <w:tcPr>
            <w:tcW w:w="992" w:type="dxa"/>
          </w:tcPr>
          <w:p w14:paraId="7BA68BDD" w14:textId="5109C3C3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0.002</w:t>
            </w:r>
          </w:p>
        </w:tc>
        <w:tc>
          <w:tcPr>
            <w:tcW w:w="850" w:type="dxa"/>
          </w:tcPr>
          <w:p w14:paraId="3F509E16" w14:textId="7EA7E03C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0.000</w:t>
            </w:r>
          </w:p>
        </w:tc>
        <w:tc>
          <w:tcPr>
            <w:tcW w:w="851" w:type="dxa"/>
          </w:tcPr>
          <w:p w14:paraId="12CD9520" w14:textId="09525A2E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0.002</w:t>
            </w:r>
          </w:p>
        </w:tc>
        <w:tc>
          <w:tcPr>
            <w:tcW w:w="850" w:type="dxa"/>
            <w:tcBorders>
              <w:right w:val="single" w:sz="12" w:space="0" w:color="auto"/>
            </w:tcBorders>
          </w:tcPr>
          <w:p w14:paraId="73DEAC03" w14:textId="375A5E45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88.889</w:t>
            </w:r>
          </w:p>
        </w:tc>
        <w:tc>
          <w:tcPr>
            <w:tcW w:w="709" w:type="dxa"/>
            <w:tcBorders>
              <w:left w:val="single" w:sz="12" w:space="0" w:color="auto"/>
            </w:tcBorders>
          </w:tcPr>
          <w:p w14:paraId="4079E28E" w14:textId="5ABC7363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0.833</w:t>
            </w:r>
          </w:p>
        </w:tc>
        <w:tc>
          <w:tcPr>
            <w:tcW w:w="738" w:type="dxa"/>
          </w:tcPr>
          <w:p w14:paraId="1EF537FB" w14:textId="332CB0C5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2.133</w:t>
            </w:r>
          </w:p>
        </w:tc>
        <w:tc>
          <w:tcPr>
            <w:tcW w:w="927" w:type="dxa"/>
          </w:tcPr>
          <w:p w14:paraId="40715C38" w14:textId="762A2D9D" w:rsidR="00022A6B" w:rsidRPr="00022A6B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0.002</w:t>
            </w:r>
          </w:p>
        </w:tc>
        <w:tc>
          <w:tcPr>
            <w:tcW w:w="743" w:type="dxa"/>
          </w:tcPr>
          <w:p w14:paraId="57EBA77C" w14:textId="72CEB018" w:rsidR="00022A6B" w:rsidRPr="00022A6B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0.000</w:t>
            </w:r>
          </w:p>
        </w:tc>
        <w:tc>
          <w:tcPr>
            <w:tcW w:w="751" w:type="dxa"/>
          </w:tcPr>
          <w:p w14:paraId="06852368" w14:textId="55B2674F" w:rsidR="00022A6B" w:rsidRPr="00022A6B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0.002</w:t>
            </w:r>
          </w:p>
        </w:tc>
        <w:tc>
          <w:tcPr>
            <w:tcW w:w="810" w:type="dxa"/>
            <w:tcBorders>
              <w:right w:val="single" w:sz="12" w:space="0" w:color="auto"/>
            </w:tcBorders>
          </w:tcPr>
          <w:p w14:paraId="3CABFAB6" w14:textId="715A57FA" w:rsidR="00022A6B" w:rsidRPr="00022A6B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88.889</w:t>
            </w:r>
          </w:p>
        </w:tc>
      </w:tr>
      <w:tr w:rsidR="00022A6B" w14:paraId="22657991" w14:textId="77777777" w:rsidTr="003508D2">
        <w:tc>
          <w:tcPr>
            <w:tcW w:w="851" w:type="dxa"/>
            <w:tcBorders>
              <w:left w:val="single" w:sz="12" w:space="0" w:color="auto"/>
              <w:bottom w:val="single" w:sz="12" w:space="0" w:color="auto"/>
            </w:tcBorders>
          </w:tcPr>
          <w:p w14:paraId="0FF4DECA" w14:textId="41525365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5000</w:t>
            </w:r>
          </w:p>
        </w:tc>
        <w:tc>
          <w:tcPr>
            <w:tcW w:w="709" w:type="dxa"/>
            <w:tcBorders>
              <w:bottom w:val="single" w:sz="12" w:space="0" w:color="auto"/>
            </w:tcBorders>
          </w:tcPr>
          <w:p w14:paraId="40139DE3" w14:textId="20DF4274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0.451</w:t>
            </w:r>
          </w:p>
        </w:tc>
        <w:tc>
          <w:tcPr>
            <w:tcW w:w="709" w:type="dxa"/>
            <w:tcBorders>
              <w:bottom w:val="single" w:sz="12" w:space="0" w:color="auto"/>
            </w:tcBorders>
          </w:tcPr>
          <w:p w14:paraId="4B9CD146" w14:textId="30051743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2.256</w:t>
            </w:r>
          </w:p>
        </w:tc>
        <w:tc>
          <w:tcPr>
            <w:tcW w:w="992" w:type="dxa"/>
            <w:tcBorders>
              <w:bottom w:val="single" w:sz="12" w:space="0" w:color="auto"/>
            </w:tcBorders>
          </w:tcPr>
          <w:p w14:paraId="5A155307" w14:textId="4E5A24E1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0.001</w:t>
            </w:r>
          </w:p>
        </w:tc>
        <w:tc>
          <w:tcPr>
            <w:tcW w:w="850" w:type="dxa"/>
            <w:tcBorders>
              <w:bottom w:val="single" w:sz="12" w:space="0" w:color="auto"/>
            </w:tcBorders>
          </w:tcPr>
          <w:p w14:paraId="7F1F2342" w14:textId="7345A6C6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0.000</w:t>
            </w:r>
          </w:p>
        </w:tc>
        <w:tc>
          <w:tcPr>
            <w:tcW w:w="851" w:type="dxa"/>
            <w:tcBorders>
              <w:bottom w:val="single" w:sz="12" w:space="0" w:color="auto"/>
            </w:tcBorders>
          </w:tcPr>
          <w:p w14:paraId="68989482" w14:textId="521BEE5E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0.001</w:t>
            </w:r>
          </w:p>
        </w:tc>
        <w:tc>
          <w:tcPr>
            <w:tcW w:w="850" w:type="dxa"/>
            <w:tcBorders>
              <w:bottom w:val="single" w:sz="12" w:space="0" w:color="auto"/>
              <w:right w:val="single" w:sz="12" w:space="0" w:color="auto"/>
            </w:tcBorders>
          </w:tcPr>
          <w:p w14:paraId="4086310B" w14:textId="1494707B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93.985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12" w:space="0" w:color="auto"/>
            </w:tcBorders>
          </w:tcPr>
          <w:p w14:paraId="77144976" w14:textId="5DB78AB4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0.451</w:t>
            </w:r>
          </w:p>
        </w:tc>
        <w:tc>
          <w:tcPr>
            <w:tcW w:w="738" w:type="dxa"/>
            <w:tcBorders>
              <w:bottom w:val="single" w:sz="12" w:space="0" w:color="auto"/>
            </w:tcBorders>
          </w:tcPr>
          <w:p w14:paraId="6053253B" w14:textId="0DAB9C77" w:rsidR="00022A6B" w:rsidRPr="00D70ABE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 w:rsidRPr="00D70AB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2.256</w:t>
            </w:r>
          </w:p>
        </w:tc>
        <w:tc>
          <w:tcPr>
            <w:tcW w:w="927" w:type="dxa"/>
            <w:tcBorders>
              <w:bottom w:val="single" w:sz="12" w:space="0" w:color="auto"/>
            </w:tcBorders>
          </w:tcPr>
          <w:p w14:paraId="70C841E4" w14:textId="65AA2B40" w:rsidR="00022A6B" w:rsidRPr="00022A6B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0.001</w:t>
            </w:r>
          </w:p>
        </w:tc>
        <w:tc>
          <w:tcPr>
            <w:tcW w:w="743" w:type="dxa"/>
            <w:tcBorders>
              <w:bottom w:val="single" w:sz="12" w:space="0" w:color="auto"/>
            </w:tcBorders>
          </w:tcPr>
          <w:p w14:paraId="4D94B287" w14:textId="06C6EA50" w:rsidR="00022A6B" w:rsidRPr="00022A6B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0.000</w:t>
            </w:r>
          </w:p>
        </w:tc>
        <w:tc>
          <w:tcPr>
            <w:tcW w:w="751" w:type="dxa"/>
            <w:tcBorders>
              <w:bottom w:val="single" w:sz="12" w:space="0" w:color="auto"/>
            </w:tcBorders>
          </w:tcPr>
          <w:p w14:paraId="5C91B1B1" w14:textId="22816A52" w:rsidR="00022A6B" w:rsidRPr="00022A6B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0.001</w:t>
            </w:r>
          </w:p>
        </w:tc>
        <w:tc>
          <w:tcPr>
            <w:tcW w:w="810" w:type="dxa"/>
            <w:tcBorders>
              <w:bottom w:val="single" w:sz="12" w:space="0" w:color="auto"/>
              <w:right w:val="single" w:sz="12" w:space="0" w:color="auto"/>
            </w:tcBorders>
          </w:tcPr>
          <w:p w14:paraId="5C5ACC89" w14:textId="18F672D0" w:rsidR="00022A6B" w:rsidRPr="00022A6B" w:rsidRDefault="00022A6B" w:rsidP="00022A6B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  <w:t>93.985</w:t>
            </w:r>
          </w:p>
        </w:tc>
      </w:tr>
    </w:tbl>
    <w:p w14:paraId="75EBC04F" w14:textId="47BD5834" w:rsidR="00D9395D" w:rsidRDefault="00D9395D" w:rsidP="00D70ABE">
      <w:pPr>
        <w:spacing w:line="240" w:lineRule="auto"/>
        <w:jc w:val="both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</w:pPr>
    </w:p>
    <w:p w14:paraId="6B5B544D" w14:textId="5700E674" w:rsidR="003508D2" w:rsidRPr="003508D2" w:rsidRDefault="003508D2" w:rsidP="003508D2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</w:pPr>
      <w:r w:rsidRPr="003508D2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Таблица </w:t>
      </w:r>
      <w:r w:rsidRPr="003508D2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2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4"/>
        <w:gridCol w:w="1865"/>
        <w:gridCol w:w="1865"/>
        <w:gridCol w:w="1865"/>
        <w:gridCol w:w="1865"/>
      </w:tblGrid>
      <w:tr w:rsidR="00E2265E" w14:paraId="467C8D4A" w14:textId="77777777" w:rsidTr="00E2265E">
        <w:tc>
          <w:tcPr>
            <w:tcW w:w="7475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B716309" w14:textId="1840AE72" w:rsidR="00E2265E" w:rsidRPr="00E2265E" w:rsidRDefault="00E2265E" w:rsidP="00E2265E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 w:rsidRPr="00E2265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По предварительному расчету</w:t>
            </w:r>
          </w:p>
        </w:tc>
        <w:tc>
          <w:tcPr>
            <w:tcW w:w="186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7F11342" w14:textId="003CE39F" w:rsidR="00E2265E" w:rsidRPr="00E2265E" w:rsidRDefault="00E2265E" w:rsidP="00E2265E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 w:rsidRPr="00E2265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ЭВМ</w:t>
            </w:r>
          </w:p>
        </w:tc>
      </w:tr>
      <w:tr w:rsidR="00E2265E" w14:paraId="659713F0" w14:textId="77777777" w:rsidTr="00E2265E">
        <w:tc>
          <w:tcPr>
            <w:tcW w:w="1868" w:type="dxa"/>
            <w:tcBorders>
              <w:left w:val="single" w:sz="12" w:space="0" w:color="auto"/>
            </w:tcBorders>
          </w:tcPr>
          <w:p w14:paraId="33452035" w14:textId="0155A315" w:rsidR="00E2265E" w:rsidRPr="00E2265E" w:rsidRDefault="00000000" w:rsidP="00E2265E">
            <w:pPr>
              <w:jc w:val="center"/>
              <w:rPr>
                <w:rFonts w:ascii="Times New Roman" w:eastAsiaTheme="minorEastAsia" w:hAnsi="Times New Roman" w:cs="Times New Roman"/>
                <w:bCs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color w:val="000000"/>
                      <w:sz w:val="20"/>
                      <w:szCs w:val="20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0"/>
                      <w:szCs w:val="20"/>
                      <w:shd w:val="clear" w:color="auto" w:fill="FFFFFF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 w:val="20"/>
                      <w:szCs w:val="20"/>
                      <w:shd w:val="clear" w:color="auto" w:fill="FFFFFF"/>
                    </w:rPr>
                    <m:t>H</m:t>
                  </m:r>
                </m:sub>
              </m:sSub>
            </m:oMath>
            <w:r w:rsidR="00E2265E" w:rsidRPr="00E2265E">
              <w:rPr>
                <w:rFonts w:ascii="Times New Roman" w:eastAsiaTheme="minorEastAsia" w:hAnsi="Times New Roman" w:cs="Times New Roman"/>
                <w:bCs/>
                <w:iCs/>
                <w:color w:val="000000"/>
                <w:sz w:val="20"/>
                <w:szCs w:val="20"/>
                <w:shd w:val="clear" w:color="auto" w:fill="FFFFFF"/>
              </w:rPr>
              <w:t>, Ом</w:t>
            </w:r>
          </w:p>
        </w:tc>
        <w:tc>
          <w:tcPr>
            <w:tcW w:w="1869" w:type="dxa"/>
          </w:tcPr>
          <w:p w14:paraId="7DF1604D" w14:textId="264713E2" w:rsidR="00E2265E" w:rsidRPr="00E2265E" w:rsidRDefault="00E2265E" w:rsidP="00E2265E">
            <w:pPr>
              <w:jc w:val="center"/>
              <w:rPr>
                <w:rFonts w:ascii="Times New Roman" w:eastAsiaTheme="minorEastAsia" w:hAnsi="Times New Roman" w:cs="Times New Roman"/>
                <w:bCs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 w:rsidRPr="00E2265E">
              <w:rPr>
                <w:rFonts w:ascii="Times New Roman" w:eastAsiaTheme="minorEastAsia" w:hAnsi="Times New Roman" w:cs="Times New Roman"/>
                <w:bCs/>
                <w:iCs/>
                <w:color w:val="000000"/>
                <w:sz w:val="20"/>
                <w:szCs w:val="20"/>
                <w:shd w:val="clear" w:color="auto" w:fill="FFFFFF"/>
              </w:rPr>
              <w:t>γ, Ом</w:t>
            </w:r>
          </w:p>
        </w:tc>
        <w:tc>
          <w:tcPr>
            <w:tcW w:w="1869" w:type="dxa"/>
          </w:tcPr>
          <w:p w14:paraId="30085C04" w14:textId="0D53BC10" w:rsidR="00E2265E" w:rsidRPr="00E2265E" w:rsidRDefault="00000000" w:rsidP="00E2265E">
            <w:pPr>
              <w:jc w:val="center"/>
              <w:rPr>
                <w:rFonts w:ascii="Times New Roman" w:eastAsiaTheme="minorEastAsia" w:hAnsi="Times New Roman" w:cs="Times New Roman"/>
                <w:bCs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color w:val="000000"/>
                      <w:sz w:val="20"/>
                      <w:szCs w:val="20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0"/>
                      <w:szCs w:val="20"/>
                      <w:shd w:val="clear" w:color="auto" w:fill="FFFFFF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 w:val="20"/>
                      <w:szCs w:val="20"/>
                      <w:shd w:val="clear" w:color="auto" w:fill="FFFFFF"/>
                    </w:rPr>
                    <m:t>m</m:t>
                  </m:r>
                </m:sub>
              </m:sSub>
            </m:oMath>
            <w:r w:rsidR="00E2265E" w:rsidRPr="00E2265E">
              <w:rPr>
                <w:rFonts w:ascii="Times New Roman" w:eastAsiaTheme="minorEastAsia" w:hAnsi="Times New Roman" w:cs="Times New Roman"/>
                <w:bCs/>
                <w:iCs/>
                <w:color w:val="000000"/>
                <w:sz w:val="20"/>
                <w:szCs w:val="20"/>
                <w:shd w:val="clear" w:color="auto" w:fill="FFFFFF"/>
              </w:rPr>
              <w:t xml:space="preserve">, </w:t>
            </w:r>
            <w:proofErr w:type="gramStart"/>
            <w:r w:rsidR="00E2265E" w:rsidRPr="00E2265E">
              <w:rPr>
                <w:rFonts w:ascii="Times New Roman" w:eastAsiaTheme="minorEastAsia" w:hAnsi="Times New Roman" w:cs="Times New Roman"/>
                <w:bCs/>
                <w:iCs/>
                <w:color w:val="000000"/>
                <w:sz w:val="20"/>
                <w:szCs w:val="20"/>
                <w:shd w:val="clear" w:color="auto" w:fill="FFFFFF"/>
              </w:rPr>
              <w:t>А</w:t>
            </w:r>
            <w:proofErr w:type="gramEnd"/>
          </w:p>
        </w:tc>
        <w:tc>
          <w:tcPr>
            <w:tcW w:w="1869" w:type="dxa"/>
            <w:tcBorders>
              <w:right w:val="single" w:sz="12" w:space="0" w:color="auto"/>
            </w:tcBorders>
          </w:tcPr>
          <w:p w14:paraId="4BBECA9D" w14:textId="612293CF" w:rsidR="00E2265E" w:rsidRPr="00E2265E" w:rsidRDefault="00000000" w:rsidP="00E2265E">
            <w:pPr>
              <w:jc w:val="center"/>
              <w:rPr>
                <w:rFonts w:ascii="Times New Roman" w:eastAsiaTheme="minorEastAsia" w:hAnsi="Times New Roman" w:cs="Times New Roman"/>
                <w:bCs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color w:val="000000"/>
                      <w:sz w:val="20"/>
                      <w:szCs w:val="20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0"/>
                      <w:szCs w:val="20"/>
                      <w:shd w:val="clear" w:color="auto" w:fill="FFFFFF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 w:val="20"/>
                      <w:szCs w:val="20"/>
                      <w:shd w:val="clear" w:color="auto" w:fill="FFFFFF"/>
                    </w:rPr>
                    <m:t>m</m:t>
                  </m:r>
                </m:sub>
              </m:sSub>
            </m:oMath>
            <w:r w:rsidR="00E2265E" w:rsidRPr="00E2265E">
              <w:rPr>
                <w:rFonts w:ascii="Times New Roman" w:eastAsiaTheme="minorEastAsia" w:hAnsi="Times New Roman" w:cs="Times New Roman"/>
                <w:bCs/>
                <w:iCs/>
                <w:color w:val="000000"/>
                <w:sz w:val="20"/>
                <w:szCs w:val="20"/>
                <w:shd w:val="clear" w:color="auto" w:fill="FFFFFF"/>
              </w:rPr>
              <w:t>, В</w:t>
            </w: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</w:tcPr>
          <w:p w14:paraId="716FB59C" w14:textId="05C2D617" w:rsidR="00E2265E" w:rsidRPr="00E2265E" w:rsidRDefault="00000000" w:rsidP="00E2265E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iCs/>
                      <w:color w:val="000000"/>
                      <w:sz w:val="20"/>
                      <w:szCs w:val="20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/>
                      <w:sz w:val="20"/>
                      <w:szCs w:val="20"/>
                      <w:shd w:val="clear" w:color="auto" w:fill="FFFFFF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/>
                      <w:sz w:val="20"/>
                      <w:szCs w:val="20"/>
                      <w:shd w:val="clear" w:color="auto" w:fill="FFFFFF"/>
                    </w:rPr>
                    <m:t>m</m:t>
                  </m:r>
                </m:sub>
              </m:sSub>
            </m:oMath>
            <w:r w:rsidR="00E2265E" w:rsidRPr="00E2265E">
              <w:rPr>
                <w:rFonts w:ascii="Times New Roman" w:eastAsiaTheme="minorEastAsia" w:hAnsi="Times New Roman" w:cs="Times New Roman"/>
                <w:bCs/>
                <w:iCs/>
                <w:color w:val="000000"/>
                <w:sz w:val="20"/>
                <w:szCs w:val="20"/>
                <w:shd w:val="clear" w:color="auto" w:fill="FFFFFF"/>
              </w:rPr>
              <w:t>, В</w:t>
            </w:r>
          </w:p>
        </w:tc>
      </w:tr>
      <w:tr w:rsidR="00E2265E" w14:paraId="57CDFD4C" w14:textId="77777777" w:rsidTr="00E2265E">
        <w:tc>
          <w:tcPr>
            <w:tcW w:w="1868" w:type="dxa"/>
            <w:tcBorders>
              <w:left w:val="single" w:sz="12" w:space="0" w:color="auto"/>
            </w:tcBorders>
          </w:tcPr>
          <w:p w14:paraId="6FE4B82C" w14:textId="45BBAF77" w:rsidR="00E2265E" w:rsidRPr="00E2265E" w:rsidRDefault="00E2265E" w:rsidP="00E2265E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100</w:t>
            </w:r>
          </w:p>
        </w:tc>
        <w:tc>
          <w:tcPr>
            <w:tcW w:w="1869" w:type="dxa"/>
          </w:tcPr>
          <w:p w14:paraId="347A75F5" w14:textId="06D48B7F" w:rsidR="00E2265E" w:rsidRPr="00E2265E" w:rsidRDefault="00E2265E" w:rsidP="00E2265E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 w:rsidRPr="00E2265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3</w:t>
            </w:r>
          </w:p>
        </w:tc>
        <w:tc>
          <w:tcPr>
            <w:tcW w:w="1869" w:type="dxa"/>
          </w:tcPr>
          <w:p w14:paraId="590C0926" w14:textId="0B571266" w:rsidR="00E2265E" w:rsidRPr="00E2265E" w:rsidRDefault="00E2265E" w:rsidP="00E2265E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 w:rsidRPr="00E2265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2</w:t>
            </w:r>
          </w:p>
        </w:tc>
        <w:tc>
          <w:tcPr>
            <w:tcW w:w="1869" w:type="dxa"/>
            <w:tcBorders>
              <w:right w:val="single" w:sz="12" w:space="0" w:color="auto"/>
            </w:tcBorders>
          </w:tcPr>
          <w:p w14:paraId="3DC7EC25" w14:textId="0453CA0E" w:rsidR="00E2265E" w:rsidRPr="00E2265E" w:rsidRDefault="00E2265E" w:rsidP="00E2265E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 w:rsidRPr="00E2265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6</w:t>
            </w:r>
          </w:p>
        </w:tc>
        <w:tc>
          <w:tcPr>
            <w:tcW w:w="1869" w:type="dxa"/>
            <w:tcBorders>
              <w:left w:val="single" w:sz="12" w:space="0" w:color="auto"/>
              <w:right w:val="single" w:sz="12" w:space="0" w:color="auto"/>
            </w:tcBorders>
          </w:tcPr>
          <w:p w14:paraId="39BB0C27" w14:textId="7457F41E" w:rsidR="00E2265E" w:rsidRPr="00E2265E" w:rsidRDefault="00E2265E" w:rsidP="00E2265E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 w:rsidRPr="00E2265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6</w:t>
            </w:r>
          </w:p>
        </w:tc>
      </w:tr>
      <w:tr w:rsidR="00E2265E" w14:paraId="524AA3FF" w14:textId="77777777" w:rsidTr="00E2265E">
        <w:tc>
          <w:tcPr>
            <w:tcW w:w="1868" w:type="dxa"/>
            <w:tcBorders>
              <w:left w:val="single" w:sz="12" w:space="0" w:color="auto"/>
              <w:bottom w:val="single" w:sz="12" w:space="0" w:color="auto"/>
            </w:tcBorders>
          </w:tcPr>
          <w:p w14:paraId="147B313E" w14:textId="281174A7" w:rsidR="00E2265E" w:rsidRPr="00E2265E" w:rsidRDefault="00E2265E" w:rsidP="00E2265E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200</w:t>
            </w:r>
          </w:p>
        </w:tc>
        <w:tc>
          <w:tcPr>
            <w:tcW w:w="1869" w:type="dxa"/>
            <w:tcBorders>
              <w:bottom w:val="single" w:sz="12" w:space="0" w:color="auto"/>
            </w:tcBorders>
          </w:tcPr>
          <w:p w14:paraId="551CC8D3" w14:textId="2A110A66" w:rsidR="00E2265E" w:rsidRPr="00E2265E" w:rsidRDefault="00E2265E" w:rsidP="00E2265E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 w:rsidRPr="00E2265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3</w:t>
            </w:r>
          </w:p>
        </w:tc>
        <w:tc>
          <w:tcPr>
            <w:tcW w:w="1869" w:type="dxa"/>
            <w:tcBorders>
              <w:bottom w:val="single" w:sz="12" w:space="0" w:color="auto"/>
            </w:tcBorders>
          </w:tcPr>
          <w:p w14:paraId="4C51346C" w14:textId="7DBE5156" w:rsidR="00E2265E" w:rsidRPr="00E2265E" w:rsidRDefault="00E2265E" w:rsidP="00E2265E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 w:rsidRPr="00E2265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2</w:t>
            </w:r>
          </w:p>
        </w:tc>
        <w:tc>
          <w:tcPr>
            <w:tcW w:w="1869" w:type="dxa"/>
            <w:tcBorders>
              <w:bottom w:val="single" w:sz="12" w:space="0" w:color="auto"/>
              <w:right w:val="single" w:sz="12" w:space="0" w:color="auto"/>
            </w:tcBorders>
          </w:tcPr>
          <w:p w14:paraId="6254F10B" w14:textId="706B7971" w:rsidR="00E2265E" w:rsidRPr="00E2265E" w:rsidRDefault="00E2265E" w:rsidP="00E2265E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 w:rsidRPr="00E2265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6</w:t>
            </w:r>
          </w:p>
        </w:tc>
        <w:tc>
          <w:tcPr>
            <w:tcW w:w="186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B01CB8" w14:textId="129A2DFF" w:rsidR="00E2265E" w:rsidRPr="00E2265E" w:rsidRDefault="00E2265E" w:rsidP="00E2265E">
            <w:pPr>
              <w:jc w:val="center"/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  <w:lang w:val="en-US"/>
              </w:rPr>
            </w:pPr>
            <w:r w:rsidRPr="00E2265E">
              <w:rPr>
                <w:rFonts w:ascii="Times New Roman" w:eastAsiaTheme="minorEastAsia" w:hAnsi="Times New Roman" w:cs="Times New Roman"/>
                <w:iCs/>
                <w:color w:val="000000"/>
                <w:sz w:val="20"/>
                <w:szCs w:val="20"/>
                <w:shd w:val="clear" w:color="auto" w:fill="FFFFFF"/>
              </w:rPr>
              <w:t>6</w:t>
            </w:r>
          </w:p>
        </w:tc>
      </w:tr>
    </w:tbl>
    <w:p w14:paraId="21F5F0B0" w14:textId="77777777" w:rsidR="00E2265E" w:rsidRDefault="00E2265E" w:rsidP="00D70ABE">
      <w:pPr>
        <w:spacing w:line="240" w:lineRule="auto"/>
        <w:jc w:val="both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</w:pPr>
    </w:p>
    <w:p w14:paraId="15D3B85C" w14:textId="6738D009" w:rsidR="00E2265E" w:rsidRDefault="00E2265E" w:rsidP="00E2265E">
      <w:pPr>
        <w:spacing w:line="240" w:lineRule="auto"/>
        <w:ind w:firstLine="708"/>
        <w:jc w:val="both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</w:pPr>
      <w:r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Результаты машинного эксперимента совпадают с предварительным расчетом. 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При увеличении сопротивления нагрузки ток уменьшается, а напряжение на нагрузке возрастает и стремится к ЭДС источника. Максимальная мощность, выделяемая на нагрузке, достигается при условии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H</m:t>
            </m:r>
          </m:sub>
        </m:sSub>
      </m:oMath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= r. Для данной схемы это соответствует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H</m:t>
            </m:r>
          </m:sub>
        </m:sSub>
      </m:oMath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= 320 Ом, при котором</w:t>
      </w:r>
      <w:r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              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H</m:t>
            </m:r>
          </m:sub>
        </m:sSub>
      </m:oMath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= 1,2 В,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H</m:t>
            </m:r>
          </m:sub>
        </m:sSub>
        <m:r>
          <w:rPr>
            <w:rFonts w:ascii="Cambria Math" w:eastAsiaTheme="minorEastAsia" w:hAnsi="Cambria Math" w:cs="Times New Roman"/>
            <w:color w:val="000000"/>
            <w:sz w:val="28"/>
            <w:szCs w:val="28"/>
            <w:shd w:val="clear" w:color="auto" w:fill="FFFFFF"/>
          </w:rPr>
          <m:t xml:space="preserve"> </m:t>
        </m:r>
      </m:oMath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>= 4,5 мВт и η = 50 %.</w:t>
      </w:r>
    </w:p>
    <w:p w14:paraId="1ABC94F4" w14:textId="77777777" w:rsidR="00E2265E" w:rsidRDefault="00E2265E" w:rsidP="00E2265E">
      <w:pPr>
        <w:spacing w:line="240" w:lineRule="auto"/>
        <w:ind w:firstLine="708"/>
        <w:jc w:val="both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</w:pPr>
    </w:p>
    <w:p w14:paraId="12EDBB64" w14:textId="77777777" w:rsidR="00E2265E" w:rsidRDefault="00E2265E" w:rsidP="00E2265E">
      <w:pPr>
        <w:spacing w:line="240" w:lineRule="auto"/>
        <w:jc w:val="both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</w:pPr>
    </w:p>
    <w:p w14:paraId="643EF5ED" w14:textId="77777777" w:rsidR="00E2265E" w:rsidRPr="00E2265E" w:rsidRDefault="00E2265E" w:rsidP="00E2265E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</w:pPr>
      <w:r w:rsidRPr="00E2265E">
        <w:rPr>
          <w:rFonts w:ascii="Times New Roman" w:eastAsiaTheme="minorEastAsia" w:hAnsi="Times New Roman" w:cs="Times New Roman"/>
          <w:b/>
          <w:iCs/>
          <w:color w:val="000000"/>
          <w:sz w:val="28"/>
          <w:szCs w:val="28"/>
          <w:shd w:val="clear" w:color="auto" w:fill="FFFFFF"/>
        </w:rPr>
        <w:t>ВОПРОСЫ ДЛЯ САМОПРОВЕРКИ И ОТВЕТЫ</w:t>
      </w:r>
    </w:p>
    <w:p w14:paraId="5E6D829A" w14:textId="77777777" w:rsidR="00E2265E" w:rsidRPr="00E2265E" w:rsidRDefault="00E2265E" w:rsidP="00E2265E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</w:pPr>
      <w:r w:rsidRPr="00E2265E">
        <w:rPr>
          <w:rFonts w:ascii="Times New Roman" w:eastAsiaTheme="minorEastAsia" w:hAnsi="Times New Roman" w:cs="Times New Roman"/>
          <w:b/>
          <w:iCs/>
          <w:color w:val="000000"/>
          <w:sz w:val="28"/>
          <w:szCs w:val="28"/>
          <w:shd w:val="clear" w:color="auto" w:fill="FFFFFF"/>
        </w:rPr>
        <w:t>1. Какой источник называется источником ЭДС? Приведите примеры независимых и зависимых источников.</w:t>
      </w:r>
      <w:r w:rsidRPr="00E2265E">
        <w:rPr>
          <w:rFonts w:ascii="Times New Roman" w:eastAsiaTheme="minorEastAsia" w:hAnsi="Times New Roman" w:cs="Times New Roman"/>
          <w:b/>
          <w:iCs/>
          <w:color w:val="000000"/>
          <w:sz w:val="28"/>
          <w:szCs w:val="28"/>
          <w:shd w:val="clear" w:color="auto" w:fill="FFFFFF"/>
        </w:rPr>
        <w:br/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>Источник ЭДС поддерживает заданное напряжение на своих выводах. Независимыми источниками являются, например, батарея и генератор. Зависимый источник формирует напряжение или ток в зависимости от другой электрической величины схемы.</w:t>
      </w:r>
    </w:p>
    <w:p w14:paraId="2A38314D" w14:textId="74DC5F4E" w:rsidR="00E2265E" w:rsidRPr="00E2265E" w:rsidRDefault="00E2265E" w:rsidP="00E2265E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</w:pPr>
      <w:r w:rsidRPr="00E2265E">
        <w:rPr>
          <w:rFonts w:ascii="Times New Roman" w:eastAsiaTheme="minorEastAsia" w:hAnsi="Times New Roman" w:cs="Times New Roman"/>
          <w:b/>
          <w:iCs/>
          <w:color w:val="000000"/>
          <w:sz w:val="28"/>
          <w:szCs w:val="28"/>
          <w:shd w:val="clear" w:color="auto" w:fill="FFFFFF"/>
        </w:rPr>
        <w:t>2. Режимы работы источника ЭДС.</w:t>
      </w:r>
      <w:r w:rsidRPr="00E2265E">
        <w:rPr>
          <w:rFonts w:ascii="Times New Roman" w:eastAsiaTheme="minorEastAsia" w:hAnsi="Times New Roman" w:cs="Times New Roman"/>
          <w:b/>
          <w:iCs/>
          <w:color w:val="000000"/>
          <w:sz w:val="28"/>
          <w:szCs w:val="28"/>
          <w:shd w:val="clear" w:color="auto" w:fill="FFFFFF"/>
        </w:rPr>
        <w:br/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Основные режимы: холостой ход, рабочий режим и короткое замыкание. При холостом ходе 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I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= 0 и 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U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>_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H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= 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E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. При коротком замыкании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H</m:t>
            </m:r>
          </m:sub>
        </m:sSub>
      </m:oMath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= 0, 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U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>_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H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= 0, а ток 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I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>_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K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= 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E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>/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r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>.</w:t>
      </w:r>
    </w:p>
    <w:p w14:paraId="48C82B44" w14:textId="0C0ECDE0" w:rsidR="00E2265E" w:rsidRPr="00E2265E" w:rsidRDefault="00E2265E" w:rsidP="00E2265E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</w:pPr>
      <w:r w:rsidRPr="00E2265E">
        <w:rPr>
          <w:rFonts w:ascii="Times New Roman" w:eastAsiaTheme="minorEastAsia" w:hAnsi="Times New Roman" w:cs="Times New Roman"/>
          <w:b/>
          <w:iCs/>
          <w:color w:val="000000"/>
          <w:sz w:val="28"/>
          <w:szCs w:val="28"/>
          <w:shd w:val="clear" w:color="auto" w:fill="FFFFFF"/>
        </w:rPr>
        <w:t xml:space="preserve">3. Чему равно падение напряжения на нагрузке </w:t>
      </w:r>
      <w:r w:rsidRPr="00E2265E">
        <w:rPr>
          <w:rFonts w:ascii="Times New Roman" w:eastAsiaTheme="minorEastAsia" w:hAnsi="Times New Roman" w:cs="Times New Roman"/>
          <w:b/>
          <w:iCs/>
          <w:color w:val="000000"/>
          <w:sz w:val="28"/>
          <w:szCs w:val="28"/>
          <w:shd w:val="clear" w:color="auto" w:fill="FFFFFF"/>
          <w:lang w:val="en-US"/>
        </w:rPr>
        <w:t>U</w:t>
      </w:r>
      <w:r w:rsidRPr="00E2265E">
        <w:rPr>
          <w:rFonts w:ascii="Times New Roman" w:eastAsiaTheme="minorEastAsia" w:hAnsi="Times New Roman" w:cs="Times New Roman"/>
          <w:b/>
          <w:iCs/>
          <w:color w:val="000000"/>
          <w:sz w:val="28"/>
          <w:szCs w:val="28"/>
          <w:shd w:val="clear" w:color="auto" w:fill="FFFFFF"/>
        </w:rPr>
        <w:t>_</w:t>
      </w:r>
      <w:r w:rsidRPr="00E2265E">
        <w:rPr>
          <w:rFonts w:ascii="Times New Roman" w:eastAsiaTheme="minorEastAsia" w:hAnsi="Times New Roman" w:cs="Times New Roman"/>
          <w:b/>
          <w:iCs/>
          <w:color w:val="000000"/>
          <w:sz w:val="28"/>
          <w:szCs w:val="28"/>
          <w:shd w:val="clear" w:color="auto" w:fill="FFFFFF"/>
          <w:lang w:val="en-US"/>
        </w:rPr>
        <w:t>H</w:t>
      </w:r>
      <w:r w:rsidRPr="00E2265E">
        <w:rPr>
          <w:rFonts w:ascii="Times New Roman" w:eastAsiaTheme="minorEastAsia" w:hAnsi="Times New Roman" w:cs="Times New Roman"/>
          <w:b/>
          <w:iCs/>
          <w:color w:val="000000"/>
          <w:sz w:val="28"/>
          <w:szCs w:val="28"/>
          <w:shd w:val="clear" w:color="auto" w:fill="FFFFFF"/>
        </w:rPr>
        <w:t xml:space="preserve"> при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color w:val="000000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H</m:t>
            </m:r>
          </m:sub>
        </m:sSub>
      </m:oMath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</w:t>
      </w:r>
      <w:r w:rsidRPr="00E2265E">
        <w:rPr>
          <w:rFonts w:ascii="Times New Roman" w:eastAsiaTheme="minorEastAsia" w:hAnsi="Times New Roman" w:cs="Times New Roman"/>
          <w:b/>
          <w:iCs/>
          <w:color w:val="000000"/>
          <w:sz w:val="28"/>
          <w:szCs w:val="28"/>
          <w:shd w:val="clear" w:color="auto" w:fill="FFFFFF"/>
        </w:rPr>
        <w:t xml:space="preserve">= </w:t>
      </w:r>
      <w:r w:rsidRPr="00E2265E">
        <w:rPr>
          <w:rFonts w:ascii="Times New Roman" w:eastAsiaTheme="minorEastAsia" w:hAnsi="Times New Roman" w:cs="Times New Roman"/>
          <w:b/>
          <w:iCs/>
          <w:color w:val="000000"/>
          <w:sz w:val="28"/>
          <w:szCs w:val="28"/>
          <w:shd w:val="clear" w:color="auto" w:fill="FFFFFF"/>
          <w:lang w:val="en-US"/>
        </w:rPr>
        <w:t>r</w:t>
      </w:r>
      <w:r w:rsidRPr="00E2265E">
        <w:rPr>
          <w:rFonts w:ascii="Times New Roman" w:eastAsiaTheme="minorEastAsia" w:hAnsi="Times New Roman" w:cs="Times New Roman"/>
          <w:b/>
          <w:iCs/>
          <w:color w:val="000000"/>
          <w:sz w:val="28"/>
          <w:szCs w:val="28"/>
          <w:shd w:val="clear" w:color="auto" w:fill="FFFFFF"/>
        </w:rPr>
        <w:t>?</w:t>
      </w:r>
      <w:r w:rsidRPr="00E2265E">
        <w:rPr>
          <w:rFonts w:ascii="Times New Roman" w:eastAsiaTheme="minorEastAsia" w:hAnsi="Times New Roman" w:cs="Times New Roman"/>
          <w:b/>
          <w:iCs/>
          <w:color w:val="000000"/>
          <w:sz w:val="28"/>
          <w:szCs w:val="28"/>
          <w:shd w:val="clear" w:color="auto" w:fill="FFFFFF"/>
        </w:rPr>
        <w:br/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При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H</m:t>
            </m:r>
          </m:sub>
        </m:sSub>
      </m:oMath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= 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r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ток равен 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E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>/(2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r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), поэтому 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U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>_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H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= 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I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>·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r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= 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E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/2. Для 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E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= 2,4 В получаем 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U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>_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H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= 1,2 В.</w:t>
      </w:r>
    </w:p>
    <w:p w14:paraId="4230B6CE" w14:textId="3CDD2CBE" w:rsidR="00E2265E" w:rsidRPr="00E2265E" w:rsidRDefault="00E2265E" w:rsidP="00E2265E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</w:pPr>
      <w:r w:rsidRPr="00E2265E">
        <w:rPr>
          <w:rFonts w:ascii="Times New Roman" w:eastAsiaTheme="minorEastAsia" w:hAnsi="Times New Roman" w:cs="Times New Roman"/>
          <w:b/>
          <w:iCs/>
          <w:color w:val="000000"/>
          <w:sz w:val="28"/>
          <w:szCs w:val="28"/>
          <w:shd w:val="clear" w:color="auto" w:fill="FFFFFF"/>
        </w:rPr>
        <w:t xml:space="preserve">4. Чему равна мощность, выделяемая на внутреннем сопротивлении источника </w:t>
      </w:r>
      <w:r w:rsidRPr="00E2265E">
        <w:rPr>
          <w:rFonts w:ascii="Times New Roman" w:eastAsiaTheme="minorEastAsia" w:hAnsi="Times New Roman" w:cs="Times New Roman"/>
          <w:b/>
          <w:iCs/>
          <w:color w:val="000000"/>
          <w:sz w:val="28"/>
          <w:szCs w:val="28"/>
          <w:shd w:val="clear" w:color="auto" w:fill="FFFFFF"/>
          <w:lang w:val="en-US"/>
        </w:rPr>
        <w:t>P</w:t>
      </w:r>
      <w:r w:rsidRPr="00E2265E">
        <w:rPr>
          <w:rFonts w:ascii="Times New Roman" w:eastAsiaTheme="minorEastAsia" w:hAnsi="Times New Roman" w:cs="Times New Roman"/>
          <w:b/>
          <w:iCs/>
          <w:color w:val="000000"/>
          <w:sz w:val="28"/>
          <w:szCs w:val="28"/>
          <w:shd w:val="clear" w:color="auto" w:fill="FFFFFF"/>
        </w:rPr>
        <w:t>_</w:t>
      </w:r>
      <w:r w:rsidRPr="00E2265E">
        <w:rPr>
          <w:rFonts w:ascii="Times New Roman" w:eastAsiaTheme="minorEastAsia" w:hAnsi="Times New Roman" w:cs="Times New Roman"/>
          <w:b/>
          <w:iCs/>
          <w:color w:val="000000"/>
          <w:sz w:val="28"/>
          <w:szCs w:val="28"/>
          <w:shd w:val="clear" w:color="auto" w:fill="FFFFFF"/>
          <w:lang w:val="en-US"/>
        </w:rPr>
        <w:t>r</w:t>
      </w:r>
      <w:r w:rsidRPr="00E2265E">
        <w:rPr>
          <w:rFonts w:ascii="Times New Roman" w:eastAsiaTheme="minorEastAsia" w:hAnsi="Times New Roman" w:cs="Times New Roman"/>
          <w:b/>
          <w:iCs/>
          <w:color w:val="000000"/>
          <w:sz w:val="28"/>
          <w:szCs w:val="28"/>
          <w:shd w:val="clear" w:color="auto" w:fill="FFFFFF"/>
        </w:rPr>
        <w:t xml:space="preserve"> при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color w:val="000000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H</m:t>
            </m:r>
          </m:sub>
        </m:sSub>
      </m:oMath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</w:t>
      </w:r>
      <w:r w:rsidRPr="00E2265E">
        <w:rPr>
          <w:rFonts w:ascii="Times New Roman" w:eastAsiaTheme="minorEastAsia" w:hAnsi="Times New Roman" w:cs="Times New Roman"/>
          <w:b/>
          <w:iCs/>
          <w:color w:val="000000"/>
          <w:sz w:val="28"/>
          <w:szCs w:val="28"/>
          <w:shd w:val="clear" w:color="auto" w:fill="FFFFFF"/>
        </w:rPr>
        <w:t xml:space="preserve">= </w:t>
      </w:r>
      <w:r w:rsidRPr="00E2265E">
        <w:rPr>
          <w:rFonts w:ascii="Times New Roman" w:eastAsiaTheme="minorEastAsia" w:hAnsi="Times New Roman" w:cs="Times New Roman"/>
          <w:b/>
          <w:iCs/>
          <w:color w:val="000000"/>
          <w:sz w:val="28"/>
          <w:szCs w:val="28"/>
          <w:shd w:val="clear" w:color="auto" w:fill="FFFFFF"/>
          <w:lang w:val="en-US"/>
        </w:rPr>
        <w:t>r</w:t>
      </w:r>
      <w:r w:rsidRPr="00E2265E">
        <w:rPr>
          <w:rFonts w:ascii="Times New Roman" w:eastAsiaTheme="minorEastAsia" w:hAnsi="Times New Roman" w:cs="Times New Roman"/>
          <w:b/>
          <w:iCs/>
          <w:color w:val="000000"/>
          <w:sz w:val="28"/>
          <w:szCs w:val="28"/>
          <w:shd w:val="clear" w:color="auto" w:fill="FFFFFF"/>
        </w:rPr>
        <w:t>?</w:t>
      </w:r>
      <w:r w:rsidRPr="00E2265E">
        <w:rPr>
          <w:rFonts w:ascii="Times New Roman" w:eastAsiaTheme="minorEastAsia" w:hAnsi="Times New Roman" w:cs="Times New Roman"/>
          <w:b/>
          <w:iCs/>
          <w:color w:val="000000"/>
          <w:sz w:val="28"/>
          <w:szCs w:val="28"/>
          <w:shd w:val="clear" w:color="auto" w:fill="FFFFFF"/>
        </w:rPr>
        <w:br/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При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H</m:t>
            </m:r>
          </m:sub>
        </m:sSub>
      </m:oMath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= 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r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: 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P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>_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r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= 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I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>²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r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= 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E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>²/(4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r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). Для 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E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= 2,4 В и 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r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= 320 Ом получаем 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P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>_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r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= 0,0045 Вт = 4,5 мВт.</w:t>
      </w:r>
    </w:p>
    <w:p w14:paraId="7521B40C" w14:textId="7F3B718D" w:rsidR="00E2265E" w:rsidRDefault="00E2265E" w:rsidP="00E2265E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</w:pPr>
      <w:r w:rsidRPr="00E2265E">
        <w:rPr>
          <w:rFonts w:ascii="Times New Roman" w:eastAsiaTheme="minorEastAsia" w:hAnsi="Times New Roman" w:cs="Times New Roman"/>
          <w:b/>
          <w:iCs/>
          <w:color w:val="000000"/>
          <w:sz w:val="28"/>
          <w:szCs w:val="28"/>
          <w:shd w:val="clear" w:color="auto" w:fill="FFFFFF"/>
        </w:rPr>
        <w:t xml:space="preserve">5. Чему равен КПД при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color w:val="000000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H</m:t>
            </m:r>
          </m:sub>
        </m:sSub>
      </m:oMath>
      <w:r w:rsidRPr="00E2265E">
        <w:rPr>
          <w:rFonts w:ascii="Times New Roman" w:eastAsiaTheme="minorEastAsia" w:hAnsi="Times New Roman" w:cs="Times New Roman"/>
          <w:b/>
          <w:bCs/>
          <w:iCs/>
          <w:color w:val="000000"/>
          <w:sz w:val="28"/>
          <w:szCs w:val="28"/>
          <w:shd w:val="clear" w:color="auto" w:fill="FFFFFF"/>
        </w:rPr>
        <w:t xml:space="preserve"> </w:t>
      </w:r>
      <w:r w:rsidRPr="00E2265E">
        <w:rPr>
          <w:rFonts w:ascii="Times New Roman" w:eastAsiaTheme="minorEastAsia" w:hAnsi="Times New Roman" w:cs="Times New Roman"/>
          <w:b/>
          <w:iCs/>
          <w:color w:val="000000"/>
          <w:sz w:val="28"/>
          <w:szCs w:val="28"/>
          <w:shd w:val="clear" w:color="auto" w:fill="FFFFFF"/>
        </w:rPr>
        <w:t xml:space="preserve">= </w:t>
      </w:r>
      <w:r w:rsidRPr="00E2265E">
        <w:rPr>
          <w:rFonts w:ascii="Times New Roman" w:eastAsiaTheme="minorEastAsia" w:hAnsi="Times New Roman" w:cs="Times New Roman"/>
          <w:b/>
          <w:iCs/>
          <w:color w:val="000000"/>
          <w:sz w:val="28"/>
          <w:szCs w:val="28"/>
          <w:shd w:val="clear" w:color="auto" w:fill="FFFFFF"/>
          <w:lang w:val="en-US"/>
        </w:rPr>
        <w:t>r</w:t>
      </w:r>
      <w:r w:rsidRPr="00E2265E">
        <w:rPr>
          <w:rFonts w:ascii="Times New Roman" w:eastAsiaTheme="minorEastAsia" w:hAnsi="Times New Roman" w:cs="Times New Roman"/>
          <w:b/>
          <w:iCs/>
          <w:color w:val="000000"/>
          <w:sz w:val="28"/>
          <w:szCs w:val="28"/>
          <w:shd w:val="clear" w:color="auto" w:fill="FFFFFF"/>
        </w:rPr>
        <w:t>?</w:t>
      </w:r>
      <w:r w:rsidRPr="00E2265E">
        <w:rPr>
          <w:rFonts w:ascii="Times New Roman" w:eastAsiaTheme="minorEastAsia" w:hAnsi="Times New Roman" w:cs="Times New Roman"/>
          <w:b/>
          <w:iCs/>
          <w:color w:val="000000"/>
          <w:sz w:val="28"/>
          <w:szCs w:val="28"/>
          <w:shd w:val="clear" w:color="auto" w:fill="FFFFFF"/>
        </w:rPr>
        <w:br/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При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shd w:val="clear" w:color="auto" w:fill="FFFFFF"/>
              </w:rPr>
              <m:t>H</m:t>
            </m:r>
          </m:sub>
        </m:sSub>
      </m:oMath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= 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r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мощности, выделяемые на внутреннем сопротивлении и нагрузке, равны. Поэтому 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η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= 50 %.</w:t>
      </w:r>
    </w:p>
    <w:p w14:paraId="6F51F958" w14:textId="77777777" w:rsidR="00E2265E" w:rsidRDefault="00E2265E" w:rsidP="00E2265E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</w:pPr>
    </w:p>
    <w:p w14:paraId="14BCCEC7" w14:textId="77777777" w:rsidR="00E2265E" w:rsidRPr="00E2265E" w:rsidRDefault="00E2265E" w:rsidP="00E2265E">
      <w:pPr>
        <w:spacing w:line="240" w:lineRule="auto"/>
        <w:jc w:val="center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</w:pPr>
      <w:r w:rsidRPr="00E2265E">
        <w:rPr>
          <w:rFonts w:ascii="Times New Roman" w:eastAsiaTheme="minorEastAsia" w:hAnsi="Times New Roman" w:cs="Times New Roman"/>
          <w:b/>
          <w:iCs/>
          <w:color w:val="000000"/>
          <w:sz w:val="28"/>
          <w:szCs w:val="28"/>
          <w:shd w:val="clear" w:color="auto" w:fill="FFFFFF"/>
        </w:rPr>
        <w:t>ВЫВОД</w:t>
      </w:r>
    </w:p>
    <w:p w14:paraId="2A556164" w14:textId="77777777" w:rsidR="00E2265E" w:rsidRPr="00E2265E" w:rsidRDefault="00E2265E" w:rsidP="00E2265E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</w:pP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В ходе лабораторной работы были исследованы характеристики источника постоянного напряжения с помощью программы 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Micro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>-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Cap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. Получены зависимости тока, напряжения, мощности источника, мощности внутреннего сопротивления, мощности нагрузки и КПД от сопротивления нагрузки. Расчёт показывает, что при увеличении сопротивления нагрузки ток уменьшается, а напряжение на нагрузке приближается к ЭДС источника. Максимальная мощность нагрузки достигается при равенстве сопротивления нагрузки внутреннему сопротивлению источника. Для исследуемого источника это соответствует 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R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>_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H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 xml:space="preserve"> = 320 Ом, при котором мощность нагрузки составляет 4,5 мВт, а КПД равен 50 %. После выполнения моделирования расчётные результаты должны быть сопоставлены с данными 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Micro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>-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  <w:lang w:val="en-US"/>
        </w:rPr>
        <w:t>Cap</w:t>
      </w:r>
      <w:r w:rsidRPr="00E2265E"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  <w:t>.</w:t>
      </w:r>
    </w:p>
    <w:p w14:paraId="07CBF30C" w14:textId="77777777" w:rsidR="00E2265E" w:rsidRPr="00E2265E" w:rsidRDefault="00E2265E" w:rsidP="00E2265E">
      <w:pPr>
        <w:spacing w:line="240" w:lineRule="auto"/>
        <w:rPr>
          <w:rFonts w:ascii="Times New Roman" w:eastAsiaTheme="minorEastAsia" w:hAnsi="Times New Roman" w:cs="Times New Roman"/>
          <w:iCs/>
          <w:color w:val="000000"/>
          <w:sz w:val="28"/>
          <w:szCs w:val="28"/>
          <w:shd w:val="clear" w:color="auto" w:fill="FFFFFF"/>
        </w:rPr>
      </w:pPr>
    </w:p>
    <w:sectPr w:rsidR="00E2265E" w:rsidRPr="00E2265E" w:rsidSect="00331E1F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E1F"/>
    <w:rsid w:val="000117E4"/>
    <w:rsid w:val="00022A6B"/>
    <w:rsid w:val="000C0F07"/>
    <w:rsid w:val="001C66BE"/>
    <w:rsid w:val="002020DF"/>
    <w:rsid w:val="00331E1F"/>
    <w:rsid w:val="003508D2"/>
    <w:rsid w:val="003D04F7"/>
    <w:rsid w:val="003F5D13"/>
    <w:rsid w:val="00557290"/>
    <w:rsid w:val="00594939"/>
    <w:rsid w:val="005E7AA1"/>
    <w:rsid w:val="00A27F33"/>
    <w:rsid w:val="00AC5D10"/>
    <w:rsid w:val="00B13904"/>
    <w:rsid w:val="00D70ABE"/>
    <w:rsid w:val="00D748E6"/>
    <w:rsid w:val="00D9395D"/>
    <w:rsid w:val="00DD3EB7"/>
    <w:rsid w:val="00DD5EA7"/>
    <w:rsid w:val="00E2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76D75"/>
  <w15:chartTrackingRefBased/>
  <w15:docId w15:val="{545FB85B-031B-480B-BBE3-7E80FB961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08D2"/>
  </w:style>
  <w:style w:type="paragraph" w:styleId="1">
    <w:name w:val="heading 1"/>
    <w:basedOn w:val="a"/>
    <w:next w:val="a"/>
    <w:link w:val="10"/>
    <w:uiPriority w:val="9"/>
    <w:qFormat/>
    <w:rsid w:val="00331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E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E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1E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1E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1E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1E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1E1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1E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1E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1E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1E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1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1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1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1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1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1E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1E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1E1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1E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1E1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1E1F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DD3EB7"/>
    <w:rPr>
      <w:color w:val="666666"/>
    </w:rPr>
  </w:style>
  <w:style w:type="table" w:styleId="ad">
    <w:name w:val="Table Grid"/>
    <w:basedOn w:val="a1"/>
    <w:uiPriority w:val="39"/>
    <w:rsid w:val="00D939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3DD0B4-8C19-434E-99E9-A9997B381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7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DYF lhb</dc:creator>
  <cp:keywords/>
  <dc:description/>
  <cp:lastModifiedBy>DYF lhb</cp:lastModifiedBy>
  <cp:revision>1</cp:revision>
  <dcterms:created xsi:type="dcterms:W3CDTF">2026-09-16T09:44:00Z</dcterms:created>
  <dcterms:modified xsi:type="dcterms:W3CDTF">2026-09-16T13:03:00Z</dcterms:modified>
</cp:coreProperties>
</file>