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A17F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 СВЯЗИ И МАССОВЫХ КОММУНИКАЦИЙ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928A8E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Ордена Трудового Красного Знамени </w:t>
      </w:r>
    </w:p>
    <w:p w14:paraId="70CA1BC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4DF1F886" w14:textId="7FDA3256" w:rsidR="002B7120" w:rsidRP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030651" w14:textId="77777777" w:rsidR="002B7120" w:rsidRPr="00EC1A03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D0DFBA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Кафедра 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2B7120"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49BB5F73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DDC6A6" w14:textId="76BED110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AC1FF7">
        <w:rPr>
          <w:rFonts w:ascii="Times New Roman" w:hAnsi="Times New Roman" w:cs="Times New Roman"/>
          <w:sz w:val="28"/>
          <w:szCs w:val="28"/>
        </w:rPr>
        <w:t>5</w:t>
      </w:r>
      <w:r w:rsidRPr="002B712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B17866" w14:textId="058ED61C" w:rsidR="002B7120" w:rsidRDefault="00BC3329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t>П</w:t>
      </w:r>
      <w:r w:rsidR="00AC1FF7">
        <w:rPr>
          <w:rFonts w:ascii="Times New Roman" w:hAnsi="Times New Roman" w:cs="Times New Roman"/>
          <w:sz w:val="28"/>
          <w:szCs w:val="28"/>
        </w:rPr>
        <w:t>оследовательностная логика</w:t>
      </w:r>
    </w:p>
    <w:p w14:paraId="33D93D9A" w14:textId="0B9ACF45" w:rsidR="002B7120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5E8D458" w14:textId="77777777" w:rsidR="00C94AD5" w:rsidRPr="00E31F97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7FB8C2" w14:textId="77777777" w:rsidR="00BC3329" w:rsidRPr="00E31F97" w:rsidRDefault="00BC3329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12D7F3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C8E6D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619F5" w14:textId="77777777" w:rsidR="00C94AD5" w:rsidRDefault="00C94AD5" w:rsidP="00C94AD5">
      <w:pPr>
        <w:tabs>
          <w:tab w:val="left" w:pos="636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DB2490" w14:textId="77777777" w:rsidR="002B7120" w:rsidRDefault="002B7120" w:rsidP="002B7120">
      <w:pPr>
        <w:spacing w:line="360" w:lineRule="auto"/>
        <w:ind w:left="4956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</w:p>
    <w:p w14:paraId="0176F809" w14:textId="77777777" w:rsidR="0048670D" w:rsidRDefault="002B7120" w:rsidP="00C94AD5">
      <w:pPr>
        <w:spacing w:line="360" w:lineRule="auto"/>
        <w:ind w:left="7080"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БПИ250</w:t>
      </w:r>
      <w:r w:rsidR="0048670D">
        <w:rPr>
          <w:rFonts w:ascii="Times New Roman" w:hAnsi="Times New Roman" w:cs="Times New Roman"/>
          <w:sz w:val="28"/>
          <w:szCs w:val="28"/>
        </w:rPr>
        <w:t>3</w:t>
      </w:r>
    </w:p>
    <w:p w14:paraId="012948A9" w14:textId="6BC184F1" w:rsidR="002B7120" w:rsidRDefault="0048670D" w:rsidP="0048670D">
      <w:pPr>
        <w:spacing w:line="360" w:lineRule="auto"/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Яричевский Даниил</w:t>
      </w:r>
    </w:p>
    <w:p w14:paraId="1169DE57" w14:textId="77777777" w:rsidR="0048670D" w:rsidRDefault="0048670D" w:rsidP="0048670D">
      <w:pPr>
        <w:spacing w:line="360" w:lineRule="auto"/>
        <w:ind w:left="6372"/>
        <w:rPr>
          <w:rFonts w:ascii="Times New Roman" w:hAnsi="Times New Roman" w:cs="Times New Roman"/>
          <w:sz w:val="28"/>
          <w:szCs w:val="28"/>
        </w:rPr>
      </w:pPr>
    </w:p>
    <w:p w14:paraId="2FD30984" w14:textId="77777777" w:rsidR="002B7120" w:rsidRDefault="002B7120" w:rsidP="002B71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 xml:space="preserve">Москва </w:t>
      </w:r>
    </w:p>
    <w:p w14:paraId="4478AC52" w14:textId="6477ADA3" w:rsidR="00C54F2E" w:rsidRDefault="002B7120" w:rsidP="00C54F2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B712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025</w:t>
      </w:r>
    </w:p>
    <w:p w14:paraId="542918D6" w14:textId="0EB1D229" w:rsidR="00C54F2E" w:rsidRPr="0048670D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4867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36220A6" w14:textId="1DA6E932" w:rsidR="00C54F2E" w:rsidRDefault="00BC3329" w:rsidP="00E31F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BC3329">
        <w:rPr>
          <w:rFonts w:ascii="Times New Roman" w:hAnsi="Times New Roman" w:cs="Times New Roman"/>
          <w:sz w:val="28"/>
          <w:szCs w:val="28"/>
        </w:rPr>
        <w:t xml:space="preserve">аучиться </w:t>
      </w:r>
      <w:r w:rsidR="00E31F97" w:rsidRPr="00E31F97">
        <w:rPr>
          <w:rFonts w:ascii="Times New Roman" w:hAnsi="Times New Roman" w:cs="Times New Roman"/>
          <w:sz w:val="28"/>
          <w:szCs w:val="28"/>
        </w:rPr>
        <w:t>строить и анализировать основные комбинационные схемы (Триггеры, регистры, счётчики) и</w:t>
      </w:r>
      <w:r w:rsidR="00E31F97">
        <w:rPr>
          <w:rFonts w:ascii="Times New Roman" w:hAnsi="Times New Roman" w:cs="Times New Roman"/>
          <w:sz w:val="28"/>
          <w:szCs w:val="28"/>
        </w:rPr>
        <w:t xml:space="preserve"> </w:t>
      </w:r>
      <w:r w:rsidR="00E31F97" w:rsidRPr="00E31F97">
        <w:rPr>
          <w:rFonts w:ascii="Times New Roman" w:hAnsi="Times New Roman" w:cs="Times New Roman"/>
          <w:sz w:val="28"/>
          <w:szCs w:val="28"/>
        </w:rPr>
        <w:t>память.</w:t>
      </w:r>
    </w:p>
    <w:p w14:paraId="4A79DBC0" w14:textId="77777777" w:rsidR="00E31F97" w:rsidRDefault="00E31F97" w:rsidP="00E31F9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7D69B407" w14:textId="524623B2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54F2E">
        <w:rPr>
          <w:rFonts w:ascii="Times New Roman" w:hAnsi="Times New Roman" w:cs="Times New Roman"/>
          <w:b/>
          <w:bCs/>
          <w:sz w:val="28"/>
          <w:szCs w:val="28"/>
        </w:rPr>
        <w:t>Задания:</w:t>
      </w:r>
    </w:p>
    <w:p w14:paraId="64F19298" w14:textId="578DDCD3" w:rsidR="00C54F2E" w:rsidRP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E31F97" w:rsidRPr="00E31F97">
        <w:rPr>
          <w:rFonts w:ascii="Times New Roman" w:hAnsi="Times New Roman" w:cs="Times New Roman"/>
          <w:sz w:val="28"/>
          <w:szCs w:val="28"/>
        </w:rPr>
        <w:t>асинхронный RS-триггер</w:t>
      </w:r>
    </w:p>
    <w:p w14:paraId="02FA3C66" w14:textId="4E0257C5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Построить</w:t>
      </w:r>
      <w:r w:rsidR="00C54F2E" w:rsidRPr="00C54F2E">
        <w:rPr>
          <w:rFonts w:ascii="Times New Roman" w:hAnsi="Times New Roman" w:cs="Times New Roman"/>
          <w:sz w:val="28"/>
          <w:szCs w:val="28"/>
        </w:rPr>
        <w:t xml:space="preserve">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RS-триггер</w:t>
      </w:r>
    </w:p>
    <w:p w14:paraId="44877352" w14:textId="4FD4DBE9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D-триггер работающий по уровню</w:t>
      </w:r>
    </w:p>
    <w:p w14:paraId="2BA48582" w14:textId="66AA808F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D-триггер работающего по фронту</w:t>
      </w:r>
    </w:p>
    <w:p w14:paraId="31AEAF78" w14:textId="4D084FFB" w:rsidR="00C54F2E" w:rsidRDefault="00BC3329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Построить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8-разрядный регистр</w:t>
      </w:r>
    </w:p>
    <w:p w14:paraId="79B71EC1" w14:textId="46CE5E09" w:rsidR="00E31F97" w:rsidRDefault="00E31F97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Разработать </w:t>
      </w:r>
      <w:r w:rsidRPr="00E31F97">
        <w:rPr>
          <w:rFonts w:ascii="Times New Roman" w:hAnsi="Times New Roman" w:cs="Times New Roman"/>
          <w:sz w:val="28"/>
          <w:szCs w:val="28"/>
        </w:rPr>
        <w:t>4-разрядный синхронный счётчик</w:t>
      </w:r>
    </w:p>
    <w:p w14:paraId="1E3F6F9C" w14:textId="5EDC5DA1" w:rsidR="00E31F97" w:rsidRDefault="00E31F97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sz w:val="28"/>
          <w:szCs w:val="28"/>
        </w:rPr>
        <w:t>Построить сумматор с возможностью запоминать промежуточный результат суммирования</w:t>
      </w:r>
    </w:p>
    <w:p w14:paraId="4347CF86" w14:textId="6FB52510" w:rsidR="00E31F97" w:rsidRDefault="00E31F97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sz w:val="28"/>
          <w:szCs w:val="28"/>
        </w:rPr>
        <w:t>Построить сумматор с записыванием результата в аккумулятор</w:t>
      </w:r>
    </w:p>
    <w:p w14:paraId="274826FD" w14:textId="3CA73C36" w:rsidR="00E31F97" w:rsidRDefault="00E31F97" w:rsidP="00C54F2E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sz w:val="28"/>
          <w:szCs w:val="28"/>
        </w:rPr>
        <w:t>Собрать память на 8 ячеек, каждая по 8 бит</w:t>
      </w:r>
    </w:p>
    <w:p w14:paraId="188F9729" w14:textId="77777777" w:rsidR="00C54F2E" w:rsidRPr="00AA635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54126E3" w14:textId="0796E2C5" w:rsidR="00C54F2E" w:rsidRDefault="00C54F2E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A635E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Pr="00E31F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84EF127" w14:textId="268061C4" w:rsidR="00EC1A03" w:rsidRPr="00EC1A03" w:rsidRDefault="00E31F97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Асинхронный </w:t>
      </w:r>
      <w:r>
        <w:rPr>
          <w:rFonts w:ascii="Times New Roman" w:hAnsi="Times New Roman" w:cs="Times New Roman"/>
          <w:sz w:val="28"/>
          <w:szCs w:val="28"/>
          <w:lang w:val="en-US"/>
        </w:rPr>
        <w:t>RS-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0C25C9A2" w14:textId="40B57358" w:rsidR="00AA635E" w:rsidRDefault="00E31F97" w:rsidP="00C54F2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31F9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C16CAF8" wp14:editId="7F51F677">
            <wp:extent cx="2794570" cy="1517626"/>
            <wp:effectExtent l="0" t="0" r="6350" b="6985"/>
            <wp:docPr id="1315302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2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6495" cy="154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48E1" w14:textId="6E2BF9F7" w:rsidR="00EC1A03" w:rsidRDefault="00EC1A03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C1A03">
        <w:rPr>
          <w:rFonts w:ascii="Times New Roman" w:hAnsi="Times New Roman" w:cs="Times New Roman"/>
          <w:sz w:val="28"/>
          <w:szCs w:val="28"/>
        </w:rPr>
        <w:t>(Рис 1)</w:t>
      </w:r>
    </w:p>
    <w:p w14:paraId="0A465956" w14:textId="77777777" w:rsidR="00E31F97" w:rsidRDefault="00E31F97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7F586E" w14:textId="77777777" w:rsidR="00E31F97" w:rsidRPr="00EC1A03" w:rsidRDefault="00E31F97" w:rsidP="00C54F2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1D4BC0" w14:textId="69B3819D" w:rsidR="00EC1A03" w:rsidRDefault="00E31F97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Синхронный </w:t>
      </w:r>
      <w:r>
        <w:rPr>
          <w:rFonts w:ascii="Times New Roman" w:hAnsi="Times New Roman" w:cs="Times New Roman"/>
          <w:sz w:val="28"/>
          <w:szCs w:val="28"/>
          <w:lang w:val="en-US"/>
        </w:rPr>
        <w:t>RS-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1B98E3B3" w14:textId="183147DE" w:rsidR="00EC1A03" w:rsidRDefault="00E31F97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9ED183" wp14:editId="58D5BC1D">
            <wp:extent cx="3390471" cy="1518836"/>
            <wp:effectExtent l="0" t="0" r="635" b="5715"/>
            <wp:docPr id="30316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668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2402" cy="154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87F7" w14:textId="47793DFA" w:rsidR="00BC3329" w:rsidRDefault="00EC1A03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2)</w:t>
      </w:r>
    </w:p>
    <w:p w14:paraId="16B82361" w14:textId="77777777" w:rsidR="00E31F97" w:rsidRDefault="00E31F97" w:rsidP="00EC1A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84644E" w14:textId="3EF1D7B2" w:rsidR="00EC1A03" w:rsidRDefault="00BC3329" w:rsidP="00EC1A03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D-триггер работающий по уровню</w:t>
      </w:r>
    </w:p>
    <w:p w14:paraId="156B9C3F" w14:textId="12DE6ECE" w:rsidR="00A07EAE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4D9665" wp14:editId="0700DF0A">
            <wp:extent cx="3246633" cy="994151"/>
            <wp:effectExtent l="0" t="0" r="0" b="0"/>
            <wp:docPr id="1105419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419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3980" cy="99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5CAD" w14:textId="0F3168B7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3)</w:t>
      </w:r>
    </w:p>
    <w:p w14:paraId="6887154D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3CEA16" w14:textId="7117F3D3" w:rsidR="00A07EAE" w:rsidRDefault="00BC3329" w:rsidP="00A07EA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C3329">
        <w:rPr>
          <w:rFonts w:ascii="Times New Roman" w:hAnsi="Times New Roman" w:cs="Times New Roman"/>
          <w:sz w:val="28"/>
          <w:szCs w:val="28"/>
        </w:rPr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BC3329">
        <w:rPr>
          <w:rFonts w:ascii="Times New Roman" w:hAnsi="Times New Roman" w:cs="Times New Roman"/>
          <w:sz w:val="28"/>
          <w:szCs w:val="28"/>
        </w:rPr>
        <w:t xml:space="preserve">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D-триггер работающ</w:t>
      </w:r>
      <w:r w:rsidR="00E31F97">
        <w:rPr>
          <w:rFonts w:ascii="Times New Roman" w:hAnsi="Times New Roman" w:cs="Times New Roman"/>
          <w:sz w:val="28"/>
          <w:szCs w:val="28"/>
        </w:rPr>
        <w:t>ий</w:t>
      </w:r>
      <w:r w:rsidR="00E31F97" w:rsidRPr="00E31F97">
        <w:rPr>
          <w:rFonts w:ascii="Times New Roman" w:hAnsi="Times New Roman" w:cs="Times New Roman"/>
          <w:sz w:val="28"/>
          <w:szCs w:val="28"/>
        </w:rPr>
        <w:t xml:space="preserve"> по фронту</w:t>
      </w:r>
    </w:p>
    <w:p w14:paraId="0D09DD2B" w14:textId="25C9CD4A" w:rsidR="00A07EAE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54E39" wp14:editId="3528A4E0">
            <wp:extent cx="3554858" cy="890160"/>
            <wp:effectExtent l="0" t="0" r="0" b="5715"/>
            <wp:docPr id="617800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000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3504" cy="89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6D61" w14:textId="03D7A27B" w:rsidR="00E31F97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4)</w:t>
      </w:r>
    </w:p>
    <w:p w14:paraId="26B02117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23578D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FCD17A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2446033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96BBEB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BD55E7" w14:textId="763B5E1C" w:rsidR="00A07EAE" w:rsidRDefault="00676EAD" w:rsidP="00A07EAE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76EAD">
        <w:rPr>
          <w:rFonts w:ascii="Times New Roman" w:hAnsi="Times New Roman" w:cs="Times New Roman"/>
          <w:sz w:val="28"/>
          <w:szCs w:val="28"/>
        </w:rPr>
        <w:lastRenderedPageBreak/>
        <w:t>Построи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676EAD">
        <w:rPr>
          <w:rFonts w:ascii="Times New Roman" w:hAnsi="Times New Roman" w:cs="Times New Roman"/>
          <w:sz w:val="28"/>
          <w:szCs w:val="28"/>
        </w:rPr>
        <w:t xml:space="preserve"> </w:t>
      </w:r>
      <w:r w:rsidR="00E31F97" w:rsidRPr="00E31F97">
        <w:rPr>
          <w:rFonts w:ascii="Times New Roman" w:hAnsi="Times New Roman" w:cs="Times New Roman"/>
          <w:sz w:val="28"/>
          <w:szCs w:val="28"/>
        </w:rPr>
        <w:t>синхронный 8-разрядный регистр</w:t>
      </w:r>
    </w:p>
    <w:p w14:paraId="126F7DC8" w14:textId="2E966516" w:rsidR="00A07EAE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B0C718" wp14:editId="0C4B7CD3">
            <wp:extent cx="3688422" cy="2274558"/>
            <wp:effectExtent l="0" t="0" r="7620" b="0"/>
            <wp:docPr id="91937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3725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8850" cy="229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B4FC" w14:textId="54D8BD97" w:rsidR="00A07EAE" w:rsidRDefault="00A07EAE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5)</w:t>
      </w:r>
    </w:p>
    <w:p w14:paraId="2C603E3F" w14:textId="77777777" w:rsidR="00E31F97" w:rsidRDefault="00E31F97" w:rsidP="00A07EA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D0FD8D" w14:textId="5CEDD4A8" w:rsidR="00E31F97" w:rsidRDefault="00E31F97" w:rsidP="00E31F97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Построим </w:t>
      </w:r>
      <w:r w:rsidRPr="00E31F97">
        <w:rPr>
          <w:rFonts w:ascii="Times New Roman" w:hAnsi="Times New Roman" w:cs="Times New Roman"/>
          <w:sz w:val="28"/>
          <w:szCs w:val="28"/>
        </w:rPr>
        <w:t xml:space="preserve">4-разрядный синхронный счётчик,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 w:rsidRPr="00E31F97">
        <w:rPr>
          <w:rFonts w:ascii="Times New Roman" w:hAnsi="Times New Roman" w:cs="Times New Roman"/>
          <w:sz w:val="28"/>
          <w:szCs w:val="28"/>
        </w:rPr>
        <w:t>комбинационное устройство</w:t>
      </w:r>
      <w:r>
        <w:rPr>
          <w:rFonts w:ascii="Times New Roman" w:hAnsi="Times New Roman" w:cs="Times New Roman"/>
          <w:sz w:val="28"/>
          <w:szCs w:val="28"/>
        </w:rPr>
        <w:t xml:space="preserve"> (и</w:t>
      </w:r>
      <w:r w:rsidRPr="00E31F97">
        <w:rPr>
          <w:rFonts w:ascii="Times New Roman" w:hAnsi="Times New Roman" w:cs="Times New Roman"/>
          <w:sz w:val="28"/>
          <w:szCs w:val="28"/>
        </w:rPr>
        <w:t>нкрементатор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5732C6E3" w14:textId="2E617EA6" w:rsidR="00E31F97" w:rsidRPr="00E31F97" w:rsidRDefault="00E31F97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D07491" wp14:editId="4081AE4C">
            <wp:extent cx="2488971" cy="1859623"/>
            <wp:effectExtent l="0" t="0" r="6985" b="7620"/>
            <wp:docPr id="1617717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72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7530" cy="1880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1F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446EFC" wp14:editId="3228AF18">
            <wp:extent cx="3339101" cy="1808219"/>
            <wp:effectExtent l="0" t="0" r="0" b="1905"/>
            <wp:docPr id="140994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456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006" cy="1830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7963" w14:textId="1C6B7FE4" w:rsidR="00E31F97" w:rsidRDefault="00E31F97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6)</w:t>
      </w:r>
    </w:p>
    <w:p w14:paraId="6286ED9A" w14:textId="77777777" w:rsidR="00E31F97" w:rsidRDefault="00E31F97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EA01F7" w14:textId="77777777" w:rsidR="00B665E8" w:rsidRDefault="00B665E8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E1ECBE5" w14:textId="77777777" w:rsidR="00B665E8" w:rsidRDefault="00B665E8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58304" w14:textId="77777777" w:rsidR="00B665E8" w:rsidRDefault="00B665E8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A3585" w14:textId="77777777" w:rsidR="00B665E8" w:rsidRDefault="00B665E8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8B7D331" w14:textId="228E8BC7" w:rsidR="00B665E8" w:rsidRDefault="00B665E8" w:rsidP="00B665E8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Построим </w:t>
      </w:r>
      <w:r w:rsidRPr="00E31F97">
        <w:rPr>
          <w:rFonts w:ascii="Times New Roman" w:hAnsi="Times New Roman" w:cs="Times New Roman"/>
          <w:sz w:val="28"/>
          <w:szCs w:val="28"/>
        </w:rPr>
        <w:t>сумматор с возможностью запоминать промежуточный результат суммирования</w:t>
      </w:r>
    </w:p>
    <w:p w14:paraId="340BDCB1" w14:textId="2FEE9769" w:rsidR="00B665E8" w:rsidRP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6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335DCD" wp14:editId="51A2D8FD">
            <wp:extent cx="2876764" cy="2287783"/>
            <wp:effectExtent l="0" t="0" r="0" b="0"/>
            <wp:docPr id="177149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99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90422" cy="229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8A54" w14:textId="394A1715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7)</w:t>
      </w:r>
    </w:p>
    <w:p w14:paraId="77D8CA39" w14:textId="77777777" w:rsidR="00E31F97" w:rsidRDefault="00E31F97" w:rsidP="00E31F9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D4046A" w14:textId="2EA0C550" w:rsidR="00B665E8" w:rsidRDefault="00B665E8" w:rsidP="00B665E8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Построим </w:t>
      </w:r>
      <w:r w:rsidRPr="00E31F97">
        <w:rPr>
          <w:rFonts w:ascii="Times New Roman" w:hAnsi="Times New Roman" w:cs="Times New Roman"/>
          <w:sz w:val="28"/>
          <w:szCs w:val="28"/>
        </w:rPr>
        <w:t>сумматор с записыванием результата в аккумулятор</w:t>
      </w:r>
    </w:p>
    <w:p w14:paraId="69353261" w14:textId="5508D7B2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6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7B608" wp14:editId="19ABA0F0">
            <wp:extent cx="2024009" cy="2311259"/>
            <wp:effectExtent l="0" t="0" r="0" b="0"/>
            <wp:docPr id="9642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04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344" cy="231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E2943" w14:textId="25C8A687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 8)</w:t>
      </w:r>
    </w:p>
    <w:p w14:paraId="082E1B68" w14:textId="77777777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3FC7B70" w14:textId="77777777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1A11F9" w14:textId="77777777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F10309" w14:textId="77777777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BCE2B0" w14:textId="77777777" w:rsidR="00B665E8" w:rsidRP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2185DC" w14:textId="3E89C8BE" w:rsidR="00A07EAE" w:rsidRDefault="00B665E8" w:rsidP="00B665E8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31F97">
        <w:rPr>
          <w:rFonts w:ascii="Times New Roman" w:hAnsi="Times New Roman" w:cs="Times New Roman"/>
          <w:sz w:val="28"/>
          <w:szCs w:val="28"/>
        </w:rPr>
        <w:lastRenderedPageBreak/>
        <w:t>Соб</w:t>
      </w:r>
      <w:r>
        <w:rPr>
          <w:rFonts w:ascii="Times New Roman" w:hAnsi="Times New Roman" w:cs="Times New Roman"/>
          <w:sz w:val="28"/>
          <w:szCs w:val="28"/>
        </w:rPr>
        <w:t>ерем</w:t>
      </w:r>
      <w:r w:rsidRPr="00E31F97">
        <w:rPr>
          <w:rFonts w:ascii="Times New Roman" w:hAnsi="Times New Roman" w:cs="Times New Roman"/>
          <w:sz w:val="28"/>
          <w:szCs w:val="28"/>
        </w:rPr>
        <w:t xml:space="preserve"> память на 8 ячеек, каждая по 8</w:t>
      </w:r>
      <w:r>
        <w:rPr>
          <w:rFonts w:ascii="Times New Roman" w:hAnsi="Times New Roman" w:cs="Times New Roman"/>
          <w:sz w:val="28"/>
          <w:szCs w:val="28"/>
        </w:rPr>
        <w:t xml:space="preserve"> бит</w:t>
      </w:r>
    </w:p>
    <w:p w14:paraId="7BF790CD" w14:textId="5FFE0014" w:rsid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65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55DF8D" wp14:editId="0BFA40F5">
            <wp:extent cx="5940425" cy="2049145"/>
            <wp:effectExtent l="0" t="0" r="3175" b="8255"/>
            <wp:docPr id="1404695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95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6902" w14:textId="77777777" w:rsidR="00B665E8" w:rsidRPr="00B665E8" w:rsidRDefault="00B665E8" w:rsidP="00B665E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E73DD0E" w14:textId="005D783D" w:rsidR="00A07EAE" w:rsidRPr="00676EAD" w:rsidRDefault="00A07EAE" w:rsidP="00A07EA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7EAE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676EA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4D70AC" w14:textId="7D3A5AA8" w:rsidR="00A07EAE" w:rsidRPr="004C7680" w:rsidRDefault="00A07EAE" w:rsidP="00A07EAE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07EAE">
        <w:rPr>
          <w:rFonts w:ascii="Times New Roman" w:hAnsi="Times New Roman" w:cs="Times New Roman"/>
          <w:sz w:val="28"/>
          <w:szCs w:val="28"/>
        </w:rPr>
        <w:t>Я научился</w:t>
      </w:r>
      <w:r w:rsidR="00676EAD" w:rsidRPr="00676EAD">
        <w:rPr>
          <w:rFonts w:ascii="Times New Roman" w:hAnsi="Times New Roman" w:cs="Times New Roman"/>
          <w:sz w:val="28"/>
          <w:szCs w:val="28"/>
        </w:rPr>
        <w:t xml:space="preserve"> строить и анализировать основные комбинационные схемы </w:t>
      </w:r>
      <w:r w:rsidR="00B665E8" w:rsidRPr="00E31F97">
        <w:rPr>
          <w:rFonts w:ascii="Times New Roman" w:hAnsi="Times New Roman" w:cs="Times New Roman"/>
          <w:sz w:val="28"/>
          <w:szCs w:val="28"/>
        </w:rPr>
        <w:t>(Триггеры, регистры, счётчики) и</w:t>
      </w:r>
      <w:r w:rsidR="00B665E8">
        <w:rPr>
          <w:rFonts w:ascii="Times New Roman" w:hAnsi="Times New Roman" w:cs="Times New Roman"/>
          <w:sz w:val="28"/>
          <w:szCs w:val="28"/>
        </w:rPr>
        <w:t xml:space="preserve"> </w:t>
      </w:r>
      <w:r w:rsidR="00B665E8" w:rsidRPr="00E31F97">
        <w:rPr>
          <w:rFonts w:ascii="Times New Roman" w:hAnsi="Times New Roman" w:cs="Times New Roman"/>
          <w:sz w:val="28"/>
          <w:szCs w:val="28"/>
        </w:rPr>
        <w:t>память</w:t>
      </w:r>
      <w:r w:rsidR="00B665E8" w:rsidRPr="00676EAD">
        <w:rPr>
          <w:rFonts w:ascii="Times New Roman" w:hAnsi="Times New Roman" w:cs="Times New Roman"/>
          <w:sz w:val="28"/>
          <w:szCs w:val="28"/>
        </w:rPr>
        <w:t xml:space="preserve"> </w:t>
      </w:r>
      <w:r w:rsidR="00676EAD" w:rsidRPr="00676EAD">
        <w:rPr>
          <w:rFonts w:ascii="Times New Roman" w:hAnsi="Times New Roman" w:cs="Times New Roman"/>
          <w:sz w:val="28"/>
          <w:szCs w:val="28"/>
        </w:rPr>
        <w:t>в программе Logisim.</w:t>
      </w:r>
    </w:p>
    <w:sectPr w:rsidR="00A07EAE" w:rsidRPr="004C76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43C0"/>
    <w:multiLevelType w:val="hybridMultilevel"/>
    <w:tmpl w:val="2F2278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309E3"/>
    <w:multiLevelType w:val="hybridMultilevel"/>
    <w:tmpl w:val="58040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3488737">
    <w:abstractNumId w:val="0"/>
  </w:num>
  <w:num w:numId="2" w16cid:durableId="1022130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20"/>
    <w:rsid w:val="00151879"/>
    <w:rsid w:val="002B7120"/>
    <w:rsid w:val="0048670D"/>
    <w:rsid w:val="004C7680"/>
    <w:rsid w:val="00557290"/>
    <w:rsid w:val="00564D7E"/>
    <w:rsid w:val="00594939"/>
    <w:rsid w:val="005B431C"/>
    <w:rsid w:val="00676EAD"/>
    <w:rsid w:val="006B2B78"/>
    <w:rsid w:val="00A07EAE"/>
    <w:rsid w:val="00AA635E"/>
    <w:rsid w:val="00AC1FF7"/>
    <w:rsid w:val="00AC5D10"/>
    <w:rsid w:val="00B665E8"/>
    <w:rsid w:val="00BC3329"/>
    <w:rsid w:val="00C54F2E"/>
    <w:rsid w:val="00C94AD5"/>
    <w:rsid w:val="00CD0FE5"/>
    <w:rsid w:val="00E31F97"/>
    <w:rsid w:val="00EB7215"/>
    <w:rsid w:val="00EC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95BA7"/>
  <w15:chartTrackingRefBased/>
  <w15:docId w15:val="{54120661-238D-44B9-AB1A-15D298F9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65E8"/>
  </w:style>
  <w:style w:type="paragraph" w:styleId="1">
    <w:name w:val="heading 1"/>
    <w:basedOn w:val="a"/>
    <w:next w:val="a"/>
    <w:link w:val="10"/>
    <w:uiPriority w:val="9"/>
    <w:qFormat/>
    <w:rsid w:val="002B7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1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1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1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1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1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12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12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1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1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1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1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1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1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12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1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12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1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DYF lhb</dc:creator>
  <cp:keywords/>
  <dc:description/>
  <cp:lastModifiedBy>DYF lhb</cp:lastModifiedBy>
  <cp:revision>3</cp:revision>
  <dcterms:created xsi:type="dcterms:W3CDTF">2025-12-25T17:48:00Z</dcterms:created>
  <dcterms:modified xsi:type="dcterms:W3CDTF">2025-12-25T17:49:00Z</dcterms:modified>
</cp:coreProperties>
</file>