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270" w:rsidRDefault="004E2270" w:rsidP="004E2270">
      <w:r>
        <w:t>All circuits in this section are annotated with reference numbers on circuit schematic in the anticlockwise manner</w:t>
      </w:r>
    </w:p>
    <w:p w:rsidR="004E2270" w:rsidRDefault="004E2270" w:rsidP="004E2270">
      <w:r>
        <w:t>Excitation circuit:</w:t>
      </w:r>
    </w:p>
    <w:p w:rsidR="004E2270" w:rsidRDefault="004E2270" w:rsidP="004E2270">
      <w:pPr>
        <w:jc w:val="center"/>
      </w:pPr>
      <w:r>
        <w:rPr>
          <w:noProof/>
          <w:lang w:eastAsia="en-GB"/>
        </w:rPr>
        <w:drawing>
          <wp:inline distT="0" distB="0" distL="0" distR="0">
            <wp:extent cx="6197600" cy="3742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ITATION_SCHEMATIC_Annotated.JPG"/>
                    <pic:cNvPicPr/>
                  </pic:nvPicPr>
                  <pic:blipFill rotWithShape="1">
                    <a:blip r:embed="rId6">
                      <a:extLst>
                        <a:ext uri="{28A0092B-C50C-407E-A947-70E740481C1C}">
                          <a14:useLocalDpi xmlns:a14="http://schemas.microsoft.com/office/drawing/2010/main" val="0"/>
                        </a:ext>
                      </a:extLst>
                    </a:blip>
                    <a:srcRect l="9746" t="6795" r="9707" b="6744"/>
                    <a:stretch/>
                  </pic:blipFill>
                  <pic:spPr bwMode="auto">
                    <a:xfrm>
                      <a:off x="0" y="0"/>
                      <a:ext cx="6205109" cy="3746620"/>
                    </a:xfrm>
                    <a:prstGeom prst="rect">
                      <a:avLst/>
                    </a:prstGeom>
                    <a:ln>
                      <a:noFill/>
                    </a:ln>
                    <a:extLst>
                      <a:ext uri="{53640926-AAD7-44D8-BBD7-CCE9431645EC}">
                        <a14:shadowObscured xmlns:a14="http://schemas.microsoft.com/office/drawing/2010/main"/>
                      </a:ext>
                    </a:extLst>
                  </pic:spPr>
                </pic:pic>
              </a:graphicData>
            </a:graphic>
          </wp:inline>
        </w:drawing>
      </w:r>
    </w:p>
    <w:p w:rsidR="004E2270" w:rsidRDefault="004E2270" w:rsidP="004E2270">
      <w:pPr>
        <w:pStyle w:val="ListParagraph"/>
        <w:numPr>
          <w:ilvl w:val="0"/>
          <w:numId w:val="1"/>
        </w:numPr>
      </w:pPr>
      <w:r>
        <w:t xml:space="preserve">Battery is connected to the screw-in terminal, which in turn connected to the LP2954 voltage regulator that outputs 5v. To suppress the ripple on the output of the voltage regulator, 0.1uF decoupling capacitor is placed </w:t>
      </w:r>
      <w:r w:rsidR="00355354">
        <w:t>on the power line.</w:t>
      </w:r>
    </w:p>
    <w:p w:rsidR="00355354" w:rsidRDefault="00355354" w:rsidP="004E2270">
      <w:pPr>
        <w:pStyle w:val="ListParagraph"/>
        <w:numPr>
          <w:ilvl w:val="0"/>
          <w:numId w:val="1"/>
        </w:numPr>
      </w:pPr>
      <w:r>
        <w:t xml:space="preserve">Murata NMH0515SC acts as a dual rail booster, increasing the voltage from the LP2954 to +15 and -15 volts. On the output of the chip, inductor of value 100uH and </w:t>
      </w:r>
      <w:r w:rsidR="00D111D5">
        <w:t>decoupling</w:t>
      </w:r>
      <w:r>
        <w:t xml:space="preserve"> capacitor are placed, following the recommendations given in the datasheet for the component. This setup will filter out the ripples from the NMH0515SC and help obtain stable DC voltage. The maximum power that this component is able to supply is 2W, so this limits the maximum power that can be transmitted as well as affecting the choice of the operational amplifier. </w:t>
      </w:r>
    </w:p>
    <w:p w:rsidR="00920A05" w:rsidRDefault="00355354" w:rsidP="004E2270">
      <w:pPr>
        <w:pStyle w:val="ListParagraph"/>
        <w:numPr>
          <w:ilvl w:val="0"/>
          <w:numId w:val="1"/>
        </w:numPr>
      </w:pPr>
      <w:r>
        <w:t xml:space="preserve">Quadrature oscillator 4423 is used to create two phase shifted waveforms with the maximum </w:t>
      </w:r>
      <w:r w:rsidR="00D111D5">
        <w:t>amplitude</w:t>
      </w:r>
      <w:bookmarkStart w:id="0" w:name="_GoBack"/>
      <w:bookmarkEnd w:id="0"/>
      <w:r>
        <w:t xml:space="preserve"> of 10v. To achieve this, the supply voltage is +15 and -15 volts given by Murata chip, also, to increase the stability of the output, two decoupling capacitors of 10nF are placed close to the power supply inputs of the chip. </w:t>
      </w:r>
      <w:r w:rsidR="00920A05">
        <w:t xml:space="preserve">The </w:t>
      </w:r>
      <w:proofErr w:type="gramStart"/>
      <w:r w:rsidR="00920A05">
        <w:t>outputs of the chip has</w:t>
      </w:r>
      <w:proofErr w:type="gramEnd"/>
      <w:r w:rsidR="00920A05">
        <w:t xml:space="preserve"> to be boosted in terms of current, which is achieved in the section 4, using the operational amplifier. </w:t>
      </w:r>
    </w:p>
    <w:p w:rsidR="00920A05" w:rsidRDefault="00920A05" w:rsidP="00920A05">
      <w:pPr>
        <w:pStyle w:val="ListParagraph"/>
      </w:pPr>
      <w:r>
        <w:t>Additionally, t</w:t>
      </w:r>
      <w:r w:rsidR="00355354">
        <w:t xml:space="preserve">o simplify the testing further on, one of the inputs of the chip is fed through built in operational amplifier so that the waveform can be sampled using oscilloscope and checked for </w:t>
      </w:r>
      <w:r>
        <w:t xml:space="preserve">stability and </w:t>
      </w:r>
      <w:r w:rsidR="00355354">
        <w:t xml:space="preserve">integrity. </w:t>
      </w:r>
    </w:p>
    <w:p w:rsidR="00920A05" w:rsidRDefault="00920A05" w:rsidP="00920A05">
      <w:pPr>
        <w:pStyle w:val="ListParagraph"/>
        <w:numPr>
          <w:ilvl w:val="0"/>
          <w:numId w:val="1"/>
        </w:numPr>
      </w:pPr>
      <w:r>
        <w:t>Operational amplifier LM7332MA is configured as a current boosted, providing a maximum of 70mA per channel, while also electrically insulating the quadrature oscillator from the coils. The supply used for this component is also +15 and -15 volts and to provide stable power supply to the components, 10nF capacitor is used for decoupling.</w:t>
      </w:r>
    </w:p>
    <w:p w:rsidR="00920A05" w:rsidRDefault="00920A05" w:rsidP="00920A05">
      <w:pPr>
        <w:pStyle w:val="ListParagraph"/>
        <w:numPr>
          <w:ilvl w:val="0"/>
          <w:numId w:val="1"/>
        </w:numPr>
      </w:pPr>
      <w:r>
        <w:t xml:space="preserve">Tuning stage consists of fixed value and variable capacitor. The outputs from operational amplifier are fed into capacitor connected to the coil in series, effectively making the LC series circuit that allows </w:t>
      </w:r>
      <w:proofErr w:type="gramStart"/>
      <w:r>
        <w:t>to tune</w:t>
      </w:r>
      <w:proofErr w:type="gramEnd"/>
      <w:r>
        <w:t xml:space="preserve"> the coils to achieve maximum power transmission. Variable capacitor allowed </w:t>
      </w:r>
      <w:proofErr w:type="gramStart"/>
      <w:r>
        <w:t>to make</w:t>
      </w:r>
      <w:proofErr w:type="gramEnd"/>
      <w:r>
        <w:t xml:space="preserve"> fine tuning to the value of the fixed capacitor, however, this type of capacitor is </w:t>
      </w:r>
      <w:r w:rsidR="006732E5">
        <w:t>susceptible</w:t>
      </w:r>
      <w:r>
        <w:t xml:space="preserve"> to the changes in </w:t>
      </w:r>
      <w:r>
        <w:lastRenderedPageBreak/>
        <w:t xml:space="preserve">temperature.  </w:t>
      </w:r>
      <w:r w:rsidR="006732E5">
        <w:t>To minimise the effect of the temperature on a capacitors, high quality ceramic capacitors has been used, with a precision in the range of +-10%.</w:t>
      </w:r>
    </w:p>
    <w:p w:rsidR="006732E5" w:rsidRPr="004E2270" w:rsidRDefault="006732E5" w:rsidP="00920A05">
      <w:pPr>
        <w:pStyle w:val="ListParagraph"/>
        <w:numPr>
          <w:ilvl w:val="0"/>
          <w:numId w:val="1"/>
        </w:numPr>
      </w:pPr>
      <w:r>
        <w:t>Output stage, capacitor outputs are connected to the coils through screw-in terminals that allowed to quick changes during the testing. Second pin of the screw-in terminal is grounded.</w:t>
      </w:r>
    </w:p>
    <w:sectPr w:rsidR="006732E5" w:rsidRPr="004E2270" w:rsidSect="004E22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A7A13"/>
    <w:multiLevelType w:val="hybridMultilevel"/>
    <w:tmpl w:val="A210D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9C6"/>
    <w:rsid w:val="00215F0B"/>
    <w:rsid w:val="00355354"/>
    <w:rsid w:val="004D19C6"/>
    <w:rsid w:val="004E2270"/>
    <w:rsid w:val="006732E5"/>
    <w:rsid w:val="007D6B75"/>
    <w:rsid w:val="00920A05"/>
    <w:rsid w:val="00945600"/>
    <w:rsid w:val="00D111D5"/>
    <w:rsid w:val="00E25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E25119"/>
    <w:rPr>
      <w:rFonts w:asciiTheme="majorHAnsi" w:eastAsiaTheme="minorEastAsia" w:hAnsiTheme="majorHAnsi"/>
      <w:sz w:val="22"/>
    </w:rPr>
  </w:style>
  <w:style w:type="paragraph" w:styleId="Heading1">
    <w:name w:val="heading 1"/>
    <w:basedOn w:val="Normal"/>
    <w:next w:val="Normal"/>
    <w:link w:val="Heading1Char"/>
    <w:uiPriority w:val="9"/>
    <w:qFormat/>
    <w:rsid w:val="007D6B75"/>
    <w:pPr>
      <w:keepNext/>
      <w:keepLines/>
      <w:spacing w:before="360" w:after="40" w:line="240" w:lineRule="auto"/>
      <w:outlineLvl w:val="0"/>
    </w:pPr>
    <w:rPr>
      <w:rFonts w:eastAsiaTheme="majorEastAsia"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7D6B75"/>
    <w:pPr>
      <w:keepNext/>
      <w:keepLines/>
      <w:spacing w:before="80" w:after="0" w:line="240" w:lineRule="auto"/>
      <w:outlineLvl w:val="1"/>
    </w:pPr>
    <w:rPr>
      <w:rFonts w:eastAsiaTheme="majorEastAsia"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7D6B75"/>
    <w:pPr>
      <w:keepNext/>
      <w:keepLines/>
      <w:spacing w:before="80" w:after="0" w:line="240" w:lineRule="auto"/>
      <w:outlineLvl w:val="2"/>
    </w:pPr>
    <w:rPr>
      <w:rFonts w:eastAsiaTheme="majorEastAsia"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7D6B75"/>
    <w:pPr>
      <w:keepNext/>
      <w:keepLines/>
      <w:spacing w:before="80" w:after="0"/>
      <w:outlineLvl w:val="3"/>
    </w:pPr>
    <w:rPr>
      <w:rFonts w:eastAsiaTheme="majorEastAsia" w:cstheme="majorBidi"/>
      <w:color w:val="F79646" w:themeColor="accent6"/>
      <w:szCs w:val="22"/>
    </w:rPr>
  </w:style>
  <w:style w:type="paragraph" w:styleId="Heading5">
    <w:name w:val="heading 5"/>
    <w:basedOn w:val="Normal"/>
    <w:next w:val="Normal"/>
    <w:link w:val="Heading5Char"/>
    <w:uiPriority w:val="9"/>
    <w:semiHidden/>
    <w:unhideWhenUsed/>
    <w:qFormat/>
    <w:rsid w:val="007D6B75"/>
    <w:pPr>
      <w:keepNext/>
      <w:keepLines/>
      <w:spacing w:before="40" w:after="0"/>
      <w:outlineLvl w:val="4"/>
    </w:pPr>
    <w:rPr>
      <w:rFonts w:eastAsiaTheme="majorEastAsia" w:cstheme="majorBidi"/>
      <w:i/>
      <w:iCs/>
      <w:color w:val="F79646" w:themeColor="accent6"/>
      <w:szCs w:val="22"/>
    </w:rPr>
  </w:style>
  <w:style w:type="paragraph" w:styleId="Heading6">
    <w:name w:val="heading 6"/>
    <w:basedOn w:val="Normal"/>
    <w:next w:val="Normal"/>
    <w:link w:val="Heading6Char"/>
    <w:uiPriority w:val="9"/>
    <w:semiHidden/>
    <w:unhideWhenUsed/>
    <w:qFormat/>
    <w:rsid w:val="007D6B75"/>
    <w:pPr>
      <w:keepNext/>
      <w:keepLines/>
      <w:spacing w:before="40" w:after="0"/>
      <w:outlineLvl w:val="5"/>
    </w:pPr>
    <w:rPr>
      <w:rFonts w:eastAsiaTheme="majorEastAsia" w:cstheme="majorBidi"/>
      <w:color w:val="F79646" w:themeColor="accent6"/>
    </w:rPr>
  </w:style>
  <w:style w:type="paragraph" w:styleId="Heading7">
    <w:name w:val="heading 7"/>
    <w:basedOn w:val="Normal"/>
    <w:next w:val="Normal"/>
    <w:link w:val="Heading7Char"/>
    <w:uiPriority w:val="9"/>
    <w:semiHidden/>
    <w:unhideWhenUsed/>
    <w:qFormat/>
    <w:rsid w:val="007D6B75"/>
    <w:pPr>
      <w:keepNext/>
      <w:keepLines/>
      <w:spacing w:before="40" w:after="0"/>
      <w:outlineLvl w:val="6"/>
    </w:pPr>
    <w:rPr>
      <w:rFonts w:eastAsiaTheme="majorEastAsia" w:cstheme="majorBidi"/>
      <w:b/>
      <w:bCs/>
      <w:color w:val="F79646" w:themeColor="accent6"/>
    </w:rPr>
  </w:style>
  <w:style w:type="paragraph" w:styleId="Heading8">
    <w:name w:val="heading 8"/>
    <w:basedOn w:val="Normal"/>
    <w:next w:val="Normal"/>
    <w:link w:val="Heading8Char"/>
    <w:uiPriority w:val="9"/>
    <w:semiHidden/>
    <w:unhideWhenUsed/>
    <w:qFormat/>
    <w:rsid w:val="007D6B75"/>
    <w:pPr>
      <w:keepNext/>
      <w:keepLines/>
      <w:spacing w:before="40" w:after="0"/>
      <w:outlineLvl w:val="7"/>
    </w:pPr>
    <w:rPr>
      <w:rFonts w:eastAsiaTheme="majorEastAsia"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7D6B75"/>
    <w:pPr>
      <w:keepNext/>
      <w:keepLines/>
      <w:spacing w:before="40" w:after="0"/>
      <w:outlineLvl w:val="8"/>
    </w:pPr>
    <w:rPr>
      <w:rFonts w:eastAsiaTheme="majorEastAsia"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B75"/>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7D6B75"/>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7D6B75"/>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7D6B75"/>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7D6B75"/>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7D6B75"/>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7D6B75"/>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7D6B75"/>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7D6B75"/>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7D6B75"/>
    <w:pPr>
      <w:spacing w:line="240" w:lineRule="auto"/>
    </w:pPr>
    <w:rPr>
      <w:b/>
      <w:bCs/>
      <w:smallCaps/>
      <w:color w:val="595959" w:themeColor="text1" w:themeTint="A6"/>
    </w:rPr>
  </w:style>
  <w:style w:type="paragraph" w:styleId="Title">
    <w:name w:val="Title"/>
    <w:basedOn w:val="Normal"/>
    <w:next w:val="Normal"/>
    <w:link w:val="TitleChar"/>
    <w:uiPriority w:val="10"/>
    <w:qFormat/>
    <w:rsid w:val="007D6B75"/>
    <w:pPr>
      <w:spacing w:after="0" w:line="240" w:lineRule="auto"/>
      <w:contextualSpacing/>
    </w:pPr>
    <w:rPr>
      <w:rFonts w:eastAsiaTheme="majorEastAsia" w:cstheme="majorBidi"/>
      <w:color w:val="262626" w:themeColor="text1" w:themeTint="D9"/>
      <w:spacing w:val="-15"/>
      <w:sz w:val="96"/>
      <w:szCs w:val="96"/>
    </w:rPr>
  </w:style>
  <w:style w:type="character" w:customStyle="1" w:styleId="TitleChar">
    <w:name w:val="Title Char"/>
    <w:basedOn w:val="DefaultParagraphFont"/>
    <w:link w:val="Title"/>
    <w:uiPriority w:val="10"/>
    <w:rsid w:val="007D6B7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D6B7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7D6B75"/>
    <w:rPr>
      <w:rFonts w:asciiTheme="majorHAnsi" w:eastAsiaTheme="majorEastAsia" w:hAnsiTheme="majorHAnsi" w:cstheme="majorBidi"/>
      <w:sz w:val="30"/>
      <w:szCs w:val="30"/>
    </w:rPr>
  </w:style>
  <w:style w:type="character" w:styleId="Strong">
    <w:name w:val="Strong"/>
    <w:basedOn w:val="DefaultParagraphFont"/>
    <w:uiPriority w:val="22"/>
    <w:qFormat/>
    <w:rsid w:val="007D6B75"/>
    <w:rPr>
      <w:b/>
      <w:bCs/>
    </w:rPr>
  </w:style>
  <w:style w:type="character" w:styleId="Emphasis">
    <w:name w:val="Emphasis"/>
    <w:basedOn w:val="DefaultParagraphFont"/>
    <w:uiPriority w:val="20"/>
    <w:qFormat/>
    <w:rsid w:val="007D6B75"/>
    <w:rPr>
      <w:i/>
      <w:iCs/>
      <w:color w:val="F79646" w:themeColor="accent6"/>
    </w:rPr>
  </w:style>
  <w:style w:type="paragraph" w:styleId="NoSpacing">
    <w:name w:val="No Spacing"/>
    <w:uiPriority w:val="1"/>
    <w:qFormat/>
    <w:rsid w:val="007D6B75"/>
    <w:pPr>
      <w:spacing w:after="0" w:line="240" w:lineRule="auto"/>
    </w:pPr>
  </w:style>
  <w:style w:type="paragraph" w:styleId="ListParagraph">
    <w:name w:val="List Paragraph"/>
    <w:basedOn w:val="Normal"/>
    <w:uiPriority w:val="34"/>
    <w:qFormat/>
    <w:rsid w:val="007D6B75"/>
    <w:pPr>
      <w:ind w:left="720"/>
      <w:contextualSpacing/>
    </w:pPr>
  </w:style>
  <w:style w:type="paragraph" w:styleId="Quote">
    <w:name w:val="Quote"/>
    <w:basedOn w:val="Normal"/>
    <w:next w:val="Normal"/>
    <w:link w:val="QuoteChar"/>
    <w:uiPriority w:val="29"/>
    <w:qFormat/>
    <w:rsid w:val="007D6B7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D6B75"/>
    <w:rPr>
      <w:i/>
      <w:iCs/>
      <w:color w:val="262626" w:themeColor="text1" w:themeTint="D9"/>
    </w:rPr>
  </w:style>
  <w:style w:type="paragraph" w:styleId="IntenseQuote">
    <w:name w:val="Intense Quote"/>
    <w:basedOn w:val="Normal"/>
    <w:next w:val="Normal"/>
    <w:link w:val="IntenseQuoteChar"/>
    <w:uiPriority w:val="30"/>
    <w:qFormat/>
    <w:rsid w:val="007D6B75"/>
    <w:pPr>
      <w:spacing w:before="160" w:after="160" w:line="264" w:lineRule="auto"/>
      <w:ind w:left="720" w:right="720"/>
      <w:jc w:val="center"/>
    </w:pPr>
    <w:rPr>
      <w:rFonts w:eastAsiaTheme="majorEastAsia" w:cstheme="majorBidi"/>
      <w:i/>
      <w:iCs/>
      <w:color w:val="F79646" w:themeColor="accent6"/>
      <w:sz w:val="32"/>
      <w:szCs w:val="32"/>
    </w:rPr>
  </w:style>
  <w:style w:type="character" w:customStyle="1" w:styleId="IntenseQuoteChar">
    <w:name w:val="Intense Quote Char"/>
    <w:basedOn w:val="DefaultParagraphFont"/>
    <w:link w:val="IntenseQuote"/>
    <w:uiPriority w:val="30"/>
    <w:rsid w:val="007D6B75"/>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7D6B75"/>
    <w:rPr>
      <w:i/>
      <w:iCs/>
    </w:rPr>
  </w:style>
  <w:style w:type="character" w:styleId="IntenseEmphasis">
    <w:name w:val="Intense Emphasis"/>
    <w:basedOn w:val="DefaultParagraphFont"/>
    <w:uiPriority w:val="21"/>
    <w:qFormat/>
    <w:rsid w:val="007D6B75"/>
    <w:rPr>
      <w:b/>
      <w:bCs/>
      <w:i/>
      <w:iCs/>
    </w:rPr>
  </w:style>
  <w:style w:type="character" w:styleId="SubtleReference">
    <w:name w:val="Subtle Reference"/>
    <w:basedOn w:val="DefaultParagraphFont"/>
    <w:uiPriority w:val="31"/>
    <w:qFormat/>
    <w:rsid w:val="007D6B75"/>
    <w:rPr>
      <w:smallCaps/>
      <w:color w:val="595959" w:themeColor="text1" w:themeTint="A6"/>
    </w:rPr>
  </w:style>
  <w:style w:type="character" w:styleId="IntenseReference">
    <w:name w:val="Intense Reference"/>
    <w:basedOn w:val="DefaultParagraphFont"/>
    <w:uiPriority w:val="32"/>
    <w:qFormat/>
    <w:rsid w:val="007D6B75"/>
    <w:rPr>
      <w:b/>
      <w:bCs/>
      <w:smallCaps/>
      <w:color w:val="F79646" w:themeColor="accent6"/>
    </w:rPr>
  </w:style>
  <w:style w:type="character" w:styleId="BookTitle">
    <w:name w:val="Book Title"/>
    <w:basedOn w:val="DefaultParagraphFont"/>
    <w:uiPriority w:val="33"/>
    <w:qFormat/>
    <w:rsid w:val="007D6B75"/>
    <w:rPr>
      <w:b/>
      <w:bCs/>
      <w:caps w:val="0"/>
      <w:smallCaps/>
      <w:spacing w:val="7"/>
      <w:sz w:val="21"/>
      <w:szCs w:val="21"/>
    </w:rPr>
  </w:style>
  <w:style w:type="paragraph" w:styleId="TOCHeading">
    <w:name w:val="TOC Heading"/>
    <w:basedOn w:val="Heading1"/>
    <w:next w:val="Normal"/>
    <w:uiPriority w:val="39"/>
    <w:semiHidden/>
    <w:unhideWhenUsed/>
    <w:qFormat/>
    <w:rsid w:val="007D6B75"/>
    <w:pPr>
      <w:outlineLvl w:val="9"/>
    </w:pPr>
  </w:style>
  <w:style w:type="paragraph" w:styleId="BalloonText">
    <w:name w:val="Balloon Text"/>
    <w:basedOn w:val="Normal"/>
    <w:link w:val="BalloonTextChar"/>
    <w:uiPriority w:val="99"/>
    <w:semiHidden/>
    <w:unhideWhenUsed/>
    <w:rsid w:val="00D11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1D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E25119"/>
    <w:rPr>
      <w:rFonts w:asciiTheme="majorHAnsi" w:eastAsiaTheme="minorEastAsia" w:hAnsiTheme="majorHAnsi"/>
      <w:sz w:val="22"/>
    </w:rPr>
  </w:style>
  <w:style w:type="paragraph" w:styleId="Heading1">
    <w:name w:val="heading 1"/>
    <w:basedOn w:val="Normal"/>
    <w:next w:val="Normal"/>
    <w:link w:val="Heading1Char"/>
    <w:uiPriority w:val="9"/>
    <w:qFormat/>
    <w:rsid w:val="007D6B75"/>
    <w:pPr>
      <w:keepNext/>
      <w:keepLines/>
      <w:spacing w:before="360" w:after="40" w:line="240" w:lineRule="auto"/>
      <w:outlineLvl w:val="0"/>
    </w:pPr>
    <w:rPr>
      <w:rFonts w:eastAsiaTheme="majorEastAsia"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7D6B75"/>
    <w:pPr>
      <w:keepNext/>
      <w:keepLines/>
      <w:spacing w:before="80" w:after="0" w:line="240" w:lineRule="auto"/>
      <w:outlineLvl w:val="1"/>
    </w:pPr>
    <w:rPr>
      <w:rFonts w:eastAsiaTheme="majorEastAsia"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7D6B75"/>
    <w:pPr>
      <w:keepNext/>
      <w:keepLines/>
      <w:spacing w:before="80" w:after="0" w:line="240" w:lineRule="auto"/>
      <w:outlineLvl w:val="2"/>
    </w:pPr>
    <w:rPr>
      <w:rFonts w:eastAsiaTheme="majorEastAsia"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7D6B75"/>
    <w:pPr>
      <w:keepNext/>
      <w:keepLines/>
      <w:spacing w:before="80" w:after="0"/>
      <w:outlineLvl w:val="3"/>
    </w:pPr>
    <w:rPr>
      <w:rFonts w:eastAsiaTheme="majorEastAsia" w:cstheme="majorBidi"/>
      <w:color w:val="F79646" w:themeColor="accent6"/>
      <w:szCs w:val="22"/>
    </w:rPr>
  </w:style>
  <w:style w:type="paragraph" w:styleId="Heading5">
    <w:name w:val="heading 5"/>
    <w:basedOn w:val="Normal"/>
    <w:next w:val="Normal"/>
    <w:link w:val="Heading5Char"/>
    <w:uiPriority w:val="9"/>
    <w:semiHidden/>
    <w:unhideWhenUsed/>
    <w:qFormat/>
    <w:rsid w:val="007D6B75"/>
    <w:pPr>
      <w:keepNext/>
      <w:keepLines/>
      <w:spacing w:before="40" w:after="0"/>
      <w:outlineLvl w:val="4"/>
    </w:pPr>
    <w:rPr>
      <w:rFonts w:eastAsiaTheme="majorEastAsia" w:cstheme="majorBidi"/>
      <w:i/>
      <w:iCs/>
      <w:color w:val="F79646" w:themeColor="accent6"/>
      <w:szCs w:val="22"/>
    </w:rPr>
  </w:style>
  <w:style w:type="paragraph" w:styleId="Heading6">
    <w:name w:val="heading 6"/>
    <w:basedOn w:val="Normal"/>
    <w:next w:val="Normal"/>
    <w:link w:val="Heading6Char"/>
    <w:uiPriority w:val="9"/>
    <w:semiHidden/>
    <w:unhideWhenUsed/>
    <w:qFormat/>
    <w:rsid w:val="007D6B75"/>
    <w:pPr>
      <w:keepNext/>
      <w:keepLines/>
      <w:spacing w:before="40" w:after="0"/>
      <w:outlineLvl w:val="5"/>
    </w:pPr>
    <w:rPr>
      <w:rFonts w:eastAsiaTheme="majorEastAsia" w:cstheme="majorBidi"/>
      <w:color w:val="F79646" w:themeColor="accent6"/>
    </w:rPr>
  </w:style>
  <w:style w:type="paragraph" w:styleId="Heading7">
    <w:name w:val="heading 7"/>
    <w:basedOn w:val="Normal"/>
    <w:next w:val="Normal"/>
    <w:link w:val="Heading7Char"/>
    <w:uiPriority w:val="9"/>
    <w:semiHidden/>
    <w:unhideWhenUsed/>
    <w:qFormat/>
    <w:rsid w:val="007D6B75"/>
    <w:pPr>
      <w:keepNext/>
      <w:keepLines/>
      <w:spacing w:before="40" w:after="0"/>
      <w:outlineLvl w:val="6"/>
    </w:pPr>
    <w:rPr>
      <w:rFonts w:eastAsiaTheme="majorEastAsia" w:cstheme="majorBidi"/>
      <w:b/>
      <w:bCs/>
      <w:color w:val="F79646" w:themeColor="accent6"/>
    </w:rPr>
  </w:style>
  <w:style w:type="paragraph" w:styleId="Heading8">
    <w:name w:val="heading 8"/>
    <w:basedOn w:val="Normal"/>
    <w:next w:val="Normal"/>
    <w:link w:val="Heading8Char"/>
    <w:uiPriority w:val="9"/>
    <w:semiHidden/>
    <w:unhideWhenUsed/>
    <w:qFormat/>
    <w:rsid w:val="007D6B75"/>
    <w:pPr>
      <w:keepNext/>
      <w:keepLines/>
      <w:spacing w:before="40" w:after="0"/>
      <w:outlineLvl w:val="7"/>
    </w:pPr>
    <w:rPr>
      <w:rFonts w:eastAsiaTheme="majorEastAsia"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7D6B75"/>
    <w:pPr>
      <w:keepNext/>
      <w:keepLines/>
      <w:spacing w:before="40" w:after="0"/>
      <w:outlineLvl w:val="8"/>
    </w:pPr>
    <w:rPr>
      <w:rFonts w:eastAsiaTheme="majorEastAsia"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B75"/>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7D6B75"/>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7D6B75"/>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7D6B75"/>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7D6B75"/>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7D6B75"/>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7D6B75"/>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7D6B75"/>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7D6B75"/>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7D6B75"/>
    <w:pPr>
      <w:spacing w:line="240" w:lineRule="auto"/>
    </w:pPr>
    <w:rPr>
      <w:b/>
      <w:bCs/>
      <w:smallCaps/>
      <w:color w:val="595959" w:themeColor="text1" w:themeTint="A6"/>
    </w:rPr>
  </w:style>
  <w:style w:type="paragraph" w:styleId="Title">
    <w:name w:val="Title"/>
    <w:basedOn w:val="Normal"/>
    <w:next w:val="Normal"/>
    <w:link w:val="TitleChar"/>
    <w:uiPriority w:val="10"/>
    <w:qFormat/>
    <w:rsid w:val="007D6B75"/>
    <w:pPr>
      <w:spacing w:after="0" w:line="240" w:lineRule="auto"/>
      <w:contextualSpacing/>
    </w:pPr>
    <w:rPr>
      <w:rFonts w:eastAsiaTheme="majorEastAsia" w:cstheme="majorBidi"/>
      <w:color w:val="262626" w:themeColor="text1" w:themeTint="D9"/>
      <w:spacing w:val="-15"/>
      <w:sz w:val="96"/>
      <w:szCs w:val="96"/>
    </w:rPr>
  </w:style>
  <w:style w:type="character" w:customStyle="1" w:styleId="TitleChar">
    <w:name w:val="Title Char"/>
    <w:basedOn w:val="DefaultParagraphFont"/>
    <w:link w:val="Title"/>
    <w:uiPriority w:val="10"/>
    <w:rsid w:val="007D6B7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D6B7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7D6B75"/>
    <w:rPr>
      <w:rFonts w:asciiTheme="majorHAnsi" w:eastAsiaTheme="majorEastAsia" w:hAnsiTheme="majorHAnsi" w:cstheme="majorBidi"/>
      <w:sz w:val="30"/>
      <w:szCs w:val="30"/>
    </w:rPr>
  </w:style>
  <w:style w:type="character" w:styleId="Strong">
    <w:name w:val="Strong"/>
    <w:basedOn w:val="DefaultParagraphFont"/>
    <w:uiPriority w:val="22"/>
    <w:qFormat/>
    <w:rsid w:val="007D6B75"/>
    <w:rPr>
      <w:b/>
      <w:bCs/>
    </w:rPr>
  </w:style>
  <w:style w:type="character" w:styleId="Emphasis">
    <w:name w:val="Emphasis"/>
    <w:basedOn w:val="DefaultParagraphFont"/>
    <w:uiPriority w:val="20"/>
    <w:qFormat/>
    <w:rsid w:val="007D6B75"/>
    <w:rPr>
      <w:i/>
      <w:iCs/>
      <w:color w:val="F79646" w:themeColor="accent6"/>
    </w:rPr>
  </w:style>
  <w:style w:type="paragraph" w:styleId="NoSpacing">
    <w:name w:val="No Spacing"/>
    <w:uiPriority w:val="1"/>
    <w:qFormat/>
    <w:rsid w:val="007D6B75"/>
    <w:pPr>
      <w:spacing w:after="0" w:line="240" w:lineRule="auto"/>
    </w:pPr>
  </w:style>
  <w:style w:type="paragraph" w:styleId="ListParagraph">
    <w:name w:val="List Paragraph"/>
    <w:basedOn w:val="Normal"/>
    <w:uiPriority w:val="34"/>
    <w:qFormat/>
    <w:rsid w:val="007D6B75"/>
    <w:pPr>
      <w:ind w:left="720"/>
      <w:contextualSpacing/>
    </w:pPr>
  </w:style>
  <w:style w:type="paragraph" w:styleId="Quote">
    <w:name w:val="Quote"/>
    <w:basedOn w:val="Normal"/>
    <w:next w:val="Normal"/>
    <w:link w:val="QuoteChar"/>
    <w:uiPriority w:val="29"/>
    <w:qFormat/>
    <w:rsid w:val="007D6B7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D6B75"/>
    <w:rPr>
      <w:i/>
      <w:iCs/>
      <w:color w:val="262626" w:themeColor="text1" w:themeTint="D9"/>
    </w:rPr>
  </w:style>
  <w:style w:type="paragraph" w:styleId="IntenseQuote">
    <w:name w:val="Intense Quote"/>
    <w:basedOn w:val="Normal"/>
    <w:next w:val="Normal"/>
    <w:link w:val="IntenseQuoteChar"/>
    <w:uiPriority w:val="30"/>
    <w:qFormat/>
    <w:rsid w:val="007D6B75"/>
    <w:pPr>
      <w:spacing w:before="160" w:after="160" w:line="264" w:lineRule="auto"/>
      <w:ind w:left="720" w:right="720"/>
      <w:jc w:val="center"/>
    </w:pPr>
    <w:rPr>
      <w:rFonts w:eastAsiaTheme="majorEastAsia" w:cstheme="majorBidi"/>
      <w:i/>
      <w:iCs/>
      <w:color w:val="F79646" w:themeColor="accent6"/>
      <w:sz w:val="32"/>
      <w:szCs w:val="32"/>
    </w:rPr>
  </w:style>
  <w:style w:type="character" w:customStyle="1" w:styleId="IntenseQuoteChar">
    <w:name w:val="Intense Quote Char"/>
    <w:basedOn w:val="DefaultParagraphFont"/>
    <w:link w:val="IntenseQuote"/>
    <w:uiPriority w:val="30"/>
    <w:rsid w:val="007D6B75"/>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7D6B75"/>
    <w:rPr>
      <w:i/>
      <w:iCs/>
    </w:rPr>
  </w:style>
  <w:style w:type="character" w:styleId="IntenseEmphasis">
    <w:name w:val="Intense Emphasis"/>
    <w:basedOn w:val="DefaultParagraphFont"/>
    <w:uiPriority w:val="21"/>
    <w:qFormat/>
    <w:rsid w:val="007D6B75"/>
    <w:rPr>
      <w:b/>
      <w:bCs/>
      <w:i/>
      <w:iCs/>
    </w:rPr>
  </w:style>
  <w:style w:type="character" w:styleId="SubtleReference">
    <w:name w:val="Subtle Reference"/>
    <w:basedOn w:val="DefaultParagraphFont"/>
    <w:uiPriority w:val="31"/>
    <w:qFormat/>
    <w:rsid w:val="007D6B75"/>
    <w:rPr>
      <w:smallCaps/>
      <w:color w:val="595959" w:themeColor="text1" w:themeTint="A6"/>
    </w:rPr>
  </w:style>
  <w:style w:type="character" w:styleId="IntenseReference">
    <w:name w:val="Intense Reference"/>
    <w:basedOn w:val="DefaultParagraphFont"/>
    <w:uiPriority w:val="32"/>
    <w:qFormat/>
    <w:rsid w:val="007D6B75"/>
    <w:rPr>
      <w:b/>
      <w:bCs/>
      <w:smallCaps/>
      <w:color w:val="F79646" w:themeColor="accent6"/>
    </w:rPr>
  </w:style>
  <w:style w:type="character" w:styleId="BookTitle">
    <w:name w:val="Book Title"/>
    <w:basedOn w:val="DefaultParagraphFont"/>
    <w:uiPriority w:val="33"/>
    <w:qFormat/>
    <w:rsid w:val="007D6B75"/>
    <w:rPr>
      <w:b/>
      <w:bCs/>
      <w:caps w:val="0"/>
      <w:smallCaps/>
      <w:spacing w:val="7"/>
      <w:sz w:val="21"/>
      <w:szCs w:val="21"/>
    </w:rPr>
  </w:style>
  <w:style w:type="paragraph" w:styleId="TOCHeading">
    <w:name w:val="TOC Heading"/>
    <w:basedOn w:val="Heading1"/>
    <w:next w:val="Normal"/>
    <w:uiPriority w:val="39"/>
    <w:semiHidden/>
    <w:unhideWhenUsed/>
    <w:qFormat/>
    <w:rsid w:val="007D6B75"/>
    <w:pPr>
      <w:outlineLvl w:val="9"/>
    </w:pPr>
  </w:style>
  <w:style w:type="paragraph" w:styleId="BalloonText">
    <w:name w:val="Balloon Text"/>
    <w:basedOn w:val="Normal"/>
    <w:link w:val="BalloonTextChar"/>
    <w:uiPriority w:val="99"/>
    <w:semiHidden/>
    <w:unhideWhenUsed/>
    <w:rsid w:val="00D11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1D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port_style">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Gorbatov</dc:creator>
  <cp:keywords/>
  <dc:description/>
  <cp:lastModifiedBy>Dmitriy</cp:lastModifiedBy>
  <cp:revision>3</cp:revision>
  <dcterms:created xsi:type="dcterms:W3CDTF">2016-05-22T11:30:00Z</dcterms:created>
  <dcterms:modified xsi:type="dcterms:W3CDTF">2016-05-22T12:13:00Z</dcterms:modified>
</cp:coreProperties>
</file>