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Automail - AI-Powered Email Automation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Kaushal A Nikam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 Year BCA Project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Automail is a full-stack web application that automates the email composition and delivery process. It integrates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Identity Services (OAuth 2.0)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zero-trust authentication,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2.5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natural language email drafting,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Gmail 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secure, multi-part MIME payload delivery including Base64 file attachments.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Tech Stack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HTML5, Vanilla JavaScript, Tailwind CSS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Node.js, Express.js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APIs &amp; Services: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Gen AI SDK (Gemini), Google OAuth 2.0, Gmail REST API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Important Note: Excluded Files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strict security and keep the repository optimized, the following files and directories have been deliberately excluded from this repository via .gitignore: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.env (Environment Variables):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highly sensitive Google Client IDs and Gemini API keys.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ask for this file.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run this project locally, you must create your own .env file (see setup instructions below).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node_modules/: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massive directory of backend dependencies has been excluded. It can be perfectly reconstructed using the included package-lock.json file.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Documentation &amp; Raw Screenshots: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Various .docx files and excess testing screenshots (*.jpg, *.png) related to the viva presentation have been omitted to keep the codebase clean. Only core architectural diagrams have been preserved.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How to Run Locally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node_modules and .env files are excluded, you will need to reconstruct the environment to test the application.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Install Dependencies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 have Node.js installed on your machine. Open your terminal in the project root and run: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reads the package.json and rebuilds the node_modules folder.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Configure Environment Variables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file named .env in the root directory and add the following keys with your own credentials: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PORT=3000</w:t>
        <w:br w:type="textWrapping"/>
        <w:t xml:space="preserve">GEMINI_API_KEY=your_gemini_api_key_here</w:t>
        <w:br w:type="textWrapping"/>
        <w:t xml:space="preserve">GOOGLE_CLIENT_ID=your_oauth_client_id_here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Start the Server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dependencies are installed and the keys are configured, start the backend server: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start</w:t>
        <w:br w:type="textWrapping"/>
        <w:t xml:space="preserve"># or </w:t>
        <w:br w:type="textWrapping"/>
        <w:t xml:space="preserve">node server.js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will now be running on http://localhost:3000 (or your defined port).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