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7Pr-textoIdentificaodoCurso"/>
        <w:spacing w:lineRule="auto" w:line="360"/>
        <w:rPr/>
      </w:pPr>
      <w:r>
        <w:rPr/>
        <w:drawing>
          <wp:inline distT="0" distB="0" distL="0" distR="0">
            <wp:extent cx="1196340" cy="847725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45" r="-32" b="-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7Pr-textoIdentificaodoCurso"/>
        <w:spacing w:lineRule="auto" w:line="360"/>
        <w:rPr>
          <w:sz w:val="32"/>
        </w:rPr>
      </w:pPr>
      <w:r>
        <w:rPr>
          <w:sz w:val="32"/>
        </w:rPr>
        <w:t>UNIVERSIDADE DO VALE DO ITAJAÍ</w:t>
      </w:r>
    </w:p>
    <w:p>
      <w:pPr>
        <w:pStyle w:val="7Pr-textoIdentificaodoCurso"/>
        <w:spacing w:lineRule="auto" w:line="360"/>
        <w:rPr>
          <w:sz w:val="32"/>
        </w:rPr>
      </w:pPr>
      <w:r>
        <w:rPr>
          <w:sz w:val="32"/>
        </w:rPr>
        <w:t>ESCOLA POLITÉCNICA</w:t>
      </w:r>
    </w:p>
    <w:p>
      <w:pPr>
        <w:pStyle w:val="7Pr-textoIdentificaodoCurso"/>
        <w:tabs>
          <w:tab w:val="clear" w:pos="709"/>
        </w:tabs>
        <w:spacing w:lineRule="auto" w:line="360"/>
        <w:ind w:left="-180" w:right="-262"/>
        <w:rPr>
          <w:sz w:val="32"/>
          <w:szCs w:val="24"/>
        </w:rPr>
      </w:pPr>
      <w:r>
        <w:rPr>
          <w:sz w:val="32"/>
          <w:szCs w:val="24"/>
        </w:rPr>
        <w:t>CURSO DE CIÊNCIA DA COMPUTAÇÃO</w:t>
      </w:r>
    </w:p>
    <w:p>
      <w:pPr>
        <w:pStyle w:val="7Pr-textoTtulodoTrabalho"/>
        <w:rPr>
          <w:sz w:val="32"/>
          <w:szCs w:val="24"/>
        </w:rPr>
      </w:pPr>
      <w:r>
        <w:rPr>
          <w:sz w:val="32"/>
          <w:szCs w:val="24"/>
        </w:rPr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/>
      </w:pPr>
      <w:r>
        <w:rPr/>
      </w:r>
    </w:p>
    <w:p>
      <w:pPr>
        <w:pStyle w:val="7Pr-textoTtulodoTrabalho"/>
        <w:rPr>
          <w:sz w:val="32"/>
        </w:rPr>
      </w:pPr>
      <w:r>
        <w:rPr>
          <w:sz w:val="32"/>
        </w:rPr>
        <w:t>Trabalho de banco de dados</w:t>
      </w:r>
    </w:p>
    <w:p>
      <w:pPr>
        <w:pStyle w:val="7Pr-textoTextodaCapa"/>
        <w:rPr/>
      </w:pPr>
      <w:r>
        <w:rPr/>
        <w:t>M3</w:t>
      </w:r>
    </w:p>
    <w:p>
      <w:pPr>
        <w:pStyle w:val="7Pr-textoTextodaCapa"/>
        <w:rPr>
          <w:b/>
        </w:rPr>
      </w:pPr>
      <w:r>
        <w:rPr>
          <w:b/>
        </w:rPr>
      </w:r>
    </w:p>
    <w:p>
      <w:pPr>
        <w:pStyle w:val="7Pr-textoTextodaCapa"/>
        <w:rPr>
          <w:b/>
        </w:rPr>
      </w:pPr>
      <w:r>
        <w:rPr>
          <w:b/>
        </w:rPr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  <w:t>por</w:t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  <w:t>Derick Kunz</w:t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eApresentao"/>
        <w:ind w:hanging="0" w:left="4859"/>
        <w:rPr>
          <w:sz w:val="24"/>
        </w:rPr>
      </w:pPr>
      <w:r>
        <w:rPr>
          <w:sz w:val="24"/>
        </w:rPr>
      </w:r>
    </w:p>
    <w:p>
      <w:pPr>
        <w:pStyle w:val="7Pr-textoTextodeApresentao"/>
        <w:ind w:hanging="0" w:left="4859"/>
        <w:rPr>
          <w:sz w:val="24"/>
        </w:rPr>
      </w:pPr>
      <w:r>
        <w:rPr>
          <w:sz w:val="24"/>
        </w:rPr>
      </w:r>
    </w:p>
    <w:p>
      <w:pPr>
        <w:pStyle w:val="7Pr-textoTextodeApresentao"/>
        <w:ind w:hanging="0" w:left="4859"/>
        <w:rPr>
          <w:sz w:val="24"/>
        </w:rPr>
      </w:pPr>
      <w:r>
        <w:rPr>
          <w:sz w:val="24"/>
        </w:rPr>
      </w:r>
    </w:p>
    <w:p>
      <w:pPr>
        <w:pStyle w:val="7Pr-textoTextodeApresentao"/>
        <w:ind w:hanging="0" w:left="4859"/>
        <w:rPr>
          <w:sz w:val="24"/>
        </w:rPr>
      </w:pPr>
      <w:r>
        <w:rPr>
          <w:sz w:val="24"/>
        </w:rPr>
        <w:tab/>
        <w:tab/>
        <w:t>Professor: Maurício Freitas</w:t>
      </w:r>
    </w:p>
    <w:p>
      <w:pPr>
        <w:pStyle w:val="7Pr-textoTextodeApresentao"/>
        <w:ind w:hanging="0" w:left="4859"/>
        <w:rPr>
          <w:sz w:val="24"/>
        </w:rPr>
      </w:pPr>
      <w:r>
        <w:rPr>
          <w:sz w:val="24"/>
        </w:rPr>
      </w:r>
    </w:p>
    <w:p>
      <w:pPr>
        <w:pStyle w:val="7Pr-textoTextodaCapa"/>
        <w:rPr>
          <w:sz w:val="24"/>
        </w:rPr>
      </w:pPr>
      <w:r>
        <w:rPr>
          <w:sz w:val="24"/>
        </w:rPr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aCapa"/>
        <w:rPr/>
      </w:pPr>
      <w:r>
        <w:rPr/>
      </w:r>
    </w:p>
    <w:p>
      <w:pPr>
        <w:pStyle w:val="7Pr-textoTextodaCapa"/>
        <w:rPr>
          <w:sz w:val="32"/>
          <w:szCs w:val="32"/>
        </w:rPr>
      </w:pPr>
      <w:r>
        <w:rPr>
          <w:sz w:val="32"/>
          <w:szCs w:val="32"/>
        </w:rPr>
        <w:t>Itajaí (SC), dezembro 2025</w:t>
      </w:r>
    </w:p>
    <w:p>
      <w:pPr>
        <w:pStyle w:val="7Pr-textoTextoda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7Pr-textoTextoda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7Pr-textoTextoda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7Pr-textoTextodaCapa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Sumário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Este trabalho espera trazer uma solução simples e robusta para gerenciar anotações feitas por distintos usuários em formato de API, permitindo qualquer aplicação a consumir os dados da API de forma simples e direta para poder customizar a experiência do usuário com a sua aplicação.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 parte de sistema se resume a uma simples API RESTful conectada em um banco de dados MySQL com o intuito de registrar e manipular informações de usuários e notas vinculadas aos usuários.</w:t>
      </w:r>
    </w:p>
    <w:p>
      <w:pPr>
        <w:pStyle w:val="7Pr-textoTextodaCapa"/>
        <w:jc w:val="left"/>
        <w:rPr>
          <w:sz w:val="21"/>
        </w:rPr>
      </w:pPr>
      <w:r>
        <w:rPr>
          <w:b w:val="false"/>
          <w:bCs w:val="false"/>
          <w:sz w:val="24"/>
          <w:szCs w:val="24"/>
        </w:rPr>
        <w:tab/>
        <w:t>A instância de banco de dados MySQL está sendo executada dentro de um contêiner Docker, isso é facilitado por conta do arquivo “compose.yaml” que já possui todas as configurações para o banco de dados já ser utilizado assim que for inicializado, dependendo apenas na inicialização manual com a inserção das tabelas via arquivo “</w:t>
      </w:r>
      <w:r>
        <w:rPr>
          <w:rFonts w:eastAsia="Times New Roman" w:cs="Times New Roman"/>
          <w:sz w:val="24"/>
          <w:szCs w:val="24"/>
          <w:lang w:bidi="ar-SA"/>
        </w:rPr>
        <w:t>init_db.sql</w:t>
      </w:r>
      <w:r>
        <w:rPr>
          <w:b w:val="false"/>
          <w:bCs w:val="false"/>
          <w:sz w:val="24"/>
          <w:szCs w:val="24"/>
        </w:rPr>
        <w:t>”.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A API é programada em python utilizando um ambiente virtual venv do python para isolar o ambiente de execução, existe o arquivo “run.sh” que automaticamente cria o ambiente virtual, se conecta a ele, então instala os pacotes necessários para a aplicação funcionar e por fim roda o arquivo “main.py” (no modo debug) para inicializar a API.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No projeto também constam as imagens de diagrama do banco de dados dentro da pasta “diagramas”, junto com um arquivo de projeto do BrModelo para poder visualizar o DER (Diagrama Entidade Relacionamento) e manipulá-lo.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Também foi adicionado no projeto dois arquivos extras, um contendo o link para acessá-lo no GitHub, e outro contendo uma base de testes da API exportada do Insomnia, sendo possível importar com todos os endpoints, métodos e payloads utilizados nesta API.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Este arquivo “trabalhoM3” consta dentro do projeto, e tem como intuito ser a avalição final da matéria Banco de Dados I dentro do curso de Ciência da Computação na Univali.</w:t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7Pr-textoTextodaCapa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7Pr-textoTextodaCapa"/>
        <w:spacing w:before="0" w:after="0"/>
        <w:jc w:val="left"/>
        <w:rPr/>
      </w:pPr>
      <w:r>
        <w:rPr/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Definição</w:t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spacing w:before="240" w:after="0"/>
        <w:jc w:val="left"/>
        <w:rPr/>
      </w:pPr>
      <w:r>
        <w:rPr>
          <w:rStyle w:val="DefaultParagraphFont"/>
          <w:b/>
          <w:bCs/>
          <w:szCs w:val="28"/>
        </w:rPr>
        <w:t>Problema</w:t>
      </w:r>
      <w:r>
        <w:rPr>
          <w:rStyle w:val="DefaultParagraphFont"/>
          <w:b/>
          <w:bCs/>
          <w:sz w:val="32"/>
          <w:szCs w:val="32"/>
        </w:rPr>
        <w:t>:</w:t>
      </w:r>
      <w:r>
        <w:rPr>
          <w:rStyle w:val="DefaultParagraphFont"/>
          <w:color w:val="000000"/>
          <w:sz w:val="24"/>
          <w:szCs w:val="24"/>
        </w:rPr>
        <w:t xml:space="preserve"> Com o passar do tempo a informação tende a ser mais rápida e massiva, as pessoas no seu dia a dia executam diversas tarefas, desde coisas mais simples como alimentar o cachorro ou botar o lixo para fora até deveres complexos dentro de seus trabalhos como reuniões e entrega de projetos, onde gravar os afazeres apenas na cabeça não é uma tarefa fácil.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spacing w:before="240" w:after="0"/>
        <w:jc w:val="left"/>
        <w:rPr/>
      </w:pPr>
      <w:r>
        <w:rPr>
          <w:rStyle w:val="DefaultParagraphFont"/>
          <w:b/>
          <w:bCs/>
          <w:szCs w:val="28"/>
        </w:rPr>
        <w:t>Solução</w:t>
      </w:r>
      <w:r>
        <w:rPr>
          <w:rStyle w:val="DefaultParagraphFont"/>
          <w:b/>
          <w:bCs/>
          <w:sz w:val="32"/>
          <w:szCs w:val="32"/>
        </w:rPr>
        <w:t xml:space="preserve">: </w:t>
      </w:r>
      <w:r>
        <w:rPr>
          <w:rStyle w:val="DefaultParagraphFont"/>
          <w:color w:val="000000"/>
          <w:sz w:val="24"/>
          <w:szCs w:val="24"/>
        </w:rPr>
        <w:t>Uma API que possibilita criar, deletar e modificar notas de diferentes categorias e urgências. Com as tarefas e lembretes centralizados em apenas um lugar é possível manter um controle mais preciso do dia a dia e não esquecer do que é mais importante.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7Pr-textoTextodaCapa"/>
        <w:spacing w:before="0" w:after="0"/>
        <w:jc w:val="left"/>
        <w:rPr/>
      </w:pPr>
      <w:r>
        <w:rPr/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Projeto Conceitual</w:t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376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7Pr-textoTextodaCapa"/>
        <w:spacing w:before="0" w:after="0"/>
        <w:rPr/>
      </w:pPr>
      <w:r>
        <w:rPr/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Projeto Lógico</w:t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users(id, nome, email_id, created_at, updated_at, deleted_at)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email(id, email)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passwords(user_id, password, salt)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notes(id, texto, user_id, tipo_id, expira_em, created_at, updated_at, deleted_at)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note_type(id, tipo, definitions_id)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definitions(id, definition)</w:t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7Pr-textoTextodaCapa"/>
        <w:spacing w:before="0" w:after="0"/>
        <w:rPr/>
      </w:pPr>
      <w:r>
        <w:rPr/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Projeto Físico</w:t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3930" cy="447167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447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create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table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788D3"/>
          <w:sz w:val="20"/>
        </w:rPr>
        <w:t>user</w:t>
      </w:r>
      <w:r>
        <w:rPr>
          <w:rFonts w:ascii="Monospace" w:hAnsi="Monospace"/>
          <w:color w:val="CCCCCC"/>
          <w:sz w:val="20"/>
        </w:rPr>
        <w:t>(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primary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auto_increment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nome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varchar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255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email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varchar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320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unique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created_at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default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>(),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updated_at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default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 xml:space="preserve">() </w:t>
      </w:r>
      <w:r>
        <w:rPr>
          <w:rFonts w:ascii="Monospace" w:hAnsi="Monospace"/>
          <w:b/>
          <w:color w:val="739ECA"/>
          <w:sz w:val="20"/>
        </w:rPr>
        <w:t>on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update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>(),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9E9E9E"/>
          <w:sz w:val="20"/>
        </w:rPr>
        <w:t>deleted_at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create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table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788D3"/>
          <w:sz w:val="20"/>
        </w:rPr>
        <w:t>passwords</w:t>
      </w:r>
      <w:r>
        <w:rPr>
          <w:rFonts w:ascii="Monospace" w:hAnsi="Monospace"/>
          <w:color w:val="CCCCCC"/>
          <w:sz w:val="20"/>
        </w:rPr>
        <w:t>(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unique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  <w:t>,</w:t>
      </w:r>
      <w:r>
        <w:rPr>
          <w:rFonts w:ascii="Monospace" w:hAnsi="Monospace"/>
          <w:color w:val="00B8B8"/>
          <w:sz w:val="20"/>
        </w:rPr>
        <w:t>password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varchar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256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  <w:t>,</w:t>
      </w:r>
      <w:r>
        <w:rPr>
          <w:rFonts w:ascii="Monospace" w:hAnsi="Monospace"/>
          <w:color w:val="00B8B8"/>
          <w:sz w:val="20"/>
        </w:rPr>
        <w:t>salt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varchar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32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  <w:t>,</w:t>
      </w:r>
      <w:r>
        <w:rPr>
          <w:rFonts w:ascii="Monospace" w:hAnsi="Monospace"/>
          <w:b/>
          <w:color w:val="739ECA"/>
          <w:sz w:val="20"/>
        </w:rPr>
        <w:t>foreign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00B8B8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references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788D3"/>
          <w:sz w:val="20"/>
          <w:u w:val="single"/>
        </w:rPr>
        <w:t>user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00B8B8"/>
          <w:sz w:val="20"/>
        </w:rPr>
        <w:t>id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create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table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788D3"/>
          <w:sz w:val="20"/>
        </w:rPr>
        <w:t>note_type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(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primary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  <w:t>,</w:t>
      </w:r>
      <w:r>
        <w:rPr>
          <w:rFonts w:ascii="Monospace" w:hAnsi="Monospace"/>
          <w:color w:val="00B8B8"/>
          <w:sz w:val="20"/>
        </w:rPr>
        <w:t>tipo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varchar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64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  <w:t>,</w:t>
      </w:r>
      <w:r>
        <w:rPr>
          <w:rFonts w:ascii="Monospace" w:hAnsi="Monospace"/>
          <w:color w:val="00B8B8"/>
          <w:sz w:val="20"/>
        </w:rPr>
        <w:t>definitions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json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create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table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788D3"/>
          <w:sz w:val="20"/>
        </w:rPr>
        <w:t>notes</w:t>
      </w:r>
      <w:r>
        <w:rPr>
          <w:rFonts w:ascii="Monospace" w:hAnsi="Monospace"/>
          <w:color w:val="CCCCCC"/>
          <w:sz w:val="20"/>
        </w:rPr>
        <w:t>(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primary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auto_increment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texto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text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not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tipo_id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int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expira_em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created_at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default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>(),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00B8B8"/>
          <w:sz w:val="20"/>
        </w:rPr>
        <w:t>updated_at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default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 xml:space="preserve">() </w:t>
      </w:r>
      <w:r>
        <w:rPr>
          <w:rFonts w:ascii="Monospace" w:hAnsi="Monospace"/>
          <w:b/>
          <w:color w:val="739ECA"/>
          <w:sz w:val="20"/>
        </w:rPr>
        <w:t>on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update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C1AA6C"/>
          <w:sz w:val="20"/>
        </w:rPr>
        <w:t>now</w:t>
      </w:r>
      <w:r>
        <w:rPr>
          <w:rFonts w:ascii="Monospace" w:hAnsi="Monospace"/>
          <w:color w:val="CCCCCC"/>
          <w:sz w:val="20"/>
        </w:rPr>
        <w:t>(),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color w:val="9E9E9E"/>
          <w:sz w:val="20"/>
        </w:rPr>
        <w:t>deleted_at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datetime</w:t>
      </w:r>
      <w:r>
        <w:rPr>
          <w:rFonts w:ascii="Monospace" w:hAnsi="Monospace"/>
          <w:color w:val="CCCCCC"/>
          <w:sz w:val="20"/>
        </w:rPr>
        <w:t>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b/>
          <w:color w:val="739ECA"/>
          <w:sz w:val="20"/>
        </w:rPr>
        <w:t>foreign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references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user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id</w:t>
      </w:r>
      <w:r>
        <w:rPr>
          <w:rFonts w:ascii="Monospace" w:hAnsi="Monospace"/>
          <w:color w:val="CCCCCC"/>
          <w:sz w:val="20"/>
        </w:rPr>
        <w:t>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ab/>
      </w:r>
      <w:r>
        <w:rPr>
          <w:rFonts w:ascii="Monospace" w:hAnsi="Monospace"/>
          <w:b/>
          <w:color w:val="739ECA"/>
          <w:sz w:val="20"/>
        </w:rPr>
        <w:t>foreign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key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tipo_id</w:t>
      </w:r>
      <w:r>
        <w:rPr>
          <w:rFonts w:ascii="Monospace" w:hAnsi="Monospace"/>
          <w:color w:val="CCCCCC"/>
          <w:sz w:val="20"/>
        </w:rPr>
        <w:t xml:space="preserve">) </w:t>
      </w:r>
      <w:r>
        <w:rPr>
          <w:rFonts w:ascii="Monospace" w:hAnsi="Monospace"/>
          <w:b/>
          <w:color w:val="739ECA"/>
          <w:sz w:val="20"/>
        </w:rPr>
        <w:t>references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note_type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id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669768"/>
          <w:sz w:val="20"/>
        </w:rPr>
        <w:t>-- insert pra popular um mockup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insert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into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B19B9B"/>
          <w:sz w:val="20"/>
          <w:u w:val="single"/>
        </w:rPr>
        <w:t>note_type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tipo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definitions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values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1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'Urgente'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'{"color":"yellow", "text":"bold"}'</w:t>
      </w:r>
      <w:r>
        <w:rPr>
          <w:rFonts w:ascii="Monospace" w:hAnsi="Monospace"/>
          <w:color w:val="CCCCCC"/>
          <w:sz w:val="20"/>
        </w:rPr>
        <w:t>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2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'Normal'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b/>
          <w:color w:val="739ECA"/>
          <w:sz w:val="20"/>
        </w:rPr>
        <w:t>null</w:t>
      </w:r>
      <w:r>
        <w:rPr>
          <w:rFonts w:ascii="Monospace" w:hAnsi="Monospace"/>
          <w:color w:val="CCCCCC"/>
          <w:sz w:val="20"/>
        </w:rPr>
        <w:t>),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3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'Temporária'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'{"color":"orange"}'</w:t>
      </w: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insert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into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user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nome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email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values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1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'usuario_teste'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'usuario.teste@teste.com'</w:t>
      </w: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669768"/>
          <w:sz w:val="20"/>
        </w:rPr>
        <w:t>-- senha = teste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color w:val="669768"/>
          <w:sz w:val="20"/>
        </w:rPr>
        <w:t>-- salt = 12345678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insert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into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passwords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b/>
          <w:color w:val="C1AA6C"/>
          <w:sz w:val="20"/>
        </w:rPr>
        <w:t>password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salt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values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C0C0C0"/>
          <w:sz w:val="20"/>
        </w:rPr>
        <w:t>1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'1c29b697e5a2ca8f1d092097a4a3f0017d3d54e21064e69d191f07aa1807b174'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CAC580"/>
          <w:sz w:val="20"/>
        </w:rPr>
        <w:t>'12345678'</w:t>
      </w:r>
      <w:r>
        <w:rPr>
          <w:rFonts w:ascii="Monospace" w:hAnsi="Monospace"/>
          <w:color w:val="CCCCCC"/>
          <w:sz w:val="20"/>
        </w:rPr>
        <w:t>)</w:t>
      </w:r>
      <w:r>
        <w:rPr>
          <w:rFonts w:ascii="Monospace" w:hAnsi="Monospace"/>
          <w:color w:val="EECC64"/>
          <w:sz w:val="20"/>
        </w:rPr>
        <w:t>;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b/>
          <w:color w:val="739ECA"/>
          <w:sz w:val="20"/>
        </w:rPr>
        <w:t>insert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b/>
          <w:color w:val="739ECA"/>
          <w:sz w:val="20"/>
        </w:rPr>
        <w:t>into</w:t>
      </w:r>
      <w:r>
        <w:rPr>
          <w:rFonts w:ascii="Monospace" w:hAnsi="Monospace"/>
          <w:color w:val="CCCCCC"/>
          <w:sz w:val="20"/>
        </w:rPr>
        <w:t xml:space="preserve"> </w:t>
      </w:r>
      <w:r>
        <w:rPr>
          <w:rFonts w:ascii="Monospace" w:hAnsi="Monospace"/>
          <w:color w:val="9E9E9E"/>
          <w:sz w:val="20"/>
        </w:rPr>
        <w:t>notes</w:t>
      </w:r>
      <w:r>
        <w:rPr>
          <w:rFonts w:ascii="Monospace" w:hAnsi="Monospace"/>
          <w:color w:val="CCCCCC"/>
          <w:sz w:val="20"/>
        </w:rPr>
        <w:t>(</w:t>
      </w:r>
      <w:r>
        <w:rPr>
          <w:rFonts w:ascii="Monospace" w:hAnsi="Monospace"/>
          <w:color w:val="9E9E9E"/>
          <w:sz w:val="20"/>
        </w:rPr>
        <w:t>id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texto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user_id</w:t>
      </w:r>
      <w:r>
        <w:rPr>
          <w:rFonts w:ascii="Monospace" w:hAnsi="Monospace"/>
          <w:color w:val="CCCCCC"/>
          <w:sz w:val="20"/>
        </w:rPr>
        <w:t xml:space="preserve">, </w:t>
      </w:r>
      <w:r>
        <w:rPr>
          <w:rFonts w:ascii="Monospace" w:hAnsi="Monospace"/>
          <w:color w:val="9E9E9E"/>
          <w:sz w:val="20"/>
        </w:rPr>
        <w:t>tipo_id</w:t>
      </w:r>
      <w:r>
        <w:rPr>
          <w:rFonts w:ascii="Monospace" w:hAnsi="Monospace"/>
          <w:color w:val="CCCCCC"/>
          <w:sz w:val="20"/>
        </w:rPr>
        <w:t>)</w:t>
      </w:r>
    </w:p>
    <w:p>
      <w:pPr>
        <w:pStyle w:val="Normal"/>
        <w:jc w:val="left"/>
        <w:rPr>
          <w:b/>
          <w:bCs/>
          <w:sz w:val="32"/>
          <w:szCs w:val="32"/>
        </w:rPr>
      </w:pPr>
      <w:r>
        <w:rPr>
          <w:rFonts w:ascii="Monospace" w:hAnsi="Monospace"/>
          <w:b/>
          <w:bCs/>
          <w:color w:val="739ECA"/>
          <w:sz w:val="20"/>
          <w:szCs w:val="32"/>
        </w:rPr>
        <w:t>values</w:t>
      </w:r>
      <w:r>
        <w:rPr>
          <w:rFonts w:ascii="Monospace" w:hAnsi="Monospace"/>
          <w:b/>
          <w:bCs/>
          <w:color w:val="CCCCCC"/>
          <w:sz w:val="20"/>
          <w:szCs w:val="32"/>
        </w:rPr>
        <w:t>(</w:t>
      </w:r>
      <w:r>
        <w:rPr>
          <w:rFonts w:ascii="Monospace" w:hAnsi="Monospace"/>
          <w:b/>
          <w:bCs/>
          <w:color w:val="C0C0C0"/>
          <w:sz w:val="20"/>
          <w:szCs w:val="32"/>
        </w:rPr>
        <w:t>1</w:t>
      </w:r>
      <w:r>
        <w:rPr>
          <w:rFonts w:ascii="Monospace" w:hAnsi="Monospace"/>
          <w:b/>
          <w:bCs/>
          <w:color w:val="CCCCCC"/>
          <w:sz w:val="20"/>
          <w:szCs w:val="32"/>
        </w:rPr>
        <w:t xml:space="preserve">, </w:t>
      </w:r>
      <w:r>
        <w:rPr>
          <w:rFonts w:ascii="Monospace" w:hAnsi="Monospace"/>
          <w:b/>
          <w:bCs/>
          <w:color w:val="CAC580"/>
          <w:sz w:val="20"/>
          <w:szCs w:val="32"/>
        </w:rPr>
        <w:t>'teste'</w:t>
      </w:r>
      <w:r>
        <w:rPr>
          <w:rFonts w:ascii="Monospace" w:hAnsi="Monospace"/>
          <w:b/>
          <w:bCs/>
          <w:color w:val="CCCCCC"/>
          <w:sz w:val="20"/>
          <w:szCs w:val="32"/>
        </w:rPr>
        <w:t xml:space="preserve">, </w:t>
      </w:r>
      <w:r>
        <w:rPr>
          <w:rFonts w:ascii="Monospace" w:hAnsi="Monospace"/>
          <w:b/>
          <w:bCs/>
          <w:color w:val="C0C0C0"/>
          <w:sz w:val="20"/>
          <w:szCs w:val="32"/>
        </w:rPr>
        <w:t>1</w:t>
      </w:r>
      <w:r>
        <w:rPr>
          <w:rFonts w:ascii="Monospace" w:hAnsi="Monospace"/>
          <w:b/>
          <w:bCs/>
          <w:color w:val="CCCCCC"/>
          <w:sz w:val="20"/>
          <w:szCs w:val="32"/>
        </w:rPr>
        <w:t xml:space="preserve">, </w:t>
      </w:r>
      <w:r>
        <w:rPr>
          <w:rFonts w:ascii="Monospace" w:hAnsi="Monospace"/>
          <w:b/>
          <w:bCs/>
          <w:color w:val="C0C0C0"/>
          <w:sz w:val="20"/>
          <w:szCs w:val="32"/>
        </w:rPr>
        <w:t>1</w:t>
      </w:r>
      <w:r>
        <w:rPr>
          <w:rFonts w:ascii="Monospace" w:hAnsi="Monospace"/>
          <w:b/>
          <w:bCs/>
          <w:color w:val="CCCCCC"/>
          <w:sz w:val="20"/>
          <w:szCs w:val="32"/>
        </w:rPr>
        <w:t>)</w:t>
      </w:r>
      <w:r>
        <w:rPr>
          <w:rFonts w:ascii="Monospace" w:hAnsi="Monospace"/>
          <w:b/>
          <w:bCs/>
          <w:color w:val="EECC64"/>
          <w:sz w:val="20"/>
          <w:szCs w:val="32"/>
        </w:rPr>
        <w:t>;</w:t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7Pr-textoTextodaCap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oto Serif CJK SC" w:cs="Noto Sans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1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oto Serif CJK SC" w:cs="Noto Sans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">
    <w:name w:val="Título"/>
    <w:basedOn w:val="Normal1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ndice">
    <w:name w:val="Índice"/>
    <w:basedOn w:val="Normal1"/>
    <w:qFormat/>
    <w:pPr>
      <w:suppressLineNumbers/>
      <w:suppressAutoHyphens w:val="true"/>
    </w:pPr>
    <w:rPr/>
  </w:style>
  <w:style w:type="paragraph" w:styleId="7Pr-textoTextodaCapa">
    <w:name w:val="7. Pré-texto: Texto da Capa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center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8"/>
      <w:sz w:val="28"/>
      <w:szCs w:val="20"/>
      <w:u w:val="none"/>
      <w:shd w:fill="auto" w:val="clear"/>
      <w:vertAlign w:val="baseline"/>
      <w:em w:val="none"/>
      <w:lang w:val="pt-BR" w:eastAsia="zh-CN" w:bidi="ar-SA"/>
    </w:rPr>
  </w:style>
  <w:style w:type="paragraph" w:styleId="7Pr-textoIdentificaodoCurso">
    <w:name w:val="7. Pré-texto: Identificação do Curso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center"/>
    </w:pPr>
    <w:rPr>
      <w:rFonts w:ascii="Times New Roman" w:hAnsi="Times New Roman" w:eastAsia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8"/>
      <w:sz w:val="28"/>
      <w:szCs w:val="20"/>
      <w:u w:val="none"/>
      <w:shd w:fill="auto" w:val="clear"/>
      <w:vertAlign w:val="baseline"/>
      <w:em w:val="none"/>
      <w:lang w:val="pt-BR" w:eastAsia="zh-CN" w:bidi="ar-SA"/>
    </w:rPr>
  </w:style>
  <w:style w:type="paragraph" w:styleId="7Pr-textoTtulodoTrabalho">
    <w:name w:val="7. Pré-texto: Título do Trabalho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center"/>
    </w:pPr>
    <w:rPr>
      <w:rFonts w:ascii="Times New Roman" w:hAnsi="Times New Roman" w:eastAsia="Times New Roman" w:cs="Times New Roman"/>
      <w:b/>
      <w:bCs w:val="false"/>
      <w:i w:val="false"/>
      <w:iCs w:val="false"/>
      <w:caps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8"/>
      <w:sz w:val="28"/>
      <w:szCs w:val="20"/>
      <w:u w:val="none"/>
      <w:shd w:fill="auto" w:val="clear"/>
      <w:vertAlign w:val="baseline"/>
      <w:em w:val="none"/>
      <w:lang w:val="pt-BR" w:eastAsia="zh-CN" w:bidi="ar-SA"/>
    </w:rPr>
  </w:style>
  <w:style w:type="paragraph" w:styleId="7Pr-textoTextodeApresentao">
    <w:name w:val="7. Pré-texto: Texto de Apresentação"/>
    <w:basedOn w:val="7Pr-textoTextodaCapa"/>
    <w:qFormat/>
    <w:pPr>
      <w:tabs>
        <w:tab w:val="clear" w:pos="709"/>
      </w:tabs>
      <w:suppressAutoHyphens w:val="true"/>
      <w:ind w:firstLine="1134" w:left="4859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LibreOffice/25.8.3.2$Linux_X86_64 LibreOffice_project/5ee70f9e60a556cf41458d71cbfa54885591385a</Application>
  <AppVersion>15.0000</AppVersion>
  <Pages>7</Pages>
  <Words>628</Words>
  <Characters>3651</Characters>
  <CharactersWithSpaces>4237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2025-12-03T22:28:00Z</dcterms:created>
  <dc:creator/>
  <dc:description/>
  <dc:language>en-US</dc:language>
  <cp:lastModifiedBy/>
  <dcterms:modified xsi:type="dcterms:W3CDTF">2025-12-03T21:11:27Z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