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1D" w:rsidRPr="00C03C1D" w:rsidRDefault="00C03C1D" w:rsidP="00C03C1D">
      <w:pPr>
        <w:ind w:left="930" w:hangingChars="386" w:hanging="930"/>
        <w:rPr>
          <w:rFonts w:ascii="Times New Roman" w:hAnsi="Times New Roman" w:cs="Times New Roman"/>
          <w:b/>
          <w:sz w:val="24"/>
        </w:rPr>
      </w:pPr>
      <w:r w:rsidRPr="00C03C1D">
        <w:rPr>
          <w:rFonts w:ascii="Times New Roman" w:hAnsi="Times New Roman" w:cs="Times New Roman" w:hint="eastAsia"/>
          <w:b/>
          <w:sz w:val="24"/>
        </w:rPr>
        <w:t>一、自变量与因变量</w:t>
      </w:r>
    </w:p>
    <w:p w:rsidR="00973C29" w:rsidRPr="00C03C1D" w:rsidRDefault="00973C29" w:rsidP="00C03C1D">
      <w:pPr>
        <w:ind w:left="811" w:hangingChars="386" w:hanging="811"/>
        <w:rPr>
          <w:rFonts w:ascii="Times New Roman" w:hAnsi="Times New Roman" w:cs="Times New Roman"/>
        </w:rPr>
      </w:pPr>
      <w:r w:rsidRPr="00C03C1D">
        <w:rPr>
          <w:rFonts w:ascii="Times New Roman" w:hAnsi="Times New Roman" w:cs="Times New Roman" w:hint="eastAsia"/>
        </w:rPr>
        <w:t>自变量：文字条件，会有“一致”（即显示文字与打印颜色匹配）和“不一致”（即显示文字与打印颜色不匹配）两种情况</w:t>
      </w:r>
    </w:p>
    <w:p w:rsidR="00973C29" w:rsidRPr="00C03C1D" w:rsidRDefault="00973C29" w:rsidP="00973C29">
      <w:pPr>
        <w:rPr>
          <w:rFonts w:ascii="Times New Roman" w:hAnsi="Times New Roman" w:cs="Times New Roman"/>
        </w:rPr>
      </w:pPr>
      <w:r w:rsidRPr="00C03C1D">
        <w:rPr>
          <w:rFonts w:ascii="Times New Roman" w:hAnsi="Times New Roman" w:cs="Times New Roman" w:hint="eastAsia"/>
        </w:rPr>
        <w:t>因变量：说出同等大小列表中，墨色名称的时间</w:t>
      </w:r>
    </w:p>
    <w:p w:rsidR="00973C29" w:rsidRPr="00C03C1D" w:rsidRDefault="00973C29">
      <w:pPr>
        <w:rPr>
          <w:sz w:val="20"/>
        </w:rPr>
      </w:pPr>
    </w:p>
    <w:p w:rsidR="00C03C1D" w:rsidRPr="00C03C1D" w:rsidRDefault="00C03C1D">
      <w:pPr>
        <w:rPr>
          <w:b/>
          <w:sz w:val="24"/>
        </w:rPr>
      </w:pPr>
      <w:r w:rsidRPr="00C03C1D">
        <w:rPr>
          <w:rFonts w:hint="eastAsia"/>
          <w:b/>
          <w:sz w:val="24"/>
        </w:rPr>
        <w:t>二、假设及检验方法</w:t>
      </w:r>
    </w:p>
    <w:p w:rsidR="00973C29" w:rsidRPr="00C03C1D" w:rsidRDefault="00973C29">
      <w:pPr>
        <w:rPr>
          <w:szCs w:val="21"/>
        </w:rPr>
      </w:pPr>
      <w:r w:rsidRPr="00C03C1D">
        <w:rPr>
          <w:rFonts w:hint="eastAsia"/>
          <w:szCs w:val="21"/>
        </w:rPr>
        <w:t>假设集：</w:t>
      </w:r>
    </w:p>
    <w:p w:rsidR="00973C29" w:rsidRPr="00C03C1D" w:rsidRDefault="00973C29" w:rsidP="00973C29">
      <w:pPr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H0</w:t>
      </w:r>
      <w:r w:rsidRPr="00C03C1D">
        <w:rPr>
          <w:rFonts w:ascii="Times New Roman" w:hAnsi="Times New Roman" w:cs="Times New Roman" w:hint="eastAsia"/>
          <w:szCs w:val="21"/>
        </w:rPr>
        <w:t>：两种情况下，所使用的时间并没有显著差异（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9" name="图片 9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1D">
        <w:rPr>
          <w:rFonts w:ascii="Times New Roman" w:hAnsi="Times New Roman" w:cs="Times New Roman" w:hint="eastAsia"/>
          <w:szCs w:val="21"/>
        </w:rPr>
        <w:t xml:space="preserve"> =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1" name="图片 11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Pr="00C03C1D" w:rsidRDefault="00973C29" w:rsidP="00973C29">
      <w:pPr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Ha</w:t>
      </w:r>
      <w:r w:rsidRPr="00C03C1D">
        <w:rPr>
          <w:rFonts w:ascii="Times New Roman" w:hAnsi="Times New Roman" w:cs="Times New Roman" w:hint="eastAsia"/>
          <w:szCs w:val="21"/>
        </w:rPr>
        <w:t>：两种情况下，所使用的时间有显著差异（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10" name="图片 10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1D">
        <w:rPr>
          <w:rFonts w:ascii="Times New Roman" w:hAnsi="Times New Roman" w:cs="Times New Roman" w:hint="eastAsia"/>
          <w:szCs w:val="21"/>
        </w:rPr>
        <w:t xml:space="preserve"> </w:t>
      </w:r>
      <w:r w:rsidRPr="00C03C1D">
        <w:rPr>
          <w:noProof/>
          <w:szCs w:val="21"/>
        </w:rPr>
        <w:drawing>
          <wp:inline distT="0" distB="0" distL="0" distR="0" wp14:anchorId="50030A84" wp14:editId="1FB75C25">
            <wp:extent cx="116205" cy="156845"/>
            <wp:effectExtent l="0" t="0" r="0" b="0"/>
            <wp:docPr id="7" name="图片 7" descr="http://latex.codecogs.com/gif.latex?%5Cdpi%7B100%7D%20%5C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%5Cdpi%7B100%7D%20%5Cne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1D">
        <w:rPr>
          <w:rFonts w:ascii="Times New Roman" w:hAnsi="Times New Roman" w:cs="Times New Roman" w:hint="eastAsia"/>
          <w:szCs w:val="21"/>
        </w:rPr>
        <w:t xml:space="preserve">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2" name="图片 12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Pr="00C03C1D" w:rsidRDefault="00973C29" w:rsidP="00973C29">
      <w:pPr>
        <w:rPr>
          <w:rFonts w:ascii="Times New Roman" w:hAnsi="Times New Roman" w:cs="Times New Roman"/>
          <w:szCs w:val="21"/>
        </w:rPr>
      </w:pPr>
    </w:p>
    <w:p w:rsidR="00973C29" w:rsidRPr="00C03C1D" w:rsidRDefault="00973C29" w:rsidP="00973C29">
      <w:pPr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统计检验方法：执行相依样本双尾</w:t>
      </w:r>
      <w:r w:rsidRPr="00C03C1D">
        <w:rPr>
          <w:rFonts w:ascii="Times New Roman" w:hAnsi="Times New Roman" w:cs="Times New Roman" w:hint="eastAsia"/>
          <w:szCs w:val="21"/>
        </w:rPr>
        <w:t>t</w:t>
      </w:r>
      <w:r w:rsidRPr="00C03C1D">
        <w:rPr>
          <w:rFonts w:ascii="Times New Roman" w:hAnsi="Times New Roman" w:cs="Times New Roman" w:hint="eastAsia"/>
          <w:szCs w:val="21"/>
        </w:rPr>
        <w:t>检验（</w:t>
      </w:r>
      <w:r w:rsidRPr="00C03C1D">
        <w:rPr>
          <w:rFonts w:ascii="Times New Roman" w:hAnsi="Times New Roman" w:cs="Times New Roman" w:hint="eastAsia"/>
          <w:szCs w:val="21"/>
        </w:rPr>
        <w:t>alpha</w:t>
      </w:r>
      <w:r w:rsidRPr="00C03C1D">
        <w:rPr>
          <w:rFonts w:ascii="Times New Roman" w:hAnsi="Times New Roman" w:cs="Times New Roman" w:hint="eastAsia"/>
          <w:szCs w:val="21"/>
        </w:rPr>
        <w:t>水平</w:t>
      </w:r>
      <w:r w:rsidRPr="00C03C1D">
        <w:rPr>
          <w:rFonts w:ascii="Times New Roman" w:hAnsi="Times New Roman" w:cs="Times New Roman" w:hint="eastAsia"/>
          <w:szCs w:val="21"/>
        </w:rPr>
        <w:t xml:space="preserve"> 0.05</w:t>
      </w:r>
      <w:r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Pr="00C03C1D" w:rsidRDefault="00973C29" w:rsidP="00973C29">
      <w:pPr>
        <w:pStyle w:val="a3"/>
        <w:ind w:left="284" w:firstLineChars="0" w:firstLine="0"/>
        <w:rPr>
          <w:rFonts w:ascii="Times New Roman" w:hAnsi="Times New Roman" w:cs="Times New Roman"/>
          <w:szCs w:val="21"/>
        </w:rPr>
      </w:pPr>
    </w:p>
    <w:p w:rsidR="00973C29" w:rsidRPr="00C03C1D" w:rsidRDefault="00973C29" w:rsidP="00973C29">
      <w:pPr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选择理由：</w:t>
      </w:r>
    </w:p>
    <w:p w:rsidR="00973C29" w:rsidRPr="00C03C1D" w:rsidRDefault="00973C29" w:rsidP="00973C29">
      <w:pPr>
        <w:pStyle w:val="a3"/>
        <w:ind w:left="284" w:firstLineChars="0" w:firstLine="0"/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（</w:t>
      </w:r>
      <w:r w:rsidRPr="00C03C1D">
        <w:rPr>
          <w:rFonts w:ascii="Times New Roman" w:hAnsi="Times New Roman" w:cs="Times New Roman" w:hint="eastAsia"/>
          <w:szCs w:val="21"/>
        </w:rPr>
        <w:t>1</w:t>
      </w:r>
      <w:r w:rsidRPr="00C03C1D">
        <w:rPr>
          <w:rFonts w:ascii="Times New Roman" w:hAnsi="Times New Roman" w:cs="Times New Roman" w:hint="eastAsia"/>
          <w:szCs w:val="21"/>
        </w:rPr>
        <w:t>）对同一个人做两组条件的实验，是重复衡量设计，是相依样本</w:t>
      </w:r>
    </w:p>
    <w:p w:rsidR="00973C29" w:rsidRPr="00C03C1D" w:rsidRDefault="00973C29" w:rsidP="00973C29">
      <w:pPr>
        <w:pStyle w:val="a3"/>
        <w:ind w:left="284" w:firstLineChars="0" w:firstLine="0"/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（</w:t>
      </w:r>
      <w:r w:rsidRPr="00C03C1D">
        <w:rPr>
          <w:rFonts w:ascii="Times New Roman" w:hAnsi="Times New Roman" w:cs="Times New Roman" w:hint="eastAsia"/>
          <w:szCs w:val="21"/>
        </w:rPr>
        <w:t>2</w:t>
      </w:r>
      <w:r w:rsidRPr="00C03C1D">
        <w:rPr>
          <w:rFonts w:ascii="Times New Roman" w:hAnsi="Times New Roman" w:cs="Times New Roman" w:hint="eastAsia"/>
          <w:szCs w:val="21"/>
        </w:rPr>
        <w:t>）使用零假设及对立假设来进行基本假设，所用时间是因变量</w:t>
      </w:r>
    </w:p>
    <w:p w:rsidR="00973C29" w:rsidRPr="00C03C1D" w:rsidRDefault="00973C29" w:rsidP="00973C29">
      <w:pPr>
        <w:pStyle w:val="a3"/>
        <w:ind w:left="284" w:firstLineChars="0" w:firstLine="0"/>
        <w:rPr>
          <w:rFonts w:ascii="Times New Roman" w:hAnsi="Times New Roman" w:cs="Times New Roman"/>
          <w:szCs w:val="21"/>
        </w:rPr>
      </w:pPr>
      <w:r w:rsidRPr="00C03C1D">
        <w:rPr>
          <w:rFonts w:ascii="Times New Roman" w:hAnsi="Times New Roman" w:cs="Times New Roman" w:hint="eastAsia"/>
          <w:szCs w:val="21"/>
        </w:rPr>
        <w:t>（</w:t>
      </w:r>
      <w:r w:rsidRPr="00C03C1D">
        <w:rPr>
          <w:rFonts w:ascii="Times New Roman" w:hAnsi="Times New Roman" w:cs="Times New Roman" w:hint="eastAsia"/>
          <w:szCs w:val="21"/>
        </w:rPr>
        <w:t>3</w:t>
      </w:r>
      <w:r w:rsidRPr="00C03C1D">
        <w:rPr>
          <w:rFonts w:ascii="Times New Roman" w:hAnsi="Times New Roman" w:cs="Times New Roman" w:hint="eastAsia"/>
          <w:szCs w:val="21"/>
        </w:rPr>
        <w:t>）</w:t>
      </w:r>
      <w:r w:rsidR="009F6BAB">
        <w:rPr>
          <w:rFonts w:ascii="Times New Roman" w:hAnsi="Times New Roman" w:cs="Times New Roman" w:hint="eastAsia"/>
          <w:szCs w:val="21"/>
        </w:rPr>
        <w:t>这里获得的</w:t>
      </w:r>
      <w:r w:rsidRPr="00C03C1D">
        <w:rPr>
          <w:rFonts w:ascii="Times New Roman" w:hAnsi="Times New Roman" w:cs="Times New Roman" w:hint="eastAsia"/>
          <w:szCs w:val="21"/>
        </w:rPr>
        <w:t>是样本数据而非总体数据，且没有方向性需求，则使用双尾</w:t>
      </w:r>
      <w:r w:rsidRPr="00C03C1D">
        <w:rPr>
          <w:rFonts w:ascii="Times New Roman" w:hAnsi="Times New Roman" w:cs="Times New Roman" w:hint="eastAsia"/>
          <w:szCs w:val="21"/>
        </w:rPr>
        <w:t>t</w:t>
      </w:r>
      <w:r w:rsidRPr="00C03C1D">
        <w:rPr>
          <w:rFonts w:ascii="Times New Roman" w:hAnsi="Times New Roman" w:cs="Times New Roman" w:hint="eastAsia"/>
          <w:szCs w:val="21"/>
        </w:rPr>
        <w:t>检验</w:t>
      </w:r>
    </w:p>
    <w:p w:rsidR="00973C29" w:rsidRPr="00C03C1D" w:rsidRDefault="00973C29">
      <w:pPr>
        <w:rPr>
          <w:szCs w:val="21"/>
        </w:rPr>
      </w:pPr>
    </w:p>
    <w:p w:rsidR="00973C29" w:rsidRPr="00C03C1D" w:rsidRDefault="00C03C1D">
      <w:pPr>
        <w:rPr>
          <w:b/>
          <w:sz w:val="24"/>
          <w:szCs w:val="21"/>
        </w:rPr>
      </w:pPr>
      <w:r w:rsidRPr="00C03C1D">
        <w:rPr>
          <w:b/>
          <w:sz w:val="24"/>
          <w:szCs w:val="21"/>
        </w:rPr>
        <w:t>三</w:t>
      </w:r>
      <w:r w:rsidRPr="00C03C1D">
        <w:rPr>
          <w:rFonts w:hint="eastAsia"/>
          <w:b/>
          <w:sz w:val="24"/>
          <w:szCs w:val="21"/>
        </w:rPr>
        <w:t>、</w:t>
      </w:r>
      <w:r w:rsidR="00973C29" w:rsidRPr="00C03C1D">
        <w:rPr>
          <w:b/>
          <w:sz w:val="24"/>
          <w:szCs w:val="21"/>
        </w:rPr>
        <w:t>描述性统计数据</w:t>
      </w:r>
    </w:p>
    <w:tbl>
      <w:tblPr>
        <w:tblStyle w:val="a6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2268"/>
      </w:tblGrid>
      <w:tr w:rsidR="00A50A63" w:rsidRPr="00C03C1D" w:rsidTr="00A5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rPr>
                <w:szCs w:val="21"/>
              </w:rPr>
            </w:pPr>
            <w:r w:rsidRPr="00C03C1D">
              <w:rPr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符号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数值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“</w:t>
            </w:r>
            <w:r w:rsidRPr="00C03C1D">
              <w:rPr>
                <w:szCs w:val="21"/>
              </w:rPr>
              <w:t>一致条件</w:t>
            </w:r>
            <w:r w:rsidRPr="00C03C1D">
              <w:rPr>
                <w:rFonts w:hint="eastAsia"/>
                <w:szCs w:val="21"/>
              </w:rPr>
              <w:t>”</w:t>
            </w:r>
            <w:r w:rsidRPr="00C03C1D">
              <w:rPr>
                <w:szCs w:val="21"/>
              </w:rPr>
              <w:t>的样本均值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35EAF877" wp14:editId="124ABF5B">
                  <wp:extent cx="266065" cy="95250"/>
                  <wp:effectExtent l="0" t="0" r="635" b="0"/>
                  <wp:docPr id="13" name="图片 13" descr="http://latex.codecogs.com/gif.latex?%5Cdpi%7B100%7D%20%5Cmu%20_%7Bco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latex.codecogs.com/gif.latex?%5Cdpi%7B100%7D%20%5Cmu%20_%7Bco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14.051125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“不一致条件”的样本均值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589BBC88" wp14:editId="699C8944">
                  <wp:extent cx="368300" cy="95250"/>
                  <wp:effectExtent l="0" t="0" r="0" b="0"/>
                  <wp:docPr id="14" name="图片 14" descr="http://latex.codecogs.com/gif.latex?%5Cdpi%7B100%7D%20%5Cmu%20_%7Binco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latex.codecogs.com/gif.latex?%5Cdpi%7B100%7D%20%5Cmu%20_%7Binco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22.0159166666667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样本均值的差值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354AEA11" wp14:editId="16026B64">
                  <wp:extent cx="191135" cy="95250"/>
                  <wp:effectExtent l="0" t="0" r="0" b="0"/>
                  <wp:docPr id="15" name="图片 15" descr="http://latex.codecogs.com/gif.latex?%5Cdpi%7B100%7D%20%5Cmu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latex.codecogs.com/gif.latex?%5Cdpi%7B100%7D%20%5Cmu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7.96479166666666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样本量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n</w:t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24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自由度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C03C1D">
              <w:rPr>
                <w:rFonts w:hint="eastAsia"/>
                <w:szCs w:val="21"/>
              </w:rPr>
              <w:t>df</w:t>
            </w:r>
            <w:proofErr w:type="spellEnd"/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23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样本差值的标准偏差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75DE8D4D" wp14:editId="75DFC917">
                  <wp:extent cx="184150" cy="95250"/>
                  <wp:effectExtent l="0" t="0" r="6350" b="0"/>
                  <wp:docPr id="16" name="图片 16" descr="http://latex.codecogs.com/gif.latex?%5Cdpi%7B100%7D%20%5Csigma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latex.codecogs.com/gif.latex?%5Cdpi%7B100%7D%20%5Csigma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4.86482691035905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样本差值的标准误差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SE</w:t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0.99302863477834</w:t>
            </w:r>
          </w:p>
        </w:tc>
      </w:tr>
    </w:tbl>
    <w:p w:rsidR="00973C29" w:rsidRPr="00C03C1D" w:rsidRDefault="00973C29">
      <w:pPr>
        <w:rPr>
          <w:szCs w:val="21"/>
        </w:rPr>
      </w:pPr>
    </w:p>
    <w:p w:rsidR="00973C29" w:rsidRPr="00C03C1D" w:rsidRDefault="00973C29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Default="00A50A63"/>
    <w:p w:rsidR="00A50A63" w:rsidRPr="00C03C1D" w:rsidRDefault="00C03C1D">
      <w:pPr>
        <w:rPr>
          <w:b/>
          <w:sz w:val="24"/>
        </w:rPr>
      </w:pPr>
      <w:r w:rsidRPr="00C03C1D">
        <w:rPr>
          <w:rFonts w:hint="eastAsia"/>
          <w:b/>
          <w:sz w:val="24"/>
        </w:rPr>
        <w:t>四、</w:t>
      </w:r>
      <w:r w:rsidR="00A50A63" w:rsidRPr="00C03C1D">
        <w:rPr>
          <w:rFonts w:hint="eastAsia"/>
          <w:b/>
          <w:sz w:val="24"/>
        </w:rPr>
        <w:t>样本数据分布图</w:t>
      </w:r>
    </w:p>
    <w:p w:rsidR="00A50A63" w:rsidRDefault="00A50A63">
      <w:r>
        <w:rPr>
          <w:noProof/>
        </w:rPr>
        <w:drawing>
          <wp:inline distT="0" distB="0" distL="0" distR="0" wp14:anchorId="26280E0B" wp14:editId="69AF9469">
            <wp:extent cx="5274310" cy="2404110"/>
            <wp:effectExtent l="0" t="0" r="2159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0A63" w:rsidRDefault="00A50A63">
      <w:r>
        <w:rPr>
          <w:rFonts w:hint="eastAsia"/>
        </w:rPr>
        <w:t>观察：</w:t>
      </w:r>
      <w:r>
        <w:rPr>
          <w:rFonts w:hint="eastAsia"/>
        </w:rPr>
        <w:t>Incongruent</w:t>
      </w:r>
      <w:r>
        <w:rPr>
          <w:rFonts w:hint="eastAsia"/>
        </w:rPr>
        <w:t>情况下所用时间均大于</w:t>
      </w:r>
      <w:r>
        <w:rPr>
          <w:rFonts w:hint="eastAsia"/>
        </w:rPr>
        <w:t>Congruent</w:t>
      </w:r>
      <w:r>
        <w:rPr>
          <w:rFonts w:hint="eastAsia"/>
        </w:rPr>
        <w:t>情况</w:t>
      </w:r>
    </w:p>
    <w:p w:rsidR="00A50A63" w:rsidRDefault="00A50A63"/>
    <w:p w:rsidR="00A50A63" w:rsidRDefault="00A50A63">
      <w:r>
        <w:rPr>
          <w:noProof/>
        </w:rPr>
        <w:lastRenderedPageBreak/>
        <w:drawing>
          <wp:inline distT="0" distB="0" distL="0" distR="0" wp14:anchorId="4532E945" wp14:editId="27D93E83">
            <wp:extent cx="4742597" cy="2947916"/>
            <wp:effectExtent l="0" t="0" r="20320" b="2413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50A63" w:rsidRDefault="00A50A63">
      <w:r>
        <w:rPr>
          <w:rFonts w:hint="eastAsia"/>
        </w:rPr>
        <w:t>观察：</w:t>
      </w:r>
      <w:r w:rsidR="00C03C1D">
        <w:rPr>
          <w:rFonts w:hint="eastAsia"/>
        </w:rPr>
        <w:t>92%</w:t>
      </w:r>
      <w:r w:rsidR="00C03C1D">
        <w:rPr>
          <w:rFonts w:hint="eastAsia"/>
        </w:rPr>
        <w:t>时间差值在</w:t>
      </w:r>
      <w:r w:rsidR="00C03C1D">
        <w:rPr>
          <w:rFonts w:hint="eastAsia"/>
        </w:rPr>
        <w:t>15</w:t>
      </w:r>
      <w:r w:rsidR="00C03C1D">
        <w:rPr>
          <w:rFonts w:hint="eastAsia"/>
        </w:rPr>
        <w:t>秒以内</w:t>
      </w:r>
    </w:p>
    <w:p w:rsidR="00C03C1D" w:rsidRDefault="00C03C1D"/>
    <w:p w:rsidR="00C03C1D" w:rsidRPr="00C03C1D" w:rsidRDefault="00C03C1D">
      <w:pPr>
        <w:rPr>
          <w:b/>
          <w:sz w:val="24"/>
        </w:rPr>
      </w:pPr>
      <w:r w:rsidRPr="00C03C1D">
        <w:rPr>
          <w:b/>
          <w:sz w:val="24"/>
        </w:rPr>
        <w:t>五</w:t>
      </w:r>
      <w:r w:rsidRPr="00C03C1D">
        <w:rPr>
          <w:rFonts w:hint="eastAsia"/>
          <w:b/>
          <w:sz w:val="24"/>
        </w:rPr>
        <w:t>、</w:t>
      </w:r>
      <w:r w:rsidRPr="00C03C1D">
        <w:rPr>
          <w:b/>
          <w:sz w:val="24"/>
        </w:rPr>
        <w:t>统计分析及结果</w:t>
      </w:r>
    </w:p>
    <w:p w:rsidR="00C03C1D" w:rsidRDefault="00C03C1D"/>
    <w:p w:rsidR="00C03C1D" w:rsidRDefault="00C03C1D">
      <w:r>
        <w:rPr>
          <w:rFonts w:hint="eastAsia"/>
        </w:rPr>
        <w:t>本次统计分析使用双尾</w:t>
      </w:r>
      <w:r>
        <w:rPr>
          <w:rFonts w:hint="eastAsia"/>
        </w:rPr>
        <w:t>t</w:t>
      </w:r>
      <w:r>
        <w:rPr>
          <w:rFonts w:hint="eastAsia"/>
        </w:rPr>
        <w:t>检验，</w:t>
      </w:r>
      <w:r>
        <w:rPr>
          <w:rFonts w:hint="eastAsia"/>
        </w:rPr>
        <w:t>alpha</w:t>
      </w:r>
      <w:r>
        <w:rPr>
          <w:rFonts w:hint="eastAsia"/>
        </w:rPr>
        <w:t>水平为</w:t>
      </w:r>
      <w:r>
        <w:rPr>
          <w:rFonts w:hint="eastAsia"/>
        </w:rPr>
        <w:t>0.05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）自由度为</w:t>
      </w:r>
      <w:r>
        <w:rPr>
          <w:rFonts w:hint="eastAsia"/>
        </w:rPr>
        <w:t>23</w:t>
      </w:r>
      <w:r>
        <w:rPr>
          <w:rFonts w:hint="eastAsia"/>
        </w:rPr>
        <w:t>，对应的</w:t>
      </w:r>
      <w:r>
        <w:rPr>
          <w:rFonts w:hint="eastAsia"/>
        </w:rPr>
        <w:t>t</w:t>
      </w:r>
      <w:r>
        <w:rPr>
          <w:rFonts w:hint="eastAsia"/>
        </w:rPr>
        <w:t>临界值为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16205" cy="122555"/>
            <wp:effectExtent l="0" t="0" r="0" b="0"/>
            <wp:docPr id="19" name="图片 19" descr="http://latex.codecogs.com/gif.latex?%5Cdpi%7B100%7D%20t_%7B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%5Cdpi%7B100%7D%20t_%7Bc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116205" cy="102235"/>
            <wp:effectExtent l="0" t="0" r="0" b="0"/>
            <wp:docPr id="20" name="图片 20" descr="http://latex.codecogs.com/gif.latex?%5Cdpi%7B100%7D%20%5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atex.codecogs.com/gif.latex?%5Cdpi%7B100%7D%20%5Cp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2.069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）根据双尾</w:t>
      </w:r>
      <w:r>
        <w:rPr>
          <w:rFonts w:hint="eastAsia"/>
        </w:rPr>
        <w:t>t</w:t>
      </w:r>
      <w:r>
        <w:rPr>
          <w:rFonts w:hint="eastAsia"/>
        </w:rPr>
        <w:t>检验公式得出</w:t>
      </w:r>
      <w:r>
        <w:rPr>
          <w:rFonts w:hint="eastAsia"/>
        </w:rPr>
        <w:t>t</w:t>
      </w:r>
      <w:r>
        <w:rPr>
          <w:rFonts w:hint="eastAsia"/>
        </w:rPr>
        <w:t>统计值：</w:t>
      </w:r>
    </w:p>
    <w:p w:rsidR="00C03C1D" w:rsidRDefault="00C03C1D">
      <w:r>
        <w:rPr>
          <w:rFonts w:hint="eastAsia"/>
        </w:rPr>
        <w:t xml:space="preserve">     </w:t>
      </w:r>
      <w:r>
        <w:t xml:space="preserve">t = </w:t>
      </w:r>
      <w:r>
        <w:rPr>
          <w:noProof/>
        </w:rPr>
        <w:drawing>
          <wp:inline distT="0" distB="0" distL="0" distR="0">
            <wp:extent cx="497840" cy="368300"/>
            <wp:effectExtent l="0" t="0" r="0" b="0"/>
            <wp:docPr id="21" name="图片 21" descr="http://latex.codecogs.com/gif.latex?%5Cdpi%7B100%7D%20%5Cfrac%7B%5Cmu%20_%7BD%7D-0%7D%7B%5Csigma%20_%7BD%7D%20/%20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latex.codecogs.com/gif.latex?%5Cdpi%7B100%7D%20%5Cfrac%7B%5Cmu%20_%7BD%7D-0%7D%7B%5Csigma%20_%7BD%7D%20/%20%5Csqrt%7Bn%7D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464185" cy="334645"/>
            <wp:effectExtent l="0" t="0" r="0" b="8255"/>
            <wp:docPr id="22" name="图片 22" descr="http://latex.codecogs.com/gif.latex?%5Cdpi%7B100%7D%20%5Cfrac%7B%5Cmu%20_%7BD%7D-0%7D%7BS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latex.codecogs.com/gif.latex?%5Cdpi%7B100%7D%20%5Cfrac%7B%5Cmu%20_%7BD%7D-0%7D%7BSE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 w:rsidRPr="00C03C1D">
        <w:t>8.02070694410996</w:t>
      </w:r>
    </w:p>
    <w:p w:rsidR="002F7C9F" w:rsidRDefault="002F7C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值：</w:t>
      </w:r>
      <w:r>
        <w:rPr>
          <w:rFonts w:ascii="Helvetica" w:hAnsi="Helvetica"/>
          <w:color w:val="494949"/>
          <w:sz w:val="20"/>
          <w:szCs w:val="20"/>
          <w:shd w:val="clear" w:color="auto" w:fill="FFFFFF"/>
        </w:rPr>
        <w:t>.0001</w:t>
      </w:r>
      <w:proofErr w:type="gramStart"/>
      <w:r>
        <w:rPr>
          <w:rStyle w:val="apple-converted-space"/>
          <w:rFonts w:ascii="Helvetica" w:hAnsi="Helvetica"/>
          <w:color w:val="494949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&lt;</w:t>
      </w:r>
      <w:proofErr w:type="gramEnd"/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</w:t>
      </w:r>
      <w:r w:rsidR="002C1761"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>.05</w:t>
      </w:r>
    </w:p>
    <w:p w:rsidR="003E6561" w:rsidRDefault="003E6561">
      <w:r>
        <w:rPr>
          <w:rFonts w:hint="eastAsia"/>
        </w:rPr>
        <w:t>（</w:t>
      </w:r>
      <w:r w:rsidR="002F7C9F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95%</w:t>
      </w:r>
      <w:r>
        <w:rPr>
          <w:rFonts w:hint="eastAsia"/>
        </w:rPr>
        <w:t>置信水平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3E6561">
        <w:t>5.91021542131028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E6561">
        <w:t>10.019367912023</w:t>
      </w:r>
      <w:r>
        <w:rPr>
          <w:rFonts w:hint="eastAsia"/>
        </w:rPr>
        <w:t>）</w:t>
      </w:r>
    </w:p>
    <w:p w:rsidR="003E6561" w:rsidRDefault="009F6BA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）效应量：</w:t>
      </w:r>
      <w:r>
        <w:rPr>
          <w:noProof/>
        </w:rPr>
        <w:drawing>
          <wp:inline distT="0" distB="0" distL="0" distR="0">
            <wp:extent cx="136525" cy="143510"/>
            <wp:effectExtent l="0" t="0" r="0" b="8890"/>
            <wp:docPr id="6" name="图片 6" descr="http://latex.codecogs.com/gif.latex?%5Cdpi%7B100%7D%20r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dpi%7B100%7D%20r%5E%7B2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>
        <w:rPr>
          <w:noProof/>
        </w:rPr>
        <w:drawing>
          <wp:inline distT="0" distB="0" distL="0" distR="0">
            <wp:extent cx="457200" cy="368300"/>
            <wp:effectExtent l="0" t="0" r="0" b="0"/>
            <wp:docPr id="8" name="图片 8" descr="http://latex.codecogs.com/gif.latex?%5Cdpi%7B100%7D%20%5Cfrac%7Bt%5E%7B2%7D%7D%7Bt%5E%7B2%7D&amp;plus;df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%5Cdpi%7B100%7D%20%5Cfrac%7Bt%5E%7B2%7D%7D%7Bt%5E%7B2%7D&amp;plus;df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 w:rsidRPr="009F6BAB">
        <w:t>.736636416144506</w:t>
      </w:r>
      <w:r>
        <w:rPr>
          <w:rFonts w:hint="eastAsia"/>
        </w:rPr>
        <w:t xml:space="preserve"> </w:t>
      </w:r>
      <w:r>
        <w:rPr>
          <w:rFonts w:hint="eastAsia"/>
        </w:rPr>
        <w:t>（约为</w:t>
      </w:r>
      <w:r>
        <w:rPr>
          <w:rFonts w:hint="eastAsia"/>
        </w:rPr>
        <w:t>73.66%</w:t>
      </w:r>
      <w:r>
        <w:rPr>
          <w:rFonts w:hint="eastAsia"/>
        </w:rPr>
        <w:t>）</w:t>
      </w:r>
    </w:p>
    <w:p w:rsidR="009F6BAB" w:rsidRDefault="009F6BAB"/>
    <w:p w:rsidR="003E6561" w:rsidRDefault="003E6561">
      <w:r>
        <w:rPr>
          <w:rFonts w:hint="eastAsia"/>
        </w:rPr>
        <w:t>结论：</w:t>
      </w:r>
    </w:p>
    <w:p w:rsidR="003E6561" w:rsidRDefault="003E6561" w:rsidP="003E6561">
      <w:pPr>
        <w:ind w:firstLine="420"/>
      </w:pPr>
      <w:r>
        <w:rPr>
          <w:rFonts w:hint="eastAsia"/>
        </w:rPr>
        <w:t>通过计算，</w:t>
      </w:r>
      <w:r>
        <w:rPr>
          <w:rFonts w:hint="eastAsia"/>
        </w:rPr>
        <w:t>t</w:t>
      </w:r>
      <w:r>
        <w:rPr>
          <w:rFonts w:hint="eastAsia"/>
        </w:rPr>
        <w:t>统计值大于</w:t>
      </w:r>
      <w:r>
        <w:rPr>
          <w:rFonts w:hint="eastAsia"/>
        </w:rPr>
        <w:t>t</w:t>
      </w:r>
      <w:r>
        <w:rPr>
          <w:rFonts w:hint="eastAsia"/>
        </w:rPr>
        <w:t>临界值</w:t>
      </w:r>
      <w:r w:rsidR="002F7C9F">
        <w:rPr>
          <w:rFonts w:hint="eastAsia"/>
        </w:rPr>
        <w:t>且</w:t>
      </w:r>
      <w:r w:rsidR="002F7C9F">
        <w:rPr>
          <w:rFonts w:hint="eastAsia"/>
        </w:rPr>
        <w:t>P</w:t>
      </w:r>
      <w:r w:rsidR="002F7C9F">
        <w:rPr>
          <w:rFonts w:hint="eastAsia"/>
        </w:rPr>
        <w:t>值远小于</w:t>
      </w:r>
      <w:r w:rsidR="002F7C9F">
        <w:rPr>
          <w:rFonts w:hint="eastAsia"/>
        </w:rPr>
        <w:t>.05</w:t>
      </w:r>
      <w:r w:rsidR="002F7C9F">
        <w:rPr>
          <w:rFonts w:hint="eastAsia"/>
        </w:rPr>
        <w:t>，</w:t>
      </w:r>
      <w:r w:rsidR="00220E90">
        <w:rPr>
          <w:rFonts w:hint="eastAsia"/>
        </w:rPr>
        <w:t>可以</w:t>
      </w:r>
      <w:r>
        <w:rPr>
          <w:rFonts w:hint="eastAsia"/>
        </w:rPr>
        <w:t>拒绝零假设</w:t>
      </w:r>
      <w:r w:rsidR="00220E90">
        <w:rPr>
          <w:rFonts w:hint="eastAsia"/>
        </w:rPr>
        <w:t>。说明两种情况下所使用的时间，有统计上的显著差异，并且“不一致”情况所使用的时间会比“一致”情况多</w:t>
      </w:r>
      <w:r w:rsidR="00220E90">
        <w:rPr>
          <w:rFonts w:hint="eastAsia"/>
        </w:rPr>
        <w:t>6-10</w:t>
      </w:r>
      <w:r w:rsidR="00220E90">
        <w:rPr>
          <w:rFonts w:hint="eastAsia"/>
        </w:rPr>
        <w:t>秒。</w:t>
      </w:r>
      <w:r w:rsidR="009F6BAB">
        <w:rPr>
          <w:rFonts w:hint="eastAsia"/>
        </w:rPr>
        <w:t>有</w:t>
      </w:r>
      <w:r w:rsidR="009F6BAB">
        <w:rPr>
          <w:rFonts w:hint="eastAsia"/>
        </w:rPr>
        <w:t>73.66%</w:t>
      </w:r>
      <w:r w:rsidR="009F6BAB">
        <w:rPr>
          <w:rFonts w:hint="eastAsia"/>
        </w:rPr>
        <w:t>的差异是由于显示文字与打印颜色不一致造成的。</w:t>
      </w:r>
      <w:r w:rsidR="00220E90">
        <w:rPr>
          <w:rFonts w:hint="eastAsia"/>
        </w:rPr>
        <w:t>该结果与期望一致。</w:t>
      </w:r>
    </w:p>
    <w:p w:rsidR="00B22144" w:rsidRDefault="00B22144" w:rsidP="003E6561">
      <w:pPr>
        <w:ind w:firstLine="420"/>
      </w:pPr>
    </w:p>
    <w:p w:rsidR="00B22144" w:rsidRDefault="00B22144" w:rsidP="003E6561">
      <w:pPr>
        <w:ind w:firstLine="420"/>
      </w:pPr>
    </w:p>
    <w:p w:rsidR="00B22144" w:rsidRDefault="00B22144" w:rsidP="003E6561">
      <w:pPr>
        <w:ind w:firstLine="420"/>
      </w:pPr>
    </w:p>
    <w:p w:rsidR="00B22144" w:rsidRDefault="00B22144" w:rsidP="003E6561">
      <w:pPr>
        <w:ind w:firstLine="420"/>
      </w:pPr>
    </w:p>
    <w:p w:rsidR="00B22144" w:rsidRDefault="00B22144" w:rsidP="00B22144">
      <w:r>
        <w:rPr>
          <w:rFonts w:hint="eastAsia"/>
        </w:rPr>
        <w:t>参考文献：</w:t>
      </w:r>
    </w:p>
    <w:p w:rsidR="00B22144" w:rsidRDefault="00B22144" w:rsidP="00B22144">
      <w:r>
        <w:rPr>
          <w:rFonts w:hint="eastAsia"/>
        </w:rPr>
        <w:t>1</w:t>
      </w:r>
      <w:r>
        <w:rPr>
          <w:rFonts w:hint="eastAsia"/>
        </w:rPr>
        <w:t>、</w:t>
      </w:r>
      <w:hyperlink r:id="rId20" w:history="1">
        <w:r w:rsidRPr="00B41A8C">
          <w:rPr>
            <w:rStyle w:val="a9"/>
          </w:rPr>
          <w:t>http://latex.codecogs.com/eqneditor/editor.php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在线数学公式编辑</w:t>
      </w:r>
    </w:p>
    <w:p w:rsidR="009F6BAB" w:rsidRDefault="009F6BAB" w:rsidP="00B22144">
      <w:r>
        <w:rPr>
          <w:rFonts w:hint="eastAsia"/>
        </w:rPr>
        <w:t>2</w:t>
      </w:r>
      <w:r>
        <w:rPr>
          <w:rFonts w:hint="eastAsia"/>
        </w:rPr>
        <w:t>、</w:t>
      </w:r>
      <w:hyperlink r:id="rId21" w:history="1">
        <w:r w:rsidRPr="00B41A8C">
          <w:rPr>
            <w:rStyle w:val="a9"/>
          </w:rPr>
          <w:t>https://d17h27t6h515a5.cloudfront.net/topher/2016/September/57ce3363_stroopdata/</w:t>
        </w:r>
      </w:hyperlink>
    </w:p>
    <w:p w:rsidR="009F6BAB" w:rsidRDefault="009F6BAB" w:rsidP="00B22144">
      <w:pPr>
        <w:rPr>
          <w:rFonts w:hint="eastAsia"/>
        </w:rPr>
      </w:pPr>
      <w:r w:rsidRPr="009F6BAB">
        <w:t>stroopdata.csv</w:t>
      </w:r>
      <w:r>
        <w:rPr>
          <w:rFonts w:hint="eastAsia"/>
        </w:rPr>
        <w:t xml:space="preserve">   </w:t>
      </w:r>
      <w:r>
        <w:rPr>
          <w:rFonts w:hint="eastAsia"/>
        </w:rPr>
        <w:t>斯普鲁斯效应数据来源</w:t>
      </w:r>
    </w:p>
    <w:p w:rsidR="003A7DCE" w:rsidRDefault="003A7DCE" w:rsidP="00B22144">
      <w:pPr>
        <w:rPr>
          <w:rFonts w:hint="eastAsia"/>
        </w:rPr>
      </w:pPr>
      <w:r>
        <w:rPr>
          <w:rFonts w:hint="eastAsia"/>
        </w:rPr>
        <w:lastRenderedPageBreak/>
        <w:t>附录：</w:t>
      </w:r>
    </w:p>
    <w:p w:rsidR="003A7DCE" w:rsidRPr="00C03C1D" w:rsidRDefault="003A7DCE" w:rsidP="00B22144"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7.8pt" o:ole="">
            <v:imagedata r:id="rId22" o:title=""/>
          </v:shape>
          <o:OLEObject Type="Embed" ProgID="Excel.Sheet.12" ShapeID="_x0000_i1025" DrawAspect="Icon" ObjectID="_1558169863" r:id="rId23"/>
        </w:object>
      </w:r>
      <w:bookmarkStart w:id="0" w:name="_GoBack"/>
      <w:bookmarkEnd w:id="0"/>
    </w:p>
    <w:sectPr w:rsidR="003A7DCE" w:rsidRPr="00C0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1B" w:rsidRDefault="00E0511B" w:rsidP="00C03C1D">
      <w:r>
        <w:separator/>
      </w:r>
    </w:p>
  </w:endnote>
  <w:endnote w:type="continuationSeparator" w:id="0">
    <w:p w:rsidR="00E0511B" w:rsidRDefault="00E0511B" w:rsidP="00C0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1B" w:rsidRDefault="00E0511B" w:rsidP="00C03C1D">
      <w:r>
        <w:separator/>
      </w:r>
    </w:p>
  </w:footnote>
  <w:footnote w:type="continuationSeparator" w:id="0">
    <w:p w:rsidR="00E0511B" w:rsidRDefault="00E0511B" w:rsidP="00C0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29"/>
    <w:rsid w:val="000839FB"/>
    <w:rsid w:val="000A5061"/>
    <w:rsid w:val="001451EF"/>
    <w:rsid w:val="001A6010"/>
    <w:rsid w:val="001F1E74"/>
    <w:rsid w:val="00211C18"/>
    <w:rsid w:val="00220E90"/>
    <w:rsid w:val="002C1761"/>
    <w:rsid w:val="002C5F47"/>
    <w:rsid w:val="002F7C9F"/>
    <w:rsid w:val="003A6BF3"/>
    <w:rsid w:val="003A7DCE"/>
    <w:rsid w:val="003E6561"/>
    <w:rsid w:val="00590325"/>
    <w:rsid w:val="00730375"/>
    <w:rsid w:val="00833A21"/>
    <w:rsid w:val="00835C85"/>
    <w:rsid w:val="008C474B"/>
    <w:rsid w:val="00973C29"/>
    <w:rsid w:val="009B15A2"/>
    <w:rsid w:val="009C3AF4"/>
    <w:rsid w:val="009F6BAB"/>
    <w:rsid w:val="00A50A63"/>
    <w:rsid w:val="00A76FB7"/>
    <w:rsid w:val="00B22144"/>
    <w:rsid w:val="00BA5788"/>
    <w:rsid w:val="00C03C1D"/>
    <w:rsid w:val="00D00749"/>
    <w:rsid w:val="00D63A9D"/>
    <w:rsid w:val="00D91747"/>
    <w:rsid w:val="00E0511B"/>
    <w:rsid w:val="00EA5D71"/>
    <w:rsid w:val="00EA69A2"/>
    <w:rsid w:val="00F42D7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C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C29"/>
    <w:rPr>
      <w:sz w:val="18"/>
      <w:szCs w:val="18"/>
    </w:rPr>
  </w:style>
  <w:style w:type="table" w:styleId="a5">
    <w:name w:val="Table Grid"/>
    <w:basedOn w:val="a1"/>
    <w:uiPriority w:val="59"/>
    <w:rsid w:val="00973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A50A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C0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3C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3C1D"/>
    <w:rPr>
      <w:sz w:val="18"/>
      <w:szCs w:val="18"/>
    </w:rPr>
  </w:style>
  <w:style w:type="character" w:styleId="a9">
    <w:name w:val="Hyperlink"/>
    <w:basedOn w:val="a0"/>
    <w:uiPriority w:val="99"/>
    <w:unhideWhenUsed/>
    <w:rsid w:val="00B2214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7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C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C29"/>
    <w:rPr>
      <w:sz w:val="18"/>
      <w:szCs w:val="18"/>
    </w:rPr>
  </w:style>
  <w:style w:type="table" w:styleId="a5">
    <w:name w:val="Table Grid"/>
    <w:basedOn w:val="a1"/>
    <w:uiPriority w:val="59"/>
    <w:rsid w:val="00973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A50A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C0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3C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3C1D"/>
    <w:rPr>
      <w:sz w:val="18"/>
      <w:szCs w:val="18"/>
    </w:rPr>
  </w:style>
  <w:style w:type="character" w:styleId="a9">
    <w:name w:val="Hyperlink"/>
    <w:basedOn w:val="a0"/>
    <w:uiPriority w:val="99"/>
    <w:unhideWhenUsed/>
    <w:rsid w:val="00B2214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hart" Target="charts/chart2.xml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hyperlink" Target="https://d17h27t6h515a5.cloudfront.net/topher/2016/September/57ce3363_stroopdata/" TargetMode="External"/><Relationship Id="rId7" Type="http://schemas.openxmlformats.org/officeDocument/2006/relationships/image" Target="media/image1.gif"/><Relationship Id="rId12" Type="http://schemas.openxmlformats.org/officeDocument/2006/relationships/chart" Target="charts/chart1.xml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gif"/><Relationship Id="rId20" Type="http://schemas.openxmlformats.org/officeDocument/2006/relationships/hyperlink" Target="http://latex.codecogs.com/eqneditor/editor.ph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package" Target="embeddings/Microsoft_Excel____1.xlsx"/><Relationship Id="rId10" Type="http://schemas.openxmlformats.org/officeDocument/2006/relationships/image" Target="media/image4.gif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image" Target="media/image1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[stroopdata.csv]stroopdata!$A$1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val>
            <c:numRef>
              <c:f>[stroopdata.csv]stroopdata!$A$2:$A$25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[stroopdata.csv]stroopdata!$B$1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noFill/>
            <a:ln w="19050">
              <a:solidFill>
                <a:schemeClr val="accent1"/>
              </a:solidFill>
            </a:ln>
          </c:spPr>
          <c:invertIfNegative val="0"/>
          <c:val>
            <c:numRef>
              <c:f>[stroopdata.csv]stroopdata!$B$2:$B$25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326897024"/>
        <c:axId val="172004480"/>
      </c:barChart>
      <c:catAx>
        <c:axId val="326897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72004480"/>
        <c:crosses val="autoZero"/>
        <c:auto val="1"/>
        <c:lblAlgn val="ctr"/>
        <c:lblOffset val="100"/>
        <c:noMultiLvlLbl val="0"/>
      </c:catAx>
      <c:valAx>
        <c:axId val="172004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689702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[stroopdata.csv]Sheet1!数据透视表1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zh-CN" altLang="en-US" sz="1800" b="1"/>
              <a:t>所用时间的差值</a:t>
            </a:r>
          </a:p>
        </c:rich>
      </c:tx>
      <c:layout>
        <c:manualLayout>
          <c:xMode val="edge"/>
          <c:yMode val="edge"/>
          <c:x val="0.63786052938372528"/>
          <c:y val="0.11306092638573936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7.9832121017157281E-2"/>
          <c:y val="0.13303547778791638"/>
          <c:w val="0.56706362338099592"/>
          <c:h val="0.789838558616273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explosion val="4"/>
          </c:dPt>
          <c:dPt>
            <c:idx val="1"/>
            <c:bubble3D val="0"/>
            <c:explosion val="6"/>
          </c:dPt>
          <c:dLbls>
            <c:txPr>
              <a:bodyPr/>
              <a:lstStyle/>
              <a:p>
                <a:pPr>
                  <a:defRPr sz="1100"/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5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0286910234891751"/>
          <c:y val="0.59339236343875856"/>
          <c:w val="9.8472479695330434E-2"/>
          <c:h val="0.307532458210815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8</cp:revision>
  <cp:lastPrinted>2017-06-05T04:11:00Z</cp:lastPrinted>
  <dcterms:created xsi:type="dcterms:W3CDTF">2017-06-05T04:03:00Z</dcterms:created>
  <dcterms:modified xsi:type="dcterms:W3CDTF">2017-06-05T04:11:00Z</dcterms:modified>
</cp:coreProperties>
</file>