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 w14:paraId="0C634C83">
      <w:pPr>
        <w:pStyle w:val="2"/>
        <w:keepNext w:val="0"/>
        <w:keepLines w:val="0"/>
        <w:widowControl/>
        <w:suppressLineNumbers w:val="0"/>
        <w:jc w:val="center"/>
      </w:pPr>
      <w:r>
        <w:t>Data Profiling Report</w:t>
      </w:r>
    </w:p>
    <w:p w14:paraId="21A41EF4">
      <w:pPr>
        <w:pStyle w:val="4"/>
        <w:keepNext w:val="0"/>
        <w:keepLines w:val="0"/>
        <w:widowControl/>
        <w:suppressLineNumbers w:val="0"/>
      </w:pPr>
      <w:r>
        <w:t>Basic Statistics</w:t>
      </w:r>
    </w:p>
    <w:p w14:paraId="7A6BB18D">
      <w:pPr>
        <w:pStyle w:val="5"/>
        <w:keepNext w:val="0"/>
        <w:keepLines w:val="0"/>
        <w:widowControl/>
        <w:suppressLineNumbers w:val="0"/>
      </w:pPr>
      <w:r>
        <w:t>Raw Counts</w:t>
      </w:r>
    </w:p>
    <w:tbl>
      <w:tblPr>
        <w:tblW w:w="0" w:type="auto"/>
        <w:tblCellSpacing w:w="15" w:type="dxa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shd w:val="clear"/>
        <w:tblLayout w:type="autofit"/>
        <w:tblCellMar>
          <w:top w:w="15" w:type="dxa"/>
          <w:left w:w="15" w:type="dxa"/>
          <w:bottom w:w="15" w:type="dxa"/>
          <w:right w:w="15" w:type="dxa"/>
        </w:tblCellMar>
      </w:tblPr>
      <w:tblGrid>
        <w:gridCol w:w="2475"/>
        <w:gridCol w:w="1035"/>
      </w:tblGrid>
      <w:tr w14:paraId="31C4A045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Header/>
          <w:tblCellSpacing w:w="15" w:type="dxa"/>
        </w:trPr>
        <w:tc>
          <w:tcPr>
            <w:tcW w:w="0" w:type="auto"/>
            <w:shd w:val="clear"/>
            <w:vAlign w:val="center"/>
          </w:tcPr>
          <w:p w14:paraId="753944BF">
            <w:pPr>
              <w:keepNext w:val="0"/>
              <w:keepLines w:val="0"/>
              <w:widowControl/>
              <w:suppressLineNumbers w:val="0"/>
              <w:jc w:val="center"/>
              <w:rPr>
                <w:b/>
                <w:bCs/>
              </w:rPr>
            </w:pPr>
            <w:r>
              <w:rPr>
                <w:rFonts w:ascii="宋体" w:hAnsi="宋体" w:eastAsia="宋体" w:cs="宋体"/>
                <w:b/>
                <w:bCs/>
                <w:sz w:val="24"/>
                <w:szCs w:val="24"/>
              </w:rPr>
              <w:t>Name</w:t>
            </w:r>
          </w:p>
        </w:tc>
        <w:tc>
          <w:tcPr>
            <w:tcW w:w="0" w:type="auto"/>
            <w:shd w:val="clear"/>
            <w:vAlign w:val="center"/>
          </w:tcPr>
          <w:p w14:paraId="2EC48474">
            <w:pPr>
              <w:keepNext w:val="0"/>
              <w:keepLines w:val="0"/>
              <w:widowControl/>
              <w:suppressLineNumbers w:val="0"/>
              <w:jc w:val="center"/>
              <w:rPr>
                <w:b/>
                <w:bCs/>
              </w:rPr>
            </w:pPr>
            <w:r>
              <w:rPr>
                <w:rFonts w:ascii="宋体" w:hAnsi="宋体" w:eastAsia="宋体" w:cs="宋体"/>
                <w:b/>
                <w:bCs/>
                <w:sz w:val="24"/>
                <w:szCs w:val="24"/>
              </w:rPr>
              <w:t>Value</w:t>
            </w:r>
          </w:p>
        </w:tc>
      </w:tr>
      <w:tr w14:paraId="770B05F3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shd w:val="clear"/>
            <w:vAlign w:val="center"/>
          </w:tcPr>
          <w:p w14:paraId="5B3DAA6A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Rows</w:t>
            </w:r>
          </w:p>
        </w:tc>
        <w:tc>
          <w:tcPr>
            <w:tcW w:w="0" w:type="auto"/>
            <w:shd w:val="clear"/>
            <w:vAlign w:val="center"/>
          </w:tcPr>
          <w:p w14:paraId="4E5D1C98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1,148</w:t>
            </w:r>
          </w:p>
        </w:tc>
      </w:tr>
      <w:tr w14:paraId="4D5312F0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shd w:val="clear"/>
            <w:vAlign w:val="center"/>
          </w:tcPr>
          <w:p w14:paraId="64379A99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Columns</w:t>
            </w:r>
          </w:p>
        </w:tc>
        <w:tc>
          <w:tcPr>
            <w:tcW w:w="0" w:type="auto"/>
            <w:shd w:val="clear"/>
            <w:vAlign w:val="center"/>
          </w:tcPr>
          <w:p w14:paraId="768C2E5E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31</w:t>
            </w:r>
          </w:p>
        </w:tc>
      </w:tr>
      <w:tr w14:paraId="32100E20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shd w:val="clear"/>
            <w:vAlign w:val="center"/>
          </w:tcPr>
          <w:p w14:paraId="546F894E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Discrete columns</w:t>
            </w:r>
          </w:p>
        </w:tc>
        <w:tc>
          <w:tcPr>
            <w:tcW w:w="0" w:type="auto"/>
            <w:shd w:val="clear"/>
            <w:vAlign w:val="center"/>
          </w:tcPr>
          <w:p w14:paraId="7CE03845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1</w:t>
            </w:r>
          </w:p>
        </w:tc>
      </w:tr>
      <w:tr w14:paraId="30597CDE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shd w:val="clear"/>
            <w:vAlign w:val="center"/>
          </w:tcPr>
          <w:p w14:paraId="245FAD86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Continuous columns</w:t>
            </w:r>
          </w:p>
        </w:tc>
        <w:tc>
          <w:tcPr>
            <w:tcW w:w="0" w:type="auto"/>
            <w:shd w:val="clear"/>
            <w:vAlign w:val="center"/>
          </w:tcPr>
          <w:p w14:paraId="44F12DE1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30</w:t>
            </w:r>
          </w:p>
        </w:tc>
      </w:tr>
      <w:tr w14:paraId="17FCEB9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shd w:val="clear"/>
            <w:vAlign w:val="center"/>
          </w:tcPr>
          <w:p w14:paraId="7A9F2377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All missing columns</w:t>
            </w:r>
          </w:p>
        </w:tc>
        <w:tc>
          <w:tcPr>
            <w:tcW w:w="0" w:type="auto"/>
            <w:shd w:val="clear"/>
            <w:vAlign w:val="center"/>
          </w:tcPr>
          <w:p w14:paraId="28F12F4E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0</w:t>
            </w:r>
          </w:p>
        </w:tc>
      </w:tr>
      <w:tr w14:paraId="6FB60031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shd w:val="clear"/>
            <w:vAlign w:val="center"/>
          </w:tcPr>
          <w:p w14:paraId="6CEC2B94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Missing observations</w:t>
            </w:r>
          </w:p>
        </w:tc>
        <w:tc>
          <w:tcPr>
            <w:tcW w:w="0" w:type="auto"/>
            <w:shd w:val="clear"/>
            <w:vAlign w:val="center"/>
          </w:tcPr>
          <w:p w14:paraId="2FC7A7E4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1,290</w:t>
            </w:r>
          </w:p>
        </w:tc>
      </w:tr>
      <w:tr w14:paraId="56D2A001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shd w:val="clear"/>
            <w:vAlign w:val="center"/>
          </w:tcPr>
          <w:p w14:paraId="612AC8F1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Complete Rows</w:t>
            </w:r>
          </w:p>
        </w:tc>
        <w:tc>
          <w:tcPr>
            <w:tcW w:w="0" w:type="auto"/>
            <w:shd w:val="clear"/>
            <w:vAlign w:val="center"/>
          </w:tcPr>
          <w:p w14:paraId="2378C767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104</w:t>
            </w:r>
          </w:p>
        </w:tc>
      </w:tr>
      <w:tr w14:paraId="6681209D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shd w:val="clear"/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shd w:val="clear"/>
            <w:vAlign w:val="center"/>
          </w:tcPr>
          <w:p w14:paraId="79AA5996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Total observations</w:t>
            </w:r>
          </w:p>
        </w:tc>
        <w:tc>
          <w:tcPr>
            <w:tcW w:w="0" w:type="auto"/>
            <w:shd w:val="clear"/>
            <w:vAlign w:val="center"/>
          </w:tcPr>
          <w:p w14:paraId="2B16D8AC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35,588</w:t>
            </w:r>
          </w:p>
        </w:tc>
      </w:tr>
      <w:tr w14:paraId="48A1E4F2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blCellSpacing w:w="15" w:type="dxa"/>
        </w:trPr>
        <w:tc>
          <w:tcPr>
            <w:tcW w:w="0" w:type="auto"/>
            <w:shd w:val="clear"/>
            <w:vAlign w:val="center"/>
          </w:tcPr>
          <w:p w14:paraId="2BA5CE65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Memory allocation</w:t>
            </w:r>
          </w:p>
        </w:tc>
        <w:tc>
          <w:tcPr>
            <w:tcW w:w="0" w:type="auto"/>
            <w:shd w:val="clear"/>
            <w:vAlign w:val="center"/>
          </w:tcPr>
          <w:p w14:paraId="0C64AB03">
            <w:pPr>
              <w:keepNext w:val="0"/>
              <w:keepLines w:val="0"/>
              <w:widowControl/>
              <w:suppressLineNumbers w:val="0"/>
              <w:jc w:val="left"/>
            </w:pPr>
            <w:r>
              <w:rPr>
                <w:rFonts w:ascii="宋体" w:hAnsi="宋体" w:eastAsia="宋体" w:cs="宋体"/>
                <w:sz w:val="24"/>
                <w:szCs w:val="24"/>
              </w:rPr>
              <w:t>254.1 Kb</w:t>
            </w:r>
          </w:p>
        </w:tc>
      </w:tr>
    </w:tbl>
    <w:p w14:paraId="6B37ED6A">
      <w:pPr>
        <w:pStyle w:val="5"/>
        <w:keepNext w:val="0"/>
        <w:keepLines w:val="0"/>
        <w:widowControl/>
        <w:suppressLineNumbers w:val="0"/>
      </w:pPr>
      <w:r>
        <w:t>Percentages</w:t>
      </w:r>
    </w:p>
    <w:p w14:paraId="5522134F">
      <w:pPr>
        <w:pStyle w:val="9"/>
        <w:keepNext w:val="0"/>
        <w:keepLines w:val="0"/>
        <w:widowControl/>
        <w:suppressLineNumbers w:val="0"/>
      </w:pPr>
      <w:r>
        <w:drawing>
          <wp:inline distT="0" distB="0" distL="114300" distR="114300">
            <wp:extent cx="6490335" cy="4636135"/>
            <wp:effectExtent l="0" t="0" r="1905" b="12065"/>
            <wp:docPr id="1" name="图片 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IMG_256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6490335" cy="463613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3BC91780">
      <w:pPr>
        <w:pStyle w:val="4"/>
        <w:keepNext w:val="0"/>
        <w:keepLines w:val="0"/>
        <w:widowControl/>
        <w:suppressLineNumbers w:val="0"/>
      </w:pPr>
      <w:r>
        <w:t>Data Structure</w:t>
      </w:r>
    </w:p>
    <w:p w14:paraId="04CDD947">
      <w:pPr>
        <w:pStyle w:val="4"/>
        <w:keepNext w:val="0"/>
        <w:keepLines w:val="0"/>
        <w:widowControl/>
        <w:suppressLineNumbers w:val="0"/>
      </w:pPr>
      <w:r>
        <w:t>Missing Data Profile</w:t>
      </w:r>
    </w:p>
    <w:p w14:paraId="2C45C4BD">
      <w:pPr>
        <w:pStyle w:val="9"/>
        <w:keepNext w:val="0"/>
        <w:keepLines w:val="0"/>
        <w:widowControl/>
        <w:suppressLineNumbers w:val="0"/>
      </w:pPr>
      <w:r>
        <w:drawing>
          <wp:inline distT="0" distB="0" distL="114300" distR="114300">
            <wp:extent cx="6442075" cy="4601845"/>
            <wp:effectExtent l="0" t="0" r="4445" b="635"/>
            <wp:docPr id="2" name="图片 2" descr="IMG_2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IMG_257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6442075" cy="460184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5A6A2E23">
      <w:pPr>
        <w:pStyle w:val="4"/>
        <w:keepNext w:val="0"/>
        <w:keepLines w:val="0"/>
        <w:widowControl/>
        <w:suppressLineNumbers w:val="0"/>
      </w:pPr>
      <w:r>
        <w:t>Univariate Distribution</w:t>
      </w:r>
    </w:p>
    <w:p w14:paraId="1B932FB3">
      <w:pPr>
        <w:pStyle w:val="5"/>
        <w:keepNext w:val="0"/>
        <w:keepLines w:val="0"/>
        <w:widowControl/>
        <w:suppressLineNumbers w:val="0"/>
      </w:pPr>
      <w:r>
        <w:t>Histogram</w:t>
      </w:r>
    </w:p>
    <w:p w14:paraId="2BADC587">
      <w:pPr>
        <w:pStyle w:val="9"/>
        <w:keepNext w:val="0"/>
        <w:keepLines w:val="0"/>
        <w:widowControl/>
        <w:suppressLineNumbers w:val="0"/>
      </w:pPr>
      <w:r>
        <w:drawing>
          <wp:inline distT="0" distB="0" distL="114300" distR="114300">
            <wp:extent cx="6010275" cy="4293870"/>
            <wp:effectExtent l="0" t="0" r="9525" b="3810"/>
            <wp:docPr id="3" name="图片 3" descr="IMG_2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IMG_258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6010275" cy="429387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6082665" cy="4345305"/>
            <wp:effectExtent l="0" t="0" r="13335" b="13335"/>
            <wp:docPr id="4" name="图片 4" descr="IMG_2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 descr="IMG_259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6082665" cy="434530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2EFC31BD">
      <w:pPr>
        <w:pStyle w:val="5"/>
        <w:keepNext w:val="0"/>
        <w:keepLines w:val="0"/>
        <w:widowControl/>
        <w:suppressLineNumbers w:val="0"/>
      </w:pPr>
      <w:r>
        <w:t>Bar Chart (with frequency)</w:t>
      </w:r>
    </w:p>
    <w:p w14:paraId="1A4EE9F4">
      <w:pPr>
        <w:pStyle w:val="9"/>
        <w:keepNext w:val="0"/>
        <w:keepLines w:val="0"/>
        <w:widowControl/>
        <w:suppressLineNumbers w:val="0"/>
      </w:pPr>
      <w:r>
        <w:drawing>
          <wp:inline distT="0" distB="0" distL="114300" distR="114300">
            <wp:extent cx="6111240" cy="4365625"/>
            <wp:effectExtent l="0" t="0" r="0" b="8255"/>
            <wp:docPr id="12" name="图片 14" descr="IMG_2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4" descr="IMG_260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111240" cy="4365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3EECD32">
      <w:pPr>
        <w:pStyle w:val="5"/>
        <w:keepNext w:val="0"/>
        <w:keepLines w:val="0"/>
        <w:widowControl/>
        <w:suppressLineNumbers w:val="0"/>
      </w:pPr>
      <w:r>
        <w:t>QQ Plot</w:t>
      </w:r>
    </w:p>
    <w:p w14:paraId="1B9D1299">
      <w:pPr>
        <w:pStyle w:val="8"/>
        <w:keepNext w:val="0"/>
        <w:keepLines w:val="0"/>
        <w:widowControl/>
        <w:suppressLineNumbers w:val="0"/>
      </w:pPr>
      <w:r>
        <w:rPr>
          <w:rStyle w:val="13"/>
        </w:rPr>
        <w:t>## Warning: Removed 889 rows containing non-finite outside the scale range (`stat_qq()`).</w:t>
      </w:r>
    </w:p>
    <w:p w14:paraId="5EE3110F">
      <w:pPr>
        <w:pStyle w:val="8"/>
        <w:keepNext w:val="0"/>
        <w:keepLines w:val="0"/>
        <w:widowControl/>
        <w:suppressLineNumbers w:val="0"/>
      </w:pPr>
      <w:r>
        <w:rPr>
          <w:rStyle w:val="13"/>
        </w:rPr>
        <w:t>## Warning: Removed 889 rows containing non-finite outside the scale range (`stat_qq_line()`).</w:t>
      </w:r>
    </w:p>
    <w:p w14:paraId="171F83B2">
      <w:pPr>
        <w:pStyle w:val="9"/>
        <w:keepNext w:val="0"/>
        <w:keepLines w:val="0"/>
        <w:widowControl/>
        <w:suppressLineNumbers w:val="0"/>
      </w:pPr>
      <w:r>
        <w:drawing>
          <wp:inline distT="0" distB="0" distL="114300" distR="114300">
            <wp:extent cx="6203950" cy="4431030"/>
            <wp:effectExtent l="0" t="0" r="13970" b="3810"/>
            <wp:docPr id="5" name="图片 6" descr="IMG_2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6" descr="IMG_261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203950" cy="443103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6297295" cy="4498340"/>
            <wp:effectExtent l="0" t="0" r="12065" b="12700"/>
            <wp:docPr id="6" name="图片 7" descr="IMG_2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7" descr="IMG_262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297295" cy="449834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619A47D2">
      <w:pPr>
        <w:pStyle w:val="8"/>
        <w:keepNext w:val="0"/>
        <w:keepLines w:val="0"/>
        <w:widowControl/>
        <w:suppressLineNumbers w:val="0"/>
      </w:pPr>
      <w:r>
        <w:rPr>
          <w:rStyle w:val="13"/>
        </w:rPr>
        <w:t>## Warning: Removed 241 rows containing non-finite outside the scale range (`stat_qq()`).</w:t>
      </w:r>
    </w:p>
    <w:p w14:paraId="76DB3E79">
      <w:pPr>
        <w:pStyle w:val="8"/>
        <w:keepNext w:val="0"/>
        <w:keepLines w:val="0"/>
        <w:widowControl/>
        <w:suppressLineNumbers w:val="0"/>
      </w:pPr>
      <w:r>
        <w:rPr>
          <w:rStyle w:val="13"/>
        </w:rPr>
        <w:t>## Warning: Removed 241 rows containing non-finite outside the scale range (`stat_qq_line()`).</w:t>
      </w:r>
    </w:p>
    <w:p w14:paraId="49DAE775">
      <w:pPr>
        <w:pStyle w:val="9"/>
        <w:keepNext w:val="0"/>
        <w:keepLines w:val="0"/>
        <w:widowControl/>
        <w:suppressLineNumbers w:val="0"/>
      </w:pPr>
      <w:r>
        <w:drawing>
          <wp:inline distT="0" distB="0" distL="114300" distR="114300">
            <wp:extent cx="6393180" cy="4566920"/>
            <wp:effectExtent l="0" t="0" r="7620" b="5080"/>
            <wp:docPr id="7" name="图片 8" descr="IMG_2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8" descr="IMG_263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393180" cy="456692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6520815" cy="4658360"/>
            <wp:effectExtent l="0" t="0" r="1905" b="5080"/>
            <wp:docPr id="13" name="图片 15" descr="IMG_2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5" descr="IMG_264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520815" cy="465836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569C9CAB">
      <w:pPr>
        <w:pStyle w:val="4"/>
        <w:keepNext w:val="0"/>
        <w:keepLines w:val="0"/>
        <w:widowControl/>
        <w:suppressLineNumbers w:val="0"/>
      </w:pPr>
      <w:r>
        <w:t>Correlation Analysis</w:t>
      </w:r>
    </w:p>
    <w:p w14:paraId="23804C5C">
      <w:pPr>
        <w:pStyle w:val="9"/>
        <w:keepNext w:val="0"/>
        <w:keepLines w:val="0"/>
        <w:widowControl/>
        <w:suppressLineNumbers w:val="0"/>
      </w:pPr>
      <w:r>
        <w:drawing>
          <wp:inline distT="0" distB="0" distL="114300" distR="114300">
            <wp:extent cx="6895465" cy="4925695"/>
            <wp:effectExtent l="0" t="0" r="8255" b="12065"/>
            <wp:docPr id="8" name="图片 10" descr="IMG_2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10" descr="IMG_265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895465" cy="492569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50F59F9C">
      <w:pPr>
        <w:pStyle w:val="4"/>
        <w:keepNext w:val="0"/>
        <w:keepLines w:val="0"/>
        <w:widowControl/>
        <w:suppressLineNumbers w:val="0"/>
      </w:pPr>
      <w:r>
        <w:t>Principal Component Analysis</w:t>
      </w:r>
    </w:p>
    <w:p w14:paraId="07EE040A">
      <w:pPr>
        <w:pStyle w:val="9"/>
        <w:keepNext w:val="0"/>
        <w:keepLines w:val="0"/>
        <w:widowControl/>
        <w:suppressLineNumbers w:val="0"/>
      </w:pPr>
      <w:r>
        <w:drawing>
          <wp:inline distT="0" distB="0" distL="114300" distR="114300">
            <wp:extent cx="6025515" cy="4304665"/>
            <wp:effectExtent l="0" t="0" r="9525" b="8255"/>
            <wp:docPr id="9" name="图片 11" descr="IMG_2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11" descr="IMG_266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025515" cy="430466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5942965" cy="4245610"/>
            <wp:effectExtent l="0" t="0" r="635" b="6350"/>
            <wp:docPr id="10" name="图片 12" descr="IMG_2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2" descr="IMG_267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42965" cy="424561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r>
        <w:drawing>
          <wp:inline distT="0" distB="0" distL="114300" distR="114300">
            <wp:extent cx="5781040" cy="4130040"/>
            <wp:effectExtent l="0" t="0" r="10160" b="0"/>
            <wp:docPr id="11" name="图片 13" descr="IMG_2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3" descr="IMG_268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781040" cy="413004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bookmarkEnd w:id="0"/>
    </w:p>
    <w:sectPr>
      <w:pgSz w:w="11906" w:h="16839"/>
      <w:pgMar w:top="1440" w:right="1800" w:bottom="1440" w:left="1800" w:header="851" w:footer="992" w:gutter="0"/>
      <w:cols w:space="0" w:num="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Open Sans">
    <w:altName w:val="Times New Roman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ymbol">
    <w:panose1 w:val="05050102010706020507"/>
    <w:charset w:val="00"/>
    <w:family w:val="auto"/>
    <w:pitch w:val="default"/>
    <w:sig w:usb0="00000000" w:usb1="00000000" w:usb2="00000000" w:usb3="00000000" w:csb0="80000000" w:csb1="00000000"/>
  </w:font>
  <w:font w:name="Courier New">
    <w:panose1 w:val="02070309020205020404"/>
    <w:charset w:val="00"/>
    <w:family w:val="auto"/>
    <w:pitch w:val="default"/>
    <w:sig w:usb0="E0002EFF" w:usb1="C0007843" w:usb2="00000009" w:usb3="00000000" w:csb0="400001FF" w:csb1="FFFF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view w:val="web"/>
  <w:zoom w:percent="110"/>
  <w:bordersDoNotSurroundHeader w:val="0"/>
  <w:bordersDoNotSurroundFooter w:val="0"/>
  <w:documentProtection w:enforcement="0"/>
  <w:defaultTabStop w:val="420"/>
  <w:displayHorizontalDrawingGridEvery w:val="1"/>
  <w:displayVerticalDrawingGridEvery w:val="1"/>
  <w:noPunctuationKerning w:val="1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33BD4CED"/>
    <w:rsid w:val="60C02E1C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jc w:val="left"/>
    </w:pPr>
    <w:rPr>
      <w:rFonts w:asciiTheme="minorEastAsia" w:hAnsiTheme="minorEastAsia" w:eastAsiaTheme="minorEastAsia" w:cstheme="minorEastAsia"/>
      <w:kern w:val="0"/>
      <w:sz w:val="24"/>
      <w:szCs w:val="24"/>
      <w:lang w:val="en-US" w:eastAsia="zh-CN" w:bidi="ar"/>
    </w:rPr>
  </w:style>
  <w:style w:type="paragraph" w:styleId="2">
    <w:name w:val="heading 1"/>
    <w:basedOn w:val="1"/>
    <w:next w:val="1"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bCs/>
      <w:kern w:val="44"/>
      <w:sz w:val="40"/>
      <w:szCs w:val="40"/>
      <w:lang w:val="en-US" w:eastAsia="zh-CN" w:bidi="ar"/>
    </w:rPr>
  </w:style>
  <w:style w:type="paragraph" w:styleId="3">
    <w:name w:val="heading 2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bCs/>
      <w:kern w:val="0"/>
      <w:sz w:val="36"/>
      <w:szCs w:val="36"/>
      <w:lang w:val="en-US" w:eastAsia="zh-CN" w:bidi="ar"/>
    </w:rPr>
  </w:style>
  <w:style w:type="paragraph" w:styleId="4">
    <w:name w:val="heading 3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bCs/>
      <w:kern w:val="0"/>
      <w:sz w:val="28"/>
      <w:szCs w:val="28"/>
      <w:lang w:val="en-US" w:eastAsia="zh-CN" w:bidi="ar"/>
    </w:rPr>
  </w:style>
  <w:style w:type="paragraph" w:styleId="5">
    <w:name w:val="heading 4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bCs/>
      <w:kern w:val="0"/>
      <w:sz w:val="21"/>
      <w:szCs w:val="21"/>
      <w:lang w:val="en-US" w:eastAsia="zh-CN" w:bidi="ar"/>
    </w:rPr>
  </w:style>
  <w:style w:type="paragraph" w:styleId="6">
    <w:name w:val="heading 5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bCs/>
      <w:kern w:val="0"/>
      <w:sz w:val="19"/>
      <w:szCs w:val="19"/>
      <w:lang w:val="en-US" w:eastAsia="zh-CN" w:bidi="ar"/>
    </w:rPr>
  </w:style>
  <w:style w:type="paragraph" w:styleId="7">
    <w:name w:val="heading 6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bCs/>
      <w:kern w:val="0"/>
      <w:sz w:val="14"/>
      <w:szCs w:val="14"/>
      <w:lang w:val="en-US" w:eastAsia="zh-CN" w:bidi="ar"/>
    </w:rPr>
  </w:style>
  <w:style w:type="character" w:default="1" w:styleId="11">
    <w:name w:val="Default Paragraph Font"/>
    <w:semiHidden/>
    <w:uiPriority w:val="0"/>
  </w:style>
  <w:style w:type="table" w:default="1" w:styleId="10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8">
    <w:name w:val="HTML Preformatted"/>
    <w:basedOn w:val="1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styleId="9">
    <w:name w:val="Normal (Web)"/>
    <w:basedOn w:val="1"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character" w:styleId="12">
    <w:name w:val="Hyperlink"/>
    <w:basedOn w:val="11"/>
    <w:uiPriority w:val="0"/>
    <w:rPr>
      <w:color w:val="0000FF"/>
      <w:u w:val="single"/>
    </w:rPr>
  </w:style>
  <w:style w:type="character" w:styleId="13">
    <w:name w:val="HTML Code"/>
    <w:basedOn w:val="11"/>
    <w:uiPriority w:val="0"/>
    <w:rPr>
      <w:rFonts w:ascii="Courier New" w:hAnsi="Courier New"/>
      <w:sz w:val="20"/>
    </w:rPr>
  </w:style>
  <w:style w:type="paragraph" w:customStyle="1" w:styleId="14">
    <w:name w:val="tabbed-pane"/>
    <w:basedOn w:val="1"/>
    <w:uiPriority w:val="0"/>
    <w:pPr>
      <w:pBdr>
        <w:top w:val="none" w:color="auto" w:sz="0" w:space="0"/>
      </w:pBdr>
      <w:jc w:val="left"/>
    </w:pPr>
    <w:rPr>
      <w:kern w:val="0"/>
      <w:lang w:val="en-US" w:eastAsia="zh-CN" w:bidi="ar"/>
    </w:rPr>
  </w:style>
  <w:style w:type="character" w:customStyle="1" w:styleId="15">
    <w:name w:val="underline"/>
    <w:basedOn w:val="11"/>
    <w:uiPriority w:val="0"/>
    <w:rPr>
      <w:u w:val="single"/>
    </w:rPr>
  </w:style>
  <w:style w:type="paragraph" w:customStyle="1" w:styleId="16">
    <w:name w:val="hljs-literal"/>
    <w:basedOn w:val="1"/>
    <w:uiPriority w:val="0"/>
    <w:pPr>
      <w:jc w:val="left"/>
    </w:pPr>
    <w:rPr>
      <w:color w:val="990073"/>
      <w:kern w:val="0"/>
      <w:lang w:val="en-US" w:eastAsia="zh-CN" w:bidi="ar"/>
    </w:rPr>
  </w:style>
  <w:style w:type="paragraph" w:customStyle="1" w:styleId="17">
    <w:name w:val="main-container"/>
    <w:basedOn w:val="1"/>
    <w:uiPriority w:val="0"/>
    <w:pPr>
      <w:ind w:left="0" w:right="0"/>
      <w:jc w:val="left"/>
    </w:pPr>
    <w:rPr>
      <w:kern w:val="0"/>
      <w:lang w:val="en-US" w:eastAsia="zh-CN" w:bidi="ar"/>
    </w:rPr>
  </w:style>
  <w:style w:type="paragraph" w:customStyle="1" w:styleId="18">
    <w:name w:val="hljs-keyword"/>
    <w:basedOn w:val="1"/>
    <w:uiPriority w:val="0"/>
    <w:pPr>
      <w:jc w:val="left"/>
    </w:pPr>
    <w:rPr>
      <w:b/>
      <w:bCs/>
      <w:color w:val="990000"/>
      <w:kern w:val="0"/>
      <w:lang w:val="en-US" w:eastAsia="zh-CN" w:bidi="ar"/>
    </w:rPr>
  </w:style>
  <w:style w:type="paragraph" w:customStyle="1" w:styleId="19">
    <w:name w:val="hljs-comment"/>
    <w:basedOn w:val="1"/>
    <w:uiPriority w:val="0"/>
    <w:pPr>
      <w:jc w:val="left"/>
    </w:pPr>
    <w:rPr>
      <w:i/>
      <w:iCs/>
      <w:color w:val="999988"/>
      <w:kern w:val="0"/>
      <w:lang w:val="en-US" w:eastAsia="zh-CN" w:bidi="ar"/>
    </w:rPr>
  </w:style>
  <w:style w:type="paragraph" w:customStyle="1" w:styleId="20">
    <w:name w:val="hljs-number"/>
    <w:basedOn w:val="1"/>
    <w:uiPriority w:val="0"/>
    <w:pPr>
      <w:jc w:val="left"/>
    </w:pPr>
    <w:rPr>
      <w:color w:val="009999"/>
      <w:kern w:val="0"/>
      <w:lang w:val="en-US" w:eastAsia="zh-CN" w:bidi="ar"/>
    </w:rPr>
  </w:style>
  <w:style w:type="character" w:customStyle="1" w:styleId="21">
    <w:name w:val="smallcaps"/>
    <w:basedOn w:val="11"/>
    <w:uiPriority w:val="0"/>
    <w:rPr>
      <w:smallCaps/>
    </w:rPr>
  </w:style>
  <w:style w:type="paragraph" w:customStyle="1" w:styleId="22">
    <w:name w:val="hljs-string"/>
    <w:basedOn w:val="1"/>
    <w:uiPriority w:val="0"/>
    <w:pPr>
      <w:jc w:val="left"/>
    </w:pPr>
    <w:rPr>
      <w:color w:val="DD1144"/>
      <w:kern w:val="0"/>
      <w:lang w:val="en-US" w:eastAsia="zh-CN" w:bidi="ar"/>
    </w:rPr>
  </w:style>
  <w:style w:type="paragraph" w:customStyle="1" w:styleId="23">
    <w:name w:val="html-widget"/>
    <w:basedOn w:val="1"/>
    <w:uiPriority w:val="0"/>
    <w:pPr>
      <w:spacing w:after="240" w:afterAutospacing="0"/>
      <w:jc w:val="left"/>
    </w:pPr>
    <w:rPr>
      <w:kern w:val="0"/>
      <w:lang w:val="en-US" w:eastAsia="zh-CN" w:bidi="ar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7" Type="http://schemas.openxmlformats.org/officeDocument/2006/relationships/fontTable" Target="fontTable.xml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Pages>5</Pages>
  <Words>128</Words>
  <Characters>848</Characters>
  <TotalTime>2</TotalTime>
  <ScaleCrop>false</ScaleCrop>
  <LinksUpToDate>false</LinksUpToDate>
  <CharactersWithSpaces>931</CharactersWithSpaces>
  <Application>WPS Office_12.1.0.20784_F1E327BC-269C-435d-A152-05C5408002CA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2025-05-17T04:38:04Z</dcterms:created>
  <dc:creator>董祎智</dc:creator>
  <cp:lastModifiedBy>AAA光影</cp:lastModifiedBy>
  <dcterms:modified xsi:type="dcterms:W3CDTF">2025-05-17T04:43:30Z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eyJoZGlkIjoiZDgyNzQyMjA5NjQxNTk5OTkyMTA3YmI1MmU1ZjRmMTUiLCJ1c2VySWQiOiI1ODEwNzc1NDQifQ==</vt:lpwstr>
  </property>
  <property fmtid="{D5CDD505-2E9C-101B-9397-08002B2CF9AE}" pid="3" name="KSOProductBuildVer">
    <vt:lpwstr>2052-12.1.0.20784</vt:lpwstr>
  </property>
  <property fmtid="{D5CDD505-2E9C-101B-9397-08002B2CF9AE}" pid="4" name="ICV">
    <vt:lpwstr>F482AE4091914CB391244E814BCB3A5D_13</vt:lpwstr>
  </property>
</Properties>
</file>