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1F2A5C"/>
          <w:sz w:val="28"/>
          <w:szCs w:val="28"/>
        </w:rPr>
        <w:t xml:space="preserve">KẾ HOẠCH KIỂM THỬ (TEST PLAN)</w:t>
      </w:r>
    </w:p>
    <w:p>
      <w:pPr>
        <w:spacing w:after="240"/>
        <w:jc w:val="center"/>
      </w:pPr>
      <w:r>
        <w:t>Hệ thống được kiểm thử: EventTick - Nền tảng Bán vé Sự kiện Trực tuyến  ·  Phiên bản tài liệu: 1.0</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2"/>
        <w:gridCol w:w="6350"/>
      </w:tblGrid>
      <w:tr>
        <w:trPr>
          <w:cantSplit w:val="false"/>
        </w:trPr>
        <w:tc>
          <w:tcPr>
            <w:tcW w:type="dxa" w:w="2722"/>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Tester</w:t>
            </w:r>
          </w:p>
        </w:tc>
        <w:tc>
          <w:tcPr>
            <w:tcW w:type="dxa" w:w="6350"/>
            <w:tcBorders>
              <w:top w:val="single" w:color="A6A6A6" w:sz="4"/>
              <w:left w:val="single" w:color="A6A6A6" w:sz="4"/>
              <w:bottom w:val="single" w:color="A6A6A6" w:sz="4"/>
              <w:right w:val="single" w:color="A6A6A6" w:sz="4"/>
            </w:tcBorders>
            <w:tcMar>
              <w:top w:type="dxa" w:w="60"/>
              <w:left w:type="dxa" w:w="100"/>
              <w:bottom w:type="dxa" w:w="60"/>
              <w:right w:type="dxa" w:w="100"/>
            </w:tcMar>
          </w:tcPr>
          <w:p>
            <w:r>
              <w:t>Sinh viên B – SV20260002</w:t>
            </w:r>
          </w:p>
        </w:tc>
      </w:tr>
      <w:tr>
        <w:trPr>
          <w:cantSplit w:val="false"/>
        </w:trPr>
        <w:tc>
          <w:tcPr>
            <w:tcW w:type="dxa" w:w="2722"/>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Chủ hệ thống</w:t>
            </w:r>
          </w:p>
        </w:tc>
        <w:tc>
          <w:tcPr>
            <w:tcW w:type="dxa" w:w="6350"/>
            <w:tcBorders>
              <w:top w:val="single" w:color="A6A6A6" w:sz="4"/>
              <w:left w:val="single" w:color="A6A6A6" w:sz="4"/>
              <w:bottom w:val="single" w:color="A6A6A6" w:sz="4"/>
              <w:right w:val="single" w:color="A6A6A6" w:sz="4"/>
            </w:tcBorders>
            <w:tcMar>
              <w:top w:type="dxa" w:w="60"/>
              <w:left w:type="dxa" w:w="100"/>
              <w:bottom w:type="dxa" w:w="60"/>
              <w:right w:type="dxa" w:w="100"/>
            </w:tcMar>
          </w:tcPr>
          <w:p>
            <w:r>
              <w:t>Sinh viên A – SV20260001</w:t>
            </w:r>
          </w:p>
        </w:tc>
      </w:tr>
      <w:tr>
        <w:trPr>
          <w:cantSplit w:val="false"/>
        </w:trPr>
        <w:tc>
          <w:tcPr>
            <w:tcW w:type="dxa" w:w="2722"/>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Link sản phẩm</w:t>
            </w:r>
          </w:p>
        </w:tc>
        <w:tc>
          <w:tcPr>
            <w:tcW w:type="dxa" w:w="6350"/>
            <w:tcBorders>
              <w:top w:val="single" w:color="A6A6A6" w:sz="4"/>
              <w:left w:val="single" w:color="A6A6A6" w:sz="4"/>
              <w:bottom w:val="single" w:color="A6A6A6" w:sz="4"/>
              <w:right w:val="single" w:color="A6A6A6" w:sz="4"/>
            </w:tcBorders>
            <w:tcMar>
              <w:top w:type="dxa" w:w="60"/>
              <w:left w:type="dxa" w:w="100"/>
              <w:bottom w:type="dxa" w:w="60"/>
              <w:right w:type="dxa" w:w="100"/>
            </w:tcMar>
          </w:tcPr>
          <w:p>
            <w:r>
              <w:t>http://127.0.0.1:8001</w:t>
            </w:r>
          </w:p>
        </w:tc>
      </w:tr>
      <w:tr>
        <w:trPr>
          <w:cantSplit w:val="false"/>
        </w:trPr>
        <w:tc>
          <w:tcPr>
            <w:tcW w:type="dxa" w:w="2722"/>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Ngày lập</w:t>
            </w:r>
          </w:p>
        </w:tc>
        <w:tc>
          <w:tcPr>
            <w:tcW w:type="dxa" w:w="6350"/>
            <w:tcBorders>
              <w:top w:val="single" w:color="A6A6A6" w:sz="4"/>
              <w:left w:val="single" w:color="A6A6A6" w:sz="4"/>
              <w:bottom w:val="single" w:color="A6A6A6" w:sz="4"/>
              <w:right w:val="single" w:color="A6A6A6" w:sz="4"/>
            </w:tcBorders>
            <w:tcMar>
              <w:top w:type="dxa" w:w="60"/>
              <w:left w:type="dxa" w:w="100"/>
              <w:bottom w:type="dxa" w:w="60"/>
              <w:right w:type="dxa" w:w="100"/>
            </w:tcMar>
          </w:tcPr>
          <w:p>
            <w:r>
              <w:t>15/10/2026</w:t>
            </w:r>
          </w:p>
        </w:tc>
      </w:tr>
    </w:tbl>
    <w:p>
      <w:pPr>
        <w:spacing w:after="120"/>
      </w:pPr>
    </w:p>
    <w:p>
      <w:pPr>
        <w:pStyle w:val="Heading1"/>
        <w:spacing w:after="140" w:before="280"/>
      </w:pPr>
      <w:r>
        <w:rPr>
          <w:rFonts w:ascii="Times New Roman" w:cs="Times New Roman" w:eastAsia="Times New Roman" w:hAnsi="Times New Roman"/>
          <w:b/>
          <w:bCs/>
          <w:color w:val="1F2A5C"/>
          <w:sz w:val="28"/>
          <w:szCs w:val="28"/>
        </w:rPr>
        <w:t xml:space="preserve">1. Giới thiệu</w:t>
      </w:r>
    </w:p>
    <w:p>
      <w:pPr>
        <w:pStyle w:val="Heading2"/>
        <w:spacing w:after="100" w:before="200"/>
      </w:pPr>
      <w:r>
        <w:rPr>
          <w:rFonts w:ascii="Times New Roman" w:cs="Times New Roman" w:eastAsia="Times New Roman" w:hAnsi="Times New Roman"/>
          <w:b/>
          <w:bCs/>
          <w:color w:val="1F2A5C"/>
          <w:sz w:val="26"/>
          <w:szCs w:val="26"/>
        </w:rPr>
        <w:t xml:space="preserve">1.1. Mục đích</w:t>
      </w:r>
    </w:p>
    <w:p>
      <w:pPr>
        <w:spacing w:after="120" w:before="0"/>
      </w:pPr>
      <w:r>
        <w:t>Xác nhận toàn diện các chức năng và yêu cầu phi chức năng của hệ thống EventTick, đảm bảo phần mềm đáp ứng đầy đủ và chuẩn xác các đặc tả kỹ thuật trong SRS v1.1. Đồng thời phát hiện sớm các khiếm khuyết phần mềm (Functional, Visual, Content, Performance, Crash), đo lường khả năng chịu tải và cung cấp dữ liệu bằng chứng nghiệm thu hệ thống trước khi triển khai chính thức.</w:t>
      </w:r>
    </w:p>
    <w:p>
      <w:pPr>
        <w:pStyle w:val="Heading2"/>
        <w:spacing w:after="100" w:before="200"/>
      </w:pPr>
      <w:r>
        <w:rPr>
          <w:rFonts w:ascii="Times New Roman" w:cs="Times New Roman" w:eastAsia="Times New Roman" w:hAnsi="Times New Roman"/>
          <w:b/>
          <w:bCs/>
          <w:color w:val="1F2A5C"/>
          <w:sz w:val="26"/>
          <w:szCs w:val="26"/>
        </w:rPr>
        <w:t xml:space="preserve">1.2. Tài liệu tham chiếu</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629"/>
        <w:gridCol w:w="1814"/>
        <w:gridCol w:w="3629"/>
      </w:tblGrid>
      <w:tr>
        <w:trPr>
          <w:tblHeader/>
        </w:trPr>
        <w:tc>
          <w:tcPr>
            <w:tcW w:type="dxa" w:w="3629"/>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Tài liệu</w:t>
            </w:r>
          </w:p>
        </w:tc>
        <w:tc>
          <w:tcPr>
            <w:tcW w:type="dxa" w:w="1814"/>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Phiên bản</w:t>
            </w:r>
          </w:p>
        </w:tc>
        <w:tc>
          <w:tcPr>
            <w:tcW w:type="dxa" w:w="3629"/>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Ghi chú</w:t>
            </w:r>
          </w:p>
        </w:tc>
      </w:tr>
      <w:tr>
        <w:trPr>
          <w:cantSplit w:val="false"/>
        </w:trPr>
        <w:tc>
          <w:tcPr>
            <w:tcW w:type="dxa" w:w="36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URD</w:t>
            </w:r>
          </w:p>
        </w:tc>
        <w:tc>
          <w:tcPr>
            <w:tcW w:type="dxa" w:w="1814"/>
            <w:tcBorders>
              <w:top w:val="single" w:color="A6A6A6" w:sz="4"/>
              <w:left w:val="single" w:color="A6A6A6" w:sz="4"/>
              <w:bottom w:val="single" w:color="A6A6A6" w:sz="4"/>
              <w:right w:val="single" w:color="A6A6A6" w:sz="4"/>
            </w:tcBorders>
            <w:tcMar>
              <w:top w:type="dxa" w:w="60"/>
              <w:left w:type="dxa" w:w="100"/>
              <w:bottom w:type="dxa" w:w="60"/>
              <w:right w:type="dxa" w:w="100"/>
            </w:tcMar>
          </w:tcPr>
          <w:p>
            <w:r>
              <w:t>1.0</w:t>
            </w:r>
          </w:p>
        </w:tc>
        <w:tc>
          <w:tcPr>
            <w:tcW w:type="dxa" w:w="3629"/>
            <w:tcBorders>
              <w:top w:val="single" w:color="A6A6A6" w:sz="4"/>
              <w:left w:val="single" w:color="A6A6A6" w:sz="4"/>
              <w:bottom w:val="single" w:color="A6A6A6" w:sz="4"/>
              <w:right w:val="single" w:color="A6A6A6" w:sz="4"/>
            </w:tcBorders>
            <w:tcMar>
              <w:top w:type="dxa" w:w="60"/>
              <w:left w:type="dxa" w:w="100"/>
              <w:bottom w:type="dxa" w:w="60"/>
              <w:right w:type="dxa" w:w="100"/>
            </w:tcMar>
          </w:tcPr>
          <w:p>
            <w:r>
              <w:t>Tài liệu Yêu cầu Người dùng: 3 vai trò, 15 User Stories chuẩn Given-When-Then</w:t>
            </w:r>
          </w:p>
        </w:tc>
      </w:tr>
      <w:tr>
        <w:trPr>
          <w:cantSplit w:val="false"/>
        </w:trPr>
        <w:tc>
          <w:tcPr>
            <w:tcW w:type="dxa" w:w="36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SRS (bản chốt sau review)</w:t>
            </w:r>
          </w:p>
        </w:tc>
        <w:tc>
          <w:tcPr>
            <w:tcW w:type="dxa" w:w="1814"/>
            <w:tcBorders>
              <w:top w:val="single" w:color="A6A6A6" w:sz="4"/>
              <w:left w:val="single" w:color="A6A6A6" w:sz="4"/>
              <w:bottom w:val="single" w:color="A6A6A6" w:sz="4"/>
              <w:right w:val="single" w:color="A6A6A6" w:sz="4"/>
            </w:tcBorders>
            <w:tcMar>
              <w:top w:type="dxa" w:w="60"/>
              <w:left w:type="dxa" w:w="100"/>
              <w:bottom w:type="dxa" w:w="60"/>
              <w:right w:type="dxa" w:w="100"/>
            </w:tcMar>
          </w:tcPr>
          <w:p>
            <w:r>
              <w:t>1.1</w:t>
            </w:r>
          </w:p>
        </w:tc>
        <w:tc>
          <w:tcPr>
            <w:tcW w:type="dxa" w:w="3629"/>
            <w:tcBorders>
              <w:top w:val="single" w:color="A6A6A6" w:sz="4"/>
              <w:left w:val="single" w:color="A6A6A6" w:sz="4"/>
              <w:bottom w:val="single" w:color="A6A6A6" w:sz="4"/>
              <w:right w:val="single" w:color="A6A6A6" w:sz="4"/>
            </w:tcBorders>
            <w:tcMar>
              <w:top w:type="dxa" w:w="60"/>
              <w:left w:type="dxa" w:w="100"/>
              <w:bottom w:type="dxa" w:w="60"/>
              <w:right w:type="dxa" w:w="100"/>
            </w:tcMar>
          </w:tcPr>
          <w:p>
            <w:r>
              <w:t>Đặc tả Yêu cầu Phần mềm: 14 Chức năng (FR-01..FR-14), 4 Luồng, 8 Yêu cầu Phi chức năng</w:t>
            </w:r>
          </w:p>
        </w:tc>
      </w:tr>
      <w:tr>
        <w:trPr>
          <w:cantSplit w:val="false"/>
        </w:trPr>
        <w:tc>
          <w:tcPr>
            <w:tcW w:type="dxa" w:w="36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Tài liệu API</w:t>
            </w:r>
          </w:p>
        </w:tc>
        <w:tc>
          <w:tcPr>
            <w:tcW w:type="dxa" w:w="1814"/>
            <w:tcBorders>
              <w:top w:val="single" w:color="A6A6A6" w:sz="4"/>
              <w:left w:val="single" w:color="A6A6A6" w:sz="4"/>
              <w:bottom w:val="single" w:color="A6A6A6" w:sz="4"/>
              <w:right w:val="single" w:color="A6A6A6" w:sz="4"/>
            </w:tcBorders>
            <w:tcMar>
              <w:top w:type="dxa" w:w="60"/>
              <w:left w:type="dxa" w:w="100"/>
              <w:bottom w:type="dxa" w:w="60"/>
              <w:right w:type="dxa" w:w="100"/>
            </w:tcMar>
          </w:tcPr>
          <w:p>
            <w:r>
              <w:t>1.0</w:t>
            </w:r>
          </w:p>
        </w:tc>
        <w:tc>
          <w:tcPr>
            <w:tcW w:type="dxa" w:w="3629"/>
            <w:tcBorders>
              <w:top w:val="single" w:color="A6A6A6" w:sz="4"/>
              <w:left w:val="single" w:color="A6A6A6" w:sz="4"/>
              <w:bottom w:val="single" w:color="A6A6A6" w:sz="4"/>
              <w:right w:val="single" w:color="A6A6A6" w:sz="4"/>
            </w:tcBorders>
            <w:tcMar>
              <w:top w:type="dxa" w:w="60"/>
              <w:left w:type="dxa" w:w="100"/>
              <w:bottom w:type="dxa" w:w="60"/>
              <w:right w:type="dxa" w:w="100"/>
            </w:tcMar>
          </w:tcPr>
          <w:p>
            <w:r>
              <w:t>Đặc tả 43 API operations, mô hình dữ liệu Request/Response/Status Code chi tiết</w:t>
            </w:r>
          </w:p>
        </w:tc>
      </w:tr>
      <w:tr>
        <w:trPr>
          <w:cantSplit w:val="false"/>
        </w:trPr>
        <w:tc>
          <w:tcPr>
            <w:tcW w:type="dxa" w:w="36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Phiếu review SRS</w:t>
            </w:r>
          </w:p>
        </w:tc>
        <w:tc>
          <w:tcPr>
            <w:tcW w:type="dxa" w:w="1814"/>
            <w:tcBorders>
              <w:top w:val="single" w:color="A6A6A6" w:sz="4"/>
              <w:left w:val="single" w:color="A6A6A6" w:sz="4"/>
              <w:bottom w:val="single" w:color="A6A6A6" w:sz="4"/>
              <w:right w:val="single" w:color="A6A6A6" w:sz="4"/>
            </w:tcBorders>
            <w:tcMar>
              <w:top w:type="dxa" w:w="60"/>
              <w:left w:type="dxa" w:w="100"/>
              <w:bottom w:type="dxa" w:w="60"/>
              <w:right w:type="dxa" w:w="100"/>
            </w:tcMar>
          </w:tcPr>
          <w:p>
            <w:r>
              <w:t>1.0</w:t>
            </w:r>
          </w:p>
        </w:tc>
        <w:tc>
          <w:tcPr>
            <w:tcW w:type="dxa" w:w="3629"/>
            <w:tcBorders>
              <w:top w:val="single" w:color="A6A6A6" w:sz="4"/>
              <w:left w:val="single" w:color="A6A6A6" w:sz="4"/>
              <w:bottom w:val="single" w:color="A6A6A6" w:sz="4"/>
              <w:right w:val="single" w:color="A6A6A6" w:sz="4"/>
            </w:tcBorders>
            <w:tcMar>
              <w:top w:type="dxa" w:w="60"/>
              <w:left w:type="dxa" w:w="100"/>
              <w:bottom w:type="dxa" w:w="60"/>
              <w:right w:type="dxa" w:w="100"/>
            </w:tcMar>
          </w:tcPr>
          <w:p>
            <w:r>
              <w:t>Phiếu Review SRS ghi nhận 6 vấn đề phản biện đã được Chủ hệ thống tiếp thu</w:t>
            </w:r>
          </w:p>
        </w:tc>
      </w:tr>
    </w:tbl>
    <w:p>
      <w:pPr>
        <w:spacing w:after="120"/>
      </w:pPr>
    </w:p>
    <w:p>
      <w:pPr>
        <w:pStyle w:val="Heading1"/>
        <w:spacing w:after="140" w:before="280"/>
      </w:pPr>
      <w:r>
        <w:rPr>
          <w:rFonts w:ascii="Times New Roman" w:cs="Times New Roman" w:eastAsia="Times New Roman" w:hAnsi="Times New Roman"/>
          <w:b/>
          <w:bCs/>
          <w:color w:val="1F2A5C"/>
          <w:sz w:val="28"/>
          <w:szCs w:val="28"/>
        </w:rPr>
        <w:t xml:space="preserve">2. Phạm vi kiểm thử</w:t>
      </w:r>
    </w:p>
    <w:p>
      <w:pPr>
        <w:pStyle w:val="Heading2"/>
        <w:spacing w:after="100" w:before="200"/>
      </w:pPr>
      <w:r>
        <w:rPr>
          <w:rFonts w:ascii="Times New Roman" w:cs="Times New Roman" w:eastAsia="Times New Roman" w:hAnsi="Times New Roman"/>
          <w:b/>
          <w:bCs/>
          <w:color w:val="1F2A5C"/>
          <w:sz w:val="26"/>
          <w:szCs w:val="26"/>
        </w:rPr>
        <w:t xml:space="preserve">2.1. Trong phạm vi</w:t>
      </w:r>
    </w:p>
    <w:p>
      <w:pPr>
        <w:pBdr>
          <w:left w:val="single" w:color="F26B3A" w:sz="12" w:space="6"/>
        </w:pBdr>
        <w:spacing w:after="120"/>
        <w:ind w:left="120"/>
      </w:pPr>
      <w:r>
        <w:rPr>
          <w:rFonts w:ascii="Times New Roman" w:cs="Times New Roman" w:eastAsia="Times New Roman" w:hAnsi="Times New Roman"/>
          <w:b/>
          <w:bCs/>
          <w:i/>
          <w:iCs/>
          <w:color w:val="7F7F7F"/>
          <w:sz w:val="24"/>
          <w:szCs w:val="24"/>
        </w:rPr>
        <w:t xml:space="preserve">Hướng dẫn: </w:t>
      </w:r>
      <w:r>
        <w:rPr>
          <w:rFonts w:ascii="Times New Roman" w:cs="Times New Roman" w:eastAsia="Times New Roman" w:hAnsi="Times New Roman"/>
          <w:i/>
          <w:iCs/>
          <w:color w:val="7F7F7F"/>
          <w:sz w:val="24"/>
          <w:szCs w:val="24"/>
        </w:rPr>
        <w:t xml:space="preserve">Liệt kê toàn bộ chức năng, luồng và NFR trong SRS. Ghi loại kiểm thử sẽ áp dụng cho từng dòng.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70"/>
        <w:gridCol w:w="3447"/>
        <w:gridCol w:w="1270"/>
        <w:gridCol w:w="3085"/>
      </w:tblGrid>
      <w:tr>
        <w:trPr>
          <w:tblHeader/>
        </w:trPr>
        <w:tc>
          <w:tcPr>
            <w:tcW w:type="dxa" w:w="1270"/>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Mã</w:t>
            </w:r>
          </w:p>
        </w:tc>
        <w:tc>
          <w:tcPr>
            <w:tcW w:type="dxa" w:w="3447"/>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Chức năng / Luồng / NFR</w:t>
            </w:r>
          </w:p>
        </w:tc>
        <w:tc>
          <w:tcPr>
            <w:tcW w:type="dxa" w:w="1270"/>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Mức ưu tiên</w:t>
            </w:r>
          </w:p>
        </w:tc>
        <w:tc>
          <w:tcPr>
            <w:tcW w:type="dxa" w:w="3085"/>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Loại kiểm thử áp dụng</w:t>
            </w:r>
          </w:p>
        </w:tc>
      </w:tr>
      <w:tr>
        <w:tc>
          <w:tcPr>
            <w:tcW w:type="dxa" w:w="1270"/>
          </w:tcPr>
          <w:p>
            <w:r>
              <w:t>FR-01</w:t>
            </w:r>
          </w:p>
        </w:tc>
        <w:tc>
          <w:tcPr>
            <w:tcW w:type="dxa" w:w="3447"/>
          </w:tcPr>
          <w:p>
            <w:r>
              <w:t>Đăng ký, Đăng nhập &amp; Xác thực JWT</w:t>
            </w:r>
          </w:p>
        </w:tc>
        <w:tc>
          <w:tcPr>
            <w:tcW w:type="dxa" w:w="1270"/>
          </w:tcPr>
          <w:p>
            <w:r>
              <w:t>Cao</w:t>
            </w:r>
          </w:p>
        </w:tc>
        <w:tc>
          <w:tcPr>
            <w:tcW w:type="dxa" w:w="3085"/>
          </w:tcPr>
          <w:p>
            <w:r>
              <w:t>Thủ công (EP, BVA, Decision Table), Postman API</w:t>
            </w:r>
          </w:p>
        </w:tc>
      </w:tr>
      <w:tr>
        <w:tc>
          <w:tcPr>
            <w:tcW w:type="dxa" w:w="1270"/>
          </w:tcPr>
          <w:p>
            <w:r>
              <w:t>FR-02</w:t>
            </w:r>
          </w:p>
        </w:tc>
        <w:tc>
          <w:tcPr>
            <w:tcW w:type="dxa" w:w="3447"/>
          </w:tcPr>
          <w:p>
            <w:r>
              <w:t>Quản lý Hồ sơ &amp; Ví điện tử nội bộ</w:t>
            </w:r>
          </w:p>
        </w:tc>
        <w:tc>
          <w:tcPr>
            <w:tcW w:type="dxa" w:w="1270"/>
          </w:tcPr>
          <w:p>
            <w:r>
              <w:t>Trung bình</w:t>
            </w:r>
          </w:p>
        </w:tc>
        <w:tc>
          <w:tcPr>
            <w:tcW w:type="dxa" w:w="3085"/>
          </w:tcPr>
          <w:p>
            <w:r>
              <w:t>Thủ công (EP, BVA), Postman API</w:t>
            </w:r>
          </w:p>
        </w:tc>
      </w:tr>
      <w:tr>
        <w:tc>
          <w:tcPr>
            <w:tcW w:type="dxa" w:w="1270"/>
          </w:tcPr>
          <w:p>
            <w:r>
              <w:t>FR-03</w:t>
            </w:r>
          </w:p>
        </w:tc>
        <w:tc>
          <w:tcPr>
            <w:tcW w:type="dxa" w:w="3447"/>
          </w:tcPr>
          <w:p>
            <w:r>
              <w:t>Quản lý &amp; Khởi tạo Sự kiện</w:t>
            </w:r>
          </w:p>
        </w:tc>
        <w:tc>
          <w:tcPr>
            <w:tcW w:type="dxa" w:w="1270"/>
          </w:tcPr>
          <w:p>
            <w:r>
              <w:t>Cao</w:t>
            </w:r>
          </w:p>
        </w:tc>
        <w:tc>
          <w:tcPr>
            <w:tcW w:type="dxa" w:w="3085"/>
          </w:tcPr>
          <w:p>
            <w:r>
              <w:t>Thủ công (EP, BVA), Postman API</w:t>
            </w:r>
          </w:p>
        </w:tc>
      </w:tr>
      <w:tr>
        <w:tc>
          <w:tcPr>
            <w:tcW w:type="dxa" w:w="1270"/>
          </w:tcPr>
          <w:p>
            <w:r>
              <w:t>FR-04</w:t>
            </w:r>
          </w:p>
        </w:tc>
        <w:tc>
          <w:tcPr>
            <w:tcW w:type="dxa" w:w="3447"/>
          </w:tcPr>
          <w:p>
            <w:r>
              <w:t>Tìm kiếm, Lọc sự kiện &amp; Phân trang</w:t>
            </w:r>
          </w:p>
        </w:tc>
        <w:tc>
          <w:tcPr>
            <w:tcW w:type="dxa" w:w="1270"/>
          </w:tcPr>
          <w:p>
            <w:r>
              <w:t>Cao</w:t>
            </w:r>
          </w:p>
        </w:tc>
        <w:tc>
          <w:tcPr>
            <w:tcW w:type="dxa" w:w="3085"/>
          </w:tcPr>
          <w:p>
            <w:r>
              <w:t>Thủ công (BVA, Error Guessing), Postman, Puppeteer</w:t>
            </w:r>
          </w:p>
        </w:tc>
      </w:tr>
      <w:tr>
        <w:tc>
          <w:tcPr>
            <w:tcW w:type="dxa" w:w="1270"/>
          </w:tcPr>
          <w:p>
            <w:r>
              <w:t>FR-05</w:t>
            </w:r>
          </w:p>
        </w:tc>
        <w:tc>
          <w:tcPr>
            <w:tcW w:type="dxa" w:w="3447"/>
          </w:tcPr>
          <w:p>
            <w:r>
              <w:t>Xem Chi tiết Sự kiện &amp; Hạng vé</w:t>
            </w:r>
          </w:p>
        </w:tc>
        <w:tc>
          <w:tcPr>
            <w:tcW w:type="dxa" w:w="1270"/>
          </w:tcPr>
          <w:p>
            <w:r>
              <w:t>Cao</w:t>
            </w:r>
          </w:p>
        </w:tc>
        <w:tc>
          <w:tcPr>
            <w:tcW w:type="dxa" w:w="3085"/>
          </w:tcPr>
          <w:p>
            <w:r>
              <w:t>Thủ công (EP, Decision Table), Puppeteer</w:t>
            </w:r>
          </w:p>
        </w:tc>
      </w:tr>
      <w:tr>
        <w:tc>
          <w:tcPr>
            <w:tcW w:type="dxa" w:w="1270"/>
          </w:tcPr>
          <w:p>
            <w:r>
              <w:t>FR-06</w:t>
            </w:r>
          </w:p>
        </w:tc>
        <w:tc>
          <w:tcPr>
            <w:tcW w:type="dxa" w:w="3447"/>
          </w:tcPr>
          <w:p>
            <w:r>
              <w:t>Đặt vé &amp; Kiểm soát Tồn kho Đồng thời</w:t>
            </w:r>
          </w:p>
        </w:tc>
        <w:tc>
          <w:tcPr>
            <w:tcW w:type="dxa" w:w="1270"/>
          </w:tcPr>
          <w:p>
            <w:r>
              <w:t>Khẩn cấp</w:t>
            </w:r>
          </w:p>
        </w:tc>
        <w:tc>
          <w:tcPr>
            <w:tcW w:type="dxa" w:w="3085"/>
          </w:tcPr>
          <w:p>
            <w:r>
              <w:t>Thủ công (BVA, EP), Postman data-driven, JMeter Concurrency</w:t>
            </w:r>
          </w:p>
        </w:tc>
      </w:tr>
      <w:tr>
        <w:tc>
          <w:tcPr>
            <w:tcW w:type="dxa" w:w="1270"/>
          </w:tcPr>
          <w:p>
            <w:r>
              <w:t>FR-07</w:t>
            </w:r>
          </w:p>
        </w:tc>
        <w:tc>
          <w:tcPr>
            <w:tcW w:type="dxa" w:w="3447"/>
          </w:tcPr>
          <w:p>
            <w:r>
              <w:t>Áp dụng Mã giảm giá Voucher</w:t>
            </w:r>
          </w:p>
        </w:tc>
        <w:tc>
          <w:tcPr>
            <w:tcW w:type="dxa" w:w="1270"/>
          </w:tcPr>
          <w:p>
            <w:r>
              <w:t>Cao</w:t>
            </w:r>
          </w:p>
        </w:tc>
        <w:tc>
          <w:tcPr>
            <w:tcW w:type="dxa" w:w="3085"/>
          </w:tcPr>
          <w:p>
            <w:r>
              <w:t>Thủ công (EP, BVA, Decision Table), Postman</w:t>
            </w:r>
          </w:p>
        </w:tc>
      </w:tr>
      <w:tr>
        <w:tc>
          <w:tcPr>
            <w:tcW w:type="dxa" w:w="1270"/>
          </w:tcPr>
          <w:p>
            <w:r>
              <w:t>FR-08</w:t>
            </w:r>
          </w:p>
        </w:tc>
        <w:tc>
          <w:tcPr>
            <w:tcW w:type="dxa" w:w="3447"/>
          </w:tcPr>
          <w:p>
            <w:r>
              <w:t>Thanh toán Ví nội bộ &amp; VietQR PayOS</w:t>
            </w:r>
          </w:p>
        </w:tc>
        <w:tc>
          <w:tcPr>
            <w:tcW w:type="dxa" w:w="1270"/>
          </w:tcPr>
          <w:p>
            <w:r>
              <w:t>Cao</w:t>
            </w:r>
          </w:p>
        </w:tc>
        <w:tc>
          <w:tcPr>
            <w:tcW w:type="dxa" w:w="3085"/>
          </w:tcPr>
          <w:p>
            <w:r>
              <w:t>Thủ công (Decision Table, State Transition), Postman API</w:t>
            </w:r>
          </w:p>
        </w:tc>
      </w:tr>
      <w:tr>
        <w:tc>
          <w:tcPr>
            <w:tcW w:type="dxa" w:w="1270"/>
          </w:tcPr>
          <w:p>
            <w:r>
              <w:t>FR-09</w:t>
            </w:r>
          </w:p>
        </w:tc>
        <w:tc>
          <w:tcPr>
            <w:tcW w:type="dxa" w:w="3447"/>
          </w:tcPr>
          <w:p>
            <w:r>
              <w:t>Hủy vé &amp; Hoàn tiền theo mốc Timeline</w:t>
            </w:r>
          </w:p>
        </w:tc>
        <w:tc>
          <w:tcPr>
            <w:tcW w:type="dxa" w:w="1270"/>
          </w:tcPr>
          <w:p>
            <w:r>
              <w:t>Cao</w:t>
            </w:r>
          </w:p>
        </w:tc>
        <w:tc>
          <w:tcPr>
            <w:tcW w:type="dxa" w:w="3085"/>
          </w:tcPr>
          <w:p>
            <w:r>
              <w:t>Thủ công (State Transition, BVA), Postman API</w:t>
            </w:r>
          </w:p>
        </w:tc>
      </w:tr>
      <w:tr>
        <w:tc>
          <w:tcPr>
            <w:tcW w:type="dxa" w:w="1270"/>
          </w:tcPr>
          <w:p>
            <w:r>
              <w:t>FR-10</w:t>
            </w:r>
          </w:p>
        </w:tc>
        <w:tc>
          <w:tcPr>
            <w:tcW w:type="dxa" w:w="3447"/>
          </w:tcPr>
          <w:p>
            <w:r>
              <w:t>Quản lý Người tham gia &amp; Xuất Excel Soát vé</w:t>
            </w:r>
          </w:p>
        </w:tc>
        <w:tc>
          <w:tcPr>
            <w:tcW w:type="dxa" w:w="1270"/>
          </w:tcPr>
          <w:p>
            <w:r>
              <w:t>Trung bình</w:t>
            </w:r>
          </w:p>
        </w:tc>
        <w:tc>
          <w:tcPr>
            <w:tcW w:type="dxa" w:w="3085"/>
          </w:tcPr>
          <w:p>
            <w:r>
              <w:t>Thủ công, Puppeteer E2E</w:t>
            </w:r>
          </w:p>
        </w:tc>
      </w:tr>
      <w:tr>
        <w:tc>
          <w:tcPr>
            <w:tcW w:type="dxa" w:w="1270"/>
          </w:tcPr>
          <w:p>
            <w:r>
              <w:t>FR-11</w:t>
            </w:r>
          </w:p>
        </w:tc>
        <w:tc>
          <w:tcPr>
            <w:tcW w:type="dxa" w:w="3447"/>
          </w:tcPr>
          <w:p>
            <w:r>
              <w:t>Quản trị Hệ thống Toàn sàn (Admin RBAC)</w:t>
            </w:r>
          </w:p>
        </w:tc>
        <w:tc>
          <w:tcPr>
            <w:tcW w:type="dxa" w:w="1270"/>
          </w:tcPr>
          <w:p>
            <w:r>
              <w:t>Cao</w:t>
            </w:r>
          </w:p>
        </w:tc>
        <w:tc>
          <w:tcPr>
            <w:tcW w:type="dxa" w:w="3085"/>
          </w:tcPr>
          <w:p>
            <w:r>
              <w:t>Kiểm thử Phân quyền RBAC, Postman API</w:t>
            </w:r>
          </w:p>
        </w:tc>
      </w:tr>
      <w:tr>
        <w:tc>
          <w:tcPr>
            <w:tcW w:type="dxa" w:w="1270"/>
          </w:tcPr>
          <w:p>
            <w:r>
              <w:t>FR-12</w:t>
            </w:r>
          </w:p>
        </w:tc>
        <w:tc>
          <w:tcPr>
            <w:tcW w:type="dxa" w:w="3447"/>
          </w:tcPr>
          <w:p>
            <w:r>
              <w:t>Cổng Soát vé Check-in Trực tuyến</w:t>
            </w:r>
          </w:p>
        </w:tc>
        <w:tc>
          <w:tcPr>
            <w:tcW w:type="dxa" w:w="1270"/>
          </w:tcPr>
          <w:p>
            <w:r>
              <w:t>Khẩn cấp</w:t>
            </w:r>
          </w:p>
        </w:tc>
        <w:tc>
          <w:tcPr>
            <w:tcW w:type="dxa" w:w="3085"/>
          </w:tcPr>
          <w:p>
            <w:r>
              <w:t>Thủ công (State Transition), Puppeteer E2E, Postman</w:t>
            </w:r>
          </w:p>
        </w:tc>
      </w:tr>
      <w:tr>
        <w:tc>
          <w:tcPr>
            <w:tcW w:type="dxa" w:w="1270"/>
          </w:tcPr>
          <w:p>
            <w:r>
              <w:t>FR-13</w:t>
            </w:r>
          </w:p>
        </w:tc>
        <w:tc>
          <w:tcPr>
            <w:tcW w:type="dxa" w:w="3447"/>
          </w:tcPr>
          <w:p>
            <w:r>
              <w:t>Thống kê Doanh thu Ban tổ chức</w:t>
            </w:r>
          </w:p>
        </w:tc>
        <w:tc>
          <w:tcPr>
            <w:tcW w:type="dxa" w:w="1270"/>
          </w:tcPr>
          <w:p>
            <w:r>
              <w:t>Trung bình</w:t>
            </w:r>
          </w:p>
        </w:tc>
        <w:tc>
          <w:tcPr>
            <w:tcW w:type="dxa" w:w="3085"/>
          </w:tcPr>
          <w:p>
            <w:r>
              <w:t>Thủ công (Decision Table), Postman API</w:t>
            </w:r>
          </w:p>
        </w:tc>
      </w:tr>
      <w:tr>
        <w:tc>
          <w:tcPr>
            <w:tcW w:type="dxa" w:w="1270"/>
          </w:tcPr>
          <w:p>
            <w:r>
              <w:t>FR-14</w:t>
            </w:r>
          </w:p>
        </w:tc>
        <w:tc>
          <w:tcPr>
            <w:tcW w:type="dxa" w:w="3447"/>
          </w:tcPr>
          <w:p>
            <w:r>
              <w:t>Lịch sử Đơn hàng &amp; Vé điện tử của Khách</w:t>
            </w:r>
          </w:p>
        </w:tc>
        <w:tc>
          <w:tcPr>
            <w:tcW w:type="dxa" w:w="1270"/>
          </w:tcPr>
          <w:p>
            <w:r>
              <w:t>Trung bình</w:t>
            </w:r>
          </w:p>
        </w:tc>
        <w:tc>
          <w:tcPr>
            <w:tcW w:type="dxa" w:w="3085"/>
          </w:tcPr>
          <w:p>
            <w:r>
              <w:t>Thủ công (EP), Postman API</w:t>
            </w:r>
          </w:p>
        </w:tc>
      </w:tr>
      <w:tr>
        <w:tc>
          <w:tcPr>
            <w:tcW w:type="dxa" w:w="1270"/>
          </w:tcPr>
          <w:p>
            <w:r>
              <w:t>FLOW-01</w:t>
            </w:r>
          </w:p>
        </w:tc>
        <w:tc>
          <w:tcPr>
            <w:tcW w:type="dxa" w:w="3447"/>
          </w:tcPr>
          <w:p>
            <w:r>
              <w:t>Luồng Đặt vé &amp; Thanh toán Ví hoàn tất</w:t>
            </w:r>
          </w:p>
        </w:tc>
        <w:tc>
          <w:tcPr>
            <w:tcW w:type="dxa" w:w="1270"/>
          </w:tcPr>
          <w:p>
            <w:r>
              <w:t>Khẩn cấp</w:t>
            </w:r>
          </w:p>
        </w:tc>
        <w:tc>
          <w:tcPr>
            <w:tcW w:type="dxa" w:w="3085"/>
          </w:tcPr>
          <w:p>
            <w:r>
              <w:t>E2E thủ công, Puppeteer E2E, Postman Newman, JMeter</w:t>
            </w:r>
          </w:p>
        </w:tc>
      </w:tr>
      <w:tr>
        <w:tc>
          <w:tcPr>
            <w:tcW w:type="dxa" w:w="1270"/>
          </w:tcPr>
          <w:p>
            <w:r>
              <w:t>FLOW-02</w:t>
            </w:r>
          </w:p>
        </w:tc>
        <w:tc>
          <w:tcPr>
            <w:tcW w:type="dxa" w:w="3447"/>
          </w:tcPr>
          <w:p>
            <w:r>
              <w:t>Luồng Tạo sự kiện &amp; Phê duyệt Sự kiện Admin</w:t>
            </w:r>
          </w:p>
        </w:tc>
        <w:tc>
          <w:tcPr>
            <w:tcW w:type="dxa" w:w="1270"/>
          </w:tcPr>
          <w:p>
            <w:r>
              <w:t>Cao</w:t>
            </w:r>
          </w:p>
        </w:tc>
        <w:tc>
          <w:tcPr>
            <w:tcW w:type="dxa" w:w="3085"/>
          </w:tcPr>
          <w:p>
            <w:r>
              <w:t>E2E thủ công, Puppeteer</w:t>
            </w:r>
          </w:p>
        </w:tc>
      </w:tr>
      <w:tr>
        <w:tc>
          <w:tcPr>
            <w:tcW w:type="dxa" w:w="1270"/>
          </w:tcPr>
          <w:p>
            <w:r>
              <w:t>FLOW-03</w:t>
            </w:r>
          </w:p>
        </w:tc>
        <w:tc>
          <w:tcPr>
            <w:tcW w:type="dxa" w:w="3447"/>
          </w:tcPr>
          <w:p>
            <w:r>
              <w:t>Luồng Soát vé Check-in &amp; Xuất Báo cáo Tham dự</w:t>
            </w:r>
          </w:p>
        </w:tc>
        <w:tc>
          <w:tcPr>
            <w:tcW w:type="dxa" w:w="1270"/>
          </w:tcPr>
          <w:p>
            <w:r>
              <w:t>Khẩn cấp</w:t>
            </w:r>
          </w:p>
        </w:tc>
        <w:tc>
          <w:tcPr>
            <w:tcW w:type="dxa" w:w="3085"/>
          </w:tcPr>
          <w:p>
            <w:r>
              <w:t>E2E thủ công, Puppeteer E2E</w:t>
            </w:r>
          </w:p>
        </w:tc>
      </w:tr>
      <w:tr>
        <w:tc>
          <w:tcPr>
            <w:tcW w:type="dxa" w:w="1270"/>
          </w:tcPr>
          <w:p>
            <w:r>
              <w:t>FLOW-04</w:t>
            </w:r>
          </w:p>
        </w:tc>
        <w:tc>
          <w:tcPr>
            <w:tcW w:type="dxa" w:w="3447"/>
          </w:tcPr>
          <w:p>
            <w:r>
              <w:t>Luồng Yêu cầu Hủy vé &amp; Hoàn tiền theo Timeline</w:t>
            </w:r>
          </w:p>
        </w:tc>
        <w:tc>
          <w:tcPr>
            <w:tcW w:type="dxa" w:w="1270"/>
          </w:tcPr>
          <w:p>
            <w:r>
              <w:t>Cao</w:t>
            </w:r>
          </w:p>
        </w:tc>
        <w:tc>
          <w:tcPr>
            <w:tcW w:type="dxa" w:w="3085"/>
          </w:tcPr>
          <w:p>
            <w:r>
              <w:t>E2E thủ công, Postman API</w:t>
            </w:r>
          </w:p>
        </w:tc>
      </w:tr>
      <w:tr>
        <w:tc>
          <w:tcPr>
            <w:tcW w:type="dxa" w:w="1270"/>
          </w:tcPr>
          <w:p>
            <w:r>
              <w:t>NFR-01</w:t>
            </w:r>
          </w:p>
        </w:tc>
        <w:tc>
          <w:tcPr>
            <w:tcW w:type="dxa" w:w="3447"/>
          </w:tcPr>
          <w:p>
            <w:r>
              <w:t>Thời gian phản hồi API (Response time &lt;= 500ms)</w:t>
            </w:r>
          </w:p>
        </w:tc>
        <w:tc>
          <w:tcPr>
            <w:tcW w:type="dxa" w:w="1270"/>
          </w:tcPr>
          <w:p>
            <w:r>
              <w:t>Cao</w:t>
            </w:r>
          </w:p>
        </w:tc>
        <w:tc>
          <w:tcPr>
            <w:tcW w:type="dxa" w:w="3085"/>
          </w:tcPr>
          <w:p>
            <w:r>
              <w:t>JMeter Load Test (50 Threads), Newman CLI</w:t>
            </w:r>
          </w:p>
        </w:tc>
      </w:tr>
      <w:tr>
        <w:tc>
          <w:tcPr>
            <w:tcW w:type="dxa" w:w="1270"/>
          </w:tcPr>
          <w:p>
            <w:r>
              <w:t>NFR-02</w:t>
            </w:r>
          </w:p>
        </w:tc>
        <w:tc>
          <w:tcPr>
            <w:tcW w:type="dxa" w:w="3447"/>
          </w:tcPr>
          <w:p>
            <w:r>
              <w:t>Kiểm soát Đồng thời (0% Overselling, Lock)</w:t>
            </w:r>
          </w:p>
        </w:tc>
        <w:tc>
          <w:tcPr>
            <w:tcW w:type="dxa" w:w="1270"/>
          </w:tcPr>
          <w:p>
            <w:r>
              <w:t>Khẩn cấp</w:t>
            </w:r>
          </w:p>
        </w:tc>
        <w:tc>
          <w:tcPr>
            <w:tcW w:type="dxa" w:w="3085"/>
          </w:tcPr>
          <w:p>
            <w:r>
              <w:t>JMeter Concurrency Test (100 Threads)</w:t>
            </w:r>
          </w:p>
        </w:tc>
      </w:tr>
      <w:tr>
        <w:tc>
          <w:tcPr>
            <w:tcW w:type="dxa" w:w="1270"/>
          </w:tcPr>
          <w:p>
            <w:r>
              <w:t>NFR-03</w:t>
            </w:r>
          </w:p>
        </w:tc>
        <w:tc>
          <w:tcPr>
            <w:tcW w:type="dxa" w:w="3447"/>
          </w:tcPr>
          <w:p>
            <w:r>
              <w:t>Khả năng chịu tải (Throughput &gt;= 50 req/s, Lỗi &lt; 1%)</w:t>
            </w:r>
          </w:p>
        </w:tc>
        <w:tc>
          <w:tcPr>
            <w:tcW w:type="dxa" w:w="1270"/>
          </w:tcPr>
          <w:p>
            <w:r>
              <w:t>Cao</w:t>
            </w:r>
          </w:p>
        </w:tc>
        <w:tc>
          <w:tcPr>
            <w:tcW w:type="dxa" w:w="3085"/>
          </w:tcPr>
          <w:p>
            <w:r>
              <w:t>JMeter Stress &amp; Ramp-up Test</w:t>
            </w:r>
          </w:p>
        </w:tc>
      </w:tr>
      <w:tr>
        <w:tc>
          <w:tcPr>
            <w:tcW w:type="dxa" w:w="1270"/>
          </w:tcPr>
          <w:p>
            <w:r>
              <w:t>NFR-04</w:t>
            </w:r>
          </w:p>
        </w:tc>
        <w:tc>
          <w:tcPr>
            <w:tcW w:type="dxa" w:w="3447"/>
          </w:tcPr>
          <w:p>
            <w:r>
              <w:t>Thời gian tải trang giao diện UI (&lt;= 2.0s)</w:t>
            </w:r>
          </w:p>
        </w:tc>
        <w:tc>
          <w:tcPr>
            <w:tcW w:type="dxa" w:w="1270"/>
          </w:tcPr>
          <w:p>
            <w:r>
              <w:t>Trung bình</w:t>
            </w:r>
          </w:p>
        </w:tc>
        <w:tc>
          <w:tcPr>
            <w:tcW w:type="dxa" w:w="3085"/>
          </w:tcPr>
          <w:p>
            <w:r>
              <w:t>Chrome DevTools Network, Puppeteer</w:t>
            </w:r>
          </w:p>
        </w:tc>
      </w:tr>
      <w:tr>
        <w:tc>
          <w:tcPr>
            <w:tcW w:type="dxa" w:w="1270"/>
          </w:tcPr>
          <w:p>
            <w:r>
              <w:t>NFR-05</w:t>
            </w:r>
          </w:p>
        </w:tc>
        <w:tc>
          <w:tcPr>
            <w:tcW w:type="dxa" w:w="3447"/>
          </w:tcPr>
          <w:p>
            <w:r>
              <w:t>Bảo mật Xác thực Token &amp; Phân quyền RBAC</w:t>
            </w:r>
          </w:p>
        </w:tc>
        <w:tc>
          <w:tcPr>
            <w:tcW w:type="dxa" w:w="1270"/>
          </w:tcPr>
          <w:p>
            <w:r>
              <w:t>Cao</w:t>
            </w:r>
          </w:p>
        </w:tc>
        <w:tc>
          <w:tcPr>
            <w:tcW w:type="dxa" w:w="3085"/>
          </w:tcPr>
          <w:p>
            <w:r>
              <w:t>Postman Negative Tests, OWASP Security Checklist</w:t>
            </w:r>
          </w:p>
        </w:tc>
      </w:tr>
      <w:tr>
        <w:tc>
          <w:tcPr>
            <w:tcW w:type="dxa" w:w="1270"/>
          </w:tcPr>
          <w:p>
            <w:r>
              <w:t>NFR-06</w:t>
            </w:r>
          </w:p>
        </w:tc>
        <w:tc>
          <w:tcPr>
            <w:tcW w:type="dxa" w:w="3447"/>
          </w:tcPr>
          <w:p>
            <w:r>
              <w:t>Bảo mật Dữ liệu &amp; Chống Tiêm mã (SQLi, Crash 500)</w:t>
            </w:r>
          </w:p>
        </w:tc>
        <w:tc>
          <w:tcPr>
            <w:tcW w:type="dxa" w:w="1270"/>
          </w:tcPr>
          <w:p>
            <w:r>
              <w:t>Khẩn cấp</w:t>
            </w:r>
          </w:p>
        </w:tc>
        <w:tc>
          <w:tcPr>
            <w:tcW w:type="dxa" w:w="3085"/>
          </w:tcPr>
          <w:p>
            <w:r>
              <w:t>Postman Security &amp; Boundary Tests</w:t>
            </w:r>
          </w:p>
        </w:tc>
      </w:tr>
      <w:tr>
        <w:tc>
          <w:tcPr>
            <w:tcW w:type="dxa" w:w="1270"/>
          </w:tcPr>
          <w:p>
            <w:r>
              <w:t>NFR-07</w:t>
            </w:r>
          </w:p>
        </w:tc>
        <w:tc>
          <w:tcPr>
            <w:tcW w:type="dxa" w:w="3447"/>
          </w:tcPr>
          <w:p>
            <w:r>
              <w:t>Độ tin cậy &amp; Phục hồi sự cố (Graceful Degradation)</w:t>
            </w:r>
          </w:p>
        </w:tc>
        <w:tc>
          <w:tcPr>
            <w:tcW w:type="dxa" w:w="1270"/>
          </w:tcPr>
          <w:p>
            <w:r>
              <w:t>Cao</w:t>
            </w:r>
          </w:p>
        </w:tc>
        <w:tc>
          <w:tcPr>
            <w:tcW w:type="dxa" w:w="3085"/>
          </w:tcPr>
          <w:p>
            <w:r>
              <w:t>Manual Error Guessing, Fault Injection Test</w:t>
            </w:r>
          </w:p>
        </w:tc>
      </w:tr>
      <w:tr>
        <w:tc>
          <w:tcPr>
            <w:tcW w:type="dxa" w:w="1270"/>
          </w:tcPr>
          <w:p>
            <w:r>
              <w:t>NFR-08</w:t>
            </w:r>
          </w:p>
        </w:tc>
        <w:tc>
          <w:tcPr>
            <w:tcW w:type="dxa" w:w="3447"/>
          </w:tcPr>
          <w:p>
            <w:r>
              <w:t>Tương thích Đa trình duyệt &amp; Thiết bị di động</w:t>
            </w:r>
          </w:p>
        </w:tc>
        <w:tc>
          <w:tcPr>
            <w:tcW w:type="dxa" w:w="1270"/>
          </w:tcPr>
          <w:p>
            <w:r>
              <w:t>Trung bình</w:t>
            </w:r>
          </w:p>
        </w:tc>
        <w:tc>
          <w:tcPr>
            <w:tcW w:type="dxa" w:w="3085"/>
          </w:tcPr>
          <w:p>
            <w:r>
              <w:t>Chrome, Edge, Firefox, Responsive DevTools</w:t>
            </w:r>
          </w:p>
        </w:tc>
      </w:tr>
    </w:tbl>
    <w:p>
      <w:pPr>
        <w:spacing w:after="120"/>
      </w:pPr>
    </w:p>
    <w:p>
      <w:pPr>
        <w:pStyle w:val="Heading2"/>
        <w:spacing w:after="100" w:before="200"/>
      </w:pPr>
      <w:r>
        <w:rPr>
          <w:rFonts w:ascii="Times New Roman" w:cs="Times New Roman" w:eastAsia="Times New Roman" w:hAnsi="Times New Roman"/>
          <w:b/>
          <w:bCs/>
          <w:color w:val="1F2A5C"/>
          <w:sz w:val="26"/>
          <w:szCs w:val="26"/>
        </w:rPr>
        <w:t xml:space="preserve">2.2. Ngoài phạm vi</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175"/>
        <w:gridCol w:w="5897"/>
      </w:tblGrid>
      <w:tr>
        <w:trPr>
          <w:tblHeader/>
        </w:trPr>
        <w:tc>
          <w:tcPr>
            <w:tcW w:type="dxa" w:w="3175"/>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Mã / Hạng mục</w:t>
            </w:r>
          </w:p>
        </w:tc>
        <w:tc>
          <w:tcPr>
            <w:tcW w:type="dxa" w:w="5897"/>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Lý do không kiểm thử</w:t>
            </w:r>
          </w:p>
        </w:tc>
      </w:tr>
      <w:tr>
        <w:tc>
          <w:tcPr>
            <w:tcW w:type="dxa" w:w="3175"/>
          </w:tcPr>
          <w:p>
            <w:r>
              <w:t>Cổng thanh toán thật của Ngân hàng</w:t>
            </w:r>
          </w:p>
        </w:tc>
        <w:tc>
          <w:tcPr>
            <w:tcW w:type="dxa" w:w="5897"/>
          </w:tcPr>
          <w:p>
            <w:r>
              <w:t>Hệ thống chỉ thử nghiệm trên Cổng Sandbox PayOS và Ví điện tử nội bộ</w:t>
            </w:r>
          </w:p>
        </w:tc>
      </w:tr>
      <w:tr>
        <w:tc>
          <w:tcPr>
            <w:tcW w:type="dxa" w:w="3175"/>
          </w:tcPr>
          <w:p>
            <w:r>
              <w:t>Hạ tầng CDN &amp; Trung tâm dữ liệu vật lý</w:t>
            </w:r>
          </w:p>
        </w:tc>
        <w:tc>
          <w:tcPr>
            <w:tcW w:type="dxa" w:w="5897"/>
          </w:tcPr>
          <w:p>
            <w:r>
              <w:t>Kiểm thử thực hiện trên máy chủ ứng dụng chạy cục bộ và mạng nội bộ thử nghiệm</w:t>
            </w:r>
          </w:p>
        </w:tc>
      </w:tr>
      <w:tr>
        <w:tc>
          <w:tcPr>
            <w:tcW w:type="dxa" w:w="3175"/>
          </w:tcPr>
          <w:p>
            <w:r>
              <w:t>Kiểm thử thâm nhập nâng cao (Penetration Test)</w:t>
            </w:r>
          </w:p>
        </w:tc>
        <w:tc>
          <w:tcPr>
            <w:tcW w:type="dxa" w:w="5897"/>
          </w:tcPr>
          <w:p>
            <w:r>
              <w:t>Chỉ tập trung kiểm thử lỗ hổng logic nghiệp vụ, xác thực JWT, RBAC và SQL Injection cơ bản</w:t>
            </w:r>
          </w:p>
        </w:tc>
      </w:tr>
    </w:tbl>
    <w:p>
      <w:pPr>
        <w:spacing w:after="120"/>
      </w:pPr>
    </w:p>
    <w:p>
      <w:pPr>
        <w:pStyle w:val="Heading1"/>
        <w:spacing w:after="140" w:before="280"/>
      </w:pPr>
      <w:r>
        <w:rPr>
          <w:rFonts w:ascii="Times New Roman" w:cs="Times New Roman" w:eastAsia="Times New Roman" w:hAnsi="Times New Roman"/>
          <w:b/>
          <w:bCs/>
          <w:color w:val="1F2A5C"/>
          <w:sz w:val="28"/>
          <w:szCs w:val="28"/>
        </w:rPr>
        <w:t xml:space="preserve">3. Chiến lược kiểm thử</w:t>
      </w:r>
    </w:p>
    <w:p>
      <w:pPr>
        <w:pStyle w:val="Heading2"/>
        <w:spacing w:after="100" w:before="200"/>
      </w:pPr>
      <w:r>
        <w:rPr>
          <w:rFonts w:ascii="Times New Roman" w:cs="Times New Roman" w:eastAsia="Times New Roman" w:hAnsi="Times New Roman"/>
          <w:b/>
          <w:bCs/>
          <w:color w:val="1F2A5C"/>
          <w:sz w:val="26"/>
          <w:szCs w:val="26"/>
        </w:rPr>
        <w:t xml:space="preserve">3.1. Các loại kiểm thử</w:t>
      </w:r>
    </w:p>
    <w:p>
      <w:pPr>
        <w:pBdr>
          <w:left w:val="single" w:color="F26B3A" w:sz="12" w:space="6"/>
        </w:pBdr>
        <w:spacing w:after="120"/>
        <w:ind w:left="120"/>
      </w:pPr>
      <w:r>
        <w:rPr>
          <w:rFonts w:ascii="Times New Roman" w:cs="Times New Roman" w:eastAsia="Times New Roman" w:hAnsi="Times New Roman"/>
          <w:b/>
          <w:bCs/>
          <w:i/>
          <w:iCs/>
          <w:color w:val="7F7F7F"/>
          <w:sz w:val="24"/>
          <w:szCs w:val="24"/>
        </w:rPr>
        <w:t xml:space="preserve">Hướng dẫn: </w:t>
      </w:r>
      <w:r>
        <w:rPr>
          <w:rFonts w:ascii="Times New Roman" w:cs="Times New Roman" w:eastAsia="Times New Roman" w:hAnsi="Times New Roman"/>
          <w:i/>
          <w:iCs/>
          <w:color w:val="7F7F7F"/>
          <w:sz w:val="24"/>
          <w:szCs w:val="24"/>
        </w:rPr>
        <w:t xml:space="preserve">Giữ, sửa hoặc bổ sung cho phù hợp với hệ thống. Cột "Đối tượng" ghi mã chức năng / NFR.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359"/>
        <w:gridCol w:w="4536"/>
        <w:gridCol w:w="2177"/>
      </w:tblGrid>
      <w:tr>
        <w:trPr>
          <w:tblHeader/>
        </w:trPr>
        <w:tc>
          <w:tcPr>
            <w:tcW w:type="dxa" w:w="2359"/>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Loại kiểm thử</w:t>
            </w:r>
          </w:p>
        </w:tc>
        <w:tc>
          <w:tcPr>
            <w:tcW w:type="dxa" w:w="4536"/>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Kỹ thuật / công cụ</w:t>
            </w:r>
          </w:p>
        </w:tc>
        <w:tc>
          <w:tcPr>
            <w:tcW w:type="dxa" w:w="2177"/>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Đối tượng</w:t>
            </w:r>
          </w:p>
        </w:tc>
      </w:tr>
      <w:tr>
        <w:tc>
          <w:tcPr>
            <w:tcW w:type="dxa" w:w="2359"/>
          </w:tcPr>
          <w:p>
            <w:r>
              <w:t>Chức năng (thủ công)</w:t>
            </w:r>
          </w:p>
        </w:tc>
        <w:tc>
          <w:tcPr>
            <w:tcW w:type="dxa" w:w="4536"/>
          </w:tcPr>
          <w:p>
            <w:r>
              <w:t>Phân hoạch tương đương, giá trị biên, bảng quyết định, chuyển trạng thái</w:t>
            </w:r>
          </w:p>
        </w:tc>
        <w:tc>
          <w:tcPr>
            <w:tcW w:type="dxa" w:w="2177"/>
          </w:tcPr>
          <w:p>
            <w:r>
              <w:t>FR-01 … FR-14</w:t>
            </w:r>
          </w:p>
        </w:tc>
      </w:tr>
      <w:tr>
        <w:tc>
          <w:tcPr>
            <w:tcW w:type="dxa" w:w="2359"/>
          </w:tcPr>
          <w:p>
            <w:r>
              <w:t>Luồng nghiệp vụ E2E</w:t>
            </w:r>
          </w:p>
        </w:tc>
        <w:tc>
          <w:tcPr>
            <w:tcW w:type="dxa" w:w="4536"/>
          </w:tcPr>
          <w:p>
            <w:r>
              <w:t>Use case kịch bản: luồng chính, luồng thay thế, luồng ngoại lệ</w:t>
            </w:r>
          </w:p>
        </w:tc>
        <w:tc>
          <w:tcPr>
            <w:tcW w:type="dxa" w:w="2177"/>
          </w:tcPr>
          <w:p>
            <w:r>
              <w:t>FLOW-01 … FLOW-04</w:t>
            </w:r>
          </w:p>
        </w:tc>
      </w:tr>
      <w:tr>
        <w:tc>
          <w:tcPr>
            <w:tcW w:type="dxa" w:w="2359"/>
          </w:tcPr>
          <w:p>
            <w:r>
              <w:t>Phân quyền RBAC</w:t>
            </w:r>
          </w:p>
        </w:tc>
        <w:tc>
          <w:tcPr>
            <w:tcW w:type="dxa" w:w="4536"/>
          </w:tcPr>
          <w:p>
            <w:r>
              <w:t>Ma trận phân quyền; kiểm tra giao diện và gọi API trực tiếp</w:t>
            </w:r>
          </w:p>
        </w:tc>
        <w:tc>
          <w:tcPr>
            <w:tcW w:type="dxa" w:w="2177"/>
          </w:tcPr>
          <w:p>
            <w:r>
              <w:t>Toàn bộ API yêu cầu quyền ORGANIZER, ADMIN</w:t>
            </w:r>
          </w:p>
        </w:tc>
      </w:tr>
      <w:tr>
        <w:tc>
          <w:tcPr>
            <w:tcW w:type="dxa" w:w="2359"/>
          </w:tcPr>
          <w:p>
            <w:r>
              <w:t>Giao diện và nội dung</w:t>
            </w:r>
          </w:p>
        </w:tc>
        <w:tc>
          <w:tcPr>
            <w:tcW w:type="dxa" w:w="4536"/>
          </w:tcPr>
          <w:p>
            <w:r>
              <w:t>Checklist; nhiều trình duyệt; responsive 375 / 768 / 1366 px</w:t>
            </w:r>
          </w:p>
        </w:tc>
        <w:tc>
          <w:tcPr>
            <w:tcW w:type="dxa" w:w="2177"/>
          </w:tcPr>
          <w:p>
            <w:r>
              <w:t>Trang chủ, Chi tiết sự kiện, Form đặt vé, Cổng soát vé</w:t>
            </w:r>
          </w:p>
        </w:tc>
      </w:tr>
      <w:tr>
        <w:tc>
          <w:tcPr>
            <w:tcW w:type="dxa" w:w="2359"/>
          </w:tcPr>
          <w:p>
            <w:r>
              <w:t>Khám phá (Exploratory)</w:t>
            </w:r>
          </w:p>
        </w:tc>
        <w:tc>
          <w:tcPr>
            <w:tcW w:type="dxa" w:w="4536"/>
          </w:tcPr>
          <w:p>
            <w:r>
              <w:t>Exploratory testing theo session charter, phỏng đoán lỗi (Error guessing)</w:t>
            </w:r>
          </w:p>
        </w:tc>
        <w:tc>
          <w:tcPr>
            <w:tcW w:type="dxa" w:w="2177"/>
          </w:tcPr>
          <w:p>
            <w:r>
              <w:t>Tìm kiếm sự kiện, áp dụng voucher, hủy vé sát giờ</w:t>
            </w:r>
          </w:p>
        </w:tc>
      </w:tr>
      <w:tr>
        <w:tc>
          <w:tcPr>
            <w:tcW w:type="dxa" w:w="2359"/>
          </w:tcPr>
          <w:p>
            <w:r>
              <w:t>API tự động</w:t>
            </w:r>
          </w:p>
        </w:tc>
        <w:tc>
          <w:tcPr>
            <w:tcW w:type="dxa" w:w="4536"/>
          </w:tcPr>
          <w:p>
            <w:r>
              <w:t>Postman + Newman CLI, assertions, data-driven JSON</w:t>
            </w:r>
          </w:p>
        </w:tc>
        <w:tc>
          <w:tcPr>
            <w:tcW w:type="dxa" w:w="2177"/>
          </w:tcPr>
          <w:p>
            <w:r>
              <w:t>20 endpoints chính (Auth, Events, Bookings, Check-in, Admin)</w:t>
            </w:r>
          </w:p>
        </w:tc>
      </w:tr>
      <w:tr>
        <w:tc>
          <w:tcPr>
            <w:tcW w:type="dxa" w:w="2359"/>
          </w:tcPr>
          <w:p>
            <w:r>
              <w:t>Giao diện tự động (E2E)</w:t>
            </w:r>
          </w:p>
        </w:tc>
        <w:tc>
          <w:tcPr>
            <w:tcW w:type="dxa" w:w="4536"/>
          </w:tcPr>
          <w:p>
            <w:r>
              <w:t>Puppeteer, headless browser, tự động chụp ảnh màn hình</w:t>
            </w:r>
          </w:p>
        </w:tc>
        <w:tc>
          <w:tcPr>
            <w:tcW w:type="dxa" w:w="2177"/>
          </w:tcPr>
          <w:p>
            <w:r>
              <w:t>FLOW-01 (Đặt vé &amp; Thanh toán), FLOW-03 (Soát vé &amp; Xuất Excel)</w:t>
            </w:r>
          </w:p>
        </w:tc>
      </w:tr>
      <w:tr>
        <w:tc>
          <w:tcPr>
            <w:tcW w:type="dxa" w:w="2359"/>
          </w:tcPr>
          <w:p>
            <w:r>
              <w:t>Hiệu năng (Performance)</w:t>
            </w:r>
          </w:p>
        </w:tc>
        <w:tc>
          <w:tcPr>
            <w:tcW w:type="dxa" w:w="4536"/>
          </w:tcPr>
          <w:p>
            <w:r>
              <w:t>JMeter: 1 kịch bản tải thường (50 users) + 1 kịch bản tăng tải concurrency (100 users)</w:t>
            </w:r>
          </w:p>
        </w:tc>
        <w:tc>
          <w:tcPr>
            <w:tcW w:type="dxa" w:w="2177"/>
          </w:tcPr>
          <w:p>
            <w:r>
              <w:t>NFR-01, NFR-02, NFR-03, NFR-04</w:t>
            </w:r>
          </w:p>
        </w:tc>
      </w:tr>
      <w:tr>
        <w:tc>
          <w:tcPr>
            <w:tcW w:type="dxa" w:w="2359"/>
          </w:tcPr>
          <w:p>
            <w:r>
              <w:t>Phi chức năng khác</w:t>
            </w:r>
          </w:p>
        </w:tc>
        <w:tc>
          <w:tcPr>
            <w:tcW w:type="dxa" w:w="4536"/>
          </w:tcPr>
          <w:p>
            <w:r>
              <w:t>Bảo mật JWT, chống injection, khả dụng, tương thích đa nền tảng</w:t>
            </w:r>
          </w:p>
        </w:tc>
        <w:tc>
          <w:tcPr>
            <w:tcW w:type="dxa" w:w="2177"/>
          </w:tcPr>
          <w:p>
            <w:r>
              <w:t>NFR-05 … NFR-08</w:t>
            </w:r>
          </w:p>
        </w:tc>
      </w:tr>
    </w:tbl>
    <w:p>
      <w:pPr>
        <w:spacing w:after="120"/>
      </w:pPr>
    </w:p>
    <w:p>
      <w:pPr>
        <w:pStyle w:val="Heading2"/>
        <w:spacing w:after="100" w:before="200"/>
      </w:pPr>
      <w:r>
        <w:rPr>
          <w:rFonts w:ascii="Times New Roman" w:cs="Times New Roman" w:eastAsia="Times New Roman" w:hAnsi="Times New Roman"/>
          <w:b/>
          <w:bCs/>
          <w:color w:val="1F2A5C"/>
          <w:sz w:val="26"/>
          <w:szCs w:val="26"/>
        </w:rPr>
        <w:t xml:space="preserve">3.2. Phân loại lỗi</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6"/>
        <w:gridCol w:w="7076"/>
      </w:tblGrid>
      <w:tr>
        <w:trPr>
          <w:tblHeader/>
        </w:trPr>
        <w:tc>
          <w:tcPr>
            <w:tcW w:type="dxa" w:w="1996"/>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Loại lỗi</w:t>
            </w:r>
          </w:p>
        </w:tc>
        <w:tc>
          <w:tcPr>
            <w:tcW w:type="dxa" w:w="7076"/>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Mô tả</w:t>
            </w:r>
          </w:p>
        </w:tc>
      </w:tr>
      <w:tr>
        <w:trPr>
          <w:cantSplit w:val="false"/>
        </w:trPr>
        <w:tc>
          <w:tcPr>
            <w:tcW w:type="dxa" w:w="1996"/>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Functional</w:t>
            </w:r>
          </w:p>
        </w:tc>
        <w:tc>
          <w:tcPr>
            <w:tcW w:type="dxa" w:w="70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Luồng nghiệp vụ chạy sai, kết quả thực tế khác kết quả mong đợi, xử lý phi logic</w:t>
            </w:r>
          </w:p>
        </w:tc>
      </w:tr>
      <w:tr>
        <w:trPr>
          <w:cantSplit w:val="false"/>
        </w:trPr>
        <w:tc>
          <w:tcPr>
            <w:tcW w:type="dxa" w:w="1996"/>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Visual</w:t>
            </w:r>
          </w:p>
        </w:tc>
        <w:tc>
          <w:tcPr>
            <w:tcW w:type="dxa" w:w="70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Bố cục vỡ, giao diện méo, thiếu phần tử, hình ảnh không hiển thị</w:t>
            </w:r>
          </w:p>
        </w:tc>
      </w:tr>
      <w:tr>
        <w:trPr>
          <w:cantSplit w:val="false"/>
        </w:trPr>
        <w:tc>
          <w:tcPr>
            <w:tcW w:type="dxa" w:w="1996"/>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Content</w:t>
            </w:r>
          </w:p>
        </w:tc>
        <w:tc>
          <w:tcPr>
            <w:tcW w:type="dxa" w:w="70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Sai chính tả, ngữ pháp, dịch sai, sai định dạng ngày giờ và tiền tệ</w:t>
            </w:r>
          </w:p>
        </w:tc>
      </w:tr>
      <w:tr>
        <w:trPr>
          <w:cantSplit w:val="false"/>
        </w:trPr>
        <w:tc>
          <w:tcPr>
            <w:tcW w:type="dxa" w:w="1996"/>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Performance</w:t>
            </w:r>
          </w:p>
        </w:tc>
        <w:tc>
          <w:tcPr>
            <w:tcW w:type="dxa" w:w="70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Chậm, treo, tải lâu hơn ngưỡng trong SRS</w:t>
            </w:r>
          </w:p>
        </w:tc>
      </w:tr>
      <w:tr>
        <w:trPr>
          <w:cantSplit w:val="false"/>
        </w:trPr>
        <w:tc>
          <w:tcPr>
            <w:tcW w:type="dxa" w:w="1996"/>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Crash</w:t>
            </w:r>
          </w:p>
        </w:tc>
        <w:tc>
          <w:tcPr>
            <w:tcW w:type="dxa" w:w="70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Ứng dụng thoát, trang trắng, lỗi 500, mất phiên đột ngột khi đang thao tác</w:t>
            </w:r>
          </w:p>
        </w:tc>
      </w:tr>
    </w:tbl>
    <w:p>
      <w:pPr>
        <w:spacing w:after="12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6"/>
        <w:gridCol w:w="7076"/>
      </w:tblGrid>
      <w:tr>
        <w:trPr>
          <w:tblHeader/>
        </w:trPr>
        <w:tc>
          <w:tcPr>
            <w:tcW w:type="dxa" w:w="1996"/>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Mức nghiêm trọng</w:t>
            </w:r>
          </w:p>
        </w:tc>
        <w:tc>
          <w:tcPr>
            <w:tcW w:type="dxa" w:w="7076"/>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Định nghĩa</w:t>
            </w:r>
          </w:p>
        </w:tc>
      </w:tr>
      <w:tr>
        <w:trPr>
          <w:cantSplit w:val="false"/>
        </w:trPr>
        <w:tc>
          <w:tcPr>
            <w:tcW w:type="dxa" w:w="1996"/>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Critical</w:t>
            </w:r>
          </w:p>
        </w:tc>
        <w:tc>
          <w:tcPr>
            <w:tcW w:type="dxa" w:w="70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Chặn luồng nghiệp vụ chính, mất hoặc sai dữ liệu, lỗi bảo mật, sập ứng dụng</w:t>
            </w:r>
          </w:p>
        </w:tc>
      </w:tr>
      <w:tr>
        <w:trPr>
          <w:cantSplit w:val="false"/>
        </w:trPr>
        <w:tc>
          <w:tcPr>
            <w:tcW w:type="dxa" w:w="1996"/>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Major</w:t>
            </w:r>
          </w:p>
        </w:tc>
        <w:tc>
          <w:tcPr>
            <w:tcW w:type="dxa" w:w="70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Chức năng quan trọng chạy sai nhưng còn cách làm vòng</w:t>
            </w:r>
          </w:p>
        </w:tc>
      </w:tr>
      <w:tr>
        <w:trPr>
          <w:cantSplit w:val="false"/>
        </w:trPr>
        <w:tc>
          <w:tcPr>
            <w:tcW w:type="dxa" w:w="1996"/>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Minor</w:t>
            </w:r>
          </w:p>
        </w:tc>
        <w:tc>
          <w:tcPr>
            <w:tcW w:type="dxa" w:w="70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Sai ở chức năng phụ hoặc giao diện, ít ảnh hưởng nghiệp vụ</w:t>
            </w:r>
          </w:p>
        </w:tc>
      </w:tr>
      <w:tr>
        <w:trPr>
          <w:cantSplit w:val="false"/>
        </w:trPr>
        <w:tc>
          <w:tcPr>
            <w:tcW w:type="dxa" w:w="1996"/>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Trivial</w:t>
            </w:r>
          </w:p>
        </w:tc>
        <w:tc>
          <w:tcPr>
            <w:tcW w:type="dxa" w:w="70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Lỗi thẩm mỹ, chính tả không gây hiểu sai</w:t>
            </w:r>
          </w:p>
        </w:tc>
      </w:tr>
    </w:tbl>
    <w:p>
      <w:pPr>
        <w:spacing w:after="120"/>
      </w:pPr>
    </w:p>
    <w:p>
      <w:pPr>
        <w:pStyle w:val="Heading1"/>
        <w:spacing w:after="140" w:before="280"/>
      </w:pPr>
      <w:r>
        <w:rPr>
          <w:rFonts w:ascii="Times New Roman" w:cs="Times New Roman" w:eastAsia="Times New Roman" w:hAnsi="Times New Roman"/>
          <w:b/>
          <w:bCs/>
          <w:color w:val="1F2A5C"/>
          <w:sz w:val="28"/>
          <w:szCs w:val="28"/>
        </w:rPr>
        <w:t xml:space="preserve">4. Môi trường kiểm thử</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2"/>
        <w:gridCol w:w="6350"/>
      </w:tblGrid>
      <w:tr>
        <w:trPr>
          <w:tblHeader/>
        </w:trPr>
        <w:tc>
          <w:tcPr>
            <w:tcW w:type="dxa" w:w="2722"/>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Hạng mục</w:t>
            </w:r>
          </w:p>
        </w:tc>
        <w:tc>
          <w:tcPr>
            <w:tcW w:type="dxa" w:w="6350"/>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Chi tiết</w:t>
            </w:r>
          </w:p>
        </w:tc>
      </w:tr>
      <w:tr>
        <w:tc>
          <w:tcPr>
            <w:tcW w:type="dxa" w:w="2722"/>
          </w:tcPr>
          <w:p>
            <w:r>
              <w:t>Link sản phẩm</w:t>
            </w:r>
          </w:p>
        </w:tc>
        <w:tc>
          <w:tcPr>
            <w:tcW w:type="dxa" w:w="6350"/>
          </w:tcPr>
          <w:p>
            <w:r>
              <w:t>http://127.0.0.1:8001</w:t>
            </w:r>
          </w:p>
        </w:tc>
      </w:tr>
      <w:tr>
        <w:tc>
          <w:tcPr>
            <w:tcW w:type="dxa" w:w="2722"/>
          </w:tcPr>
          <w:p>
            <w:r>
              <w:t>Cấu hình server</w:t>
            </w:r>
          </w:p>
        </w:tc>
        <w:tc>
          <w:tcPr>
            <w:tcW w:type="dxa" w:w="6350"/>
          </w:tcPr>
          <w:p>
            <w:r>
              <w:t>CPU 8 cores / 16 threads, 16GB RAM, SSD 512GB, OS Windows 11 64-bit; Python 3.14, FastAPI 0.115, Uvicorn 0.34</w:t>
            </w:r>
          </w:p>
        </w:tc>
      </w:tr>
      <w:tr>
        <w:tc>
          <w:tcPr>
            <w:tcW w:type="dxa" w:w="2722"/>
          </w:tcPr>
          <w:p>
            <w:r>
              <w:t>Trình duyệt</w:t>
            </w:r>
          </w:p>
        </w:tc>
        <w:tc>
          <w:tcPr>
            <w:tcW w:type="dxa" w:w="6350"/>
          </w:tcPr>
          <w:p>
            <w:r>
              <w:t>Google Chrome 133+, Microsoft Edge 133+, Mozilla Firefox 135+</w:t>
            </w:r>
          </w:p>
        </w:tc>
      </w:tr>
      <w:tr>
        <w:tc>
          <w:tcPr>
            <w:tcW w:type="dxa" w:w="2722"/>
          </w:tcPr>
          <w:p>
            <w:r>
              <w:t>Thiết bị / độ phân giải</w:t>
            </w:r>
          </w:p>
        </w:tc>
        <w:tc>
          <w:tcPr>
            <w:tcW w:type="dxa" w:w="6350"/>
          </w:tcPr>
          <w:p>
            <w:r>
              <w:t>Desktop 1920×1080 &amp; 1366×768; Mobile Responsive 375×812 (iPhone 13); Tablet 768×1024 (iPad)</w:t>
            </w:r>
          </w:p>
        </w:tc>
      </w:tr>
      <w:tr>
        <w:tc>
          <w:tcPr>
            <w:tcW w:type="dxa" w:w="2722"/>
          </w:tcPr>
          <w:p>
            <w:r>
              <w:t>Công cụ và phiên bản</w:t>
            </w:r>
          </w:p>
        </w:tc>
        <w:tc>
          <w:tcPr>
            <w:tcW w:type="dxa" w:w="6350"/>
          </w:tcPr>
          <w:p>
            <w:r>
              <w:t>Postman v11, Newman CLI v5.3 / newman-reporter-htmlextra, Node.js v22.14, Puppeteer v24, OpenJDK 21, Apache JMeter 5.6.3</w:t>
            </w:r>
          </w:p>
        </w:tc>
      </w:tr>
      <w:tr>
        <w:tc>
          <w:tcPr>
            <w:tcW w:type="dxa" w:w="2722"/>
          </w:tcPr>
          <w:p>
            <w:r>
              <w:t>Tài khoản thử</w:t>
            </w:r>
          </w:p>
        </w:tc>
        <w:tc>
          <w:tcPr>
            <w:tcW w:type="dxa" w:w="6350"/>
          </w:tcPr>
          <w:p>
            <w:r>
              <w:t>Admin: admin@eventtick.com / admin123 | BTC: organizer@eventtick.com / org123 | Khách: attendee@eventtick.com / att123 | Tester: student_b@eventtick.com / att123</w:t>
            </w:r>
          </w:p>
        </w:tc>
      </w:tr>
      <w:tr>
        <w:tc>
          <w:tcPr>
            <w:tcW w:type="dxa" w:w="2722"/>
          </w:tcPr>
          <w:p>
            <w:r>
              <w:t>Dữ liệu thử</w:t>
            </w:r>
          </w:p>
        </w:tc>
        <w:tc>
          <w:tcPr>
            <w:tcW w:type="dxa" w:w="6350"/>
          </w:tcPr>
          <w:p>
            <w:r>
              <w:t>Bộ dữ liệu chuẩn nạp tự động qua script python -m app.seed (5 sự kiện, 15 hạng vé, 5 vouchers); phục hồi sạch trước mỗi đợt test</w:t>
            </w:r>
          </w:p>
        </w:tc>
      </w:tr>
      <w:tr>
        <w:tc>
          <w:tcPr>
            <w:tcW w:type="dxa" w:w="2722"/>
          </w:tcPr>
          <w:p>
            <w:r>
              <w:t>Khung giờ chạy JMeter</w:t>
            </w:r>
          </w:p>
        </w:tc>
        <w:tc>
          <w:tcPr>
            <w:tcW w:type="dxa" w:w="6350"/>
          </w:tcPr>
          <w:p>
            <w:r>
              <w:t>20:00 – 22:00 hàng ngày (môi trường máy chủ thử nghiệm biệt lập, không ảnh hưởng các bên)</w:t>
            </w:r>
          </w:p>
        </w:tc>
      </w:tr>
    </w:tbl>
    <w:p>
      <w:pPr>
        <w:spacing w:after="120"/>
      </w:pPr>
    </w:p>
    <w:p>
      <w:pPr>
        <w:pStyle w:val="Heading1"/>
        <w:spacing w:after="140" w:before="280"/>
      </w:pPr>
      <w:r>
        <w:rPr>
          <w:rFonts w:ascii="Times New Roman" w:cs="Times New Roman" w:eastAsia="Times New Roman" w:hAnsi="Times New Roman"/>
          <w:b/>
          <w:bCs/>
          <w:color w:val="1F2A5C"/>
          <w:sz w:val="28"/>
          <w:szCs w:val="28"/>
        </w:rPr>
        <w:t xml:space="preserve">5. Tiêu chí</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6804"/>
      </w:tblGrid>
      <w:tr>
        <w:trPr>
          <w:tblHeader/>
        </w:trPr>
        <w:tc>
          <w:tcPr>
            <w:tcW w:type="dxa" w:w="2268"/>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Tiêu chí</w:t>
            </w:r>
          </w:p>
        </w:tc>
        <w:tc>
          <w:tcPr>
            <w:tcW w:type="dxa" w:w="6804"/>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Nội dung</w:t>
            </w:r>
          </w:p>
        </w:tc>
      </w:tr>
      <w:tr>
        <w:trPr>
          <w:cantSplit w:val="false"/>
        </w:trPr>
        <w:tc>
          <w:tcPr>
            <w:tcW w:type="dxa" w:w="2268"/>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Tiêu chí bắt đầu</w:t>
            </w:r>
          </w:p>
        </w:tc>
        <w:tc>
          <w:tcPr>
            <w:tcW w:type="dxa" w:w="6804"/>
            <w:tcBorders>
              <w:top w:val="single" w:color="A6A6A6" w:sz="4"/>
              <w:left w:val="single" w:color="A6A6A6" w:sz="4"/>
              <w:bottom w:val="single" w:color="A6A6A6" w:sz="4"/>
              <w:right w:val="single" w:color="A6A6A6" w:sz="4"/>
            </w:tcBorders>
            <w:tcMar>
              <w:top w:type="dxa" w:w="60"/>
              <w:left w:type="dxa" w:w="100"/>
              <w:bottom w:type="dxa" w:w="60"/>
              <w:right w:type="dxa" w:w="100"/>
            </w:tcMar>
          </w:tcPr>
          <w:p>
            <w:r>
              <w:t>SRS v1.1 đã chốt sau review; đã nhận bàn giao mã nguồn &amp; API doc; server 8001 truy cập ổn định và đăng nhập được mọi vai trò</w:t>
            </w:r>
          </w:p>
        </w:tc>
      </w:tr>
      <w:tr>
        <w:trPr>
          <w:cantSplit w:val="false"/>
        </w:trPr>
        <w:tc>
          <w:tcPr>
            <w:tcW w:type="dxa" w:w="2268"/>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Tiêu chí kết thúc</w:t>
            </w:r>
          </w:p>
        </w:tc>
        <w:tc>
          <w:tcPr>
            <w:tcW w:type="dxa" w:w="6804"/>
            <w:tcBorders>
              <w:top w:val="single" w:color="A6A6A6" w:sz="4"/>
              <w:left w:val="single" w:color="A6A6A6" w:sz="4"/>
              <w:bottom w:val="single" w:color="A6A6A6" w:sz="4"/>
              <w:right w:val="single" w:color="A6A6A6" w:sz="4"/>
            </w:tcBorders>
            <w:tcMar>
              <w:top w:type="dxa" w:w="60"/>
              <w:left w:type="dxa" w:w="100"/>
              <w:bottom w:type="dxa" w:w="60"/>
              <w:right w:type="dxa" w:w="100"/>
            </w:tcMar>
          </w:tcPr>
          <w:p>
            <w:r>
              <w:t>100% test case đã thực thi; toàn bộ lỗi Critical/Major được ghi nhận trong Bug Report; hoàn tất báo cáo Newman, Puppeteer, JMeter và Test Summary Report</w:t>
            </w:r>
          </w:p>
        </w:tc>
      </w:tr>
      <w:tr>
        <w:trPr>
          <w:cantSplit w:val="false"/>
        </w:trPr>
        <w:tc>
          <w:tcPr>
            <w:tcW w:type="dxa" w:w="2268"/>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Tiêu chí tạm dừng</w:t>
            </w:r>
          </w:p>
        </w:tc>
        <w:tc>
          <w:tcPr>
            <w:tcW w:type="dxa" w:w="6804"/>
            <w:tcBorders>
              <w:top w:val="single" w:color="A6A6A6" w:sz="4"/>
              <w:left w:val="single" w:color="A6A6A6" w:sz="4"/>
              <w:bottom w:val="single" w:color="A6A6A6" w:sz="4"/>
              <w:right w:val="single" w:color="A6A6A6" w:sz="4"/>
            </w:tcBorders>
            <w:tcMar>
              <w:top w:type="dxa" w:w="60"/>
              <w:left w:type="dxa" w:w="100"/>
              <w:bottom w:type="dxa" w:w="60"/>
              <w:right w:type="dxa" w:w="100"/>
            </w:tcMar>
          </w:tcPr>
          <w:p>
            <w:r>
              <w:t>Server sập hoặc link 8001 không truy cập được quá 15 phút; lỗi Crash nghiêm trọng chặn toàn bộ luồng đăng nhập hoặc thanh toán</w:t>
            </w:r>
          </w:p>
        </w:tc>
      </w:tr>
      <w:tr>
        <w:trPr>
          <w:cantSplit w:val="false"/>
        </w:trPr>
        <w:tc>
          <w:tcPr>
            <w:tcW w:type="dxa" w:w="2268"/>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Tiêu chí tiếp tục</w:t>
            </w:r>
          </w:p>
        </w:tc>
        <w:tc>
          <w:tcPr>
            <w:tcW w:type="dxa" w:w="6804"/>
            <w:tcBorders>
              <w:top w:val="single" w:color="A6A6A6" w:sz="4"/>
              <w:left w:val="single" w:color="A6A6A6" w:sz="4"/>
              <w:bottom w:val="single" w:color="A6A6A6" w:sz="4"/>
              <w:right w:val="single" w:color="A6A6A6" w:sz="4"/>
            </w:tcBorders>
            <w:tcMar>
              <w:top w:type="dxa" w:w="60"/>
              <w:left w:type="dxa" w:w="100"/>
              <w:bottom w:type="dxa" w:w="60"/>
              <w:right w:type="dxa" w:w="100"/>
            </w:tcMar>
          </w:tcPr>
          <w:p>
            <w:r>
              <w:t>Server được khởi động lại ổn định; dữ liệu thử nghiệm được phục hồi sạch sẽ bằng script seed</w:t>
            </w:r>
          </w:p>
        </w:tc>
      </w:tr>
    </w:tbl>
    <w:p>
      <w:pPr>
        <w:spacing w:after="120"/>
      </w:pPr>
    </w:p>
    <w:p>
      <w:pPr>
        <w:pStyle w:val="Heading1"/>
        <w:spacing w:after="140" w:before="280"/>
      </w:pPr>
      <w:r>
        <w:rPr>
          <w:rFonts w:ascii="Times New Roman" w:cs="Times New Roman" w:eastAsia="Times New Roman" w:hAnsi="Times New Roman"/>
          <w:b/>
          <w:bCs/>
          <w:color w:val="1F2A5C"/>
          <w:sz w:val="28"/>
          <w:szCs w:val="28"/>
        </w:rPr>
        <w:t xml:space="preserve">6. Rủi ro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84"/>
        <w:gridCol w:w="2722"/>
        <w:gridCol w:w="3266"/>
      </w:tblGrid>
      <w:tr>
        <w:trPr>
          <w:tblHeader/>
        </w:trPr>
        <w:tc>
          <w:tcPr>
            <w:tcW w:type="dxa" w:w="3084"/>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Rủi ro</w:t>
            </w:r>
          </w:p>
        </w:tc>
        <w:tc>
          <w:tcPr>
            <w:tcW w:type="dxa" w:w="2722"/>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Ảnh hưởng</w:t>
            </w:r>
          </w:p>
        </w:tc>
        <w:tc>
          <w:tcPr>
            <w:tcW w:type="dxa" w:w="3266"/>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Phương án giảm thiểu</w:t>
            </w:r>
          </w:p>
        </w:tc>
      </w:tr>
      <w:tr>
        <w:tc>
          <w:tcPr>
            <w:tcW w:type="dxa" w:w="3084"/>
          </w:tcPr>
          <w:p>
            <w:r>
              <w:t>Server sập hoặc treo tiến trình khi test tải</w:t>
            </w:r>
          </w:p>
        </w:tc>
        <w:tc>
          <w:tcPr>
            <w:tcW w:type="dxa" w:w="2722"/>
          </w:tcPr>
          <w:p>
            <w:r>
              <w:t>Chậm tiến độ kiểm thử và mất dữ liệu phiên</w:t>
            </w:r>
          </w:p>
        </w:tc>
        <w:tc>
          <w:tcPr>
            <w:tcW w:type="dxa" w:w="3266"/>
          </w:tcPr>
          <w:p>
            <w:r>
              <w:t>Cấu hình kịch bản tự động reload uvicorn; ghi lại nhật ký sự cố vào Test Log</w:t>
            </w:r>
          </w:p>
        </w:tc>
      </w:tr>
      <w:tr>
        <w:tc>
          <w:tcPr>
            <w:tcW w:type="dxa" w:w="3084"/>
          </w:tcPr>
          <w:p>
            <w:r>
              <w:t>Race condition làm âm kho vé khi chạy tải</w:t>
            </w:r>
          </w:p>
        </w:tc>
        <w:tc>
          <w:tcPr>
            <w:tcW w:type="dxa" w:w="2722"/>
          </w:tcPr>
          <w:p>
            <w:r>
              <w:t>Dữ liệu tồn kho bị sai lệch cho các ca kiểm thử sau</w:t>
            </w:r>
          </w:p>
        </w:tc>
        <w:tc>
          <w:tcPr>
            <w:tcW w:type="dxa" w:w="3266"/>
          </w:tcPr>
          <w:p>
            <w:r>
              <w:t>Chạy script python -m app.seed để làm sạch và thiết lập lại dữ liệu sau mỗi đợt chạy JMeter</w:t>
            </w:r>
          </w:p>
        </w:tc>
      </w:tr>
      <w:tr>
        <w:tc>
          <w:tcPr>
            <w:tcW w:type="dxa" w:w="3084"/>
          </w:tcPr>
          <w:p>
            <w:r>
              <w:t>Độ trễ cục bộ làm sai lệch thời gian phản hồi API</w:t>
            </w:r>
          </w:p>
        </w:tc>
        <w:tc>
          <w:tcPr>
            <w:tcW w:type="dxa" w:w="2722"/>
          </w:tcPr>
          <w:p>
            <w:r>
              <w:t>Kết quả đo lường NFR-01 không phản ánh đúng</w:t>
            </w:r>
          </w:p>
        </w:tc>
        <w:tc>
          <w:tcPr>
            <w:tcW w:type="dxa" w:w="3266"/>
          </w:tcPr>
          <w:p>
            <w:r>
              <w:t>Thực hiện đo kiểm trực tiếp trên Localhost (127.0.0.1) để loại trừ ảnh hưởng của mạng Internet bên ngoài</w:t>
            </w:r>
          </w:p>
        </w:tc>
      </w:tr>
      <w:tr>
        <w:tc>
          <w:tcPr>
            <w:tcW w:type="dxa" w:w="3084"/>
          </w:tcPr>
          <w:p>
            <w:r>
              <w:t>Kịch bản Puppeteer bị gián đoạn do timeout UI</w:t>
            </w:r>
          </w:p>
        </w:tc>
        <w:tc>
          <w:tcPr>
            <w:tcW w:type="dxa" w:w="2722"/>
          </w:tcPr>
          <w:p>
            <w:r>
              <w:t>Test E2E tự động bị fail giả (false negative)</w:t>
            </w:r>
          </w:p>
        </w:tc>
        <w:tc>
          <w:tcPr>
            <w:tcW w:type="dxa" w:w="3266"/>
          </w:tcPr>
          <w:p>
            <w:r>
              <w:t>Sử dụng selector chuẩn data-testid hoặc form id, bổ sung waitForSelector với timeout 5000ms</w:t>
            </w:r>
          </w:p>
        </w:tc>
      </w:tr>
    </w:tbl>
    <w:p>
      <w:pPr>
        <w:spacing w:after="120"/>
      </w:pPr>
    </w:p>
    <w:p>
      <w:pPr>
        <w:pStyle w:val="Heading1"/>
        <w:spacing w:after="140" w:before="280"/>
      </w:pPr>
      <w:r>
        <w:rPr>
          <w:rFonts w:ascii="Times New Roman" w:cs="Times New Roman" w:eastAsia="Times New Roman" w:hAnsi="Times New Roman"/>
          <w:b/>
          <w:bCs/>
          <w:color w:val="1F2A5C"/>
          <w:sz w:val="28"/>
          <w:szCs w:val="28"/>
        </w:rPr>
        <w:t xml:space="preserve">7. Lịch trình</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629"/>
        <w:gridCol w:w="1633"/>
        <w:gridCol w:w="3810"/>
      </w:tblGrid>
      <w:tr>
        <w:trPr>
          <w:tblHeader/>
        </w:trPr>
        <w:tc>
          <w:tcPr>
            <w:tcW w:type="dxa" w:w="3629"/>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Hoạt động</w:t>
            </w:r>
          </w:p>
        </w:tc>
        <w:tc>
          <w:tcPr>
            <w:tcW w:type="dxa" w:w="1633"/>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Thời gian</w:t>
            </w:r>
          </w:p>
        </w:tc>
        <w:tc>
          <w:tcPr>
            <w:tcW w:type="dxa" w:w="3810"/>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Sản phẩm</w:t>
            </w:r>
          </w:p>
        </w:tc>
      </w:tr>
      <w:tr>
        <w:trPr>
          <w:cantSplit w:val="false"/>
        </w:trPr>
        <w:tc>
          <w:tcPr>
            <w:tcW w:type="dxa" w:w="36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Review SRS</w:t>
            </w:r>
          </w:p>
        </w:tc>
        <w:tc>
          <w:tcPr>
            <w:tcW w:type="dxa" w:w="163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Tuần 5</w:t>
            </w:r>
          </w:p>
        </w:tc>
        <w:tc>
          <w:tcPr>
            <w:tcW w:type="dxa" w:w="38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Phiếu review SRS</w:t>
            </w:r>
          </w:p>
        </w:tc>
      </w:tr>
      <w:tr>
        <w:trPr>
          <w:cantSplit w:val="false"/>
        </w:trPr>
        <w:tc>
          <w:tcPr>
            <w:tcW w:type="dxa" w:w="36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Nhận bàn giao, kiểm tra truy cập</w:t>
            </w:r>
          </w:p>
        </w:tc>
        <w:tc>
          <w:tcPr>
            <w:tcW w:type="dxa" w:w="163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Tuần 6</w:t>
            </w:r>
          </w:p>
        </w:tc>
        <w:tc>
          <w:tcPr>
            <w:tcW w:type="dxa" w:w="38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Biên bản bàn giao số 1</w:t>
            </w:r>
          </w:p>
        </w:tc>
      </w:tr>
      <w:tr>
        <w:trPr>
          <w:cantSplit w:val="false"/>
        </w:trPr>
        <w:tc>
          <w:tcPr>
            <w:tcW w:type="dxa" w:w="36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Lập test plan, thiết kế test case</w:t>
            </w:r>
          </w:p>
        </w:tc>
        <w:tc>
          <w:tcPr>
            <w:tcW w:type="dxa" w:w="163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Tuần 7</w:t>
            </w:r>
          </w:p>
        </w:tc>
        <w:tc>
          <w:tcPr>
            <w:tcW w:type="dxa" w:w="38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Test plan, bộ test case</w:t>
            </w:r>
          </w:p>
        </w:tc>
      </w:tr>
      <w:tr>
        <w:trPr>
          <w:cantSplit w:val="false"/>
        </w:trPr>
        <w:tc>
          <w:tcPr>
            <w:tcW w:type="dxa" w:w="36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Thực thi kiểm thử thủ công</w:t>
            </w:r>
          </w:p>
        </w:tc>
        <w:tc>
          <w:tcPr>
            <w:tcW w:type="dxa" w:w="163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Tuần 8 – 9</w:t>
            </w:r>
          </w:p>
        </w:tc>
        <w:tc>
          <w:tcPr>
            <w:tcW w:type="dxa" w:w="38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Test log, bug report</w:t>
            </w:r>
          </w:p>
        </w:tc>
      </w:tr>
      <w:tr>
        <w:trPr>
          <w:cantSplit w:val="false"/>
        </w:trPr>
        <w:tc>
          <w:tcPr>
            <w:tcW w:type="dxa" w:w="36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Kiểm thử tự động</w:t>
            </w:r>
          </w:p>
        </w:tc>
        <w:tc>
          <w:tcPr>
            <w:tcW w:type="dxa" w:w="163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Tuần 9 – 10</w:t>
            </w:r>
          </w:p>
        </w:tc>
        <w:tc>
          <w:tcPr>
            <w:tcW w:type="dxa" w:w="38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Collection Postman, script Puppeteer</w:t>
            </w:r>
          </w:p>
        </w:tc>
      </w:tr>
      <w:tr>
        <w:trPr>
          <w:cantSplit w:val="false"/>
        </w:trPr>
        <w:tc>
          <w:tcPr>
            <w:tcW w:type="dxa" w:w="36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Kiểm thử phi chức năng</w:t>
            </w:r>
          </w:p>
        </w:tc>
        <w:tc>
          <w:tcPr>
            <w:tcW w:type="dxa" w:w="163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Tuần 11</w:t>
            </w:r>
          </w:p>
        </w:tc>
        <w:tc>
          <w:tcPr>
            <w:tcW w:type="dxa" w:w="38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Kết quả test case phi chức năng</w:t>
            </w:r>
          </w:p>
        </w:tc>
      </w:tr>
      <w:tr>
        <w:trPr>
          <w:cantSplit w:val="false"/>
        </w:trPr>
        <w:tc>
          <w:tcPr>
            <w:tcW w:type="dxa" w:w="36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Kiểm thử hiệu năng</w:t>
            </w:r>
          </w:p>
        </w:tc>
        <w:tc>
          <w:tcPr>
            <w:tcW w:type="dxa" w:w="163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Tuần 12 – 13</w:t>
            </w:r>
          </w:p>
        </w:tc>
        <w:tc>
          <w:tcPr>
            <w:tcW w:type="dxa" w:w="38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File .jmx, kết quả, HTML dashboard</w:t>
            </w:r>
          </w:p>
        </w:tc>
      </w:tr>
      <w:tr>
        <w:trPr>
          <w:cantSplit w:val="false"/>
        </w:trPr>
        <w:tc>
          <w:tcPr>
            <w:tcW w:type="dxa" w:w="36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Báo cáo tổng kết, bàn giao</w:t>
            </w:r>
          </w:p>
        </w:tc>
        <w:tc>
          <w:tcPr>
            <w:tcW w:type="dxa" w:w="163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Tuần 13 – 14</w:t>
            </w:r>
          </w:p>
        </w:tc>
        <w:tc>
          <w:tcPr>
            <w:tcW w:type="dxa" w:w="38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Test summary report, biên bản bàn giao số 2</w:t>
            </w:r>
          </w:p>
        </w:tc>
      </w:tr>
    </w:tbl>
    <w:p>
      <w:pPr>
        <w:spacing w:after="120"/>
      </w:pPr>
    </w:p>
    <w:p>
      <w:pPr>
        <w:pStyle w:val="Heading1"/>
        <w:spacing w:after="140" w:before="280"/>
      </w:pPr>
      <w:r>
        <w:rPr>
          <w:rFonts w:ascii="Times New Roman" w:cs="Times New Roman" w:eastAsia="Times New Roman" w:hAnsi="Times New Roman"/>
          <w:b/>
          <w:bCs/>
          <w:color w:val="1F2A5C"/>
          <w:sz w:val="28"/>
          <w:szCs w:val="28"/>
        </w:rPr>
        <w:t xml:space="preserve">8. Sản phẩm bàn giao</w:t>
      </w:r>
    </w:p>
    <w:p>
      <w:pPr>
        <w:pStyle w:val="ListParagraph"/>
        <w:numPr>
          <w:ilvl w:val="0"/>
          <w:numId w:val="2"/>
        </w:numPr>
        <w:spacing w:after="60"/>
      </w:pPr>
      <w:r>
        <w:rPr>
          <w:rFonts w:ascii="Times New Roman" w:cs="Times New Roman" w:eastAsia="Times New Roman" w:hAnsi="Times New Roman"/>
          <w:sz w:val="24"/>
          <w:szCs w:val="24"/>
        </w:rPr>
        <w:t xml:space="preserve">Phiếu review SRS, test plan</w:t>
      </w:r>
    </w:p>
    <w:p>
      <w:pPr>
        <w:pStyle w:val="ListParagraph"/>
        <w:numPr>
          <w:ilvl w:val="0"/>
          <w:numId w:val="2"/>
        </w:numPr>
        <w:spacing w:after="60"/>
      </w:pPr>
      <w:r>
        <w:rPr>
          <w:rFonts w:ascii="Times New Roman" w:cs="Times New Roman" w:eastAsia="Times New Roman" w:hAnsi="Times New Roman"/>
          <w:sz w:val="24"/>
          <w:szCs w:val="24"/>
        </w:rPr>
        <w:t xml:space="preserve">Bộ test case chức năng và phi chức năng, test log, bug report (file Mẫu 03)</w:t>
      </w:r>
    </w:p>
    <w:p>
      <w:pPr>
        <w:pStyle w:val="ListParagraph"/>
        <w:numPr>
          <w:ilvl w:val="0"/>
          <w:numId w:val="2"/>
        </w:numPr>
        <w:spacing w:after="60"/>
      </w:pPr>
      <w:r>
        <w:rPr>
          <w:rFonts w:ascii="Times New Roman" w:cs="Times New Roman" w:eastAsia="Times New Roman" w:hAnsi="Times New Roman"/>
          <w:sz w:val="24"/>
          <w:szCs w:val="24"/>
        </w:rPr>
        <w:t xml:space="preserve">Collection và environment Postman, báo cáo Newman HTML</w:t>
      </w:r>
    </w:p>
    <w:p>
      <w:pPr>
        <w:pStyle w:val="ListParagraph"/>
        <w:numPr>
          <w:ilvl w:val="0"/>
          <w:numId w:val="2"/>
        </w:numPr>
        <w:spacing w:after="60"/>
      </w:pPr>
      <w:r>
        <w:rPr>
          <w:rFonts w:ascii="Times New Roman" w:cs="Times New Roman" w:eastAsia="Times New Roman" w:hAnsi="Times New Roman"/>
          <w:sz w:val="24"/>
          <w:szCs w:val="24"/>
        </w:rPr>
        <w:t xml:space="preserve">Script Puppeteer, dữ liệu và ảnh chụp màn hình</w:t>
      </w:r>
    </w:p>
    <w:p>
      <w:pPr>
        <w:pStyle w:val="ListParagraph"/>
        <w:numPr>
          <w:ilvl w:val="0"/>
          <w:numId w:val="2"/>
        </w:numPr>
        <w:spacing w:after="60"/>
      </w:pPr>
      <w:r>
        <w:rPr>
          <w:rFonts w:ascii="Times New Roman" w:cs="Times New Roman" w:eastAsia="Times New Roman" w:hAnsi="Times New Roman"/>
          <w:sz w:val="24"/>
          <w:szCs w:val="24"/>
        </w:rPr>
        <w:t xml:space="preserve">Kịch bản JMeter (.jmx), file kết quả (.jtl), HTML dashboard</w:t>
      </w:r>
    </w:p>
    <w:p>
      <w:pPr>
        <w:pStyle w:val="ListParagraph"/>
        <w:numPr>
          <w:ilvl w:val="0"/>
          <w:numId w:val="2"/>
        </w:numPr>
        <w:spacing w:after="60"/>
      </w:pPr>
      <w:r>
        <w:rPr>
          <w:rFonts w:ascii="Times New Roman" w:cs="Times New Roman" w:eastAsia="Times New Roman" w:hAnsi="Times New Roman"/>
          <w:sz w:val="24"/>
          <w:szCs w:val="24"/>
        </w:rPr>
        <w:t xml:space="preserve">Test summary report</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72"/>
      </w:tabs>
    </w:pPr>
    <w:r>
      <w:rPr>
        <w:rFonts w:ascii="Times New Roman" w:cs="Times New Roman" w:eastAsia="Times New Roman" w:hAnsi="Times New Roman"/>
        <w:color w:val="7F7F7F"/>
        <w:sz w:val="24"/>
        <w:szCs w:val="24"/>
      </w:rPr>
      <w:t xml:space="preserve">Mẫu 04 – Test Plan</w:t>
    </w:r>
    <w:r>
      <w:rPr>
        <w:rFonts w:ascii="Times New Roman" w:cs="Times New Roman" w:eastAsia="Times New Roman" w:hAnsi="Times New Roman"/>
        <w:color w:val="7F7F7F"/>
        <w:sz w:val="24"/>
        <w:szCs w:val="24"/>
      </w:rPr>
      <w:t xml:space="preserve">	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2026-09-24T06:44:51.643Z</dcterms:created>
  <dcterms:modified xsi:type="dcterms:W3CDTF">2026-09-24T06:44:51.643Z</dcterms:modified>
</cp:coreProperties>
</file>

<file path=docProps/custom.xml><?xml version="1.0" encoding="utf-8"?>
<Properties xmlns="http://schemas.openxmlformats.org/officeDocument/2006/custom-properties" xmlns:vt="http://schemas.openxmlformats.org/officeDocument/2006/docPropsVTypes"/>
</file>