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Arial" w:hAnsi="Arial"/>
          <w:b/>
          <w:color w:val="0F2942"/>
          <w:sz w:val="36"/>
        </w:rPr>
        <w:t>ĐẶC TẢ YÊU CẦU PHẦN MỀM (SRS - SOFTWARE REQUIREMENTS SPECIFICATION)</w:t>
      </w:r>
    </w:p>
    <w:p>
      <w:pPr>
        <w:spacing w:before="240" w:after="80"/>
      </w:pPr>
      <w:r>
        <w:rPr>
          <w:rFonts w:ascii="Arial" w:hAnsi="Arial"/>
          <w:b/>
          <w:color w:val="1E3A8A"/>
          <w:sz w:val="28"/>
        </w:rPr>
        <w:t>DỰ ÁN: NỀN TẢNG ĐĂNG KÝ &amp; BÁN VÉ SỰ KIỆN TRỰC TUYẾN (iTick)</w:t>
      </w:r>
    </w:p>
    <w:p>
      <w:pPr>
        <w:pStyle w:val="ListBullet"/>
        <w:spacing w:before="20" w:after="20" w:line="276" w:lineRule="auto"/>
      </w:pPr>
      <w:r>
        <w:rPr>
          <w:rFonts w:ascii="Arial" w:hAnsi="Arial"/>
          <w:b/>
          <w:color w:val="333333"/>
          <w:sz w:val="22"/>
        </w:rPr>
        <w:t>Môn học</w:t>
      </w:r>
      <w:r>
        <w:rPr>
          <w:rFonts w:ascii="Arial" w:hAnsi="Arial"/>
          <w:color w:val="333333"/>
          <w:sz w:val="22"/>
        </w:rPr>
        <w:t>: Đánh giá hiệu năng / Kiểm thử phần mềm</w:t>
      </w:r>
    </w:p>
    <w:p>
      <w:pPr>
        <w:pStyle w:val="ListBullet"/>
        <w:spacing w:before="20" w:after="20" w:line="276" w:lineRule="auto"/>
      </w:pPr>
      <w:r>
        <w:rPr>
          <w:rFonts w:ascii="Arial" w:hAnsi="Arial"/>
          <w:b/>
          <w:color w:val="333333"/>
          <w:sz w:val="22"/>
        </w:rPr>
        <w:t>Mã hệ thống</w:t>
      </w:r>
      <w:r>
        <w:rPr>
          <w:rFonts w:ascii="Arial" w:hAnsi="Arial"/>
          <w:color w:val="333333"/>
          <w:sz w:val="22"/>
        </w:rPr>
        <w:t>: ITICK-V1.2</w:t>
      </w:r>
    </w:p>
    <w:p>
      <w:pPr>
        <w:pStyle w:val="ListBullet"/>
        <w:spacing w:before="20" w:after="20" w:line="276" w:lineRule="auto"/>
      </w:pPr>
      <w:r>
        <w:rPr>
          <w:rFonts w:ascii="Arial" w:hAnsi="Arial"/>
          <w:b/>
          <w:color w:val="333333"/>
          <w:sz w:val="22"/>
        </w:rPr>
        <w:t>Phiên bản tài liệu</w:t>
      </w:r>
      <w:r>
        <w:rPr>
          <w:rFonts w:ascii="Arial" w:hAnsi="Arial"/>
          <w:color w:val="333333"/>
          <w:sz w:val="22"/>
        </w:rPr>
        <w:t>: 1.2 (Bổ sung Cơ chế Phí Dịch vụ Sàn 5%, Phê duyệt Tự động &amp; Superadmin Toàn quyền)</w:t>
      </w:r>
    </w:p>
    <w:p>
      <w:pPr>
        <w:pStyle w:val="ListBullet"/>
        <w:spacing w:before="20" w:after="20" w:line="276" w:lineRule="auto"/>
      </w:pPr>
      <w:r>
        <w:rPr>
          <w:rFonts w:ascii="Arial" w:hAnsi="Arial"/>
          <w:b/>
          <w:color w:val="333333"/>
          <w:sz w:val="22"/>
        </w:rPr>
        <w:t>Tác giả (Chủ hệ thống)</w:t>
      </w:r>
      <w:r>
        <w:rPr>
          <w:rFonts w:ascii="Arial" w:hAnsi="Arial"/>
          <w:color w:val="333333"/>
          <w:sz w:val="22"/>
        </w:rPr>
        <w:t>: Sinh viên A</w:t>
      </w:r>
    </w:p>
    <w:p>
      <w:pPr>
        <w:pStyle w:val="ListBullet"/>
        <w:spacing w:before="20" w:after="20" w:line="276" w:lineRule="auto"/>
      </w:pPr>
      <w:r>
        <w:rPr>
          <w:rFonts w:ascii="Arial" w:hAnsi="Arial"/>
          <w:b/>
          <w:color w:val="333333"/>
          <w:sz w:val="22"/>
        </w:rPr>
        <w:t>Tester phản biện</w:t>
      </w:r>
      <w:r>
        <w:rPr>
          <w:rFonts w:ascii="Arial" w:hAnsi="Arial"/>
          <w:color w:val="333333"/>
          <w:sz w:val="22"/>
        </w:rPr>
        <w:t>: Sinh viên B</w:t>
      </w:r>
    </w:p>
    <w:p>
      <w:pPr>
        <w:pStyle w:val="ListBullet"/>
        <w:spacing w:before="20" w:after="20" w:line="276" w:lineRule="auto"/>
      </w:pPr>
      <w:r>
        <w:rPr>
          <w:rFonts w:ascii="Arial" w:hAnsi="Arial"/>
          <w:b/>
          <w:color w:val="333333"/>
          <w:sz w:val="22"/>
        </w:rPr>
        <w:t>Căn cứ phát triển</w:t>
      </w:r>
      <w:r>
        <w:rPr>
          <w:rFonts w:ascii="Arial" w:hAnsi="Arial"/>
          <w:color w:val="333333"/>
          <w:sz w:val="22"/>
        </w:rPr>
        <w:t>: Kế thừa trực tiếp từ [URD_EventTick.md](file:///d:/SJ_Testing/Project/URD_EventTick.md)</w:t>
      </w:r>
    </w:p>
    <w:p>
      <w:pPr>
        <w:spacing w:before="120" w:after="120"/>
      </w:pPr>
      <w:r>
        <w:rPr>
          <w:color w:val="CBD5E1"/>
          <w:sz w:val="16"/>
        </w:rPr>
        <w:t>_______________________________________________________________________________</w:t>
      </w:r>
    </w:p>
    <w:p>
      <w:pPr>
        <w:spacing w:before="240" w:after="80"/>
      </w:pPr>
      <w:r>
        <w:rPr>
          <w:rFonts w:ascii="Arial" w:hAnsi="Arial"/>
          <w:b/>
          <w:color w:val="1E3A8A"/>
          <w:sz w:val="28"/>
        </w:rPr>
        <w:t>1. Giới thiệu &amp; Tổng quan Hệ thống (Introduction &amp; System Overview)</w:t>
      </w:r>
    </w:p>
    <w:p>
      <w:pPr>
        <w:spacing w:before="160" w:after="60"/>
      </w:pPr>
      <w:r>
        <w:rPr>
          <w:rFonts w:ascii="Arial" w:hAnsi="Arial"/>
          <w:b/>
          <w:color w:val="0F766E"/>
          <w:sz w:val="24"/>
        </w:rPr>
        <w:t>1.1. Mục đích tài liệu (Purpose)</w:t>
      </w:r>
    </w:p>
    <w:p>
      <w:pPr>
        <w:spacing w:before="40" w:after="60" w:line="276" w:lineRule="auto"/>
      </w:pPr>
      <w:r>
        <w:rPr>
          <w:rFonts w:ascii="Arial" w:hAnsi="Arial"/>
          <w:color w:val="333333"/>
          <w:sz w:val="22"/>
        </w:rPr>
        <w:t xml:space="preserve">Tài liệu này đặc tả chi tiết toàn bộ các yêu cầu chức năng (Functional Requirements - FR), yêu cầu phi chức năng (Non-Functional Requirements - NFR), quy tắc nghiệp vụ (Business Rules), ràng buộc dữ liệu (Data Constraints) và ma trận kiểm soát của hệ thống </w:t>
      </w:r>
      <w:r>
        <w:rPr>
          <w:rFonts w:ascii="Arial" w:hAnsi="Arial"/>
          <w:b/>
          <w:color w:val="333333"/>
          <w:sz w:val="22"/>
        </w:rPr>
        <w:t>iTick</w:t>
      </w:r>
      <w:r>
        <w:rPr>
          <w:rFonts w:ascii="Arial" w:hAnsi="Arial"/>
          <w:color w:val="333333"/>
          <w:sz w:val="22"/>
        </w:rPr>
        <w:t>. Đây là tài liệu căn cứ để Chủ hệ thống triển khai mã nguồn, cài đặt lỗi kiểm thử có kiểm soát, đồng thời là cơ sở duy nhất để Tester thiết kế bộ kịch bản kiểm thử thủ công, kiểm thử tự động API (Postman/Newman), kiểm thử giao diện (Puppeteer) và kiểm thử hiệu năng (JMeter).</w:t>
      </w:r>
    </w:p>
    <w:p>
      <w:pPr>
        <w:spacing w:before="160" w:after="60"/>
      </w:pPr>
      <w:r>
        <w:rPr>
          <w:rFonts w:ascii="Arial" w:hAnsi="Arial"/>
          <w:b/>
          <w:color w:val="0F766E"/>
          <w:sz w:val="24"/>
        </w:rPr>
        <w:t>1.2. Kiến trúc &amp; Công nghệ Thực thi (System Architecture)</w:t>
      </w:r>
    </w:p>
    <w:p>
      <w:pPr>
        <w:pStyle w:val="ListBullet"/>
        <w:spacing w:before="20" w:after="20" w:line="276" w:lineRule="auto"/>
      </w:pPr>
      <w:r>
        <w:rPr>
          <w:rFonts w:ascii="Arial" w:hAnsi="Arial"/>
          <w:b/>
          <w:color w:val="333333"/>
          <w:sz w:val="22"/>
        </w:rPr>
        <w:t>Mô hình kiến trúc</w:t>
      </w:r>
      <w:r>
        <w:rPr>
          <w:rFonts w:ascii="Arial" w:hAnsi="Arial"/>
          <w:color w:val="333333"/>
          <w:sz w:val="22"/>
        </w:rPr>
        <w:t>: Monolithic RESTful API kết hợp Server-Side Rendering (SSR).</w:t>
      </w:r>
    </w:p>
    <w:p>
      <w:pPr>
        <w:pStyle w:val="ListBullet"/>
        <w:spacing w:before="20" w:after="20" w:line="276" w:lineRule="auto"/>
      </w:pPr>
      <w:r>
        <w:rPr>
          <w:rFonts w:ascii="Arial" w:hAnsi="Arial"/>
          <w:b/>
          <w:color w:val="333333"/>
          <w:sz w:val="22"/>
        </w:rPr>
        <w:t>Backend</w:t>
      </w:r>
      <w:r>
        <w:rPr>
          <w:rFonts w:ascii="Arial" w:hAnsi="Arial"/>
          <w:color w:val="333333"/>
          <w:sz w:val="22"/>
        </w:rPr>
        <w:t xml:space="preserve">: Python 3.11+ / FastAPI, Pydantic v2 (Validation), Uvicorn (ASGI Server), chạy cổng </w:t>
      </w:r>
      <w:r>
        <w:rPr>
          <w:rFonts w:ascii="Consolas" w:hAnsi="Consolas"/>
          <w:b/>
          <w:color w:val="800000"/>
          <w:sz w:val="21"/>
        </w:rPr>
        <w:t>8001</w:t>
      </w:r>
      <w:r>
        <w:rPr>
          <w:rFonts w:ascii="Arial" w:hAnsi="Arial"/>
          <w:color w:val="333333"/>
          <w:sz w:val="22"/>
        </w:rPr>
        <w:t>.</w:t>
      </w:r>
    </w:p>
    <w:p>
      <w:pPr>
        <w:pStyle w:val="ListBullet"/>
        <w:spacing w:before="20" w:after="20" w:line="276" w:lineRule="auto"/>
      </w:pPr>
      <w:r>
        <w:rPr>
          <w:rFonts w:ascii="Arial" w:hAnsi="Arial"/>
          <w:b/>
          <w:color w:val="333333"/>
          <w:sz w:val="22"/>
        </w:rPr>
        <w:t>Database</w:t>
      </w:r>
      <w:r>
        <w:rPr>
          <w:rFonts w:ascii="Arial" w:hAnsi="Arial"/>
          <w:color w:val="333333"/>
          <w:sz w:val="22"/>
        </w:rPr>
        <w:t>: SQLite 3 (WAL Mode, Foreign Keys enabled) / PostgreSQL.</w:t>
      </w:r>
    </w:p>
    <w:p>
      <w:pPr>
        <w:pStyle w:val="ListBullet"/>
        <w:spacing w:before="20" w:after="20" w:line="276" w:lineRule="auto"/>
      </w:pPr>
      <w:r>
        <w:t>Frontend: Jinja2 Templates kết hợp Tailwind CSS (Play CDN), Theme Dark Modern Mesh tối ưu sân khấu/âm nhạc và JavaScript thuần (Vanilla JS).</w:t>
      </w:r>
    </w:p>
    <w:p>
      <w:pPr>
        <w:pStyle w:val="ListBullet"/>
        <w:spacing w:before="20" w:after="20" w:line="276" w:lineRule="auto"/>
      </w:pPr>
      <w:r>
        <w:rPr>
          <w:rFonts w:ascii="Arial" w:hAnsi="Arial"/>
          <w:b/>
          <w:color w:val="333333"/>
          <w:sz w:val="22"/>
        </w:rPr>
        <w:t>Authentication</w:t>
      </w:r>
      <w:r>
        <w:rPr>
          <w:rFonts w:ascii="Arial" w:hAnsi="Arial"/>
          <w:color w:val="333333"/>
          <w:sz w:val="22"/>
        </w:rPr>
        <w:t>: JWT (JSON Web Token) HMAC-SHA256, hạn sử dụng 24 giờ.</w:t>
      </w:r>
    </w:p>
    <w:p>
      <w:pPr>
        <w:pStyle w:val="ListBullet"/>
        <w:spacing w:before="20" w:after="20" w:line="276" w:lineRule="auto"/>
      </w:pPr>
      <w:r>
        <w:rPr>
          <w:rFonts w:ascii="Arial" w:hAnsi="Arial"/>
          <w:b/>
          <w:color w:val="333333"/>
          <w:sz w:val="22"/>
        </w:rPr>
        <w:t>Thanh toán</w:t>
      </w:r>
      <w:r>
        <w:rPr>
          <w:rFonts w:ascii="Arial" w:hAnsi="Arial"/>
          <w:color w:val="333333"/>
          <w:sz w:val="22"/>
        </w:rPr>
        <w:t>: Tích hợp kép Ví nội bộ (Internal Wallet) và Cổng thanh toán VietQR tự động qua PayOS.</w:t>
      </w:r>
    </w:p>
    <w:p>
      <w:pPr>
        <w:spacing w:before="120" w:after="120"/>
      </w:pPr>
      <w:r>
        <w:rPr>
          <w:color w:val="CBD5E1"/>
          <w:sz w:val="16"/>
        </w:rPr>
        <w:t>_______________________________________________________________________________</w:t>
      </w:r>
    </w:p>
    <w:p>
      <w:pPr>
        <w:spacing w:before="240" w:after="80"/>
      </w:pPr>
      <w:r>
        <w:rPr>
          <w:rFonts w:ascii="Arial" w:hAnsi="Arial"/>
          <w:b/>
          <w:color w:val="1E3A8A"/>
          <w:sz w:val="28"/>
        </w:rPr>
        <w:t>2. Ma trận Phân quyền Người dùng (RBAC - Role-Based Access Control)</w:t>
      </w:r>
    </w:p>
    <w:p>
      <w:pPr>
        <w:spacing w:before="40" w:after="60" w:line="276" w:lineRule="auto"/>
      </w:pPr>
      <w:r>
        <w:rPr>
          <w:rFonts w:ascii="Arial" w:hAnsi="Arial"/>
          <w:color w:val="333333"/>
          <w:sz w:val="22"/>
        </w:rPr>
        <w:t>Hệ thống phân định 4 nhóm tác nhân truy cập:</w:t>
      </w:r>
    </w:p>
    <w:p>
      <w:pPr>
        <w:pStyle w:val="ListBullet"/>
        <w:spacing w:before="20" w:after="20" w:line="276" w:lineRule="auto"/>
      </w:pPr>
      <w:r>
        <w:rPr>
          <w:rFonts w:ascii="Arial" w:hAnsi="Arial"/>
          <w:b/>
          <w:color w:val="333333"/>
          <w:sz w:val="22"/>
        </w:rPr>
        <w:t>GUEST</w:t>
      </w:r>
      <w:r>
        <w:rPr>
          <w:rFonts w:ascii="Arial" w:hAnsi="Arial"/>
          <w:color w:val="333333"/>
          <w:sz w:val="22"/>
        </w:rPr>
        <w:t>: Khách vãng lai chưa đăng nhập.</w:t>
      </w:r>
    </w:p>
    <w:p>
      <w:pPr>
        <w:pStyle w:val="ListBullet"/>
        <w:spacing w:before="20" w:after="20" w:line="276" w:lineRule="auto"/>
      </w:pPr>
      <w:r>
        <w:rPr>
          <w:rFonts w:ascii="Arial" w:hAnsi="Arial"/>
          <w:b/>
          <w:color w:val="333333"/>
          <w:sz w:val="22"/>
        </w:rPr>
        <w:t>ATTENDEE</w:t>
      </w:r>
      <w:r>
        <w:rPr>
          <w:rFonts w:ascii="Arial" w:hAnsi="Arial"/>
          <w:color w:val="333333"/>
          <w:sz w:val="22"/>
        </w:rPr>
        <w:t>: Người tham dự / Khách hàng đã đăng nhập.</w:t>
      </w:r>
    </w:p>
    <w:p>
      <w:pPr>
        <w:pStyle w:val="ListBullet"/>
        <w:spacing w:before="20" w:after="20" w:line="276" w:lineRule="auto"/>
      </w:pPr>
      <w:r>
        <w:rPr>
          <w:rFonts w:ascii="Arial" w:hAnsi="Arial"/>
          <w:b/>
          <w:color w:val="333333"/>
          <w:sz w:val="22"/>
        </w:rPr>
        <w:t>ORGANIZER</w:t>
      </w:r>
      <w:r>
        <w:rPr>
          <w:rFonts w:ascii="Arial" w:hAnsi="Arial"/>
          <w:color w:val="333333"/>
          <w:sz w:val="22"/>
        </w:rPr>
        <w:t>: Ban tổ chức sự kiện.</w:t>
      </w:r>
    </w:p>
    <w:p>
      <w:pPr>
        <w:pStyle w:val="ListBullet"/>
        <w:spacing w:before="20" w:after="20" w:line="276" w:lineRule="auto"/>
      </w:pPr>
      <w:r>
        <w:rPr>
          <w:rFonts w:ascii="Arial" w:hAnsi="Arial"/>
          <w:b/>
          <w:color w:val="333333"/>
          <w:sz w:val="22"/>
        </w:rPr>
        <w:t>ADMIN</w:t>
      </w:r>
      <w:r>
        <w:rPr>
          <w:rFonts w:ascii="Arial" w:hAnsi="Arial"/>
          <w:color w:val="333333"/>
          <w:sz w:val="22"/>
        </w:rPr>
        <w:t>: Quản trị viên tối cao (Superadmin) với toàn quyền quản trị nền tảng iTick.</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Mã FR</w:t>
            </w:r>
          </w:p>
        </w:tc>
        <w:tc>
          <w:tcPr>
            <w:tcW w:type="dxa" w:w="1560"/>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Tên chức năng</w:t>
            </w:r>
          </w:p>
        </w:tc>
        <w:tc>
          <w:tcPr>
            <w:tcW w:type="dxa" w:w="1560"/>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GUEST</w:t>
            </w:r>
          </w:p>
        </w:tc>
        <w:tc>
          <w:tcPr>
            <w:tcW w:type="dxa" w:w="1560"/>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ATTENDEE</w:t>
            </w:r>
          </w:p>
        </w:tc>
        <w:tc>
          <w:tcPr>
            <w:tcW w:type="dxa" w:w="1560"/>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ORGANIZER</w:t>
            </w:r>
          </w:p>
        </w:tc>
        <w:tc>
          <w:tcPr>
            <w:tcW w:type="dxa" w:w="1560"/>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ADMIN</w:t>
            </w:r>
          </w:p>
        </w:tc>
      </w:tr>
      <w:tr>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FR-01</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Đăng ký tài khoản mới</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C</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r>
      <w:tr>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FR-02</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Đăng nhập &amp; Cấp JWT Token</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r>
      <w:tr>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FR-03</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Xem thông tin cá nhân &amp; Đổi mật khẩu</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CRUD</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CRUD</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CRUD</w:t>
            </w:r>
          </w:p>
        </w:tc>
      </w:tr>
      <w:tr>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FR-04</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Tìm kiếm &amp; Lọc danh sách sự kiện</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r>
      <w:tr>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FR-05</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Xem chi tiết sự kiện &amp; Tồn kho vé</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r>
      <w:tr>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FR-06</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Đặt mua vé, Tính phí sàn &amp; Phân bổ ví</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C</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C</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C</w:t>
            </w:r>
          </w:p>
        </w:tc>
      </w:tr>
      <w:tr>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FR-07</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Áp dụng mã giảm giá (Voucher)</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r>
      <w:tr>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FR-08</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Xem danh sách vé cá nhân &amp; Lấy mã vé</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R</w:t>
            </w:r>
          </w:p>
        </w:tc>
      </w:tr>
      <w:tr>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FR-09</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Yêu cầu hủy vé cá nhân &amp; Hoàn tiền mốc giờ</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U</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U</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U</w:t>
            </w:r>
          </w:p>
        </w:tc>
      </w:tr>
      <w:tr>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FR-10</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Tạo mới &amp; Chỉnh sửa sự kiện (Auto-Approval)</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CRUD</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CRUD</w:t>
            </w:r>
          </w:p>
        </w:tc>
      </w:tr>
      <w:tr>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FR-11</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Cấu hình phân hạng vé &amp; Định mức kho</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CRUD</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CRUD</w:t>
            </w:r>
          </w:p>
        </w:tc>
      </w:tr>
      <w:tr>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FR-12</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Soát vé tại cổng (Check-in Scanner)</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U</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U</w:t>
            </w:r>
          </w:p>
        </w:tc>
      </w:tr>
      <w:tr>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FR-13</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Quản trị Toàn quyền (Người dùng, Đơn hàng, Vé, Sàn)</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CRUD</w:t>
            </w:r>
          </w:p>
        </w:tc>
      </w:tr>
      <w:tr>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FR-14</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Báo cáo Doanh thu, Phí sàn &amp; Đối soát Dòng tiền</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R</w:t>
            </w:r>
            <w:r>
              <w:rPr>
                <w:rFonts w:ascii="Arial" w:hAnsi="Arial"/>
                <w:color w:val="1E293B"/>
                <w:sz w:val="19"/>
              </w:rPr>
              <w:t xml:space="preserve"> (Của mình)</w:t>
            </w:r>
          </w:p>
        </w:tc>
        <w:tc>
          <w:tcPr>
            <w:tcW w:type="dxa" w:w="156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R</w:t>
            </w:r>
            <w:r>
              <w:rPr>
                <w:rFonts w:ascii="Arial" w:hAnsi="Arial"/>
                <w:color w:val="1E293B"/>
                <w:sz w:val="19"/>
              </w:rPr>
              <w:t xml:space="preserve"> (Toàn sàn)</w:t>
            </w:r>
          </w:p>
        </w:tc>
      </w:tr>
    </w:tbl>
    <w:p>
      <w:pPr>
        <w:spacing w:after="80"/>
      </w:pPr>
    </w:p>
    <w:p>
      <w:pPr>
        <w:spacing w:before="40" w:after="60" w:line="276" w:lineRule="auto"/>
      </w:pPr>
      <w:r>
        <w:rPr>
          <w:rFonts w:ascii="Arial" w:hAnsi="Arial"/>
          <w:color w:val="333333"/>
          <w:sz w:val="22"/>
        </w:rPr>
        <w:t xml:space="preserve">*(Ghi chú: </w:t>
      </w:r>
      <w:r>
        <w:rPr>
          <w:rFonts w:ascii="Arial" w:hAnsi="Arial"/>
          <w:b/>
          <w:color w:val="333333"/>
          <w:sz w:val="22"/>
        </w:rPr>
        <w:t>C</w:t>
      </w:r>
      <w:r>
        <w:rPr>
          <w:rFonts w:ascii="Arial" w:hAnsi="Arial"/>
          <w:color w:val="333333"/>
          <w:sz w:val="22"/>
        </w:rPr>
        <w:t xml:space="preserve">: Create, </w:t>
      </w:r>
      <w:r>
        <w:rPr>
          <w:rFonts w:ascii="Arial" w:hAnsi="Arial"/>
          <w:b/>
          <w:color w:val="333333"/>
          <w:sz w:val="22"/>
        </w:rPr>
        <w:t>R</w:t>
      </w:r>
      <w:r>
        <w:rPr>
          <w:rFonts w:ascii="Arial" w:hAnsi="Arial"/>
          <w:color w:val="333333"/>
          <w:sz w:val="22"/>
        </w:rPr>
        <w:t xml:space="preserve">: Read, </w:t>
      </w:r>
      <w:r>
        <w:rPr>
          <w:rFonts w:ascii="Arial" w:hAnsi="Arial"/>
          <w:b/>
          <w:color w:val="333333"/>
          <w:sz w:val="22"/>
        </w:rPr>
        <w:t>U</w:t>
      </w:r>
      <w:r>
        <w:rPr>
          <w:rFonts w:ascii="Arial" w:hAnsi="Arial"/>
          <w:color w:val="333333"/>
          <w:sz w:val="22"/>
        </w:rPr>
        <w:t xml:space="preserve">: Update, </w:t>
      </w:r>
      <w:r>
        <w:rPr>
          <w:rFonts w:ascii="Arial" w:hAnsi="Arial"/>
          <w:b/>
          <w:color w:val="333333"/>
          <w:sz w:val="22"/>
        </w:rPr>
        <w:t>D</w:t>
      </w:r>
      <w:r>
        <w:rPr>
          <w:rFonts w:ascii="Arial" w:hAnsi="Arial"/>
          <w:color w:val="333333"/>
          <w:sz w:val="22"/>
        </w:rPr>
        <w:t xml:space="preserve">: Delete, </w:t>
      </w:r>
      <w:r>
        <w:rPr>
          <w:rFonts w:ascii="Arial" w:hAnsi="Arial"/>
          <w:b/>
          <w:color w:val="333333"/>
          <w:sz w:val="22"/>
        </w:rPr>
        <w:t>-</w:t>
      </w:r>
      <w:r>
        <w:rPr>
          <w:rFonts w:ascii="Arial" w:hAnsi="Arial"/>
          <w:color w:val="333333"/>
          <w:sz w:val="22"/>
        </w:rPr>
        <w:t>: Không có quyền truy cập)*</w:t>
      </w:r>
    </w:p>
    <w:p>
      <w:pPr>
        <w:spacing w:before="120" w:after="120"/>
      </w:pPr>
      <w:r>
        <w:rPr>
          <w:color w:val="CBD5E1"/>
          <w:sz w:val="16"/>
        </w:rPr>
        <w:t>_______________________________________________________________________________</w:t>
      </w:r>
    </w:p>
    <w:p>
      <w:pPr>
        <w:spacing w:before="240" w:after="80"/>
      </w:pPr>
      <w:r>
        <w:rPr>
          <w:rFonts w:ascii="Arial" w:hAnsi="Arial"/>
          <w:b/>
          <w:color w:val="1E3A8A"/>
          <w:sz w:val="28"/>
        </w:rPr>
        <w:t>3. Danh mục 14 Yêu cầu Chức năng Chi tiết (Functional Requirements - FR)</w:t>
      </w:r>
    </w:p>
    <w:p>
      <w:pPr>
        <w:spacing w:before="160" w:after="60"/>
      </w:pPr>
      <w:r>
        <w:rPr>
          <w:rFonts w:ascii="Arial" w:hAnsi="Arial"/>
          <w:b/>
          <w:color w:val="0F766E"/>
          <w:sz w:val="24"/>
        </w:rPr>
        <w:t>FR-01: Đăng ký Tài khoản (User Registration)</w:t>
      </w:r>
    </w:p>
    <w:p>
      <w:pPr>
        <w:pStyle w:val="ListBullet"/>
        <w:spacing w:before="20" w:after="20" w:line="276" w:lineRule="auto"/>
      </w:pPr>
      <w:r>
        <w:rPr>
          <w:rFonts w:ascii="Arial" w:hAnsi="Arial"/>
          <w:b/>
          <w:color w:val="333333"/>
          <w:sz w:val="22"/>
        </w:rPr>
        <w:t>Mô tả</w:t>
      </w:r>
      <w:r>
        <w:rPr>
          <w:rFonts w:ascii="Arial" w:hAnsi="Arial"/>
          <w:color w:val="333333"/>
          <w:sz w:val="22"/>
        </w:rPr>
        <w:t>: Cho phép khách vãng lai đăng ký tài khoản mới trên hệ thống.</w:t>
      </w:r>
    </w:p>
    <w:p>
      <w:pPr>
        <w:pStyle w:val="ListBullet"/>
        <w:spacing w:before="20" w:after="20" w:line="276" w:lineRule="auto"/>
      </w:pPr>
      <w:r>
        <w:rPr>
          <w:rFonts w:ascii="Arial" w:hAnsi="Arial"/>
          <w:b/>
          <w:color w:val="333333"/>
          <w:sz w:val="22"/>
        </w:rPr>
        <w:t>Dữ liệu đầu vào</w:t>
      </w:r>
      <w:r>
        <w:rPr>
          <w:rFonts w:ascii="Arial" w:hAnsi="Arial"/>
          <w:color w:val="333333"/>
          <w:sz w:val="22"/>
        </w:rPr>
        <w:t xml:space="preserve">: </w:t>
      </w:r>
      <w:r>
        <w:rPr>
          <w:rFonts w:ascii="Consolas" w:hAnsi="Consolas"/>
          <w:b/>
          <w:color w:val="800000"/>
          <w:sz w:val="21"/>
        </w:rPr>
        <w:t>full_name</w:t>
      </w:r>
      <w:r>
        <w:rPr>
          <w:rFonts w:ascii="Arial" w:hAnsi="Arial"/>
          <w:color w:val="333333"/>
          <w:sz w:val="22"/>
        </w:rPr>
        <w:t xml:space="preserve">, </w:t>
      </w:r>
      <w:r>
        <w:rPr>
          <w:rFonts w:ascii="Consolas" w:hAnsi="Consolas"/>
          <w:b/>
          <w:color w:val="800000"/>
          <w:sz w:val="21"/>
        </w:rPr>
        <w:t>email</w:t>
      </w:r>
      <w:r>
        <w:rPr>
          <w:rFonts w:ascii="Arial" w:hAnsi="Arial"/>
          <w:color w:val="333333"/>
          <w:sz w:val="22"/>
        </w:rPr>
        <w:t xml:space="preserve">, </w:t>
      </w:r>
      <w:r>
        <w:rPr>
          <w:rFonts w:ascii="Consolas" w:hAnsi="Consolas"/>
          <w:b/>
          <w:color w:val="800000"/>
          <w:sz w:val="21"/>
        </w:rPr>
        <w:t>password</w:t>
      </w:r>
      <w:r>
        <w:rPr>
          <w:rFonts w:ascii="Arial" w:hAnsi="Arial"/>
          <w:color w:val="333333"/>
          <w:sz w:val="22"/>
        </w:rPr>
        <w:t xml:space="preserve">, </w:t>
      </w:r>
      <w:r>
        <w:rPr>
          <w:rFonts w:ascii="Consolas" w:hAnsi="Consolas"/>
          <w:b/>
          <w:color w:val="800000"/>
          <w:sz w:val="21"/>
        </w:rPr>
        <w:t>confirm_password</w:t>
      </w:r>
      <w:r>
        <w:rPr>
          <w:rFonts w:ascii="Arial" w:hAnsi="Arial"/>
          <w:color w:val="333333"/>
          <w:sz w:val="22"/>
        </w:rPr>
        <w:t xml:space="preserve">, </w:t>
      </w:r>
      <w:r>
        <w:rPr>
          <w:rFonts w:ascii="Consolas" w:hAnsi="Consolas"/>
          <w:b/>
          <w:color w:val="800000"/>
          <w:sz w:val="21"/>
        </w:rPr>
        <w:t>role</w:t>
      </w:r>
      <w:r>
        <w:rPr>
          <w:rFonts w:ascii="Arial" w:hAnsi="Arial"/>
          <w:color w:val="333333"/>
          <w:sz w:val="22"/>
        </w:rPr>
        <w:t xml:space="preserve"> (</w:t>
      </w:r>
      <w:r>
        <w:rPr>
          <w:rFonts w:ascii="Consolas" w:hAnsi="Consolas"/>
          <w:b/>
          <w:color w:val="800000"/>
          <w:sz w:val="21"/>
        </w:rPr>
        <w:t>ATTENDEE</w:t>
      </w:r>
      <w:r>
        <w:rPr>
          <w:rFonts w:ascii="Arial" w:hAnsi="Arial"/>
          <w:color w:val="333333"/>
          <w:sz w:val="22"/>
        </w:rPr>
        <w:t xml:space="preserve"> hoặc </w:t>
      </w:r>
      <w:r>
        <w:rPr>
          <w:rFonts w:ascii="Consolas" w:hAnsi="Consolas"/>
          <w:b/>
          <w:color w:val="800000"/>
          <w:sz w:val="21"/>
        </w:rPr>
        <w:t>ORGANIZER</w:t>
      </w:r>
      <w:r>
        <w:rPr>
          <w:rFonts w:ascii="Arial" w:hAnsi="Arial"/>
          <w:color w:val="333333"/>
          <w:sz w:val="22"/>
        </w:rPr>
        <w:t>).</w:t>
      </w:r>
    </w:p>
    <w:p>
      <w:pPr>
        <w:pStyle w:val="ListBullet"/>
        <w:spacing w:before="20" w:after="20" w:line="276" w:lineRule="auto"/>
      </w:pPr>
      <w:r>
        <w:rPr>
          <w:rFonts w:ascii="Arial" w:hAnsi="Arial"/>
          <w:b/>
          <w:color w:val="333333"/>
          <w:sz w:val="22"/>
        </w:rPr>
        <w:t>Ràng buộc xử lý</w:t>
      </w:r>
      <w:r>
        <w:rPr>
          <w:rFonts w:ascii="Arial" w:hAnsi="Arial"/>
          <w:color w:val="333333"/>
          <w:sz w:val="22"/>
        </w:rPr>
        <w:t>:</w:t>
      </w:r>
    </w:p>
    <w:p>
      <w:pPr>
        <w:pStyle w:val="ListBullet"/>
        <w:spacing w:before="20" w:after="20" w:line="276" w:lineRule="auto"/>
      </w:pPr>
      <w:r>
        <w:rPr>
          <w:rFonts w:ascii="Consolas" w:hAnsi="Consolas"/>
          <w:b/>
          <w:color w:val="800000"/>
          <w:sz w:val="21"/>
        </w:rPr>
        <w:t>full_name</w:t>
      </w:r>
      <w:r>
        <w:rPr>
          <w:rFonts w:ascii="Arial" w:hAnsi="Arial"/>
          <w:color w:val="333333"/>
          <w:sz w:val="22"/>
        </w:rPr>
        <w:t>: Chuỗi ký tự từ 2 đến 50 ký tự, không chứa ký tự đặc biệt nguy hiểm.</w:t>
      </w:r>
    </w:p>
    <w:p>
      <w:pPr>
        <w:pStyle w:val="ListBullet"/>
        <w:spacing w:before="20" w:after="20" w:line="276" w:lineRule="auto"/>
      </w:pPr>
      <w:r>
        <w:rPr>
          <w:rFonts w:ascii="Consolas" w:hAnsi="Consolas"/>
          <w:b/>
          <w:color w:val="800000"/>
          <w:sz w:val="21"/>
        </w:rPr>
        <w:t>email</w:t>
      </w:r>
      <w:r>
        <w:rPr>
          <w:rFonts w:ascii="Arial" w:hAnsi="Arial"/>
          <w:color w:val="333333"/>
          <w:sz w:val="22"/>
        </w:rPr>
        <w:t>: Chuẩn định dạng RFC 5322, duy nhất trong cơ sở dữ liệu (Unique constraint).</w:t>
      </w:r>
    </w:p>
    <w:p>
      <w:pPr>
        <w:pStyle w:val="ListBullet"/>
        <w:spacing w:before="20" w:after="20" w:line="276" w:lineRule="auto"/>
      </w:pPr>
      <w:r>
        <w:rPr>
          <w:rFonts w:ascii="Consolas" w:hAnsi="Consolas"/>
          <w:b/>
          <w:color w:val="800000"/>
          <w:sz w:val="21"/>
        </w:rPr>
        <w:t>password</w:t>
      </w:r>
      <w:r>
        <w:rPr>
          <w:rFonts w:ascii="Arial" w:hAnsi="Arial"/>
          <w:color w:val="333333"/>
          <w:sz w:val="22"/>
        </w:rPr>
        <w:t>: Tối thiểu 6 ký tự, tối đa 32 ký tự, phải chứa ít nhất 1 chữ số.</w:t>
      </w:r>
    </w:p>
    <w:p>
      <w:pPr>
        <w:pStyle w:val="ListBullet"/>
        <w:spacing w:before="20" w:after="20" w:line="276" w:lineRule="auto"/>
      </w:pPr>
      <w:r>
        <w:rPr>
          <w:rFonts w:ascii="Consolas" w:hAnsi="Consolas"/>
          <w:b/>
          <w:color w:val="800000"/>
          <w:sz w:val="21"/>
        </w:rPr>
        <w:t>confirm_password</w:t>
      </w:r>
      <w:r>
        <w:rPr>
          <w:rFonts w:ascii="Arial" w:hAnsi="Arial"/>
          <w:color w:val="333333"/>
          <w:sz w:val="22"/>
        </w:rPr>
        <w:t xml:space="preserve">: Phải trùng khớp 100% với </w:t>
      </w:r>
      <w:r>
        <w:rPr>
          <w:rFonts w:ascii="Consolas" w:hAnsi="Consolas"/>
          <w:b/>
          <w:color w:val="800000"/>
          <w:sz w:val="21"/>
        </w:rPr>
        <w:t>password</w:t>
      </w:r>
      <w:r>
        <w:rPr>
          <w:rFonts w:ascii="Arial" w:hAnsi="Arial"/>
          <w:color w:val="333333"/>
          <w:sz w:val="22"/>
        </w:rPr>
        <w:t>.</w:t>
      </w:r>
    </w:p>
    <w:p>
      <w:pPr>
        <w:pStyle w:val="ListBullet"/>
        <w:spacing w:before="20" w:after="20" w:line="276" w:lineRule="auto"/>
      </w:pPr>
      <w:r>
        <w:rPr>
          <w:rFonts w:ascii="Arial" w:hAnsi="Arial"/>
          <w:b/>
          <w:color w:val="333333"/>
          <w:sz w:val="22"/>
        </w:rPr>
        <w:t>Đầu ra</w:t>
      </w:r>
      <w:r>
        <w:rPr>
          <w:rFonts w:ascii="Arial" w:hAnsi="Arial"/>
          <w:color w:val="333333"/>
          <w:sz w:val="22"/>
        </w:rPr>
        <w:t>: Trả về HTTP 201 Created kèm thông tin User (không bao gồm mật khẩu) hoặc HTTP 400/422 nếu vi phạm.</w:t>
      </w:r>
    </w:p>
    <w:p>
      <w:pPr>
        <w:spacing w:before="160" w:after="60"/>
      </w:pPr>
      <w:r>
        <w:rPr>
          <w:rFonts w:ascii="Arial" w:hAnsi="Arial"/>
          <w:b/>
          <w:color w:val="0F766E"/>
          <w:sz w:val="24"/>
        </w:rPr>
        <w:t>FR-02: Đăng nhập &amp; Xác thực JWT (User Authentication)</w:t>
      </w:r>
    </w:p>
    <w:p>
      <w:pPr>
        <w:pStyle w:val="ListBullet"/>
        <w:spacing w:before="20" w:after="20" w:line="276" w:lineRule="auto"/>
      </w:pPr>
      <w:r>
        <w:rPr>
          <w:rFonts w:ascii="Arial" w:hAnsi="Arial"/>
          <w:b/>
          <w:color w:val="333333"/>
          <w:sz w:val="22"/>
        </w:rPr>
        <w:t>Mô tả</w:t>
      </w:r>
      <w:r>
        <w:rPr>
          <w:rFonts w:ascii="Arial" w:hAnsi="Arial"/>
          <w:color w:val="333333"/>
          <w:sz w:val="22"/>
        </w:rPr>
        <w:t>: Xác thực người dùng và cấp mã JWT Bearer Token.</w:t>
      </w:r>
    </w:p>
    <w:p>
      <w:pPr>
        <w:pStyle w:val="ListBullet"/>
        <w:spacing w:before="20" w:after="20" w:line="276" w:lineRule="auto"/>
      </w:pPr>
      <w:r>
        <w:rPr>
          <w:rFonts w:ascii="Arial" w:hAnsi="Arial"/>
          <w:b/>
          <w:color w:val="333333"/>
          <w:sz w:val="22"/>
        </w:rPr>
        <w:t>Dữ liệu đầu vào</w:t>
      </w:r>
      <w:r>
        <w:rPr>
          <w:rFonts w:ascii="Arial" w:hAnsi="Arial"/>
          <w:color w:val="333333"/>
          <w:sz w:val="22"/>
        </w:rPr>
        <w:t xml:space="preserve">: </w:t>
      </w:r>
      <w:r>
        <w:rPr>
          <w:rFonts w:ascii="Consolas" w:hAnsi="Consolas"/>
          <w:b/>
          <w:color w:val="800000"/>
          <w:sz w:val="21"/>
        </w:rPr>
        <w:t>email</w:t>
      </w:r>
      <w:r>
        <w:rPr>
          <w:rFonts w:ascii="Arial" w:hAnsi="Arial"/>
          <w:color w:val="333333"/>
          <w:sz w:val="22"/>
        </w:rPr>
        <w:t xml:space="preserve">, </w:t>
      </w:r>
      <w:r>
        <w:rPr>
          <w:rFonts w:ascii="Consolas" w:hAnsi="Consolas"/>
          <w:b/>
          <w:color w:val="800000"/>
          <w:sz w:val="21"/>
        </w:rPr>
        <w:t>password</w:t>
      </w:r>
      <w:r>
        <w:rPr>
          <w:rFonts w:ascii="Arial" w:hAnsi="Arial"/>
          <w:color w:val="333333"/>
          <w:sz w:val="22"/>
        </w:rPr>
        <w:t>.</w:t>
      </w:r>
    </w:p>
    <w:p>
      <w:pPr>
        <w:pStyle w:val="ListBullet"/>
        <w:spacing w:before="20" w:after="20" w:line="276" w:lineRule="auto"/>
      </w:pPr>
      <w:r>
        <w:rPr>
          <w:rFonts w:ascii="Arial" w:hAnsi="Arial"/>
          <w:b/>
          <w:color w:val="333333"/>
          <w:sz w:val="22"/>
        </w:rPr>
        <w:t>Ràng buộc xử lý</w:t>
      </w:r>
      <w:r>
        <w:rPr>
          <w:rFonts w:ascii="Arial" w:hAnsi="Arial"/>
          <w:color w:val="333333"/>
          <w:sz w:val="22"/>
        </w:rPr>
        <w:t>:</w:t>
      </w:r>
    </w:p>
    <w:p>
      <w:pPr>
        <w:pStyle w:val="ListBullet"/>
        <w:spacing w:before="20" w:after="20" w:line="276" w:lineRule="auto"/>
      </w:pPr>
      <w:r>
        <w:rPr>
          <w:rFonts w:ascii="Arial" w:hAnsi="Arial"/>
          <w:color w:val="333333"/>
          <w:sz w:val="22"/>
        </w:rPr>
        <w:t>Mã hóa mật khẩu kiểm tra bằng Bcrypt hash.</w:t>
      </w:r>
    </w:p>
    <w:p>
      <w:pPr>
        <w:pStyle w:val="ListBullet"/>
        <w:spacing w:before="20" w:after="20" w:line="276" w:lineRule="auto"/>
      </w:pPr>
      <w:r>
        <w:rPr>
          <w:rFonts w:ascii="Arial" w:hAnsi="Arial"/>
          <w:color w:val="333333"/>
          <w:sz w:val="22"/>
        </w:rPr>
        <w:t xml:space="preserve">Nếu tài khoản có trạng thái </w:t>
      </w:r>
      <w:r>
        <w:rPr>
          <w:rFonts w:ascii="Consolas" w:hAnsi="Consolas"/>
          <w:b/>
          <w:color w:val="800000"/>
          <w:sz w:val="21"/>
        </w:rPr>
        <w:t>is_active = False</w:t>
      </w:r>
      <w:r>
        <w:rPr>
          <w:rFonts w:ascii="Arial" w:hAnsi="Arial"/>
          <w:color w:val="333333"/>
          <w:sz w:val="22"/>
        </w:rPr>
        <w:t xml:space="preserve"> (bị khóa bởi Admin) $\rightarrow$ Trả về HTTP 403 Forbidden ("Tài khoản đã bị tạm khóa").</w:t>
      </w:r>
    </w:p>
    <w:p>
      <w:pPr>
        <w:pStyle w:val="ListBullet"/>
        <w:spacing w:before="20" w:after="20" w:line="276" w:lineRule="auto"/>
      </w:pPr>
      <w:r>
        <w:rPr>
          <w:rFonts w:ascii="Arial" w:hAnsi="Arial"/>
          <w:color w:val="333333"/>
          <w:sz w:val="22"/>
        </w:rPr>
        <w:t>Đăng nhập thất bại quá 5 lần trong vòng 10 phút $\rightarrow$ Tạm khóa đăng nhập email đó trong 15 phút.</w:t>
      </w:r>
    </w:p>
    <w:p>
      <w:pPr>
        <w:pStyle w:val="ListBullet"/>
        <w:spacing w:before="20" w:after="20" w:line="276" w:lineRule="auto"/>
      </w:pPr>
      <w:r>
        <w:rPr>
          <w:rFonts w:ascii="Arial" w:hAnsi="Arial"/>
          <w:b/>
          <w:color w:val="333333"/>
          <w:sz w:val="22"/>
        </w:rPr>
        <w:t>Đầu ra</w:t>
      </w:r>
      <w:r>
        <w:rPr>
          <w:rFonts w:ascii="Arial" w:hAnsi="Arial"/>
          <w:color w:val="333333"/>
          <w:sz w:val="22"/>
        </w:rPr>
        <w:t xml:space="preserve">: HTTP 200 OK kèm JSON: </w:t>
      </w:r>
      <w:r>
        <w:rPr>
          <w:rFonts w:ascii="Consolas" w:hAnsi="Consolas"/>
          <w:b/>
          <w:color w:val="800000"/>
          <w:sz w:val="21"/>
        </w:rPr>
        <w:t>{ "access_token": "...", "token_type": "bearer", "user": { "id": 1, "role": "ATTENDEE" } }</w:t>
      </w:r>
      <w:r>
        <w:rPr>
          <w:rFonts w:ascii="Arial" w:hAnsi="Arial"/>
          <w:color w:val="333333"/>
          <w:sz w:val="22"/>
        </w:rPr>
        <w:t>.</w:t>
      </w:r>
    </w:p>
    <w:p>
      <w:pPr/>
      <w:r>
        <w:t>FR-02b: Khôi phục Mật khẩu Đa kênh (Password Reset via OTP &amp; Token)</w:t>
      </w:r>
    </w:p>
    <w:p>
      <w:pPr/>
      <w:r>
        <w:t>Mô tả: Cung cấp 2 cơ chế khôi phục mật khẩu linh hoạt cho người dùng khi quên mật khẩu: nhận liên kết đặt lại qua email hoặc xác thực bằng mã OTP 6 số ngẫu nhiên.</w:t>
      </w:r>
    </w:p>
    <w:p>
      <w:pPr/>
      <w:r>
        <w:t>Endpoints:</w:t>
      </w:r>
    </w:p>
    <w:p>
      <w:pPr/>
      <w:r>
        <w:t>+ POST /api/auth/forgot-password: Tạo yêu cầu quên mật khẩu, sinh token và mã OTP 6 số ngẫu nhiên có hiệu lực trong 15 phút, gửi email thông báo cho người dùng.</w:t>
      </w:r>
    </w:p>
    <w:p>
      <w:pPr/>
      <w:r>
        <w:t>+ POST /api/auth/reset-password-otp: Xác thực mã OTP 6 số kèm mật khẩu mới và cập nhật mật khẩu tức thì.</w:t>
      </w:r>
    </w:p>
    <w:p>
      <w:pPr/>
      <w:r>
        <w:t>+ POST /api/auth/reset-password: Xác thực token link URL và đặt lại mật khẩu mới.</w:t>
      </w:r>
    </w:p>
    <w:p>
      <w:pPr/>
      <w:r>
        <w:t>Ràng buộc xử lý: Mã OTP và token chỉ được sử dụng duy nhất 1 lần (is_used = True), tự động hết hạn sau 15 phút. Mật khẩu mới phải đáp ứng đầy đủ tiêu chuẩn bảo mật (&gt;= 6 ký tự, có ít nhất 1 chữ số).</w:t>
      </w:r>
    </w:p>
    <w:p>
      <w:pPr/>
      <w:r>
        <w:t>Đầu ra: Trả về HTTP 200 OK thông báo cập nhật mật khẩu thành công hoặc HTTP 400 nếu mã OTP/token sai hoặc hết hạn.</w:t>
      </w:r>
    </w:p>
    <w:p>
      <w:pPr>
        <w:spacing w:before="160" w:after="60"/>
      </w:pPr>
      <w:r>
        <w:rPr>
          <w:rFonts w:ascii="Arial" w:hAnsi="Arial"/>
          <w:b/>
          <w:color w:val="0F766E"/>
          <w:sz w:val="24"/>
        </w:rPr>
        <w:t>FR-03: Quản lý Thông tin Hồ sơ (User Profile Management)</w:t>
      </w:r>
    </w:p>
    <w:p>
      <w:pPr>
        <w:pStyle w:val="ListBullet"/>
        <w:spacing w:before="20" w:after="20" w:line="276" w:lineRule="auto"/>
      </w:pPr>
      <w:r>
        <w:rPr>
          <w:rFonts w:ascii="Arial" w:hAnsi="Arial"/>
          <w:b/>
          <w:color w:val="333333"/>
          <w:sz w:val="22"/>
        </w:rPr>
        <w:t>Mô tả</w:t>
      </w:r>
      <w:r>
        <w:rPr>
          <w:rFonts w:ascii="Arial" w:hAnsi="Arial"/>
          <w:color w:val="333333"/>
          <w:sz w:val="22"/>
        </w:rPr>
        <w:t>: Người dùng xem và cập nhật thông tin cá nhân (họ tên, số điện thoại, đổi mật khẩu).</w:t>
      </w:r>
    </w:p>
    <w:p>
      <w:pPr>
        <w:pStyle w:val="ListBullet"/>
        <w:spacing w:before="20" w:after="20" w:line="276" w:lineRule="auto"/>
      </w:pPr>
      <w:r>
        <w:rPr>
          <w:rFonts w:ascii="Arial" w:hAnsi="Arial"/>
          <w:b/>
          <w:color w:val="333333"/>
          <w:sz w:val="22"/>
        </w:rPr>
        <w:t>Ràng buộc</w:t>
      </w:r>
      <w:r>
        <w:rPr>
          <w:rFonts w:ascii="Arial" w:hAnsi="Arial"/>
          <w:color w:val="333333"/>
          <w:sz w:val="22"/>
        </w:rPr>
        <w:t xml:space="preserve">: </w:t>
      </w:r>
      <w:r>
        <w:rPr>
          <w:rFonts w:ascii="Consolas" w:hAnsi="Consolas"/>
          <w:b/>
          <w:color w:val="800000"/>
          <w:sz w:val="21"/>
        </w:rPr>
        <w:t>phone_number</w:t>
      </w:r>
      <w:r>
        <w:rPr>
          <w:rFonts w:ascii="Arial" w:hAnsi="Arial"/>
          <w:color w:val="333333"/>
          <w:sz w:val="22"/>
        </w:rPr>
        <w:t xml:space="preserve"> phải đúng định dạng số điện thoại Việt Nam (10 chữ số, bắt đầu bằng 03, 05, 07, 08, 09). Đổi mật khẩu bắt buộc nhập đúng mật khẩu hiện tại.</w:t>
      </w:r>
    </w:p>
    <w:p>
      <w:pPr>
        <w:spacing w:before="160" w:after="60"/>
      </w:pPr>
      <w:r>
        <w:rPr>
          <w:rFonts w:ascii="Arial" w:hAnsi="Arial"/>
          <w:b/>
          <w:color w:val="0F766E"/>
          <w:sz w:val="24"/>
        </w:rPr>
        <w:t>FR-04: Tìm kiếm &amp; Lọc Danh sách Sự kiện (Event Search &amp; Filter)</w:t>
      </w:r>
    </w:p>
    <w:p>
      <w:pPr>
        <w:pStyle w:val="ListBullet"/>
        <w:spacing w:before="20" w:after="20" w:line="276" w:lineRule="auto"/>
      </w:pPr>
      <w:r>
        <w:rPr>
          <w:rFonts w:ascii="Arial" w:hAnsi="Arial"/>
          <w:b/>
          <w:color w:val="333333"/>
          <w:sz w:val="22"/>
        </w:rPr>
        <w:t>Mô tả</w:t>
      </w:r>
      <w:r>
        <w:rPr>
          <w:rFonts w:ascii="Arial" w:hAnsi="Arial"/>
          <w:color w:val="333333"/>
          <w:sz w:val="22"/>
        </w:rPr>
        <w:t>: Cho phép mọi đối tượng tra cứu danh sách sự kiện đã được công khai (</w:t>
      </w:r>
      <w:r>
        <w:rPr>
          <w:rFonts w:ascii="Consolas" w:hAnsi="Consolas"/>
          <w:b/>
          <w:color w:val="800000"/>
          <w:sz w:val="21"/>
        </w:rPr>
        <w:t>status = PUBLISHED</w:t>
      </w:r>
      <w:r>
        <w:rPr>
          <w:rFonts w:ascii="Arial" w:hAnsi="Arial"/>
          <w:color w:val="333333"/>
          <w:sz w:val="22"/>
        </w:rPr>
        <w:t xml:space="preserve"> và </w:t>
      </w:r>
      <w:r>
        <w:rPr>
          <w:rFonts w:ascii="Consolas" w:hAnsi="Consolas"/>
          <w:b/>
          <w:color w:val="800000"/>
          <w:sz w:val="21"/>
        </w:rPr>
        <w:t>is_visible = True</w:t>
      </w:r>
      <w:r>
        <w:rPr>
          <w:rFonts w:ascii="Arial" w:hAnsi="Arial"/>
          <w:color w:val="333333"/>
          <w:sz w:val="22"/>
        </w:rPr>
        <w:t>).</w:t>
      </w:r>
    </w:p>
    <w:p>
      <w:pPr>
        <w:pStyle w:val="ListBullet"/>
        <w:spacing w:before="20" w:after="20" w:line="276" w:lineRule="auto"/>
      </w:pPr>
      <w:r>
        <w:rPr>
          <w:rFonts w:ascii="Arial" w:hAnsi="Arial"/>
          <w:b/>
          <w:color w:val="333333"/>
          <w:sz w:val="22"/>
        </w:rPr>
        <w:t>Dữ liệu đầu vào (Query Params)</w:t>
      </w:r>
      <w:r>
        <w:rPr>
          <w:rFonts w:ascii="Arial" w:hAnsi="Arial"/>
          <w:color w:val="333333"/>
          <w:sz w:val="22"/>
        </w:rPr>
        <w:t>:</w:t>
      </w:r>
    </w:p>
    <w:p>
      <w:pPr>
        <w:pStyle w:val="ListBullet"/>
        <w:spacing w:before="20" w:after="20" w:line="276" w:lineRule="auto"/>
      </w:pPr>
      <w:r>
        <w:rPr>
          <w:rFonts w:ascii="Consolas" w:hAnsi="Consolas"/>
          <w:b/>
          <w:color w:val="800000"/>
          <w:sz w:val="21"/>
        </w:rPr>
        <w:t>keyword</w:t>
      </w:r>
      <w:r>
        <w:rPr>
          <w:rFonts w:ascii="Arial" w:hAnsi="Arial"/>
          <w:color w:val="333333"/>
          <w:sz w:val="22"/>
        </w:rPr>
        <w:t xml:space="preserve">: Tìm kiếm không phân biệt hoa thường trong </w:t>
      </w:r>
      <w:r>
        <w:rPr>
          <w:rFonts w:ascii="Consolas" w:hAnsi="Consolas"/>
          <w:b/>
          <w:color w:val="800000"/>
          <w:sz w:val="21"/>
        </w:rPr>
        <w:t>title</w:t>
      </w:r>
      <w:r>
        <w:rPr>
          <w:rFonts w:ascii="Arial" w:hAnsi="Arial"/>
          <w:color w:val="333333"/>
          <w:sz w:val="22"/>
        </w:rPr>
        <w:t xml:space="preserve"> và </w:t>
      </w:r>
      <w:r>
        <w:rPr>
          <w:rFonts w:ascii="Consolas" w:hAnsi="Consolas"/>
          <w:b/>
          <w:color w:val="800000"/>
          <w:sz w:val="21"/>
        </w:rPr>
        <w:t>location</w:t>
      </w:r>
      <w:r>
        <w:rPr>
          <w:rFonts w:ascii="Arial" w:hAnsi="Arial"/>
          <w:color w:val="333333"/>
          <w:sz w:val="22"/>
        </w:rPr>
        <w:t xml:space="preserve"> (tối đa 100 ký tự).</w:t>
      </w:r>
    </w:p>
    <w:p>
      <w:pPr>
        <w:pStyle w:val="ListBullet"/>
        <w:spacing w:before="20" w:after="20" w:line="276" w:lineRule="auto"/>
      </w:pPr>
      <w:r>
        <w:rPr>
          <w:rFonts w:ascii="Consolas" w:hAnsi="Consolas"/>
          <w:b/>
          <w:color w:val="800000"/>
          <w:sz w:val="21"/>
        </w:rPr>
        <w:t>category</w:t>
      </w:r>
      <w:r>
        <w:rPr>
          <w:rFonts w:ascii="Arial" w:hAnsi="Arial"/>
          <w:color w:val="333333"/>
          <w:sz w:val="22"/>
        </w:rPr>
        <w:t>: Lọc theo danh mục (</w:t>
      </w:r>
      <w:r>
        <w:rPr>
          <w:rFonts w:ascii="Consolas" w:hAnsi="Consolas"/>
          <w:b/>
          <w:color w:val="800000"/>
          <w:sz w:val="21"/>
        </w:rPr>
        <w:t>TECHNOLOGY</w:t>
      </w:r>
      <w:r>
        <w:rPr>
          <w:rFonts w:ascii="Arial" w:hAnsi="Arial"/>
          <w:color w:val="333333"/>
          <w:sz w:val="22"/>
        </w:rPr>
        <w:t xml:space="preserve">, </w:t>
      </w:r>
      <w:r>
        <w:rPr>
          <w:rFonts w:ascii="Consolas" w:hAnsi="Consolas"/>
          <w:b/>
          <w:color w:val="800000"/>
          <w:sz w:val="21"/>
        </w:rPr>
        <w:t>BUSINESS</w:t>
      </w:r>
      <w:r>
        <w:rPr>
          <w:rFonts w:ascii="Arial" w:hAnsi="Arial"/>
          <w:color w:val="333333"/>
          <w:sz w:val="22"/>
        </w:rPr>
        <w:t xml:space="preserve">, </w:t>
      </w:r>
      <w:r>
        <w:rPr>
          <w:rFonts w:ascii="Consolas" w:hAnsi="Consolas"/>
          <w:b/>
          <w:color w:val="800000"/>
          <w:sz w:val="21"/>
        </w:rPr>
        <w:t>MUSIC</w:t>
      </w:r>
      <w:r>
        <w:rPr>
          <w:rFonts w:ascii="Arial" w:hAnsi="Arial"/>
          <w:color w:val="333333"/>
          <w:sz w:val="22"/>
        </w:rPr>
        <w:t xml:space="preserve">, </w:t>
      </w:r>
      <w:r>
        <w:rPr>
          <w:rFonts w:ascii="Consolas" w:hAnsi="Consolas"/>
          <w:b/>
          <w:color w:val="800000"/>
          <w:sz w:val="21"/>
        </w:rPr>
        <w:t>EDUCATION</w:t>
      </w:r>
      <w:r>
        <w:rPr>
          <w:rFonts w:ascii="Arial" w:hAnsi="Arial"/>
          <w:color w:val="333333"/>
          <w:sz w:val="22"/>
        </w:rPr>
        <w:t xml:space="preserve">, </w:t>
      </w:r>
      <w:r>
        <w:rPr>
          <w:rFonts w:ascii="Consolas" w:hAnsi="Consolas"/>
          <w:b/>
          <w:color w:val="800000"/>
          <w:sz w:val="21"/>
        </w:rPr>
        <w:t>WORKSHOP</w:t>
      </w:r>
      <w:r>
        <w:rPr>
          <w:rFonts w:ascii="Arial" w:hAnsi="Arial"/>
          <w:color w:val="333333"/>
          <w:sz w:val="22"/>
        </w:rPr>
        <w:t>).</w:t>
      </w:r>
    </w:p>
    <w:p>
      <w:pPr>
        <w:pStyle w:val="ListBullet"/>
        <w:spacing w:before="20" w:after="20" w:line="276" w:lineRule="auto"/>
      </w:pPr>
      <w:r>
        <w:rPr>
          <w:rFonts w:ascii="Consolas" w:hAnsi="Consolas"/>
          <w:b/>
          <w:color w:val="800000"/>
          <w:sz w:val="21"/>
        </w:rPr>
        <w:t>skip</w:t>
      </w:r>
      <w:r>
        <w:rPr>
          <w:rFonts w:ascii="Arial" w:hAnsi="Arial"/>
          <w:color w:val="333333"/>
          <w:sz w:val="22"/>
        </w:rPr>
        <w:t xml:space="preserve"> (mặc định 0), </w:t>
      </w:r>
      <w:r>
        <w:rPr>
          <w:rFonts w:ascii="Consolas" w:hAnsi="Consolas"/>
          <w:b/>
          <w:color w:val="800000"/>
          <w:sz w:val="21"/>
        </w:rPr>
        <w:t>limit</w:t>
      </w:r>
      <w:r>
        <w:rPr>
          <w:rFonts w:ascii="Arial" w:hAnsi="Arial"/>
          <w:color w:val="333333"/>
          <w:sz w:val="22"/>
        </w:rPr>
        <w:t xml:space="preserve"> (mặc định 20, min 1, max 50).</w:t>
      </w:r>
    </w:p>
    <w:p>
      <w:pPr>
        <w:pStyle w:val="ListBullet"/>
        <w:spacing w:before="20" w:after="20" w:line="276" w:lineRule="auto"/>
      </w:pPr>
      <w:r>
        <w:rPr>
          <w:rFonts w:ascii="Arial" w:hAnsi="Arial"/>
          <w:b/>
          <w:color w:val="333333"/>
          <w:sz w:val="22"/>
        </w:rPr>
        <w:t>Đầu ra</w:t>
      </w:r>
      <w:r>
        <w:rPr>
          <w:rFonts w:ascii="Arial" w:hAnsi="Arial"/>
          <w:color w:val="333333"/>
          <w:sz w:val="22"/>
        </w:rPr>
        <w:t>: Trả về danh sách sự kiện kèm tổng số trang (Pagination).</w:t>
      </w:r>
    </w:p>
    <w:p>
      <w:pPr>
        <w:spacing w:before="160" w:after="60"/>
      </w:pPr>
      <w:r>
        <w:rPr>
          <w:rFonts w:ascii="Arial" w:hAnsi="Arial"/>
          <w:b/>
          <w:color w:val="0F766E"/>
          <w:sz w:val="24"/>
        </w:rPr>
        <w:t>FR-05: Xem Chi tiết Sự kiện &amp; Tồn kho Hạng vé (Event Details &amp; Ticket Availability)</w:t>
      </w:r>
    </w:p>
    <w:p>
      <w:pPr>
        <w:pStyle w:val="ListBullet"/>
        <w:spacing w:before="20" w:after="20" w:line="276" w:lineRule="auto"/>
      </w:pPr>
      <w:r>
        <w:rPr>
          <w:rFonts w:ascii="Arial" w:hAnsi="Arial"/>
          <w:b/>
          <w:color w:val="333333"/>
          <w:sz w:val="22"/>
        </w:rPr>
        <w:t>Mô tả</w:t>
      </w:r>
      <w:r>
        <w:rPr>
          <w:rFonts w:ascii="Arial" w:hAnsi="Arial"/>
          <w:color w:val="333333"/>
          <w:sz w:val="22"/>
        </w:rPr>
        <w:t>: Trả về toàn bộ thông tin chi tiết của một sự kiện và tình trạng các phân hạng vé.</w:t>
      </w:r>
    </w:p>
    <w:p>
      <w:pPr>
        <w:pStyle w:val="ListBullet"/>
        <w:spacing w:before="20" w:after="20" w:line="276" w:lineRule="auto"/>
      </w:pPr>
      <w:r>
        <w:rPr>
          <w:rFonts w:ascii="Arial" w:hAnsi="Arial"/>
          <w:b/>
          <w:color w:val="333333"/>
          <w:sz w:val="22"/>
        </w:rPr>
        <w:t>Đầu ra</w:t>
      </w:r>
      <w:r>
        <w:rPr>
          <w:rFonts w:ascii="Arial" w:hAnsi="Arial"/>
          <w:color w:val="333333"/>
          <w:sz w:val="22"/>
        </w:rPr>
        <w:t>: Bao gồm: Thông tin sự kiện, thông tin Ban tổ chức, danh sách các Hạng vé (</w:t>
      </w:r>
      <w:r>
        <w:rPr>
          <w:rFonts w:ascii="Consolas" w:hAnsi="Consolas"/>
          <w:b/>
          <w:color w:val="800000"/>
          <w:sz w:val="21"/>
        </w:rPr>
        <w:t>id</w:t>
      </w:r>
      <w:r>
        <w:rPr>
          <w:rFonts w:ascii="Arial" w:hAnsi="Arial"/>
          <w:color w:val="333333"/>
          <w:sz w:val="22"/>
        </w:rPr>
        <w:t xml:space="preserve">, </w:t>
      </w:r>
      <w:r>
        <w:rPr>
          <w:rFonts w:ascii="Consolas" w:hAnsi="Consolas"/>
          <w:b/>
          <w:color w:val="800000"/>
          <w:sz w:val="21"/>
        </w:rPr>
        <w:t>name</w:t>
      </w:r>
      <w:r>
        <w:rPr>
          <w:rFonts w:ascii="Arial" w:hAnsi="Arial"/>
          <w:color w:val="333333"/>
          <w:sz w:val="22"/>
        </w:rPr>
        <w:t xml:space="preserve">, </w:t>
      </w:r>
      <w:r>
        <w:rPr>
          <w:rFonts w:ascii="Consolas" w:hAnsi="Consolas"/>
          <w:b/>
          <w:color w:val="800000"/>
          <w:sz w:val="21"/>
        </w:rPr>
        <w:t>price</w:t>
      </w:r>
      <w:r>
        <w:rPr>
          <w:rFonts w:ascii="Arial" w:hAnsi="Arial"/>
          <w:color w:val="333333"/>
          <w:sz w:val="22"/>
        </w:rPr>
        <w:t xml:space="preserve">, </w:t>
      </w:r>
      <w:r>
        <w:rPr>
          <w:rFonts w:ascii="Consolas" w:hAnsi="Consolas"/>
          <w:b/>
          <w:color w:val="800000"/>
          <w:sz w:val="21"/>
        </w:rPr>
        <w:t>total_quantity</w:t>
      </w:r>
      <w:r>
        <w:rPr>
          <w:rFonts w:ascii="Arial" w:hAnsi="Arial"/>
          <w:color w:val="333333"/>
          <w:sz w:val="22"/>
        </w:rPr>
        <w:t xml:space="preserve">, </w:t>
      </w:r>
      <w:r>
        <w:rPr>
          <w:rFonts w:ascii="Consolas" w:hAnsi="Consolas"/>
          <w:b/>
          <w:color w:val="800000"/>
          <w:sz w:val="21"/>
        </w:rPr>
        <w:t>available_quantity</w:t>
      </w:r>
      <w:r>
        <w:rPr>
          <w:rFonts w:ascii="Arial" w:hAnsi="Arial"/>
          <w:color w:val="333333"/>
          <w:sz w:val="22"/>
        </w:rPr>
        <w:t xml:space="preserve">). Nếu </w:t>
      </w:r>
      <w:r>
        <w:rPr>
          <w:rFonts w:ascii="Consolas" w:hAnsi="Consolas"/>
          <w:b/>
          <w:color w:val="800000"/>
          <w:sz w:val="21"/>
        </w:rPr>
        <w:t>available_quantity = 0</w:t>
      </w:r>
      <w:r>
        <w:rPr>
          <w:rFonts w:ascii="Arial" w:hAnsi="Arial"/>
          <w:color w:val="333333"/>
          <w:sz w:val="22"/>
        </w:rPr>
        <w:t xml:space="preserve"> $\rightarrow$ Đánh dấu </w:t>
      </w:r>
      <w:r>
        <w:rPr>
          <w:rFonts w:ascii="Consolas" w:hAnsi="Consolas"/>
          <w:b/>
          <w:color w:val="800000"/>
          <w:sz w:val="21"/>
        </w:rPr>
        <w:t>is_sold_out = True</w:t>
      </w:r>
      <w:r>
        <w:rPr>
          <w:rFonts w:ascii="Arial" w:hAnsi="Arial"/>
          <w:color w:val="333333"/>
          <w:sz w:val="22"/>
        </w:rPr>
        <w:t>.</w:t>
      </w:r>
    </w:p>
    <w:p>
      <w:pPr>
        <w:spacing w:before="160" w:after="60"/>
      </w:pPr>
      <w:r>
        <w:rPr>
          <w:rFonts w:ascii="Arial" w:hAnsi="Arial"/>
          <w:b/>
          <w:color w:val="0F766E"/>
          <w:sz w:val="24"/>
        </w:rPr>
        <w:t>FR-06: Đặt mua Vé, Tính Phí Sàn &amp; Phân Bổ Dòng Tiền (Booking &amp; Revenue Allocation)</w:t>
      </w:r>
    </w:p>
    <w:p>
      <w:pPr>
        <w:pStyle w:val="ListBullet"/>
        <w:spacing w:before="20" w:after="20" w:line="276" w:lineRule="auto"/>
      </w:pPr>
      <w:r>
        <w:rPr>
          <w:rFonts w:ascii="Arial" w:hAnsi="Arial"/>
          <w:b/>
          <w:color w:val="333333"/>
          <w:sz w:val="22"/>
        </w:rPr>
        <w:t>Mô tả</w:t>
      </w:r>
      <w:r>
        <w:rPr>
          <w:rFonts w:ascii="Arial" w:hAnsi="Arial"/>
          <w:color w:val="333333"/>
          <w:sz w:val="22"/>
        </w:rPr>
        <w:t>: Người dùng chọn sự kiện, chọn hạng vé, số lượng và thực hiện đặt vé.</w:t>
      </w:r>
    </w:p>
    <w:p>
      <w:pPr>
        <w:pStyle w:val="ListBullet"/>
        <w:spacing w:before="20" w:after="20" w:line="276" w:lineRule="auto"/>
      </w:pPr>
      <w:r>
        <w:rPr>
          <w:rFonts w:ascii="Arial" w:hAnsi="Arial"/>
          <w:b/>
          <w:color w:val="333333"/>
          <w:sz w:val="22"/>
        </w:rPr>
        <w:t>Dữ liệu đầu vào</w:t>
      </w:r>
      <w:r>
        <w:rPr>
          <w:rFonts w:ascii="Arial" w:hAnsi="Arial"/>
          <w:color w:val="333333"/>
          <w:sz w:val="22"/>
        </w:rPr>
        <w:t xml:space="preserve">: </w:t>
      </w:r>
      <w:r>
        <w:rPr>
          <w:rFonts w:ascii="Consolas" w:hAnsi="Consolas"/>
          <w:b/>
          <w:color w:val="800000"/>
          <w:sz w:val="21"/>
        </w:rPr>
        <w:t>event_id</w:t>
      </w:r>
      <w:r>
        <w:rPr>
          <w:rFonts w:ascii="Arial" w:hAnsi="Arial"/>
          <w:color w:val="333333"/>
          <w:sz w:val="22"/>
        </w:rPr>
        <w:t xml:space="preserve">, </w:t>
      </w:r>
      <w:r>
        <w:rPr>
          <w:rFonts w:ascii="Consolas" w:hAnsi="Consolas"/>
          <w:b/>
          <w:color w:val="800000"/>
          <w:sz w:val="21"/>
        </w:rPr>
        <w:t>tier_id</w:t>
      </w:r>
      <w:r>
        <w:rPr>
          <w:rFonts w:ascii="Arial" w:hAnsi="Arial"/>
          <w:color w:val="333333"/>
          <w:sz w:val="22"/>
        </w:rPr>
        <w:t xml:space="preserve">, </w:t>
      </w:r>
      <w:r>
        <w:rPr>
          <w:rFonts w:ascii="Consolas" w:hAnsi="Consolas"/>
          <w:b/>
          <w:color w:val="800000"/>
          <w:sz w:val="21"/>
        </w:rPr>
        <w:t>quantity</w:t>
      </w:r>
      <w:r>
        <w:rPr>
          <w:rFonts w:ascii="Arial" w:hAnsi="Arial"/>
          <w:color w:val="333333"/>
          <w:sz w:val="22"/>
        </w:rPr>
        <w:t xml:space="preserve">, </w:t>
      </w:r>
      <w:r>
        <w:rPr>
          <w:rFonts w:ascii="Consolas" w:hAnsi="Consolas"/>
          <w:b/>
          <w:color w:val="800000"/>
          <w:sz w:val="21"/>
        </w:rPr>
        <w:t>voucher_code</w:t>
      </w:r>
      <w:r>
        <w:rPr>
          <w:rFonts w:ascii="Arial" w:hAnsi="Arial"/>
          <w:color w:val="333333"/>
          <w:sz w:val="22"/>
        </w:rPr>
        <w:t xml:space="preserve"> (tùy chọn), </w:t>
      </w:r>
      <w:r>
        <w:rPr>
          <w:rFonts w:ascii="Consolas" w:hAnsi="Consolas"/>
          <w:b/>
          <w:color w:val="800000"/>
          <w:sz w:val="21"/>
        </w:rPr>
        <w:t>payment_method</w:t>
      </w:r>
      <w:r>
        <w:rPr>
          <w:rFonts w:ascii="Arial" w:hAnsi="Arial"/>
          <w:color w:val="333333"/>
          <w:sz w:val="22"/>
        </w:rPr>
        <w:t xml:space="preserve"> (</w:t>
      </w:r>
      <w:r>
        <w:rPr>
          <w:rFonts w:ascii="Consolas" w:hAnsi="Consolas"/>
          <w:b/>
          <w:color w:val="800000"/>
          <w:sz w:val="21"/>
        </w:rPr>
        <w:t>WALLET</w:t>
      </w:r>
      <w:r>
        <w:rPr>
          <w:rFonts w:ascii="Arial" w:hAnsi="Arial"/>
          <w:color w:val="333333"/>
          <w:sz w:val="22"/>
        </w:rPr>
        <w:t xml:space="preserve"> hoặc </w:t>
      </w:r>
      <w:r>
        <w:rPr>
          <w:rFonts w:ascii="Consolas" w:hAnsi="Consolas"/>
          <w:b/>
          <w:color w:val="800000"/>
          <w:sz w:val="21"/>
        </w:rPr>
        <w:t>PAYOS</w:t>
      </w:r>
      <w:r>
        <w:rPr>
          <w:rFonts w:ascii="Arial" w:hAnsi="Arial"/>
          <w:color w:val="333333"/>
          <w:sz w:val="22"/>
        </w:rPr>
        <w:t>).</w:t>
      </w:r>
    </w:p>
    <w:p>
      <w:pPr>
        <w:pStyle w:val="ListBullet"/>
        <w:spacing w:before="20" w:after="20" w:line="276" w:lineRule="auto"/>
      </w:pPr>
      <w:r>
        <w:rPr>
          <w:rFonts w:ascii="Arial" w:hAnsi="Arial"/>
          <w:b/>
          <w:color w:val="333333"/>
          <w:sz w:val="22"/>
        </w:rPr>
        <w:t>Ràng buộc xử lý</w:t>
      </w:r>
      <w:r>
        <w:rPr>
          <w:rFonts w:ascii="Arial" w:hAnsi="Arial"/>
          <w:color w:val="333333"/>
          <w:sz w:val="22"/>
        </w:rPr>
        <w:t>:</w:t>
      </w:r>
    </w:p>
    <w:p>
      <w:pPr>
        <w:pStyle w:val="ListBullet"/>
        <w:spacing w:before="20" w:after="20" w:line="276" w:lineRule="auto"/>
      </w:pPr>
      <w:r>
        <w:rPr>
          <w:rFonts w:ascii="Consolas" w:hAnsi="Consolas"/>
          <w:b/>
          <w:color w:val="800000"/>
          <w:sz w:val="21"/>
        </w:rPr>
        <w:t>quantity</w:t>
      </w:r>
      <w:r>
        <w:rPr>
          <w:rFonts w:ascii="Arial" w:hAnsi="Arial"/>
          <w:color w:val="333333"/>
          <w:sz w:val="22"/>
        </w:rPr>
        <w:t>: Số nguyên từ 1 đến 5 vé / đơn hàng.</w:t>
      </w:r>
    </w:p>
    <w:p>
      <w:pPr>
        <w:pStyle w:val="ListBullet"/>
        <w:spacing w:before="20" w:after="20" w:line="276" w:lineRule="auto"/>
      </w:pPr>
      <w:r>
        <w:rPr>
          <w:rFonts w:ascii="Arial" w:hAnsi="Arial"/>
          <w:color w:val="333333"/>
          <w:sz w:val="22"/>
        </w:rPr>
        <w:t xml:space="preserve">Phải kiểm tra tồn kho: </w:t>
      </w:r>
      <w:r>
        <w:rPr>
          <w:rFonts w:ascii="Consolas" w:hAnsi="Consolas"/>
          <w:b/>
          <w:color w:val="800000"/>
          <w:sz w:val="21"/>
        </w:rPr>
        <w:t>available_quantity &gt;= quantity</w:t>
      </w:r>
      <w:r>
        <w:rPr>
          <w:rFonts w:ascii="Arial" w:hAnsi="Arial"/>
          <w:color w:val="333333"/>
          <w:sz w:val="22"/>
        </w:rPr>
        <w:t>. Trừ tồn kho ngay lập tức khi tạo đơn hàng.</w:t>
      </w:r>
    </w:p>
    <w:p>
      <w:pPr>
        <w:pStyle w:val="ListBullet"/>
        <w:spacing w:before="20" w:after="20" w:line="276" w:lineRule="auto"/>
      </w:pPr>
      <w:r>
        <w:rPr>
          <w:rFonts w:ascii="Arial" w:hAnsi="Arial"/>
          <w:color w:val="333333"/>
          <w:sz w:val="22"/>
        </w:rPr>
        <w:t xml:space="preserve">Mỗi vé trong đơn hàng được sinh một mã định danh duy nhất (UUID/Alpha code 12 ký tự: </w:t>
      </w:r>
      <w:r>
        <w:rPr>
          <w:rFonts w:ascii="Consolas" w:hAnsi="Consolas"/>
          <w:b/>
          <w:color w:val="800000"/>
          <w:sz w:val="21"/>
        </w:rPr>
        <w:t>TICK-XXXXXXXX</w:t>
      </w:r>
      <w:r>
        <w:rPr>
          <w:rFonts w:ascii="Arial" w:hAnsi="Arial"/>
          <w:color w:val="333333"/>
          <w:sz w:val="22"/>
        </w:rPr>
        <w:t>).</w:t>
      </w:r>
    </w:p>
    <w:p>
      <w:pPr>
        <w:pStyle w:val="ListBullet"/>
        <w:spacing w:before="20" w:after="20" w:line="276" w:lineRule="auto"/>
      </w:pPr>
      <w:r>
        <w:rPr>
          <w:rFonts w:ascii="Arial" w:hAnsi="Arial"/>
          <w:b/>
          <w:color w:val="333333"/>
          <w:sz w:val="22"/>
        </w:rPr>
        <w:t>Cơ chế Phí Sàn Nền Tảng (Platform Commission Fee)</w:t>
      </w:r>
      <w:r>
        <w:rPr>
          <w:rFonts w:ascii="Arial" w:hAnsi="Arial"/>
          <w:color w:val="333333"/>
          <w:sz w:val="22"/>
        </w:rPr>
        <w:t>:</w:t>
      </w:r>
    </w:p>
    <w:p>
      <w:pPr>
        <w:pStyle w:val="ListBullet"/>
        <w:spacing w:before="20" w:after="20" w:line="276" w:lineRule="auto"/>
      </w:pPr>
      <w:r>
        <w:rPr>
          <w:rFonts w:ascii="Arial" w:hAnsi="Arial"/>
          <w:color w:val="333333"/>
          <w:sz w:val="22"/>
        </w:rPr>
        <w:t xml:space="preserve">Áp dụng tỷ lệ phí sàn </w:t>
      </w:r>
      <w:r>
        <w:rPr>
          <w:rFonts w:ascii="Consolas" w:hAnsi="Consolas"/>
          <w:b/>
          <w:color w:val="800000"/>
          <w:sz w:val="21"/>
        </w:rPr>
        <w:t>platform_fee_rate</w:t>
      </w:r>
      <w:r>
        <w:rPr>
          <w:rFonts w:ascii="Arial" w:hAnsi="Arial"/>
          <w:color w:val="333333"/>
          <w:sz w:val="22"/>
        </w:rPr>
        <w:t xml:space="preserve"> (mặc định </w:t>
      </w:r>
      <w:r>
        <w:rPr>
          <w:rFonts w:ascii="Arial" w:hAnsi="Arial"/>
          <w:b/>
          <w:color w:val="333333"/>
          <w:sz w:val="22"/>
        </w:rPr>
        <w:t>5.0%</w:t>
      </w:r>
      <w:r>
        <w:rPr>
          <w:rFonts w:ascii="Arial" w:hAnsi="Arial"/>
          <w:color w:val="333333"/>
          <w:sz w:val="22"/>
        </w:rPr>
        <w:t xml:space="preserve"> theo cấu hình hệ thống).</w:t>
      </w:r>
    </w:p>
    <w:p>
      <w:pPr>
        <w:pStyle w:val="ListBullet"/>
        <w:spacing w:before="20" w:after="20" w:line="276" w:lineRule="auto"/>
      </w:pPr>
      <w:r>
        <w:rPr>
          <w:rFonts w:ascii="Arial" w:hAnsi="Arial"/>
          <w:color w:val="333333"/>
          <w:sz w:val="22"/>
        </w:rPr>
        <w:t>Tính toán làm tròn chuẩn tiền tệ VND:</w:t>
      </w:r>
    </w:p>
    <w:p>
      <w:pPr>
        <w:spacing w:before="40" w:after="60" w:line="276" w:lineRule="auto"/>
      </w:pPr>
      <w:r>
        <w:rPr>
          <w:rFonts w:ascii="Arial" w:hAnsi="Arial"/>
          <w:color w:val="333333"/>
          <w:sz w:val="22"/>
        </w:rPr>
        <w:t>$$\text{platform\_fee} = \text{round}\left(\frac{\text{final\_amount} \times \text{platform\_fee\_rate}}{100}\right)$$</w:t>
      </w:r>
    </w:p>
    <w:p>
      <w:pPr>
        <w:spacing w:before="40" w:after="60" w:line="276" w:lineRule="auto"/>
      </w:pPr>
      <w:r>
        <w:rPr>
          <w:rFonts w:ascii="Arial" w:hAnsi="Arial"/>
          <w:color w:val="333333"/>
          <w:sz w:val="22"/>
        </w:rPr>
        <w:t>$$\text{organizer\_amount} = \text{final\_amount} - \text{platform\_fee}$$</w:t>
      </w:r>
    </w:p>
    <w:p>
      <w:pPr>
        <w:pStyle w:val="ListBullet"/>
        <w:spacing w:before="20" w:after="20" w:line="276" w:lineRule="auto"/>
      </w:pPr>
      <w:r>
        <w:rPr>
          <w:rFonts w:ascii="Arial" w:hAnsi="Arial"/>
          <w:color w:val="333333"/>
          <w:sz w:val="22"/>
        </w:rPr>
        <w:t xml:space="preserve">Đối với đơn hàng có </w:t>
      </w:r>
      <w:r>
        <w:rPr>
          <w:rFonts w:ascii="Consolas" w:hAnsi="Consolas"/>
          <w:b/>
          <w:color w:val="800000"/>
          <w:sz w:val="21"/>
        </w:rPr>
        <w:t>final_amount = 0</w:t>
      </w:r>
      <w:r>
        <w:rPr>
          <w:rFonts w:ascii="Arial" w:hAnsi="Arial"/>
          <w:color w:val="333333"/>
          <w:sz w:val="22"/>
        </w:rPr>
        <w:t xml:space="preserve"> (vé miễn phí): $\text{platform\_fee} = 0$, $\text{organizer\_amount} = 0$.</w:t>
      </w:r>
    </w:p>
    <w:p>
      <w:pPr>
        <w:pStyle w:val="ListBullet"/>
        <w:spacing w:before="20" w:after="20" w:line="276" w:lineRule="auto"/>
      </w:pPr>
      <w:r>
        <w:rPr>
          <w:rFonts w:ascii="Arial" w:hAnsi="Arial"/>
          <w:color w:val="333333"/>
          <w:sz w:val="22"/>
        </w:rPr>
        <w:t xml:space="preserve">Doanh thu thuần </w:t>
      </w:r>
      <w:r>
        <w:rPr>
          <w:rFonts w:ascii="Consolas" w:hAnsi="Consolas"/>
          <w:b/>
          <w:color w:val="800000"/>
          <w:sz w:val="21"/>
        </w:rPr>
        <w:t>organizer_amount</w:t>
      </w:r>
      <w:r>
        <w:rPr>
          <w:rFonts w:ascii="Arial" w:hAnsi="Arial"/>
          <w:color w:val="333333"/>
          <w:sz w:val="22"/>
        </w:rPr>
        <w:t xml:space="preserve"> được tự động ghi nhận và cộng dồn vào số dư ví Ban tổ chức (</w:t>
      </w:r>
      <w:r>
        <w:rPr>
          <w:rFonts w:ascii="Consolas" w:hAnsi="Consolas"/>
          <w:b/>
          <w:color w:val="800000"/>
          <w:sz w:val="21"/>
        </w:rPr>
        <w:t>organizer.balance += organizer_amount</w:t>
      </w:r>
      <w:r>
        <w:rPr>
          <w:rFonts w:ascii="Arial" w:hAnsi="Arial"/>
          <w:color w:val="333333"/>
          <w:sz w:val="22"/>
        </w:rPr>
        <w:t>).</w:t>
      </w:r>
    </w:p>
    <w:p>
      <w:pPr>
        <w:pStyle w:val="ListBullet"/>
        <w:spacing w:before="20" w:after="20" w:line="276" w:lineRule="auto"/>
      </w:pPr>
      <w:r>
        <w:rPr>
          <w:rFonts w:ascii="Arial" w:hAnsi="Arial"/>
          <w:b/>
          <w:color w:val="333333"/>
          <w:sz w:val="22"/>
        </w:rPr>
        <w:t>Đầu ra</w:t>
      </w:r>
      <w:r>
        <w:rPr>
          <w:rFonts w:ascii="Arial" w:hAnsi="Arial"/>
          <w:color w:val="333333"/>
          <w:sz w:val="22"/>
        </w:rPr>
        <w:t xml:space="preserve">: Trả về HTTP 201 Created kèm thông tin </w:t>
      </w:r>
      <w:r>
        <w:rPr>
          <w:rFonts w:ascii="Consolas" w:hAnsi="Consolas"/>
          <w:b/>
          <w:color w:val="800000"/>
          <w:sz w:val="21"/>
        </w:rPr>
        <w:t>Order</w:t>
      </w:r>
      <w:r>
        <w:rPr>
          <w:rFonts w:ascii="Arial" w:hAnsi="Arial"/>
          <w:color w:val="333333"/>
          <w:sz w:val="22"/>
        </w:rPr>
        <w:t xml:space="preserve"> bao gồm: </w:t>
      </w:r>
      <w:r>
        <w:rPr>
          <w:rFonts w:ascii="Consolas" w:hAnsi="Consolas"/>
          <w:b/>
          <w:color w:val="800000"/>
          <w:sz w:val="21"/>
        </w:rPr>
        <w:t>platform_fee_rate</w:t>
      </w:r>
      <w:r>
        <w:rPr>
          <w:rFonts w:ascii="Arial" w:hAnsi="Arial"/>
          <w:color w:val="333333"/>
          <w:sz w:val="22"/>
        </w:rPr>
        <w:t xml:space="preserve">, </w:t>
      </w:r>
      <w:r>
        <w:rPr>
          <w:rFonts w:ascii="Consolas" w:hAnsi="Consolas"/>
          <w:b/>
          <w:color w:val="800000"/>
          <w:sz w:val="21"/>
        </w:rPr>
        <w:t>platform_fee</w:t>
      </w:r>
      <w:r>
        <w:rPr>
          <w:rFonts w:ascii="Arial" w:hAnsi="Arial"/>
          <w:color w:val="333333"/>
          <w:sz w:val="22"/>
        </w:rPr>
        <w:t xml:space="preserve">, </w:t>
      </w:r>
      <w:r>
        <w:rPr>
          <w:rFonts w:ascii="Consolas" w:hAnsi="Consolas"/>
          <w:b/>
          <w:color w:val="800000"/>
          <w:sz w:val="21"/>
        </w:rPr>
        <w:t>organizer_amount</w:t>
      </w:r>
      <w:r>
        <w:rPr>
          <w:rFonts w:ascii="Arial" w:hAnsi="Arial"/>
          <w:color w:val="333333"/>
          <w:sz w:val="22"/>
        </w:rPr>
        <w:t xml:space="preserve">, </w:t>
      </w:r>
      <w:r>
        <w:rPr>
          <w:rFonts w:ascii="Consolas" w:hAnsi="Consolas"/>
          <w:b/>
          <w:color w:val="800000"/>
          <w:sz w:val="21"/>
        </w:rPr>
        <w:t>status</w:t>
      </w:r>
      <w:r>
        <w:rPr>
          <w:rFonts w:ascii="Arial" w:hAnsi="Arial"/>
          <w:color w:val="333333"/>
          <w:sz w:val="22"/>
        </w:rPr>
        <w:t xml:space="preserve"> và danh sách vé đã cấp.</w:t>
      </w:r>
    </w:p>
    <w:p>
      <w:pPr>
        <w:spacing w:before="160" w:after="60"/>
      </w:pPr>
      <w:r>
        <w:rPr>
          <w:rFonts w:ascii="Arial" w:hAnsi="Arial"/>
          <w:b/>
          <w:color w:val="0F766E"/>
          <w:sz w:val="24"/>
        </w:rPr>
        <w:t>FR-07: Áp dụng Mã Giảm giá (Voucher Validation &amp; Calculation)</w:t>
      </w:r>
    </w:p>
    <w:p>
      <w:pPr>
        <w:pStyle w:val="ListBullet"/>
        <w:spacing w:before="20" w:after="20" w:line="276" w:lineRule="auto"/>
      </w:pPr>
      <w:r>
        <w:rPr>
          <w:rFonts w:ascii="Arial" w:hAnsi="Arial"/>
          <w:b/>
          <w:color w:val="333333"/>
          <w:sz w:val="22"/>
        </w:rPr>
        <w:t>Mô tả</w:t>
      </w:r>
      <w:r>
        <w:rPr>
          <w:rFonts w:ascii="Arial" w:hAnsi="Arial"/>
          <w:color w:val="333333"/>
          <w:sz w:val="22"/>
        </w:rPr>
        <w:t>: Kiểm tra tính hợp lệ của mã giảm giá và tính toán số tiền được chiết khấu.</w:t>
      </w:r>
    </w:p>
    <w:p>
      <w:pPr>
        <w:pStyle w:val="ListBullet"/>
        <w:spacing w:before="20" w:after="20" w:line="276" w:lineRule="auto"/>
      </w:pPr>
      <w:r>
        <w:rPr>
          <w:rFonts w:ascii="Arial" w:hAnsi="Arial"/>
          <w:b/>
          <w:color w:val="333333"/>
          <w:sz w:val="22"/>
        </w:rPr>
        <w:t>Ràng buộc xử lý</w:t>
      </w:r>
      <w:r>
        <w:rPr>
          <w:rFonts w:ascii="Arial" w:hAnsi="Arial"/>
          <w:color w:val="333333"/>
          <w:sz w:val="22"/>
        </w:rPr>
        <w:t>:</w:t>
      </w:r>
    </w:p>
    <w:p>
      <w:pPr>
        <w:pStyle w:val="ListBullet"/>
        <w:spacing w:before="20" w:after="20" w:line="276" w:lineRule="auto"/>
      </w:pPr>
      <w:r>
        <w:rPr>
          <w:rFonts w:ascii="Arial" w:hAnsi="Arial"/>
          <w:color w:val="333333"/>
          <w:sz w:val="22"/>
        </w:rPr>
        <w:t>Voucher phải tồn tại, đang kích hoạt (</w:t>
      </w:r>
      <w:r>
        <w:rPr>
          <w:rFonts w:ascii="Consolas" w:hAnsi="Consolas"/>
          <w:b/>
          <w:color w:val="800000"/>
          <w:sz w:val="21"/>
        </w:rPr>
        <w:t>is_active = True</w:t>
      </w:r>
      <w:r>
        <w:rPr>
          <w:rFonts w:ascii="Arial" w:hAnsi="Arial"/>
          <w:color w:val="333333"/>
          <w:sz w:val="22"/>
        </w:rPr>
        <w:t>).</w:t>
      </w:r>
    </w:p>
    <w:p>
      <w:pPr>
        <w:pStyle w:val="ListBullet"/>
        <w:spacing w:before="20" w:after="20" w:line="276" w:lineRule="auto"/>
      </w:pPr>
      <w:r>
        <w:rPr>
          <w:rFonts w:ascii="Arial" w:hAnsi="Arial"/>
          <w:color w:val="333333"/>
          <w:sz w:val="22"/>
        </w:rPr>
        <w:t xml:space="preserve">Ngày đặt vé phải nằm trong khoảng: </w:t>
      </w:r>
      <w:r>
        <w:rPr>
          <w:rFonts w:ascii="Consolas" w:hAnsi="Consolas"/>
          <w:b/>
          <w:color w:val="800000"/>
          <w:sz w:val="21"/>
        </w:rPr>
        <w:t>start_date &lt;= current_date &lt;= end_date</w:t>
      </w:r>
      <w:r>
        <w:rPr>
          <w:rFonts w:ascii="Arial" w:hAnsi="Arial"/>
          <w:color w:val="333333"/>
          <w:sz w:val="22"/>
        </w:rPr>
        <w:t>.</w:t>
      </w:r>
    </w:p>
    <w:p>
      <w:pPr>
        <w:pStyle w:val="ListBullet"/>
        <w:spacing w:before="20" w:after="20" w:line="276" w:lineRule="auto"/>
      </w:pPr>
      <w:r>
        <w:rPr>
          <w:rFonts w:ascii="Arial" w:hAnsi="Arial"/>
          <w:color w:val="333333"/>
          <w:sz w:val="22"/>
        </w:rPr>
        <w:t xml:space="preserve">Số lượt dùng còn lại: </w:t>
      </w:r>
      <w:r>
        <w:rPr>
          <w:rFonts w:ascii="Consolas" w:hAnsi="Consolas"/>
          <w:b/>
          <w:color w:val="800000"/>
          <w:sz w:val="21"/>
        </w:rPr>
        <w:t>remaining_uses &gt; 0</w:t>
      </w:r>
      <w:r>
        <w:rPr>
          <w:rFonts w:ascii="Arial" w:hAnsi="Arial"/>
          <w:color w:val="333333"/>
          <w:sz w:val="22"/>
        </w:rPr>
        <w:t>.</w:t>
      </w:r>
    </w:p>
    <w:p>
      <w:pPr>
        <w:pStyle w:val="ListBullet"/>
        <w:spacing w:before="20" w:after="20" w:line="276" w:lineRule="auto"/>
      </w:pPr>
      <w:r>
        <w:rPr>
          <w:rFonts w:ascii="Arial" w:hAnsi="Arial"/>
          <w:color w:val="333333"/>
          <w:sz w:val="22"/>
        </w:rPr>
        <w:t xml:space="preserve">Tổng giá trị đơn hàng trước giảm giá phải $\ge$ </w:t>
      </w:r>
      <w:r>
        <w:rPr>
          <w:rFonts w:ascii="Consolas" w:hAnsi="Consolas"/>
          <w:b/>
          <w:color w:val="800000"/>
          <w:sz w:val="21"/>
        </w:rPr>
        <w:t>min_order_value</w:t>
      </w:r>
      <w:r>
        <w:rPr>
          <w:rFonts w:ascii="Arial" w:hAnsi="Arial"/>
          <w:color w:val="333333"/>
          <w:sz w:val="22"/>
        </w:rPr>
        <w:t>.</w:t>
      </w:r>
    </w:p>
    <w:p>
      <w:pPr>
        <w:pStyle w:val="ListBullet"/>
        <w:spacing w:before="20" w:after="20" w:line="276" w:lineRule="auto"/>
      </w:pPr>
      <w:r>
        <w:rPr>
          <w:rFonts w:ascii="Arial" w:hAnsi="Arial"/>
          <w:color w:val="333333"/>
          <w:sz w:val="22"/>
        </w:rPr>
        <w:t>Giảm theo phần trăm (</w:t>
      </w:r>
      <w:r>
        <w:rPr>
          <w:rFonts w:ascii="Consolas" w:hAnsi="Consolas"/>
          <w:b/>
          <w:color w:val="800000"/>
          <w:sz w:val="21"/>
        </w:rPr>
        <w:t>PERCENT</w:t>
      </w:r>
      <w:r>
        <w:rPr>
          <w:rFonts w:ascii="Arial" w:hAnsi="Arial"/>
          <w:color w:val="333333"/>
          <w:sz w:val="22"/>
        </w:rPr>
        <w:t xml:space="preserve">): $\text{discount\_amount} = \text{total} \times \text{discount\_percent} / 100$, nhưng không được vượt quá </w:t>
      </w:r>
      <w:r>
        <w:rPr>
          <w:rFonts w:ascii="Consolas" w:hAnsi="Consolas"/>
          <w:b/>
          <w:color w:val="800000"/>
          <w:sz w:val="21"/>
        </w:rPr>
        <w:t>max_discount_cap</w:t>
      </w:r>
      <w:r>
        <w:rPr>
          <w:rFonts w:ascii="Arial" w:hAnsi="Arial"/>
          <w:color w:val="333333"/>
          <w:sz w:val="22"/>
        </w:rPr>
        <w:t>.</w:t>
      </w:r>
    </w:p>
    <w:p>
      <w:pPr>
        <w:pStyle w:val="ListBullet"/>
        <w:spacing w:before="20" w:after="20" w:line="276" w:lineRule="auto"/>
      </w:pPr>
      <w:r>
        <w:rPr>
          <w:rFonts w:ascii="Arial" w:hAnsi="Arial"/>
          <w:color w:val="333333"/>
          <w:sz w:val="22"/>
        </w:rPr>
        <w:t>Giảm theo số tiền cố định (</w:t>
      </w:r>
      <w:r>
        <w:rPr>
          <w:rFonts w:ascii="Consolas" w:hAnsi="Consolas"/>
          <w:b/>
          <w:color w:val="800000"/>
          <w:sz w:val="21"/>
        </w:rPr>
        <w:t>FIXED</w:t>
      </w:r>
      <w:r>
        <w:rPr>
          <w:rFonts w:ascii="Arial" w:hAnsi="Arial"/>
          <w:color w:val="333333"/>
          <w:sz w:val="22"/>
        </w:rPr>
        <w:t>): $\text{discount\_amount} = \text{fixed\_amount}$.</w:t>
      </w:r>
    </w:p>
    <w:p>
      <w:pPr>
        <w:spacing w:before="160" w:after="60"/>
      </w:pPr>
      <w:r>
        <w:rPr>
          <w:rFonts w:ascii="Arial" w:hAnsi="Arial"/>
          <w:b/>
          <w:color w:val="0F766E"/>
          <w:sz w:val="24"/>
        </w:rPr>
        <w:t>FR-08: Xem Vé Cá nhân &amp; Lấy Mã Vé Điện tử (My Tickets &amp; QR E-Ticket)</w:t>
      </w:r>
    </w:p>
    <w:p>
      <w:pPr>
        <w:pStyle w:val="ListBullet"/>
        <w:spacing w:before="20" w:after="20" w:line="276" w:lineRule="auto"/>
      </w:pPr>
      <w:r>
        <w:rPr>
          <w:rFonts w:ascii="Arial" w:hAnsi="Arial"/>
          <w:b/>
          <w:color w:val="333333"/>
          <w:sz w:val="22"/>
        </w:rPr>
        <w:t>Mô tả</w:t>
      </w:r>
      <w:r>
        <w:rPr>
          <w:rFonts w:ascii="Arial" w:hAnsi="Arial"/>
          <w:color w:val="333333"/>
          <w:sz w:val="22"/>
        </w:rPr>
        <w:t>: Người tham dự xem danh sách tất cả các vé mình đã mua.</w:t>
      </w:r>
    </w:p>
    <w:p>
      <w:pPr>
        <w:pStyle w:val="ListBullet"/>
        <w:spacing w:before="20" w:after="20" w:line="276" w:lineRule="auto"/>
      </w:pPr>
      <w:r>
        <w:rPr>
          <w:rFonts w:ascii="Arial" w:hAnsi="Arial"/>
          <w:b/>
          <w:color w:val="333333"/>
          <w:sz w:val="22"/>
        </w:rPr>
        <w:t>Ràng buộc</w:t>
      </w:r>
      <w:r>
        <w:rPr>
          <w:rFonts w:ascii="Arial" w:hAnsi="Arial"/>
          <w:color w:val="333333"/>
          <w:sz w:val="22"/>
        </w:rPr>
        <w:t>: Chỉ xem được vé thuộc sở hữu của chính User ID đang đăng nhập (hoặc Admin).</w:t>
      </w:r>
    </w:p>
    <w:p>
      <w:pPr>
        <w:pStyle w:val="ListBullet"/>
        <w:spacing w:before="20" w:after="20" w:line="276" w:lineRule="auto"/>
      </w:pPr>
      <w:r>
        <w:rPr>
          <w:rFonts w:ascii="Arial" w:hAnsi="Arial"/>
          <w:b/>
          <w:color w:val="333333"/>
          <w:sz w:val="22"/>
        </w:rPr>
        <w:t>Đầu ra</w:t>
      </w:r>
      <w:r>
        <w:rPr>
          <w:rFonts w:ascii="Arial" w:hAnsi="Arial"/>
          <w:color w:val="333333"/>
          <w:sz w:val="22"/>
        </w:rPr>
        <w:t xml:space="preserve">: Danh sách vé kèm trạng thái: </w:t>
      </w:r>
      <w:r>
        <w:rPr>
          <w:rFonts w:ascii="Consolas" w:hAnsi="Consolas"/>
          <w:b/>
          <w:color w:val="800000"/>
          <w:sz w:val="21"/>
        </w:rPr>
        <w:t>CONFIRMED</w:t>
      </w:r>
      <w:r>
        <w:rPr>
          <w:rFonts w:ascii="Arial" w:hAnsi="Arial"/>
          <w:color w:val="333333"/>
          <w:sz w:val="22"/>
        </w:rPr>
        <w:t xml:space="preserve"> (Hợp lệ, chưa dùng), </w:t>
      </w:r>
      <w:r>
        <w:rPr>
          <w:rFonts w:ascii="Consolas" w:hAnsi="Consolas"/>
          <w:b/>
          <w:color w:val="800000"/>
          <w:sz w:val="21"/>
        </w:rPr>
        <w:t>CHECKED_IN</w:t>
      </w:r>
      <w:r>
        <w:rPr>
          <w:rFonts w:ascii="Arial" w:hAnsi="Arial"/>
          <w:color w:val="333333"/>
          <w:sz w:val="22"/>
        </w:rPr>
        <w:t xml:space="preserve"> (Đã vào cửa), </w:t>
      </w:r>
      <w:r>
        <w:rPr>
          <w:rFonts w:ascii="Consolas" w:hAnsi="Consolas"/>
          <w:b/>
          <w:color w:val="800000"/>
          <w:sz w:val="21"/>
        </w:rPr>
        <w:t>CANCELLED</w:t>
      </w:r>
      <w:r>
        <w:rPr>
          <w:rFonts w:ascii="Arial" w:hAnsi="Arial"/>
          <w:color w:val="333333"/>
          <w:sz w:val="22"/>
        </w:rPr>
        <w:t xml:space="preserve"> (Đã hủy).</w:t>
      </w:r>
    </w:p>
    <w:p>
      <w:pPr>
        <w:spacing w:before="160" w:after="60"/>
      </w:pPr>
      <w:r>
        <w:rPr>
          <w:rFonts w:ascii="Arial" w:hAnsi="Arial"/>
          <w:b/>
          <w:color w:val="0F766E"/>
          <w:sz w:val="24"/>
        </w:rPr>
        <w:t>FR-09: Yêu cầu Hủy vé Cá nhân &amp; Tính phí Hoàn tiền (Ticket Cancellation &amp; Refund)</w:t>
      </w:r>
    </w:p>
    <w:p>
      <w:pPr>
        <w:pStyle w:val="ListBullet"/>
        <w:spacing w:before="20" w:after="20" w:line="276" w:lineRule="auto"/>
      </w:pPr>
      <w:r>
        <w:rPr>
          <w:rFonts w:ascii="Arial" w:hAnsi="Arial"/>
          <w:b/>
          <w:color w:val="333333"/>
          <w:sz w:val="22"/>
        </w:rPr>
        <w:t>Mô tả</w:t>
      </w:r>
      <w:r>
        <w:rPr>
          <w:rFonts w:ascii="Arial" w:hAnsi="Arial"/>
          <w:color w:val="333333"/>
          <w:sz w:val="22"/>
        </w:rPr>
        <w:t>: Cho phép người dùng hủy vé cá nhân đã mua trước khi sự kiện diễn ra.</w:t>
      </w:r>
    </w:p>
    <w:p>
      <w:pPr>
        <w:pStyle w:val="ListBullet"/>
        <w:spacing w:before="20" w:after="20" w:line="276" w:lineRule="auto"/>
      </w:pPr>
      <w:r>
        <w:rPr>
          <w:rFonts w:ascii="Arial" w:hAnsi="Arial"/>
          <w:b/>
          <w:color w:val="333333"/>
          <w:sz w:val="22"/>
        </w:rPr>
        <w:t>Ràng buộc xử lý</w:t>
      </w:r>
      <w:r>
        <w:rPr>
          <w:rFonts w:ascii="Arial" w:hAnsi="Arial"/>
          <w:color w:val="333333"/>
          <w:sz w:val="22"/>
        </w:rPr>
        <w:t>:</w:t>
      </w:r>
    </w:p>
    <w:p>
      <w:pPr>
        <w:pStyle w:val="ListBullet"/>
        <w:spacing w:before="20" w:after="20" w:line="276" w:lineRule="auto"/>
      </w:pPr>
      <w:r>
        <w:rPr>
          <w:rFonts w:ascii="Arial" w:hAnsi="Arial"/>
          <w:color w:val="333333"/>
          <w:sz w:val="22"/>
        </w:rPr>
        <w:t xml:space="preserve">Chỉ được hủy vé ở trạng thái </w:t>
      </w:r>
      <w:r>
        <w:rPr>
          <w:rFonts w:ascii="Consolas" w:hAnsi="Consolas"/>
          <w:b/>
          <w:color w:val="800000"/>
          <w:sz w:val="21"/>
        </w:rPr>
        <w:t>CONFIRMED</w:t>
      </w:r>
      <w:r>
        <w:rPr>
          <w:rFonts w:ascii="Arial" w:hAnsi="Arial"/>
          <w:color w:val="333333"/>
          <w:sz w:val="22"/>
        </w:rPr>
        <w:t>.</w:t>
      </w:r>
    </w:p>
    <w:p>
      <w:pPr>
        <w:pStyle w:val="ListBullet"/>
        <w:spacing w:before="20" w:after="20" w:line="276" w:lineRule="auto"/>
      </w:pPr>
      <w:r>
        <w:rPr>
          <w:rFonts w:ascii="Arial" w:hAnsi="Arial"/>
          <w:color w:val="333333"/>
          <w:sz w:val="22"/>
        </w:rPr>
        <w:t xml:space="preserve">Khoảng cách thời gian: </w:t>
      </w:r>
      <w:r>
        <w:rPr>
          <w:rFonts w:ascii="Consolas" w:hAnsi="Consolas"/>
          <w:b/>
          <w:color w:val="800000"/>
          <w:sz w:val="21"/>
        </w:rPr>
        <w:t>delta_hours = (event_start_time - current_time)</w:t>
      </w:r>
      <w:r>
        <w:rPr>
          <w:rFonts w:ascii="Arial" w:hAnsi="Arial"/>
          <w:color w:val="333333"/>
          <w:sz w:val="22"/>
        </w:rPr>
        <w:t>.</w:t>
      </w:r>
    </w:p>
    <w:p>
      <w:pPr>
        <w:pStyle w:val="ListBullet"/>
        <w:spacing w:before="20" w:after="20" w:line="276" w:lineRule="auto"/>
      </w:pPr>
      <w:r>
        <w:rPr>
          <w:rFonts w:ascii="Arial" w:hAnsi="Arial"/>
          <w:color w:val="333333"/>
          <w:sz w:val="22"/>
        </w:rPr>
        <w:t xml:space="preserve">Nếu </w:t>
      </w:r>
      <w:r>
        <w:rPr>
          <w:rFonts w:ascii="Consolas" w:hAnsi="Consolas"/>
          <w:b/>
          <w:color w:val="800000"/>
          <w:sz w:val="21"/>
        </w:rPr>
        <w:t>delta_hours &gt;= 48</w:t>
      </w:r>
      <w:r>
        <w:rPr>
          <w:rFonts w:ascii="Arial" w:hAnsi="Arial"/>
          <w:color w:val="333333"/>
          <w:sz w:val="22"/>
        </w:rPr>
        <w:t>: Phí hủy 10% giá vé ban đầu, hoàn tiền 90%.</w:t>
      </w:r>
    </w:p>
    <w:p>
      <w:pPr>
        <w:pStyle w:val="ListBullet"/>
        <w:spacing w:before="20" w:after="20" w:line="276" w:lineRule="auto"/>
      </w:pPr>
      <w:r>
        <w:rPr>
          <w:rFonts w:ascii="Arial" w:hAnsi="Arial"/>
          <w:color w:val="333333"/>
          <w:sz w:val="22"/>
        </w:rPr>
        <w:t xml:space="preserve">Nếu </w:t>
      </w:r>
      <w:r>
        <w:rPr>
          <w:rFonts w:ascii="Consolas" w:hAnsi="Consolas"/>
          <w:b/>
          <w:color w:val="800000"/>
          <w:sz w:val="21"/>
        </w:rPr>
        <w:t>24 &lt;= delta_hours &lt; 48</w:t>
      </w:r>
      <w:r>
        <w:rPr>
          <w:rFonts w:ascii="Arial" w:hAnsi="Arial"/>
          <w:color w:val="333333"/>
          <w:sz w:val="22"/>
        </w:rPr>
        <w:t>: Phí hủy 30% giá vé ban đầu, hoàn tiền 70%.</w:t>
      </w:r>
    </w:p>
    <w:p>
      <w:pPr>
        <w:pStyle w:val="ListBullet"/>
        <w:spacing w:before="20" w:after="20" w:line="276" w:lineRule="auto"/>
      </w:pPr>
      <w:r>
        <w:rPr>
          <w:rFonts w:ascii="Arial" w:hAnsi="Arial"/>
          <w:color w:val="333333"/>
          <w:sz w:val="22"/>
        </w:rPr>
        <w:t xml:space="preserve">Nếu </w:t>
      </w:r>
      <w:r>
        <w:rPr>
          <w:rFonts w:ascii="Consolas" w:hAnsi="Consolas"/>
          <w:b/>
          <w:color w:val="800000"/>
          <w:sz w:val="21"/>
        </w:rPr>
        <w:t>delta_hours &lt; 24</w:t>
      </w:r>
      <w:r>
        <w:rPr>
          <w:rFonts w:ascii="Arial" w:hAnsi="Arial"/>
          <w:color w:val="333333"/>
          <w:sz w:val="22"/>
        </w:rPr>
        <w:t>: Từ chối hủy (HTTP 400: "Không thể hủy vé trước sự kiện dưới 24 giờ").</w:t>
      </w:r>
    </w:p>
    <w:p>
      <w:pPr>
        <w:pStyle w:val="ListBullet"/>
        <w:spacing w:before="20" w:after="20" w:line="276" w:lineRule="auto"/>
      </w:pPr>
      <w:r>
        <w:rPr>
          <w:rFonts w:ascii="Arial" w:hAnsi="Arial"/>
          <w:color w:val="333333"/>
          <w:sz w:val="22"/>
        </w:rPr>
        <w:t xml:space="preserve">Sau khi hủy thành công: Vé chuyển trạng thái sang </w:t>
      </w:r>
      <w:r>
        <w:rPr>
          <w:rFonts w:ascii="Consolas" w:hAnsi="Consolas"/>
          <w:b/>
          <w:color w:val="800000"/>
          <w:sz w:val="21"/>
        </w:rPr>
        <w:t>CANCELLED</w:t>
      </w:r>
      <w:r>
        <w:rPr>
          <w:rFonts w:ascii="Arial" w:hAnsi="Arial"/>
          <w:color w:val="333333"/>
          <w:sz w:val="22"/>
        </w:rPr>
        <w:t>, tồn kho hạng vé tương ứng tự động cộng trả lại (</w:t>
      </w:r>
      <w:r>
        <w:rPr>
          <w:rFonts w:ascii="Consolas" w:hAnsi="Consolas"/>
          <w:b/>
          <w:color w:val="800000"/>
          <w:sz w:val="21"/>
        </w:rPr>
        <w:t>available_quantity += 1</w:t>
      </w:r>
      <w:r>
        <w:rPr>
          <w:rFonts w:ascii="Arial" w:hAnsi="Arial"/>
          <w:color w:val="333333"/>
          <w:sz w:val="22"/>
        </w:rPr>
        <w:t>).</w:t>
      </w:r>
    </w:p>
    <w:p>
      <w:pPr>
        <w:spacing w:before="160" w:after="60"/>
      </w:pPr>
      <w:r>
        <w:rPr>
          <w:rFonts w:ascii="Arial" w:hAnsi="Arial"/>
          <w:b/>
          <w:color w:val="0F766E"/>
          <w:sz w:val="24"/>
        </w:rPr>
        <w:t>FR-10: Tạo mới Sự kiện &amp; Cơ chế Phê duyệt Tự động (Event Creation &amp; Auto-Approval)</w:t>
      </w:r>
    </w:p>
    <w:p>
      <w:pPr>
        <w:pStyle w:val="ListBullet"/>
        <w:spacing w:before="20" w:after="20" w:line="276" w:lineRule="auto"/>
      </w:pPr>
      <w:r>
        <w:rPr>
          <w:rFonts w:ascii="Arial" w:hAnsi="Arial"/>
          <w:b/>
          <w:color w:val="333333"/>
          <w:sz w:val="22"/>
        </w:rPr>
        <w:t>Mô tả</w:t>
      </w:r>
      <w:r>
        <w:rPr>
          <w:rFonts w:ascii="Arial" w:hAnsi="Arial"/>
          <w:color w:val="333333"/>
          <w:sz w:val="22"/>
        </w:rPr>
        <w:t>: Ban tổ chức khởi tạo trang sự kiện mới.</w:t>
      </w:r>
    </w:p>
    <w:p>
      <w:pPr>
        <w:pStyle w:val="ListBullet"/>
        <w:spacing w:before="20" w:after="20" w:line="276" w:lineRule="auto"/>
      </w:pPr>
      <w:r>
        <w:rPr>
          <w:rFonts w:ascii="Arial" w:hAnsi="Arial"/>
          <w:b/>
          <w:color w:val="333333"/>
          <w:sz w:val="22"/>
        </w:rPr>
        <w:t>Dữ liệu đầu vào</w:t>
      </w:r>
      <w:r>
        <w:rPr>
          <w:rFonts w:ascii="Arial" w:hAnsi="Arial"/>
          <w:color w:val="333333"/>
          <w:sz w:val="22"/>
        </w:rPr>
        <w:t xml:space="preserve">: </w:t>
      </w:r>
      <w:r>
        <w:rPr>
          <w:rFonts w:ascii="Consolas" w:hAnsi="Consolas"/>
          <w:b/>
          <w:color w:val="800000"/>
          <w:sz w:val="21"/>
        </w:rPr>
        <w:t>title</w:t>
      </w:r>
      <w:r>
        <w:rPr>
          <w:rFonts w:ascii="Arial" w:hAnsi="Arial"/>
          <w:color w:val="333333"/>
          <w:sz w:val="22"/>
        </w:rPr>
        <w:t xml:space="preserve">, </w:t>
      </w:r>
      <w:r>
        <w:rPr>
          <w:rFonts w:ascii="Consolas" w:hAnsi="Consolas"/>
          <w:b/>
          <w:color w:val="800000"/>
          <w:sz w:val="21"/>
        </w:rPr>
        <w:t>description</w:t>
      </w:r>
      <w:r>
        <w:rPr>
          <w:rFonts w:ascii="Arial" w:hAnsi="Arial"/>
          <w:color w:val="333333"/>
          <w:sz w:val="22"/>
        </w:rPr>
        <w:t xml:space="preserve">, </w:t>
      </w:r>
      <w:r>
        <w:rPr>
          <w:rFonts w:ascii="Consolas" w:hAnsi="Consolas"/>
          <w:b/>
          <w:color w:val="800000"/>
          <w:sz w:val="21"/>
        </w:rPr>
        <w:t>location</w:t>
      </w:r>
      <w:r>
        <w:rPr>
          <w:rFonts w:ascii="Arial" w:hAnsi="Arial"/>
          <w:color w:val="333333"/>
          <w:sz w:val="22"/>
        </w:rPr>
        <w:t xml:space="preserve">, </w:t>
      </w:r>
      <w:r>
        <w:rPr>
          <w:rFonts w:ascii="Consolas" w:hAnsi="Consolas"/>
          <w:b/>
          <w:color w:val="800000"/>
          <w:sz w:val="21"/>
        </w:rPr>
        <w:t>banner_url</w:t>
      </w:r>
      <w:r>
        <w:rPr>
          <w:rFonts w:ascii="Arial" w:hAnsi="Arial"/>
          <w:color w:val="333333"/>
          <w:sz w:val="22"/>
        </w:rPr>
        <w:t xml:space="preserve">, </w:t>
      </w:r>
      <w:r>
        <w:rPr>
          <w:rFonts w:ascii="Consolas" w:hAnsi="Consolas"/>
          <w:b/>
          <w:color w:val="800000"/>
          <w:sz w:val="21"/>
        </w:rPr>
        <w:t>start_time</w:t>
      </w:r>
      <w:r>
        <w:rPr>
          <w:rFonts w:ascii="Arial" w:hAnsi="Arial"/>
          <w:color w:val="333333"/>
          <w:sz w:val="22"/>
        </w:rPr>
        <w:t xml:space="preserve">, </w:t>
      </w:r>
      <w:r>
        <w:rPr>
          <w:rFonts w:ascii="Consolas" w:hAnsi="Consolas"/>
          <w:b/>
          <w:color w:val="800000"/>
          <w:sz w:val="21"/>
        </w:rPr>
        <w:t>end_time</w:t>
      </w:r>
      <w:r>
        <w:rPr>
          <w:rFonts w:ascii="Arial" w:hAnsi="Arial"/>
          <w:color w:val="333333"/>
          <w:sz w:val="22"/>
        </w:rPr>
        <w:t xml:space="preserve">, </w:t>
      </w:r>
      <w:r>
        <w:rPr>
          <w:rFonts w:ascii="Consolas" w:hAnsi="Consolas"/>
          <w:b/>
          <w:color w:val="800000"/>
          <w:sz w:val="21"/>
        </w:rPr>
        <w:t>category</w:t>
      </w:r>
      <w:r>
        <w:rPr>
          <w:rFonts w:ascii="Arial" w:hAnsi="Arial"/>
          <w:color w:val="333333"/>
          <w:sz w:val="22"/>
        </w:rPr>
        <w:t xml:space="preserve">, </w:t>
      </w:r>
      <w:r>
        <w:rPr>
          <w:rFonts w:ascii="Consolas" w:hAnsi="Consolas"/>
          <w:b/>
          <w:color w:val="800000"/>
          <w:sz w:val="21"/>
        </w:rPr>
        <w:t>capacity</w:t>
      </w:r>
      <w:r>
        <w:rPr>
          <w:rFonts w:ascii="Arial" w:hAnsi="Arial"/>
          <w:color w:val="333333"/>
          <w:sz w:val="22"/>
        </w:rPr>
        <w:t>.</w:t>
      </w:r>
    </w:p>
    <w:p>
      <w:pPr>
        <w:pStyle w:val="ListBullet"/>
        <w:spacing w:before="20" w:after="20" w:line="276" w:lineRule="auto"/>
      </w:pPr>
      <w:r>
        <w:rPr>
          <w:rFonts w:ascii="Arial" w:hAnsi="Arial"/>
          <w:b/>
          <w:color w:val="333333"/>
          <w:sz w:val="22"/>
        </w:rPr>
        <w:t>Ràng buộc xử lý</w:t>
      </w:r>
      <w:r>
        <w:rPr>
          <w:rFonts w:ascii="Arial" w:hAnsi="Arial"/>
          <w:color w:val="333333"/>
          <w:sz w:val="22"/>
        </w:rPr>
        <w:t>:</w:t>
      </w:r>
    </w:p>
    <w:p>
      <w:pPr>
        <w:pStyle w:val="ListBullet"/>
        <w:spacing w:before="20" w:after="20" w:line="276" w:lineRule="auto"/>
      </w:pPr>
      <w:r>
        <w:rPr>
          <w:rFonts w:ascii="Consolas" w:hAnsi="Consolas"/>
          <w:b/>
          <w:color w:val="800000"/>
          <w:sz w:val="21"/>
        </w:rPr>
        <w:t>title</w:t>
      </w:r>
      <w:r>
        <w:rPr>
          <w:rFonts w:ascii="Arial" w:hAnsi="Arial"/>
          <w:color w:val="333333"/>
          <w:sz w:val="22"/>
        </w:rPr>
        <w:t>: Chuỗi ký tự từ 5 đến 150 ký tự.</w:t>
      </w:r>
    </w:p>
    <w:p>
      <w:pPr>
        <w:pStyle w:val="ListBullet"/>
        <w:spacing w:before="20" w:after="20" w:line="276" w:lineRule="auto"/>
      </w:pPr>
      <w:r>
        <w:rPr>
          <w:rFonts w:ascii="Consolas" w:hAnsi="Consolas"/>
          <w:b/>
          <w:color w:val="800000"/>
          <w:sz w:val="21"/>
        </w:rPr>
        <w:t>description</w:t>
      </w:r>
      <w:r>
        <w:rPr>
          <w:rFonts w:ascii="Arial" w:hAnsi="Arial"/>
          <w:color w:val="333333"/>
          <w:sz w:val="22"/>
        </w:rPr>
        <w:t>: Tối thiểu 20 ký tự, tối đa 5000 ký tự.</w:t>
      </w:r>
    </w:p>
    <w:p>
      <w:pPr>
        <w:pStyle w:val="ListBullet"/>
        <w:spacing w:before="20" w:after="20" w:line="276" w:lineRule="auto"/>
      </w:pPr>
      <w:r>
        <w:rPr>
          <w:rFonts w:ascii="Consolas" w:hAnsi="Consolas"/>
          <w:b/>
          <w:color w:val="800000"/>
          <w:sz w:val="21"/>
        </w:rPr>
        <w:t>capacity</w:t>
      </w:r>
      <w:r>
        <w:rPr>
          <w:rFonts w:ascii="Arial" w:hAnsi="Arial"/>
          <w:color w:val="333333"/>
          <w:sz w:val="22"/>
        </w:rPr>
        <w:t>: Số nguyên dương từ 10 đến 10,000 người.</w:t>
      </w:r>
    </w:p>
    <w:p>
      <w:pPr>
        <w:pStyle w:val="ListBullet"/>
        <w:spacing w:before="20" w:after="20" w:line="276" w:lineRule="auto"/>
      </w:pPr>
      <w:r>
        <w:rPr>
          <w:rFonts w:ascii="Consolas" w:hAnsi="Consolas"/>
          <w:b/>
          <w:color w:val="800000"/>
          <w:sz w:val="21"/>
        </w:rPr>
        <w:t>start_time</w:t>
      </w:r>
      <w:r>
        <w:rPr>
          <w:rFonts w:ascii="Arial" w:hAnsi="Arial"/>
          <w:color w:val="333333"/>
          <w:sz w:val="22"/>
        </w:rPr>
        <w:t xml:space="preserve"> phải lớn hơn thời gian hiện tại ít nhất 2 giờ; </w:t>
      </w:r>
      <w:r>
        <w:rPr>
          <w:rFonts w:ascii="Consolas" w:hAnsi="Consolas"/>
          <w:b/>
          <w:color w:val="800000"/>
          <w:sz w:val="21"/>
        </w:rPr>
        <w:t>end_time</w:t>
      </w:r>
      <w:r>
        <w:rPr>
          <w:rFonts w:ascii="Arial" w:hAnsi="Arial"/>
          <w:color w:val="333333"/>
          <w:sz w:val="22"/>
        </w:rPr>
        <w:t xml:space="preserve"> phải lớn hơn </w:t>
      </w:r>
      <w:r>
        <w:rPr>
          <w:rFonts w:ascii="Consolas" w:hAnsi="Consolas"/>
          <w:b/>
          <w:color w:val="800000"/>
          <w:sz w:val="21"/>
        </w:rPr>
        <w:t>start_time</w:t>
      </w:r>
      <w:r>
        <w:rPr>
          <w:rFonts w:ascii="Arial" w:hAnsi="Arial"/>
          <w:color w:val="333333"/>
          <w:sz w:val="22"/>
        </w:rPr>
        <w:t xml:space="preserve"> ít nhất 30 phút.</w:t>
      </w:r>
    </w:p>
    <w:p>
      <w:pPr>
        <w:pStyle w:val="ListBullet"/>
        <w:spacing w:before="20" w:after="20" w:line="276" w:lineRule="auto"/>
      </w:pPr>
      <w:r>
        <w:rPr>
          <w:rFonts w:ascii="Arial" w:hAnsi="Arial"/>
          <w:b/>
          <w:color w:val="333333"/>
          <w:sz w:val="22"/>
        </w:rPr>
        <w:t>Cơ chế Phê duyệt Tự động (Auto-Approval)</w:t>
      </w:r>
      <w:r>
        <w:rPr>
          <w:rFonts w:ascii="Arial" w:hAnsi="Arial"/>
          <w:color w:val="333333"/>
          <w:sz w:val="22"/>
        </w:rPr>
        <w:t xml:space="preserve">: Hệ thống tự động thẩm định tính hợp lệ của dữ liệu đầu vào. Nếu đạt yêu cầu, sự kiện được cấp trạng thái </w:t>
      </w:r>
      <w:r>
        <w:rPr>
          <w:rFonts w:ascii="Consolas" w:hAnsi="Consolas"/>
          <w:b/>
          <w:color w:val="800000"/>
          <w:sz w:val="21"/>
        </w:rPr>
        <w:t>PUBLISHED</w:t>
      </w:r>
      <w:r>
        <w:rPr>
          <w:rFonts w:ascii="Arial" w:hAnsi="Arial"/>
          <w:color w:val="333333"/>
          <w:sz w:val="22"/>
        </w:rPr>
        <w:t xml:space="preserve"> và kích hoạt hiển thị ngay lập tức (</w:t>
      </w:r>
      <w:r>
        <w:rPr>
          <w:rFonts w:ascii="Consolas" w:hAnsi="Consolas"/>
          <w:b/>
          <w:color w:val="800000"/>
          <w:sz w:val="21"/>
        </w:rPr>
        <w:t>is_visible = True</w:t>
      </w:r>
      <w:r>
        <w:rPr>
          <w:rFonts w:ascii="Arial" w:hAnsi="Arial"/>
          <w:color w:val="333333"/>
          <w:sz w:val="22"/>
        </w:rPr>
        <w:t>), loại bỏ quy trình chờ duyệt thủ công gây nghẽn dòng hoạt động.</w:t>
      </w:r>
    </w:p>
    <w:p>
      <w:pPr>
        <w:pStyle w:val="ListBullet"/>
        <w:spacing w:before="20" w:after="20" w:line="276" w:lineRule="auto"/>
      </w:pPr>
      <w:r>
        <w:rPr>
          <w:rFonts w:ascii="Arial" w:hAnsi="Arial"/>
          <w:b/>
          <w:color w:val="333333"/>
          <w:sz w:val="22"/>
        </w:rPr>
        <w:t>Cơ chế Tự động Ẩn Sự kiện</w:t>
      </w:r>
      <w:r>
        <w:rPr>
          <w:rFonts w:ascii="Arial" w:hAnsi="Arial"/>
          <w:color w:val="333333"/>
          <w:sz w:val="22"/>
        </w:rPr>
        <w:t>: Định kỳ rà soát các sự kiện đã kết thúc quá 10 phút để tự động chuyển sang ẩn khỏi trang chủ (</w:t>
      </w:r>
      <w:r>
        <w:rPr>
          <w:rFonts w:ascii="Consolas" w:hAnsi="Consolas"/>
          <w:b/>
          <w:color w:val="800000"/>
          <w:sz w:val="21"/>
        </w:rPr>
        <w:t>is_visible = False</w:t>
      </w:r>
      <w:r>
        <w:rPr>
          <w:rFonts w:ascii="Arial" w:hAnsi="Arial"/>
          <w:color w:val="333333"/>
          <w:sz w:val="22"/>
        </w:rPr>
        <w:t>).</w:t>
      </w:r>
    </w:p>
    <w:p>
      <w:pPr>
        <w:spacing w:before="160" w:after="60"/>
      </w:pPr>
      <w:r>
        <w:rPr>
          <w:rFonts w:ascii="Arial" w:hAnsi="Arial"/>
          <w:b/>
          <w:color w:val="0F766E"/>
          <w:sz w:val="24"/>
        </w:rPr>
        <w:t>FR-11: Cấu hình Phân hạng Vé (Ticket Tier Setup)</w:t>
      </w:r>
    </w:p>
    <w:p>
      <w:pPr>
        <w:pStyle w:val="ListBullet"/>
        <w:spacing w:before="20" w:after="20" w:line="276" w:lineRule="auto"/>
      </w:pPr>
      <w:r>
        <w:rPr>
          <w:rFonts w:ascii="Arial" w:hAnsi="Arial"/>
          <w:b/>
          <w:color w:val="333333"/>
          <w:sz w:val="22"/>
        </w:rPr>
        <w:t>Mô tả</w:t>
      </w:r>
      <w:r>
        <w:rPr>
          <w:rFonts w:ascii="Arial" w:hAnsi="Arial"/>
          <w:color w:val="333333"/>
          <w:sz w:val="22"/>
        </w:rPr>
        <w:t>: Ban tổ chức thiết lập các gói vé cho sự kiện của mình.</w:t>
      </w:r>
    </w:p>
    <w:p>
      <w:pPr>
        <w:pStyle w:val="ListBullet"/>
        <w:spacing w:before="20" w:after="20" w:line="276" w:lineRule="auto"/>
      </w:pPr>
      <w:r>
        <w:rPr>
          <w:rFonts w:ascii="Arial" w:hAnsi="Arial"/>
          <w:b/>
          <w:color w:val="333333"/>
          <w:sz w:val="22"/>
        </w:rPr>
        <w:t>Dữ liệu đầu vào</w:t>
      </w:r>
      <w:r>
        <w:rPr>
          <w:rFonts w:ascii="Arial" w:hAnsi="Arial"/>
          <w:color w:val="333333"/>
          <w:sz w:val="22"/>
        </w:rPr>
        <w:t xml:space="preserve">: </w:t>
      </w:r>
      <w:r>
        <w:rPr>
          <w:rFonts w:ascii="Consolas" w:hAnsi="Consolas"/>
          <w:b/>
          <w:color w:val="800000"/>
          <w:sz w:val="21"/>
        </w:rPr>
        <w:t>event_id</w:t>
      </w:r>
      <w:r>
        <w:rPr>
          <w:rFonts w:ascii="Arial" w:hAnsi="Arial"/>
          <w:color w:val="333333"/>
          <w:sz w:val="22"/>
        </w:rPr>
        <w:t xml:space="preserve">, </w:t>
      </w:r>
      <w:r>
        <w:rPr>
          <w:rFonts w:ascii="Consolas" w:hAnsi="Consolas"/>
          <w:b/>
          <w:color w:val="800000"/>
          <w:sz w:val="21"/>
        </w:rPr>
        <w:t>tier_name</w:t>
      </w:r>
      <w:r>
        <w:rPr>
          <w:rFonts w:ascii="Arial" w:hAnsi="Arial"/>
          <w:color w:val="333333"/>
          <w:sz w:val="22"/>
        </w:rPr>
        <w:t xml:space="preserve">, </w:t>
      </w:r>
      <w:r>
        <w:rPr>
          <w:rFonts w:ascii="Consolas" w:hAnsi="Consolas"/>
          <w:b/>
          <w:color w:val="800000"/>
          <w:sz w:val="21"/>
        </w:rPr>
        <w:t>price</w:t>
      </w:r>
      <w:r>
        <w:rPr>
          <w:rFonts w:ascii="Arial" w:hAnsi="Arial"/>
          <w:color w:val="333333"/>
          <w:sz w:val="22"/>
        </w:rPr>
        <w:t xml:space="preserve">, </w:t>
      </w:r>
      <w:r>
        <w:rPr>
          <w:rFonts w:ascii="Consolas" w:hAnsi="Consolas"/>
          <w:b/>
          <w:color w:val="800000"/>
          <w:sz w:val="21"/>
        </w:rPr>
        <w:t>total_quantity</w:t>
      </w:r>
      <w:r>
        <w:rPr>
          <w:rFonts w:ascii="Arial" w:hAnsi="Arial"/>
          <w:color w:val="333333"/>
          <w:sz w:val="22"/>
        </w:rPr>
        <w:t xml:space="preserve">, </w:t>
      </w:r>
      <w:r>
        <w:rPr>
          <w:rFonts w:ascii="Consolas" w:hAnsi="Consolas"/>
          <w:b/>
          <w:color w:val="800000"/>
          <w:sz w:val="21"/>
        </w:rPr>
        <w:t>description</w:t>
      </w:r>
      <w:r>
        <w:rPr>
          <w:rFonts w:ascii="Arial" w:hAnsi="Arial"/>
          <w:color w:val="333333"/>
          <w:sz w:val="22"/>
        </w:rPr>
        <w:t>.</w:t>
      </w:r>
    </w:p>
    <w:p>
      <w:pPr>
        <w:pStyle w:val="ListBullet"/>
        <w:spacing w:before="20" w:after="20" w:line="276" w:lineRule="auto"/>
      </w:pPr>
      <w:r>
        <w:rPr>
          <w:rFonts w:ascii="Arial" w:hAnsi="Arial"/>
          <w:b/>
          <w:color w:val="333333"/>
          <w:sz w:val="22"/>
        </w:rPr>
        <w:t>Ràng buộc xử lý</w:t>
      </w:r>
      <w:r>
        <w:rPr>
          <w:rFonts w:ascii="Arial" w:hAnsi="Arial"/>
          <w:color w:val="333333"/>
          <w:sz w:val="22"/>
        </w:rPr>
        <w:t>:</w:t>
      </w:r>
    </w:p>
    <w:p>
      <w:pPr>
        <w:pStyle w:val="ListBullet"/>
        <w:spacing w:before="20" w:after="20" w:line="276" w:lineRule="auto"/>
      </w:pPr>
      <w:r>
        <w:rPr>
          <w:rFonts w:ascii="Consolas" w:hAnsi="Consolas"/>
          <w:b/>
          <w:color w:val="800000"/>
          <w:sz w:val="21"/>
        </w:rPr>
        <w:t>price</w:t>
      </w:r>
      <w:r>
        <w:rPr>
          <w:rFonts w:ascii="Arial" w:hAnsi="Arial"/>
          <w:color w:val="333333"/>
          <w:sz w:val="22"/>
        </w:rPr>
        <w:t>: Số nguyên từ 0 (vé miễn phí) đến 50,000,000 VNĐ.</w:t>
      </w:r>
    </w:p>
    <w:p>
      <w:pPr>
        <w:pStyle w:val="ListBullet"/>
        <w:spacing w:before="20" w:after="20" w:line="276" w:lineRule="auto"/>
      </w:pPr>
      <w:r>
        <w:rPr>
          <w:rFonts w:ascii="Consolas" w:hAnsi="Consolas"/>
          <w:b/>
          <w:color w:val="800000"/>
          <w:sz w:val="21"/>
        </w:rPr>
        <w:t>total_quantity</w:t>
      </w:r>
      <w:r>
        <w:rPr>
          <w:rFonts w:ascii="Arial" w:hAnsi="Arial"/>
          <w:color w:val="333333"/>
          <w:sz w:val="22"/>
        </w:rPr>
        <w:t>: Số nguyên từ 1 đến 5,000 vé.</w:t>
      </w:r>
    </w:p>
    <w:p>
      <w:pPr>
        <w:pStyle w:val="ListBullet"/>
        <w:spacing w:before="20" w:after="20" w:line="276" w:lineRule="auto"/>
      </w:pPr>
      <w:r>
        <w:rPr>
          <w:rFonts w:ascii="Arial" w:hAnsi="Arial"/>
          <w:color w:val="333333"/>
          <w:sz w:val="22"/>
        </w:rPr>
        <w:t xml:space="preserve">Tổng số vé của tất cả các hạng vé không được vượt quá </w:t>
      </w:r>
      <w:r>
        <w:rPr>
          <w:rFonts w:ascii="Consolas" w:hAnsi="Consolas"/>
          <w:b/>
          <w:color w:val="800000"/>
          <w:sz w:val="21"/>
        </w:rPr>
        <w:t>capacity</w:t>
      </w:r>
      <w:r>
        <w:rPr>
          <w:rFonts w:ascii="Arial" w:hAnsi="Arial"/>
          <w:color w:val="333333"/>
          <w:sz w:val="22"/>
        </w:rPr>
        <w:t xml:space="preserve"> của sự kiện.</w:t>
      </w:r>
    </w:p>
    <w:p>
      <w:pPr>
        <w:spacing w:before="160" w:after="60"/>
      </w:pPr>
      <w:r>
        <w:rPr>
          <w:rFonts w:ascii="Arial" w:hAnsi="Arial"/>
          <w:b/>
          <w:color w:val="0F766E"/>
          <w:sz w:val="24"/>
        </w:rPr>
        <w:t>FR-12: Soát vé tại Cổng Sự kiện (Ticket Check-in Verification)</w:t>
      </w:r>
    </w:p>
    <w:p>
      <w:pPr>
        <w:pStyle w:val="ListBullet"/>
        <w:spacing w:before="20" w:after="20" w:line="276" w:lineRule="auto"/>
      </w:pPr>
      <w:r>
        <w:rPr>
          <w:rFonts w:ascii="Arial" w:hAnsi="Arial"/>
          <w:b/>
          <w:color w:val="333333"/>
          <w:sz w:val="22"/>
        </w:rPr>
        <w:t>Mô tả</w:t>
      </w:r>
      <w:r>
        <w:rPr>
          <w:rFonts w:ascii="Arial" w:hAnsi="Arial"/>
          <w:color w:val="333333"/>
          <w:sz w:val="22"/>
        </w:rPr>
        <w:t>: Ban tổ chức nhập hoặc quét mã vé để xác thực khách vào cửa.</w:t>
      </w:r>
    </w:p>
    <w:p>
      <w:pPr>
        <w:pStyle w:val="ListBullet"/>
        <w:spacing w:before="20" w:after="20" w:line="276" w:lineRule="auto"/>
      </w:pPr>
      <w:r>
        <w:rPr>
          <w:rFonts w:ascii="Arial" w:hAnsi="Arial"/>
          <w:b/>
          <w:color w:val="333333"/>
          <w:sz w:val="22"/>
        </w:rPr>
        <w:t>Dữ liệu đầu vào</w:t>
      </w:r>
      <w:r>
        <w:rPr>
          <w:rFonts w:ascii="Arial" w:hAnsi="Arial"/>
          <w:color w:val="333333"/>
          <w:sz w:val="22"/>
        </w:rPr>
        <w:t xml:space="preserve">: </w:t>
      </w:r>
      <w:r>
        <w:rPr>
          <w:rFonts w:ascii="Consolas" w:hAnsi="Consolas"/>
          <w:b/>
          <w:color w:val="800000"/>
          <w:sz w:val="21"/>
        </w:rPr>
        <w:t>ticket_code</w:t>
      </w:r>
      <w:r>
        <w:rPr>
          <w:rFonts w:ascii="Arial" w:hAnsi="Arial"/>
          <w:color w:val="333333"/>
          <w:sz w:val="22"/>
        </w:rPr>
        <w:t xml:space="preserve">, </w:t>
      </w:r>
      <w:r>
        <w:rPr>
          <w:rFonts w:ascii="Consolas" w:hAnsi="Consolas"/>
          <w:b/>
          <w:color w:val="800000"/>
          <w:sz w:val="21"/>
        </w:rPr>
        <w:t>event_id</w:t>
      </w:r>
      <w:r>
        <w:rPr>
          <w:rFonts w:ascii="Arial" w:hAnsi="Arial"/>
          <w:color w:val="333333"/>
          <w:sz w:val="22"/>
        </w:rPr>
        <w:t>.</w:t>
      </w:r>
    </w:p>
    <w:p>
      <w:pPr>
        <w:pStyle w:val="ListBullet"/>
        <w:spacing w:before="20" w:after="20" w:line="276" w:lineRule="auto"/>
      </w:pPr>
      <w:r>
        <w:rPr>
          <w:rFonts w:ascii="Arial" w:hAnsi="Arial"/>
          <w:b/>
          <w:color w:val="333333"/>
          <w:sz w:val="22"/>
        </w:rPr>
        <w:t>Ràng buộc xử lý</w:t>
      </w:r>
      <w:r>
        <w:rPr>
          <w:rFonts w:ascii="Arial" w:hAnsi="Arial"/>
          <w:color w:val="333333"/>
          <w:sz w:val="22"/>
        </w:rPr>
        <w:t>:</w:t>
      </w:r>
    </w:p>
    <w:p>
      <w:pPr>
        <w:pStyle w:val="ListBullet"/>
        <w:spacing w:before="20" w:after="20" w:line="276" w:lineRule="auto"/>
      </w:pPr>
      <w:r>
        <w:rPr>
          <w:rFonts w:ascii="Arial" w:hAnsi="Arial"/>
          <w:color w:val="333333"/>
          <w:sz w:val="22"/>
        </w:rPr>
        <w:t xml:space="preserve">Mã vé phải thuộc đúng </w:t>
      </w:r>
      <w:r>
        <w:rPr>
          <w:rFonts w:ascii="Consolas" w:hAnsi="Consolas"/>
          <w:b/>
          <w:color w:val="800000"/>
          <w:sz w:val="21"/>
        </w:rPr>
        <w:t>event_id</w:t>
      </w:r>
      <w:r>
        <w:rPr>
          <w:rFonts w:ascii="Arial" w:hAnsi="Arial"/>
          <w:color w:val="333333"/>
          <w:sz w:val="22"/>
        </w:rPr>
        <w:t xml:space="preserve"> chỉ định.</w:t>
      </w:r>
    </w:p>
    <w:p>
      <w:pPr>
        <w:pStyle w:val="ListBullet"/>
        <w:spacing w:before="20" w:after="20" w:line="276" w:lineRule="auto"/>
      </w:pPr>
      <w:r>
        <w:rPr>
          <w:rFonts w:ascii="Arial" w:hAnsi="Arial"/>
          <w:color w:val="333333"/>
          <w:sz w:val="22"/>
        </w:rPr>
        <w:t xml:space="preserve">Nếu vé ở trạng thái </w:t>
      </w:r>
      <w:r>
        <w:rPr>
          <w:rFonts w:ascii="Consolas" w:hAnsi="Consolas"/>
          <w:b/>
          <w:color w:val="800000"/>
          <w:sz w:val="21"/>
        </w:rPr>
        <w:t>CONFIRMED</w:t>
      </w:r>
      <w:r>
        <w:rPr>
          <w:rFonts w:ascii="Arial" w:hAnsi="Arial"/>
          <w:color w:val="333333"/>
          <w:sz w:val="22"/>
        </w:rPr>
        <w:t xml:space="preserve">: Chuyển sang </w:t>
      </w:r>
      <w:r>
        <w:rPr>
          <w:rFonts w:ascii="Consolas" w:hAnsi="Consolas"/>
          <w:b/>
          <w:color w:val="800000"/>
          <w:sz w:val="21"/>
        </w:rPr>
        <w:t>CHECKED_IN</w:t>
      </w:r>
      <w:r>
        <w:rPr>
          <w:rFonts w:ascii="Arial" w:hAnsi="Arial"/>
          <w:color w:val="333333"/>
          <w:sz w:val="22"/>
        </w:rPr>
        <w:t xml:space="preserve">, lưu </w:t>
      </w:r>
      <w:r>
        <w:rPr>
          <w:rFonts w:ascii="Consolas" w:hAnsi="Consolas"/>
          <w:b/>
          <w:color w:val="800000"/>
          <w:sz w:val="21"/>
        </w:rPr>
        <w:t>check_in_time = current_timestamp</w:t>
      </w:r>
      <w:r>
        <w:rPr>
          <w:rFonts w:ascii="Arial" w:hAnsi="Arial"/>
          <w:color w:val="333333"/>
          <w:sz w:val="22"/>
        </w:rPr>
        <w:t>. Trả về HTTP 200: "HỢP LỆ".</w:t>
      </w:r>
    </w:p>
    <w:p>
      <w:pPr>
        <w:pStyle w:val="ListBullet"/>
        <w:spacing w:before="20" w:after="20" w:line="276" w:lineRule="auto"/>
      </w:pPr>
      <w:r>
        <w:rPr>
          <w:rFonts w:ascii="Arial" w:hAnsi="Arial"/>
          <w:color w:val="333333"/>
          <w:sz w:val="22"/>
        </w:rPr>
        <w:t xml:space="preserve">Nếu vé ở trạng thái </w:t>
      </w:r>
      <w:r>
        <w:rPr>
          <w:rFonts w:ascii="Consolas" w:hAnsi="Consolas"/>
          <w:b/>
          <w:color w:val="800000"/>
          <w:sz w:val="21"/>
        </w:rPr>
        <w:t>CHECKED_IN</w:t>
      </w:r>
      <w:r>
        <w:rPr>
          <w:rFonts w:ascii="Arial" w:hAnsi="Arial"/>
          <w:color w:val="333333"/>
          <w:sz w:val="22"/>
        </w:rPr>
        <w:t>: Trả về HTTP 409 Conflict: "VÉ ĐÃ SỬ DỤNG VÀO LÚC [thời gian]".</w:t>
      </w:r>
    </w:p>
    <w:p>
      <w:pPr>
        <w:pStyle w:val="ListBullet"/>
        <w:spacing w:before="20" w:after="20" w:line="276" w:lineRule="auto"/>
      </w:pPr>
      <w:r>
        <w:rPr>
          <w:rFonts w:ascii="Arial" w:hAnsi="Arial"/>
          <w:color w:val="333333"/>
          <w:sz w:val="22"/>
        </w:rPr>
        <w:t xml:space="preserve">Nếu vé ở trạng thái </w:t>
      </w:r>
      <w:r>
        <w:rPr>
          <w:rFonts w:ascii="Consolas" w:hAnsi="Consolas"/>
          <w:b/>
          <w:color w:val="800000"/>
          <w:sz w:val="21"/>
        </w:rPr>
        <w:t>CANCELLED</w:t>
      </w:r>
      <w:r>
        <w:rPr>
          <w:rFonts w:ascii="Arial" w:hAnsi="Arial"/>
          <w:color w:val="333333"/>
          <w:sz w:val="22"/>
        </w:rPr>
        <w:t>: Trả về HTTP 400 Bad Request: "VÉ NÀY ĐÃ BỊ HỦY".</w:t>
      </w:r>
    </w:p>
    <w:p>
      <w:pPr>
        <w:spacing w:before="160" w:after="60"/>
      </w:pPr>
      <w:r>
        <w:rPr>
          <w:rFonts w:ascii="Arial" w:hAnsi="Arial"/>
          <w:b/>
          <w:color w:val="0F766E"/>
          <w:sz w:val="24"/>
        </w:rPr>
        <w:t>FR-12b: Xuất Danh Sách Soát Vé &amp; Đối Soát Timeline Điểm Danh (Attendee &amp; Gate Check-in Export)</w:t>
      </w:r>
    </w:p>
    <w:p>
      <w:pPr>
        <w:pStyle w:val="ListBullet"/>
        <w:spacing w:before="20" w:after="20" w:line="276" w:lineRule="auto"/>
      </w:pPr>
      <w:r>
        <w:rPr>
          <w:rFonts w:ascii="Arial" w:hAnsi="Arial"/>
          <w:b/>
          <w:color w:val="333333"/>
          <w:sz w:val="22"/>
        </w:rPr>
        <w:t>Mô tả</w:t>
      </w:r>
      <w:r>
        <w:rPr>
          <w:rFonts w:ascii="Arial" w:hAnsi="Arial"/>
          <w:color w:val="333333"/>
          <w:sz w:val="22"/>
        </w:rPr>
        <w:t>: Ban tổ chức và Admin xuất báo cáo danh sách người tham dự và mã vé theo từng sự kiện để nạp vào trạm soát vé hoặc đối soát điểm danh.</w:t>
      </w:r>
    </w:p>
    <w:p>
      <w:pPr>
        <w:pStyle w:val="ListBullet"/>
        <w:spacing w:before="20" w:after="20" w:line="276" w:lineRule="auto"/>
      </w:pPr>
      <w:r>
        <w:rPr>
          <w:rFonts w:ascii="Arial" w:hAnsi="Arial"/>
          <w:b/>
          <w:color w:val="333333"/>
          <w:sz w:val="22"/>
        </w:rPr>
        <w:t>Endpoint</w:t>
      </w:r>
      <w:r>
        <w:rPr>
          <w:rFonts w:ascii="Arial" w:hAnsi="Arial"/>
          <w:color w:val="333333"/>
          <w:sz w:val="22"/>
        </w:rPr>
        <w:t xml:space="preserve">: </w:t>
      </w:r>
      <w:r>
        <w:rPr>
          <w:rFonts w:ascii="Consolas" w:hAnsi="Consolas"/>
          <w:b/>
          <w:color w:val="800000"/>
          <w:sz w:val="21"/>
        </w:rPr>
        <w:t>GET /api/events/{event_id}/export-attendees?format=xlsx|csv|json</w:t>
      </w:r>
    </w:p>
    <w:p>
      <w:pPr>
        <w:pStyle w:val="ListBullet"/>
        <w:spacing w:before="20" w:after="20" w:line="276" w:lineRule="auto"/>
      </w:pPr>
      <w:r>
        <w:rPr>
          <w:rFonts w:ascii="Arial" w:hAnsi="Arial"/>
          <w:b/>
          <w:color w:val="333333"/>
          <w:sz w:val="22"/>
        </w:rPr>
        <w:t>Ràng buộc xử lý &amp; Cơ chế Đối soát Timeline Tự động</w:t>
      </w:r>
      <w:r>
        <w:rPr>
          <w:rFonts w:ascii="Arial" w:hAnsi="Arial"/>
          <w:color w:val="333333"/>
          <w:sz w:val="22"/>
        </w:rPr>
        <w:t>:</w:t>
      </w:r>
    </w:p>
    <w:p>
      <w:pPr>
        <w:pStyle w:val="ListBullet"/>
        <w:spacing w:before="20" w:after="20" w:line="276" w:lineRule="auto"/>
      </w:pPr>
      <w:r>
        <w:rPr>
          <w:rFonts w:ascii="Arial" w:hAnsi="Arial"/>
          <w:b/>
          <w:color w:val="333333"/>
          <w:sz w:val="22"/>
        </w:rPr>
        <w:t>Mã hóa &amp; Định dạng file</w:t>
      </w:r>
      <w:r>
        <w:rPr>
          <w:rFonts w:ascii="Arial" w:hAnsi="Arial"/>
          <w:color w:val="333333"/>
          <w:sz w:val="22"/>
        </w:rPr>
        <w:t>:</w:t>
      </w:r>
    </w:p>
    <w:p>
      <w:pPr>
        <w:spacing w:before="40" w:after="60" w:line="276" w:lineRule="auto"/>
      </w:pPr>
      <w:r>
        <w:rPr>
          <w:rFonts w:ascii="Arial" w:hAnsi="Arial"/>
          <w:color w:val="333333"/>
          <w:sz w:val="22"/>
        </w:rPr>
        <w:t xml:space="preserve">+ </w:t>
      </w:r>
      <w:r>
        <w:rPr>
          <w:rFonts w:ascii="Arial" w:hAnsi="Arial"/>
          <w:b/>
          <w:color w:val="333333"/>
          <w:sz w:val="22"/>
        </w:rPr>
        <w:t>Microsoft Excel (`.xlsx`)</w:t>
      </w:r>
      <w:r>
        <w:rPr>
          <w:rFonts w:ascii="Arial" w:hAnsi="Arial"/>
          <w:color w:val="333333"/>
          <w:sz w:val="22"/>
        </w:rPr>
        <w:t xml:space="preserve">: Định dạng xuất mặc định chuẩn đẹp với </w:t>
      </w:r>
      <w:r>
        <w:rPr>
          <w:rFonts w:ascii="Consolas" w:hAnsi="Consolas"/>
          <w:b/>
          <w:color w:val="800000"/>
          <w:sz w:val="21"/>
        </w:rPr>
        <w:t>openpyxl</w:t>
      </w:r>
      <w:r>
        <w:rPr>
          <w:rFonts w:ascii="Arial" w:hAnsi="Arial"/>
          <w:color w:val="333333"/>
          <w:sz w:val="22"/>
        </w:rPr>
        <w:t xml:space="preserve">, tích hợp </w:t>
      </w:r>
      <w:r>
        <w:rPr>
          <w:rFonts w:ascii="Arial" w:hAnsi="Arial"/>
          <w:b/>
          <w:color w:val="333333"/>
          <w:sz w:val="22"/>
        </w:rPr>
        <w:t>Data Validation Dropdown</w:t>
      </w:r>
      <w:r>
        <w:rPr>
          <w:rFonts w:ascii="Arial" w:hAnsi="Arial"/>
          <w:color w:val="333333"/>
          <w:sz w:val="22"/>
        </w:rPr>
        <w:t xml:space="preserve"> cho cột *Trạng Thái Soát Vé* (</w:t>
      </w:r>
      <w:r>
        <w:rPr>
          <w:rFonts w:ascii="Consolas" w:hAnsi="Consolas"/>
          <w:b/>
          <w:color w:val="800000"/>
          <w:sz w:val="21"/>
        </w:rPr>
        <w:t>ĐÃ THAM DỰ</w:t>
      </w:r>
      <w:r>
        <w:rPr>
          <w:rFonts w:ascii="Arial" w:hAnsi="Arial"/>
          <w:color w:val="333333"/>
          <w:sz w:val="22"/>
        </w:rPr>
        <w:t xml:space="preserve">, </w:t>
      </w:r>
      <w:r>
        <w:rPr>
          <w:rFonts w:ascii="Consolas" w:hAnsi="Consolas"/>
          <w:b/>
          <w:color w:val="800000"/>
          <w:sz w:val="21"/>
        </w:rPr>
        <w:t>VẮNG MẶT</w:t>
      </w:r>
      <w:r>
        <w:rPr>
          <w:rFonts w:ascii="Arial" w:hAnsi="Arial"/>
          <w:color w:val="333333"/>
          <w:sz w:val="22"/>
        </w:rPr>
        <w:t xml:space="preserve">, </w:t>
      </w:r>
      <w:r>
        <w:rPr>
          <w:rFonts w:ascii="Consolas" w:hAnsi="Consolas"/>
          <w:b/>
          <w:color w:val="800000"/>
          <w:sz w:val="21"/>
        </w:rPr>
        <w:t>CHƯA CHECK-IN</w:t>
      </w:r>
      <w:r>
        <w:rPr>
          <w:rFonts w:ascii="Arial" w:hAnsi="Arial"/>
          <w:color w:val="333333"/>
          <w:sz w:val="22"/>
        </w:rPr>
        <w:t xml:space="preserve">, </w:t>
      </w:r>
      <w:r>
        <w:rPr>
          <w:rFonts w:ascii="Consolas" w:hAnsi="Consolas"/>
          <w:b/>
          <w:color w:val="800000"/>
          <w:sz w:val="21"/>
        </w:rPr>
        <w:t>ĐÃ HỦY VÉ</w:t>
      </w:r>
      <w:r>
        <w:rPr>
          <w:rFonts w:ascii="Arial" w:hAnsi="Arial"/>
          <w:color w:val="333333"/>
          <w:sz w:val="22"/>
        </w:rPr>
        <w:t>) cho phép người soát vé click chọn trực tiếp; áp dụng bảng màu chuyên nghiệp (Navy/Emerald), thin border, zebra striping, auto-fit cột, freeze panes và định dạng tiền tệ VNĐ.</w:t>
      </w:r>
    </w:p>
    <w:p>
      <w:pPr>
        <w:spacing w:before="40" w:after="60" w:line="276" w:lineRule="auto"/>
      </w:pPr>
      <w:r>
        <w:rPr>
          <w:rFonts w:ascii="Arial" w:hAnsi="Arial"/>
          <w:color w:val="333333"/>
          <w:sz w:val="22"/>
        </w:rPr>
        <w:t xml:space="preserve">+ </w:t>
      </w:r>
      <w:r>
        <w:rPr>
          <w:rFonts w:ascii="Arial" w:hAnsi="Arial"/>
          <w:b/>
          <w:color w:val="333333"/>
          <w:sz w:val="22"/>
        </w:rPr>
        <w:t>CSV (UTF-8 BOM `\ufeff`)</w:t>
      </w:r>
      <w:r>
        <w:rPr>
          <w:rFonts w:ascii="Arial" w:hAnsi="Arial"/>
          <w:color w:val="333333"/>
          <w:sz w:val="22"/>
        </w:rPr>
        <w:t>: Mở trực tiếp trên mọi phần mềm bảng tính và hệ điều hành không bị vỡ font tiếng Việt.</w:t>
      </w:r>
    </w:p>
    <w:p>
      <w:pPr>
        <w:spacing w:before="40" w:after="60" w:line="276" w:lineRule="auto"/>
      </w:pPr>
      <w:r>
        <w:rPr>
          <w:rFonts w:ascii="Arial" w:hAnsi="Arial"/>
          <w:color w:val="333333"/>
          <w:sz w:val="22"/>
        </w:rPr>
        <w:t xml:space="preserve">+ </w:t>
      </w:r>
      <w:r>
        <w:rPr>
          <w:rFonts w:ascii="Arial" w:hAnsi="Arial"/>
          <w:b/>
          <w:color w:val="333333"/>
          <w:sz w:val="22"/>
        </w:rPr>
        <w:t>JSON API</w:t>
      </w:r>
      <w:r>
        <w:rPr>
          <w:rFonts w:ascii="Arial" w:hAnsi="Arial"/>
          <w:color w:val="333333"/>
          <w:sz w:val="22"/>
        </w:rPr>
        <w:t>: Dành riêng cho máy quét/trạm soát vé tự động nạp danh sách vào bộ nhớ offline.</w:t>
      </w:r>
    </w:p>
    <w:p>
      <w:pPr>
        <w:pStyle w:val="ListBullet"/>
        <w:spacing w:before="20" w:after="20" w:line="276" w:lineRule="auto"/>
      </w:pPr>
      <w:r>
        <w:rPr>
          <w:rFonts w:ascii="Arial" w:hAnsi="Arial"/>
          <w:b/>
          <w:color w:val="333333"/>
          <w:sz w:val="22"/>
        </w:rPr>
        <w:t>Đối chiếu Timeline tự động</w:t>
      </w:r>
      <w:r>
        <w:rPr>
          <w:rFonts w:ascii="Arial" w:hAnsi="Arial"/>
          <w:color w:val="333333"/>
          <w:sz w:val="22"/>
        </w:rPr>
        <w:t>:</w:t>
      </w:r>
    </w:p>
    <w:p>
      <w:pPr>
        <w:spacing w:before="20" w:after="20" w:line="276" w:lineRule="auto"/>
        <w:ind w:left="360"/>
      </w:pPr>
      <w:r>
        <w:rPr>
          <w:rFonts w:ascii="Arial" w:hAnsi="Arial"/>
          <w:b/>
          <w:sz w:val="21"/>
        </w:rPr>
        <w:t xml:space="preserve">1. </w:t>
      </w:r>
      <w:r>
        <w:rPr>
          <w:rFonts w:ascii="Arial" w:hAnsi="Arial"/>
          <w:b/>
          <w:color w:val="333333"/>
          <w:sz w:val="22"/>
        </w:rPr>
        <w:t>ĐÃ THAM DỰ</w:t>
      </w:r>
      <w:r>
        <w:rPr>
          <w:rFonts w:ascii="Arial" w:hAnsi="Arial"/>
          <w:color w:val="333333"/>
          <w:sz w:val="22"/>
        </w:rPr>
        <w:t>: Khách đã quét qua cổng thành công (</w:t>
      </w:r>
      <w:r>
        <w:rPr>
          <w:rFonts w:ascii="Consolas" w:hAnsi="Consolas"/>
          <w:b/>
          <w:color w:val="800000"/>
          <w:sz w:val="21"/>
        </w:rPr>
        <w:t>status == CHECKED_IN</w:t>
      </w:r>
      <w:r>
        <w:rPr>
          <w:rFonts w:ascii="Arial" w:hAnsi="Arial"/>
          <w:color w:val="333333"/>
          <w:sz w:val="22"/>
        </w:rPr>
        <w:t>), hiển thị chính xác mốc giờ check-in (</w:t>
      </w:r>
      <w:r>
        <w:rPr>
          <w:rFonts w:ascii="Consolas" w:hAnsi="Consolas"/>
          <w:b/>
          <w:color w:val="800000"/>
          <w:sz w:val="21"/>
        </w:rPr>
        <w:t>HH:mm:ss DD/MM/YYYY</w:t>
      </w:r>
      <w:r>
        <w:rPr>
          <w:rFonts w:ascii="Arial" w:hAnsi="Arial"/>
          <w:color w:val="333333"/>
          <w:sz w:val="22"/>
        </w:rPr>
        <w:t>).</w:t>
      </w:r>
    </w:p>
    <w:p>
      <w:pPr>
        <w:spacing w:before="20" w:after="20" w:line="276" w:lineRule="auto"/>
        <w:ind w:left="360"/>
      </w:pPr>
      <w:r>
        <w:rPr>
          <w:rFonts w:ascii="Arial" w:hAnsi="Arial"/>
          <w:b/>
          <w:sz w:val="21"/>
        </w:rPr>
        <w:t xml:space="preserve">2. </w:t>
      </w:r>
      <w:r>
        <w:rPr>
          <w:rFonts w:ascii="Arial" w:hAnsi="Arial"/>
          <w:b/>
          <w:color w:val="333333"/>
          <w:sz w:val="22"/>
        </w:rPr>
        <w:t>VẮNG MẶT</w:t>
      </w:r>
      <w:r>
        <w:rPr>
          <w:rFonts w:ascii="Arial" w:hAnsi="Arial"/>
          <w:color w:val="333333"/>
          <w:sz w:val="22"/>
        </w:rPr>
        <w:t>: Khách mua vé nhưng không qua cổng soát vé sau khi sự kiện đã kết thúc (</w:t>
      </w:r>
      <w:r>
        <w:rPr>
          <w:rFonts w:ascii="Consolas" w:hAnsi="Consolas"/>
          <w:b/>
          <w:color w:val="800000"/>
          <w:sz w:val="21"/>
        </w:rPr>
        <w:t>current_time &gt; end_time</w:t>
      </w:r>
      <w:r>
        <w:rPr>
          <w:rFonts w:ascii="Arial" w:hAnsi="Arial"/>
          <w:color w:val="333333"/>
          <w:sz w:val="22"/>
        </w:rPr>
        <w:t xml:space="preserve"> hoặc </w:t>
      </w:r>
      <w:r>
        <w:rPr>
          <w:rFonts w:ascii="Consolas" w:hAnsi="Consolas"/>
          <w:b/>
          <w:color w:val="800000"/>
          <w:sz w:val="21"/>
        </w:rPr>
        <w:t>status == EXPIRED</w:t>
      </w:r>
      <w:r>
        <w:rPr>
          <w:rFonts w:ascii="Arial" w:hAnsi="Arial"/>
          <w:color w:val="333333"/>
          <w:sz w:val="22"/>
        </w:rPr>
        <w:t>).</w:t>
      </w:r>
    </w:p>
    <w:p>
      <w:pPr>
        <w:spacing w:before="20" w:after="20" w:line="276" w:lineRule="auto"/>
        <w:ind w:left="360"/>
      </w:pPr>
      <w:r>
        <w:rPr>
          <w:rFonts w:ascii="Arial" w:hAnsi="Arial"/>
          <w:b/>
          <w:sz w:val="21"/>
        </w:rPr>
        <w:t xml:space="preserve">3. </w:t>
      </w:r>
      <w:r>
        <w:rPr>
          <w:rFonts w:ascii="Arial" w:hAnsi="Arial"/>
          <w:b/>
          <w:color w:val="333333"/>
          <w:sz w:val="22"/>
        </w:rPr>
        <w:t>CHƯA CHECK-IN</w:t>
      </w:r>
      <w:r>
        <w:rPr>
          <w:rFonts w:ascii="Arial" w:hAnsi="Arial"/>
          <w:color w:val="333333"/>
          <w:sz w:val="22"/>
        </w:rPr>
        <w:t>: Vé hợp lệ đang trong thời hạn chờ vào cổng trước/trong khi sự kiện diễn ra.</w:t>
      </w:r>
    </w:p>
    <w:p>
      <w:pPr>
        <w:spacing w:before="20" w:after="20" w:line="276" w:lineRule="auto"/>
        <w:ind w:left="360"/>
      </w:pPr>
      <w:r>
        <w:rPr>
          <w:rFonts w:ascii="Arial" w:hAnsi="Arial"/>
          <w:b/>
          <w:sz w:val="21"/>
        </w:rPr>
        <w:t xml:space="preserve">4. </w:t>
      </w:r>
      <w:r>
        <w:rPr>
          <w:rFonts w:ascii="Arial" w:hAnsi="Arial"/>
          <w:b/>
          <w:color w:val="333333"/>
          <w:sz w:val="22"/>
        </w:rPr>
        <w:t>ĐÃ HỦY VÉ</w:t>
      </w:r>
      <w:r>
        <w:rPr>
          <w:rFonts w:ascii="Arial" w:hAnsi="Arial"/>
          <w:color w:val="333333"/>
          <w:sz w:val="22"/>
        </w:rPr>
        <w:t>: Đơn hàng đã được hoàn tiền trước sự kiện (</w:t>
      </w:r>
      <w:r>
        <w:rPr>
          <w:rFonts w:ascii="Consolas" w:hAnsi="Consolas"/>
          <w:b/>
          <w:color w:val="800000"/>
          <w:sz w:val="21"/>
        </w:rPr>
        <w:t>status == CANCELLED</w:t>
      </w:r>
      <w:r>
        <w:rPr>
          <w:rFonts w:ascii="Arial" w:hAnsi="Arial"/>
          <w:color w:val="333333"/>
          <w:sz w:val="22"/>
        </w:rPr>
        <w:t>).</w:t>
      </w:r>
    </w:p>
    <w:p>
      <w:pPr>
        <w:pStyle w:val="ListBullet"/>
        <w:spacing w:before="20" w:after="20" w:line="276" w:lineRule="auto"/>
      </w:pPr>
      <w:r>
        <w:rPr>
          <w:rFonts w:ascii="Arial" w:hAnsi="Arial"/>
          <w:b/>
          <w:color w:val="333333"/>
          <w:sz w:val="22"/>
        </w:rPr>
        <w:t>Bảo toàn dữ liệu</w:t>
      </w:r>
      <w:r>
        <w:rPr>
          <w:rFonts w:ascii="Arial" w:hAnsi="Arial"/>
          <w:color w:val="333333"/>
          <w:sz w:val="22"/>
        </w:rPr>
        <w:t>: Đảm bảo xuất đầy đủ 100% người mua vé thuộc sự kiện kể cả trường hợp vé đơn hoặc đơn hàng nhiều vé.</w:t>
      </w:r>
    </w:p>
    <w:p>
      <w:pPr>
        <w:spacing w:before="160" w:after="60"/>
      </w:pPr>
      <w:r>
        <w:rPr>
          <w:rFonts w:ascii="Arial" w:hAnsi="Arial"/>
          <w:b/>
          <w:color w:val="0F766E"/>
          <w:sz w:val="24"/>
        </w:rPr>
        <w:t>FR-13: Quản trị Hệ thống Toàn diện (Superadmin Control Center)</w:t>
      </w:r>
    </w:p>
    <w:p>
      <w:pPr>
        <w:pStyle w:val="ListBullet"/>
        <w:spacing w:before="20" w:after="20" w:line="276" w:lineRule="auto"/>
      </w:pPr>
      <w:r>
        <w:rPr>
          <w:rFonts w:ascii="Arial" w:hAnsi="Arial"/>
          <w:b/>
          <w:color w:val="333333"/>
          <w:sz w:val="22"/>
        </w:rPr>
        <w:t>Mô tả</w:t>
      </w:r>
      <w:r>
        <w:rPr>
          <w:rFonts w:ascii="Arial" w:hAnsi="Arial"/>
          <w:color w:val="333333"/>
          <w:sz w:val="22"/>
        </w:rPr>
        <w:t>: Quản trị viên tối cao (Admin) sở hữu quyền lực điều phối toàn diện hệ thống iTick qua 5 phân hệ chuyên biệt:</w:t>
      </w:r>
    </w:p>
    <w:p>
      <w:pPr>
        <w:spacing w:before="20" w:after="20" w:line="276" w:lineRule="auto"/>
        <w:ind w:left="360"/>
      </w:pPr>
      <w:r>
        <w:rPr>
          <w:rFonts w:ascii="Arial" w:hAnsi="Arial"/>
          <w:b/>
          <w:sz w:val="21"/>
        </w:rPr>
        <w:t xml:space="preserve">1. </w:t>
      </w:r>
      <w:r>
        <w:rPr>
          <w:rFonts w:ascii="Arial" w:hAnsi="Arial"/>
          <w:b/>
          <w:color w:val="333333"/>
          <w:sz w:val="22"/>
        </w:rPr>
        <w:t>Quản trị Người dùng &amp; Phân quyền (RBAC)</w:t>
      </w:r>
      <w:r>
        <w:rPr>
          <w:rFonts w:ascii="Arial" w:hAnsi="Arial"/>
          <w:color w:val="333333"/>
          <w:sz w:val="22"/>
        </w:rPr>
        <w:t>: Xem danh sách, tạo mới tài khoản, cập nhật thông tin cá nhân, thay đổi vai trò (Role: ATTENDEE, ORGANIZER, ADMIN), đặt lại mật khẩu và khóa/kích hoạt tài khoản.</w:t>
      </w:r>
    </w:p>
    <w:p>
      <w:pPr>
        <w:spacing w:before="20" w:after="20" w:line="276" w:lineRule="auto"/>
        <w:ind w:left="360"/>
      </w:pPr>
      <w:r>
        <w:rPr>
          <w:rFonts w:ascii="Arial" w:hAnsi="Arial"/>
          <w:b/>
          <w:sz w:val="21"/>
        </w:rPr>
        <w:t xml:space="preserve">2. </w:t>
      </w:r>
      <w:r>
        <w:rPr>
          <w:rFonts w:ascii="Arial" w:hAnsi="Arial"/>
          <w:b/>
          <w:color w:val="333333"/>
          <w:sz w:val="22"/>
        </w:rPr>
        <w:t>Quản trị Sự kiện Toàn sàn</w:t>
      </w:r>
      <w:r>
        <w:rPr>
          <w:rFonts w:ascii="Arial" w:hAnsi="Arial"/>
          <w:color w:val="333333"/>
          <w:sz w:val="22"/>
        </w:rPr>
        <w:t>: Phê duyệt sự kiện, từ chối sự kiện, ẩn/hiện sự kiện trên trang chủ và xóa sự kiện.</w:t>
      </w:r>
    </w:p>
    <w:p>
      <w:pPr>
        <w:spacing w:before="20" w:after="20" w:line="276" w:lineRule="auto"/>
        <w:ind w:left="360"/>
      </w:pPr>
      <w:r>
        <w:rPr>
          <w:rFonts w:ascii="Arial" w:hAnsi="Arial"/>
          <w:b/>
          <w:sz w:val="21"/>
        </w:rPr>
        <w:t xml:space="preserve">3. </w:t>
      </w:r>
      <w:r>
        <w:rPr>
          <w:rFonts w:ascii="Arial" w:hAnsi="Arial"/>
          <w:b/>
          <w:color w:val="333333"/>
          <w:sz w:val="22"/>
        </w:rPr>
        <w:t>Quản trị Đơn hàng &amp; Đối soát Hoàn tiền Khẩn cấp</w:t>
      </w:r>
      <w:r>
        <w:rPr>
          <w:rFonts w:ascii="Arial" w:hAnsi="Arial"/>
          <w:color w:val="333333"/>
          <w:sz w:val="22"/>
        </w:rPr>
        <w:t xml:space="preserve">: Xem danh sách đơn hàng toàn sàn, thực hiện </w:t>
      </w:r>
      <w:r>
        <w:rPr>
          <w:rFonts w:ascii="Arial" w:hAnsi="Arial"/>
          <w:b/>
          <w:color w:val="333333"/>
          <w:sz w:val="22"/>
        </w:rPr>
        <w:t>Hủy đơn khẩn cấp &amp; Hoàn tiền 100%</w:t>
      </w:r>
      <w:r>
        <w:rPr>
          <w:rFonts w:ascii="Arial" w:hAnsi="Arial"/>
          <w:color w:val="333333"/>
          <w:sz w:val="22"/>
        </w:rPr>
        <w:t xml:space="preserve"> (</w:t>
      </w:r>
      <w:r>
        <w:rPr>
          <w:rFonts w:ascii="Consolas" w:hAnsi="Consolas"/>
          <w:b/>
          <w:color w:val="800000"/>
          <w:sz w:val="21"/>
        </w:rPr>
        <w:t>POST /api/admin/orders/{id}/refund</w:t>
      </w:r>
      <w:r>
        <w:rPr>
          <w:rFonts w:ascii="Arial" w:hAnsi="Arial"/>
          <w:color w:val="333333"/>
          <w:sz w:val="22"/>
        </w:rPr>
        <w:t>):</w:t>
      </w:r>
    </w:p>
    <w:p>
      <w:pPr>
        <w:pStyle w:val="ListBullet"/>
        <w:spacing w:before="20" w:after="20" w:line="276" w:lineRule="auto"/>
      </w:pPr>
      <w:r>
        <w:rPr>
          <w:rFonts w:ascii="Arial" w:hAnsi="Arial"/>
          <w:color w:val="333333"/>
          <w:sz w:val="22"/>
        </w:rPr>
        <w:t xml:space="preserve">Hoàn trả 100% số tiền </w:t>
      </w:r>
      <w:r>
        <w:rPr>
          <w:rFonts w:ascii="Consolas" w:hAnsi="Consolas"/>
          <w:b/>
          <w:color w:val="800000"/>
          <w:sz w:val="21"/>
        </w:rPr>
        <w:t>final_amount</w:t>
      </w:r>
      <w:r>
        <w:rPr>
          <w:rFonts w:ascii="Arial" w:hAnsi="Arial"/>
          <w:color w:val="333333"/>
          <w:sz w:val="22"/>
        </w:rPr>
        <w:t xml:space="preserve"> cho khách hàng.</w:t>
      </w:r>
    </w:p>
    <w:p>
      <w:pPr>
        <w:pStyle w:val="ListBullet"/>
        <w:spacing w:before="20" w:after="20" w:line="276" w:lineRule="auto"/>
      </w:pPr>
      <w:r>
        <w:rPr>
          <w:rFonts w:ascii="Arial" w:hAnsi="Arial"/>
          <w:color w:val="333333"/>
          <w:sz w:val="22"/>
        </w:rPr>
        <w:t xml:space="preserve">Tự động thu hồi số tiền doanh thu </w:t>
      </w:r>
      <w:r>
        <w:rPr>
          <w:rFonts w:ascii="Consolas" w:hAnsi="Consolas"/>
          <w:b/>
          <w:color w:val="800000"/>
          <w:sz w:val="21"/>
        </w:rPr>
        <w:t>organizer_amount</w:t>
      </w:r>
      <w:r>
        <w:rPr>
          <w:rFonts w:ascii="Arial" w:hAnsi="Arial"/>
          <w:color w:val="333333"/>
          <w:sz w:val="22"/>
        </w:rPr>
        <w:t xml:space="preserve"> đã chuyển vào ví của Organizer (</w:t>
      </w:r>
      <w:r>
        <w:rPr>
          <w:rFonts w:ascii="Consolas" w:hAnsi="Consolas"/>
          <w:b/>
          <w:color w:val="800000"/>
          <w:sz w:val="21"/>
        </w:rPr>
        <w:t>organizer.balance -= organizer_amount</w:t>
      </w:r>
      <w:r>
        <w:rPr>
          <w:rFonts w:ascii="Arial" w:hAnsi="Arial"/>
          <w:color w:val="333333"/>
          <w:sz w:val="22"/>
        </w:rPr>
        <w:t>).</w:t>
      </w:r>
    </w:p>
    <w:p>
      <w:pPr>
        <w:pStyle w:val="ListBullet"/>
        <w:spacing w:before="20" w:after="20" w:line="276" w:lineRule="auto"/>
      </w:pPr>
      <w:r>
        <w:rPr>
          <w:rFonts w:ascii="Arial" w:hAnsi="Arial"/>
          <w:color w:val="333333"/>
          <w:sz w:val="22"/>
        </w:rPr>
        <w:t xml:space="preserve">Trừ phần phí sàn </w:t>
      </w:r>
      <w:r>
        <w:rPr>
          <w:rFonts w:ascii="Consolas" w:hAnsi="Consolas"/>
          <w:b/>
          <w:color w:val="800000"/>
          <w:sz w:val="21"/>
        </w:rPr>
        <w:t>platform_fee</w:t>
      </w:r>
      <w:r>
        <w:rPr>
          <w:rFonts w:ascii="Arial" w:hAnsi="Arial"/>
          <w:color w:val="333333"/>
          <w:sz w:val="22"/>
        </w:rPr>
        <w:t xml:space="preserve"> đã ghi nhận khỏi doanh thu nền tảng.</w:t>
      </w:r>
    </w:p>
    <w:p>
      <w:pPr>
        <w:pStyle w:val="ListBullet"/>
        <w:spacing w:before="20" w:after="20" w:line="276" w:lineRule="auto"/>
      </w:pPr>
      <w:r>
        <w:rPr>
          <w:rFonts w:ascii="Arial" w:hAnsi="Arial"/>
          <w:color w:val="333333"/>
          <w:sz w:val="22"/>
        </w:rPr>
        <w:t xml:space="preserve">Cập nhật toàn bộ các vé thuộc đơn hàng sang </w:t>
      </w:r>
      <w:r>
        <w:rPr>
          <w:rFonts w:ascii="Consolas" w:hAnsi="Consolas"/>
          <w:b/>
          <w:color w:val="800000"/>
          <w:sz w:val="21"/>
        </w:rPr>
        <w:t>CANCELLED</w:t>
      </w:r>
      <w:r>
        <w:rPr>
          <w:rFonts w:ascii="Arial" w:hAnsi="Arial"/>
          <w:color w:val="333333"/>
          <w:sz w:val="22"/>
        </w:rPr>
        <w:t xml:space="preserve"> và hoàn trả kho vé khả dụng.</w:t>
      </w:r>
    </w:p>
    <w:p>
      <w:pPr>
        <w:spacing w:before="20" w:after="20" w:line="276" w:lineRule="auto"/>
        <w:ind w:left="360"/>
      </w:pPr>
      <w:r>
        <w:rPr>
          <w:rFonts w:ascii="Arial" w:hAnsi="Arial"/>
          <w:b/>
          <w:sz w:val="21"/>
        </w:rPr>
        <w:t xml:space="preserve">4. </w:t>
      </w:r>
      <w:r>
        <w:rPr>
          <w:rFonts w:ascii="Arial" w:hAnsi="Arial"/>
          <w:b/>
          <w:color w:val="333333"/>
          <w:sz w:val="22"/>
        </w:rPr>
        <w:t>Quản trị Vé Điện tử Toàn sàn</w:t>
      </w:r>
      <w:r>
        <w:rPr>
          <w:rFonts w:ascii="Arial" w:hAnsi="Arial"/>
          <w:color w:val="333333"/>
          <w:sz w:val="22"/>
        </w:rPr>
        <w:t>: Tra cứu toàn bộ vé phát hành, vô hiệu hóa vé gian lận (</w:t>
      </w:r>
      <w:r>
        <w:rPr>
          <w:rFonts w:ascii="Consolas" w:hAnsi="Consolas"/>
          <w:b/>
          <w:color w:val="800000"/>
          <w:sz w:val="21"/>
        </w:rPr>
        <w:t>POST /api/admin/tickets/{id}/void</w:t>
      </w:r>
      <w:r>
        <w:rPr>
          <w:rFonts w:ascii="Arial" w:hAnsi="Arial"/>
          <w:color w:val="333333"/>
          <w:sz w:val="22"/>
        </w:rPr>
        <w:t>).</w:t>
      </w:r>
    </w:p>
    <w:p>
      <w:pPr>
        <w:spacing w:before="20" w:after="20" w:line="276" w:lineRule="auto"/>
        <w:ind w:left="360"/>
      </w:pPr>
      <w:r>
        <w:rPr>
          <w:rFonts w:ascii="Arial" w:hAnsi="Arial"/>
          <w:b/>
          <w:sz w:val="21"/>
        </w:rPr>
        <w:t xml:space="preserve">5. </w:t>
      </w:r>
      <w:r>
        <w:rPr>
          <w:rFonts w:ascii="Arial" w:hAnsi="Arial"/>
          <w:b/>
          <w:color w:val="333333"/>
          <w:sz w:val="22"/>
        </w:rPr>
        <w:t>Cấu hình Phí Sàn Nền tảng</w:t>
      </w:r>
      <w:r>
        <w:rPr>
          <w:rFonts w:ascii="Arial" w:hAnsi="Arial"/>
          <w:color w:val="333333"/>
          <w:sz w:val="22"/>
        </w:rPr>
        <w:t>: Tra cứu (</w:t>
      </w:r>
      <w:r>
        <w:rPr>
          <w:rFonts w:ascii="Consolas" w:hAnsi="Consolas"/>
          <w:b/>
          <w:color w:val="800000"/>
          <w:sz w:val="21"/>
        </w:rPr>
        <w:t>GET /api/admin/system/fee</w:t>
      </w:r>
      <w:r>
        <w:rPr>
          <w:rFonts w:ascii="Arial" w:hAnsi="Arial"/>
          <w:color w:val="333333"/>
          <w:sz w:val="22"/>
        </w:rPr>
        <w:t>) và cập nhật tỷ lệ phần trăm phí sàn (</w:t>
      </w:r>
      <w:r>
        <w:rPr>
          <w:rFonts w:ascii="Consolas" w:hAnsi="Consolas"/>
          <w:b/>
          <w:color w:val="800000"/>
          <w:sz w:val="21"/>
        </w:rPr>
        <w:t>PUT /api/admin/system/fee</w:t>
      </w:r>
      <w:r>
        <w:rPr>
          <w:rFonts w:ascii="Arial" w:hAnsi="Arial"/>
          <w:color w:val="333333"/>
          <w:sz w:val="22"/>
        </w:rPr>
        <w:t>) áp dụng tức thì cho các giao dịch mới.</w:t>
      </w:r>
    </w:p>
    <w:p>
      <w:pPr>
        <w:spacing w:before="160" w:after="60"/>
      </w:pPr>
      <w:r>
        <w:rPr>
          <w:rFonts w:ascii="Arial" w:hAnsi="Arial"/>
          <w:b/>
          <w:color w:val="0F766E"/>
          <w:sz w:val="24"/>
        </w:rPr>
        <w:t>FR-14: Báo cáo Thống kê Doanh thu &amp; Đối soát Dòng tiền (Financial Reconciliation)</w:t>
      </w:r>
    </w:p>
    <w:p>
      <w:pPr>
        <w:pStyle w:val="ListBullet"/>
        <w:spacing w:before="20" w:after="20" w:line="276" w:lineRule="auto"/>
      </w:pPr>
      <w:r>
        <w:rPr>
          <w:rFonts w:ascii="Arial" w:hAnsi="Arial"/>
          <w:b/>
          <w:color w:val="333333"/>
          <w:sz w:val="22"/>
        </w:rPr>
        <w:t>Mô tả</w:t>
      </w:r>
      <w:r>
        <w:rPr>
          <w:rFonts w:ascii="Arial" w:hAnsi="Arial"/>
          <w:color w:val="333333"/>
          <w:sz w:val="22"/>
        </w:rPr>
        <w:t>: Cung cấp số liệu thống kê tài chính và đối soát dòng tiền minh bạch theo thời gian thực.</w:t>
      </w:r>
    </w:p>
    <w:p>
      <w:pPr>
        <w:pStyle w:val="ListBullet"/>
        <w:spacing w:before="20" w:after="20" w:line="276" w:lineRule="auto"/>
      </w:pPr>
      <w:r>
        <w:rPr>
          <w:rFonts w:ascii="Arial" w:hAnsi="Arial"/>
          <w:b/>
          <w:color w:val="333333"/>
          <w:sz w:val="22"/>
        </w:rPr>
        <w:t>Nội dung thống kê</w:t>
      </w:r>
      <w:r>
        <w:rPr>
          <w:rFonts w:ascii="Arial" w:hAnsi="Arial"/>
          <w:color w:val="333333"/>
          <w:sz w:val="22"/>
        </w:rPr>
        <w:t>:</w:t>
      </w:r>
    </w:p>
    <w:p>
      <w:pPr>
        <w:pStyle w:val="ListBullet"/>
        <w:spacing w:before="20" w:after="20" w:line="276" w:lineRule="auto"/>
      </w:pPr>
      <w:r>
        <w:rPr>
          <w:rFonts w:ascii="Arial" w:hAnsi="Arial"/>
          <w:b/>
          <w:color w:val="333333"/>
          <w:sz w:val="22"/>
        </w:rPr>
        <w:t>Doanh thu gộp (Gross Revenue)</w:t>
      </w:r>
      <w:r>
        <w:rPr>
          <w:rFonts w:ascii="Arial" w:hAnsi="Arial"/>
          <w:color w:val="333333"/>
          <w:sz w:val="22"/>
        </w:rPr>
        <w:t>: Tổng tiền thanh toán của các đơn hàng thành công.</w:t>
      </w:r>
    </w:p>
    <w:p>
      <w:pPr>
        <w:pStyle w:val="ListBullet"/>
        <w:spacing w:before="20" w:after="20" w:line="276" w:lineRule="auto"/>
      </w:pPr>
      <w:r>
        <w:rPr>
          <w:rFonts w:ascii="Arial" w:hAnsi="Arial"/>
          <w:b/>
          <w:color w:val="333333"/>
          <w:sz w:val="22"/>
        </w:rPr>
        <w:t>Phân rã kênh thanh toán</w:t>
      </w:r>
      <w:r>
        <w:rPr>
          <w:rFonts w:ascii="Arial" w:hAnsi="Arial"/>
          <w:color w:val="333333"/>
          <w:sz w:val="22"/>
        </w:rPr>
        <w:t>: Doanh thu qua VietQR PayOS vs Doanh thu qua Ví nội bộ.</w:t>
      </w:r>
    </w:p>
    <w:p>
      <w:pPr>
        <w:pStyle w:val="ListBullet"/>
        <w:spacing w:before="20" w:after="20" w:line="276" w:lineRule="auto"/>
      </w:pPr>
      <w:r>
        <w:rPr>
          <w:rFonts w:ascii="Arial" w:hAnsi="Arial"/>
          <w:b/>
          <w:color w:val="333333"/>
          <w:sz w:val="22"/>
        </w:rPr>
        <w:t>Phí dịch vụ nền tảng (Platform Commission Fee)</w:t>
      </w:r>
      <w:r>
        <w:rPr>
          <w:rFonts w:ascii="Arial" w:hAnsi="Arial"/>
          <w:color w:val="333333"/>
          <w:sz w:val="22"/>
        </w:rPr>
        <w:t>: Doanh thu phí sàn iTick thực tế thu được (5%).</w:t>
      </w:r>
    </w:p>
    <w:p>
      <w:pPr>
        <w:pStyle w:val="ListBullet"/>
        <w:spacing w:before="20" w:after="20" w:line="276" w:lineRule="auto"/>
      </w:pPr>
      <w:r>
        <w:rPr>
          <w:rFonts w:ascii="Arial" w:hAnsi="Arial"/>
          <w:b/>
          <w:color w:val="333333"/>
          <w:sz w:val="22"/>
        </w:rPr>
        <w:t>Chi trả Ban tổ chức (Net Organizer Payout)</w:t>
      </w:r>
      <w:r>
        <w:rPr>
          <w:rFonts w:ascii="Arial" w:hAnsi="Arial"/>
          <w:color w:val="333333"/>
          <w:sz w:val="22"/>
        </w:rPr>
        <w:t>: Tổng số tiền đã thanh toán vào ví các nhà tổ chức sự kiện.</w:t>
      </w:r>
    </w:p>
    <w:p>
      <w:pPr>
        <w:pStyle w:val="ListBullet"/>
        <w:spacing w:before="20" w:after="20" w:line="276" w:lineRule="auto"/>
      </w:pPr>
      <w:r>
        <w:rPr>
          <w:rFonts w:ascii="Arial" w:hAnsi="Arial"/>
          <w:b/>
          <w:color w:val="333333"/>
          <w:sz w:val="22"/>
        </w:rPr>
        <w:t>Tỷ lệ Check-in tại cổng</w:t>
      </w:r>
      <w:r>
        <w:rPr>
          <w:rFonts w:ascii="Arial" w:hAnsi="Arial"/>
          <w:color w:val="333333"/>
          <w:sz w:val="22"/>
        </w:rPr>
        <w:t>: Phần trăm vé đã soát vào cổng thành công.</w:t>
      </w:r>
    </w:p>
    <w:p>
      <w:pPr>
        <w:pStyle w:val="ListBullet"/>
        <w:spacing w:before="20" w:after="20" w:line="276" w:lineRule="auto"/>
      </w:pPr>
      <w:r>
        <w:rPr>
          <w:rFonts w:ascii="Arial" w:hAnsi="Arial"/>
          <w:b/>
          <w:color w:val="333333"/>
          <w:sz w:val="22"/>
        </w:rPr>
        <w:t>Bảo toàn Dòng tiền Tuyệt đối</w:t>
      </w:r>
      <w:r>
        <w:rPr>
          <w:rFonts w:ascii="Arial" w:hAnsi="Arial"/>
          <w:color w:val="333333"/>
          <w:sz w:val="22"/>
        </w:rPr>
        <w:t>:</w:t>
      </w:r>
    </w:p>
    <w:p>
      <w:pPr>
        <w:spacing w:before="40" w:after="60" w:line="276" w:lineRule="auto"/>
      </w:pPr>
      <w:r>
        <w:rPr>
          <w:rFonts w:ascii="Arial" w:hAnsi="Arial"/>
          <w:color w:val="333333"/>
          <w:sz w:val="22"/>
        </w:rPr>
        <w:t>$$\text{Doanh thu Gộp} = \text{Phí Sàn iTick} + \text{Chi Trả BTC} + \text{Tiền Hoàn Trả (Refunded)}$$</w:t>
      </w:r>
    </w:p>
    <w:p>
      <w:pPr>
        <w:spacing w:before="40" w:after="60" w:line="276" w:lineRule="auto"/>
      </w:pPr>
      <w:r>
        <w:rPr>
          <w:rFonts w:ascii="Arial" w:hAnsi="Arial"/>
          <w:color w:val="333333"/>
          <w:sz w:val="22"/>
        </w:rPr>
        <w:t>$$\text{Độ lệch đối soát} = 0\text{ VNĐ}$$</w:t>
      </w:r>
    </w:p>
    <w:p>
      <w:pPr>
        <w:spacing w:before="120" w:after="120"/>
      </w:pPr>
      <w:r>
        <w:rPr>
          <w:color w:val="CBD5E1"/>
          <w:sz w:val="16"/>
        </w:rPr>
        <w:t>_______________________________________________________________________________</w:t>
      </w:r>
    </w:p>
    <w:p>
      <w:pPr>
        <w:spacing w:before="240" w:after="80"/>
      </w:pPr>
      <w:r>
        <w:rPr>
          <w:rFonts w:ascii="Arial" w:hAnsi="Arial"/>
          <w:b/>
          <w:color w:val="1E3A8A"/>
          <w:sz w:val="28"/>
        </w:rPr>
        <w:t>4. Đặc tả 4 Luồng Nghiệp vụ Hoàn chỉnh (Use Cases: Main, Alternative, Exception Flows)</w:t>
      </w:r>
    </w:p>
    <w:p>
      <w:pPr>
        <w:spacing w:before="160" w:after="60"/>
      </w:pPr>
      <w:r>
        <w:rPr>
          <w:rFonts w:ascii="Arial" w:hAnsi="Arial"/>
          <w:b/>
          <w:color w:val="0F766E"/>
          <w:sz w:val="24"/>
        </w:rPr>
        <w:t>USE CASE 01: Đặt mua Vé &amp; Phân Bổ Dòng Tiền (FLOW-01)</w:t>
      </w:r>
    </w:p>
    <w:p>
      <w:pPr>
        <w:pStyle w:val="ListBullet"/>
        <w:spacing w:before="20" w:after="20" w:line="276" w:lineRule="auto"/>
      </w:pPr>
      <w:r>
        <w:rPr>
          <w:rFonts w:ascii="Arial" w:hAnsi="Arial"/>
          <w:b/>
          <w:color w:val="333333"/>
          <w:sz w:val="22"/>
        </w:rPr>
        <w:t>Tác nhân chính</w:t>
      </w:r>
      <w:r>
        <w:rPr>
          <w:rFonts w:ascii="Arial" w:hAnsi="Arial"/>
          <w:color w:val="333333"/>
          <w:sz w:val="22"/>
        </w:rPr>
        <w:t>: Khách tham dự (Attendee).</w:t>
      </w:r>
    </w:p>
    <w:p>
      <w:pPr>
        <w:pStyle w:val="ListBullet"/>
        <w:spacing w:before="20" w:after="20" w:line="276" w:lineRule="auto"/>
      </w:pPr>
      <w:r>
        <w:rPr>
          <w:rFonts w:ascii="Arial" w:hAnsi="Arial"/>
          <w:b/>
          <w:color w:val="333333"/>
          <w:sz w:val="22"/>
        </w:rPr>
        <w:t>Điều kiện tiên quyết</w:t>
      </w:r>
      <w:r>
        <w:rPr>
          <w:rFonts w:ascii="Arial" w:hAnsi="Arial"/>
          <w:color w:val="333333"/>
          <w:sz w:val="22"/>
        </w:rPr>
        <w:t xml:space="preserve">: Sự kiện đang ở trạng thái </w:t>
      </w:r>
      <w:r>
        <w:rPr>
          <w:rFonts w:ascii="Consolas" w:hAnsi="Consolas"/>
          <w:b/>
          <w:color w:val="800000"/>
          <w:sz w:val="21"/>
        </w:rPr>
        <w:t>PUBLISHED</w:t>
      </w:r>
      <w:r>
        <w:rPr>
          <w:rFonts w:ascii="Arial" w:hAnsi="Arial"/>
          <w:color w:val="333333"/>
          <w:sz w:val="22"/>
        </w:rPr>
        <w:t xml:space="preserve"> &amp; </w:t>
      </w:r>
      <w:r>
        <w:rPr>
          <w:rFonts w:ascii="Consolas" w:hAnsi="Consolas"/>
          <w:b/>
          <w:color w:val="800000"/>
          <w:sz w:val="21"/>
        </w:rPr>
        <w:t>is_visible = True</w:t>
      </w:r>
      <w:r>
        <w:rPr>
          <w:rFonts w:ascii="Arial" w:hAnsi="Arial"/>
          <w:color w:val="333333"/>
          <w:sz w:val="22"/>
        </w:rPr>
        <w:t>, hạng vé còn tồn kho khả dụng.</w:t>
      </w:r>
    </w:p>
    <w:p>
      <w:pPr>
        <w:pStyle w:val="ListBullet"/>
        <w:spacing w:before="20" w:after="20" w:line="276" w:lineRule="auto"/>
      </w:pPr>
      <w:r>
        <w:rPr>
          <w:rFonts w:ascii="Arial" w:hAnsi="Arial"/>
          <w:b/>
          <w:color w:val="333333"/>
          <w:sz w:val="22"/>
        </w:rPr>
        <w:t>Luồng chính (Main Flow)</w:t>
      </w:r>
      <w:r>
        <w:rPr>
          <w:rFonts w:ascii="Arial" w:hAnsi="Arial"/>
          <w:color w:val="333333"/>
          <w:sz w:val="22"/>
        </w:rPr>
        <w:t>:</w:t>
      </w:r>
    </w:p>
    <w:p>
      <w:pPr>
        <w:spacing w:before="20" w:after="20" w:line="276" w:lineRule="auto"/>
        <w:ind w:left="360"/>
      </w:pPr>
      <w:r>
        <w:rPr>
          <w:rFonts w:ascii="Arial" w:hAnsi="Arial"/>
          <w:b/>
          <w:sz w:val="21"/>
        </w:rPr>
        <w:t xml:space="preserve">1. </w:t>
      </w:r>
      <w:r>
        <w:rPr>
          <w:rFonts w:ascii="Arial" w:hAnsi="Arial"/>
          <w:color w:val="333333"/>
          <w:sz w:val="22"/>
        </w:rPr>
        <w:t>Người dùng chọn Sự kiện và chọn Hạng vé.</w:t>
      </w:r>
    </w:p>
    <w:p>
      <w:pPr>
        <w:spacing w:before="20" w:after="20" w:line="276" w:lineRule="auto"/>
        <w:ind w:left="360"/>
      </w:pPr>
      <w:r>
        <w:rPr>
          <w:rFonts w:ascii="Arial" w:hAnsi="Arial"/>
          <w:b/>
          <w:sz w:val="21"/>
        </w:rPr>
        <w:t xml:space="preserve">2. </w:t>
      </w:r>
      <w:r>
        <w:rPr>
          <w:rFonts w:ascii="Arial" w:hAnsi="Arial"/>
          <w:color w:val="333333"/>
          <w:sz w:val="22"/>
        </w:rPr>
        <w:t>Người dùng chọn số lượng vé (từ 1 đến 5 vé).</w:t>
      </w:r>
    </w:p>
    <w:p>
      <w:pPr>
        <w:spacing w:before="20" w:after="20" w:line="276" w:lineRule="auto"/>
        <w:ind w:left="360"/>
      </w:pPr>
      <w:r>
        <w:rPr>
          <w:rFonts w:ascii="Arial" w:hAnsi="Arial"/>
          <w:b/>
          <w:sz w:val="21"/>
        </w:rPr>
        <w:t xml:space="preserve">3. </w:t>
      </w:r>
      <w:r>
        <w:rPr>
          <w:rFonts w:ascii="Arial" w:hAnsi="Arial"/>
          <w:color w:val="333333"/>
          <w:sz w:val="22"/>
        </w:rPr>
        <w:t>Người dùng nhập mã giảm giá Voucher (nếu có). Hệ thống tính chiết khấu hợp lệ.</w:t>
      </w:r>
    </w:p>
    <w:p>
      <w:pPr>
        <w:spacing w:before="20" w:after="20" w:line="276" w:lineRule="auto"/>
        <w:ind w:left="360"/>
      </w:pPr>
      <w:r>
        <w:rPr>
          <w:rFonts w:ascii="Arial" w:hAnsi="Arial"/>
          <w:b/>
          <w:sz w:val="21"/>
        </w:rPr>
        <w:t xml:space="preserve">4. </w:t>
      </w:r>
      <w:r>
        <w:rPr>
          <w:rFonts w:ascii="Arial" w:hAnsi="Arial"/>
          <w:color w:val="333333"/>
          <w:sz w:val="22"/>
        </w:rPr>
        <w:t>Người dùng chọn phương thức thanh toán (Ví nội bộ hoặc VietQR PayOS) và bấm xác nhận đặt vé.</w:t>
      </w:r>
    </w:p>
    <w:p>
      <w:pPr>
        <w:spacing w:before="20" w:after="20" w:line="276" w:lineRule="auto"/>
        <w:ind w:left="360"/>
      </w:pPr>
      <w:r>
        <w:rPr>
          <w:rFonts w:ascii="Arial" w:hAnsi="Arial"/>
          <w:b/>
          <w:sz w:val="21"/>
        </w:rPr>
        <w:t xml:space="preserve">5. </w:t>
      </w:r>
      <w:r>
        <w:rPr>
          <w:rFonts w:ascii="Arial" w:hAnsi="Arial"/>
          <w:color w:val="333333"/>
          <w:sz w:val="22"/>
        </w:rPr>
        <w:t xml:space="preserve">Hệ thống khởi tạo Transaction: Trừ tồn kho vé, tính phí sàn </w:t>
      </w:r>
      <w:r>
        <w:rPr>
          <w:rFonts w:ascii="Consolas" w:hAnsi="Consolas"/>
          <w:b/>
          <w:color w:val="800000"/>
          <w:sz w:val="21"/>
        </w:rPr>
        <w:t>platform_fee</w:t>
      </w:r>
      <w:r>
        <w:rPr>
          <w:rFonts w:ascii="Arial" w:hAnsi="Arial"/>
          <w:color w:val="333333"/>
          <w:sz w:val="22"/>
        </w:rPr>
        <w:t xml:space="preserve"> (5%), tính </w:t>
      </w:r>
      <w:r>
        <w:rPr>
          <w:rFonts w:ascii="Consolas" w:hAnsi="Consolas"/>
          <w:b/>
          <w:color w:val="800000"/>
          <w:sz w:val="21"/>
        </w:rPr>
        <w:t>organizer_amount</w:t>
      </w:r>
      <w:r>
        <w:rPr>
          <w:rFonts w:ascii="Arial" w:hAnsi="Arial"/>
          <w:color w:val="333333"/>
          <w:sz w:val="22"/>
        </w:rPr>
        <w:t>, cộng ví Ban tổ chức, trừ số dư khách (nếu thanh toán ví).</w:t>
      </w:r>
    </w:p>
    <w:p>
      <w:pPr>
        <w:spacing w:before="20" w:after="20" w:line="276" w:lineRule="auto"/>
        <w:ind w:left="360"/>
      </w:pPr>
      <w:r>
        <w:rPr>
          <w:rFonts w:ascii="Arial" w:hAnsi="Arial"/>
          <w:b/>
          <w:sz w:val="21"/>
        </w:rPr>
        <w:t xml:space="preserve">6. </w:t>
      </w:r>
      <w:r>
        <w:rPr>
          <w:rFonts w:ascii="Arial" w:hAnsi="Arial"/>
          <w:color w:val="333333"/>
          <w:sz w:val="22"/>
        </w:rPr>
        <w:t>Hệ thống xuất mã vé điện tử định danh và đưa người dùng đến trang hoàn tất đơn hàng.</w:t>
      </w:r>
    </w:p>
    <w:p>
      <w:pPr>
        <w:spacing w:before="120" w:after="120"/>
      </w:pPr>
      <w:r>
        <w:rPr>
          <w:color w:val="CBD5E1"/>
          <w:sz w:val="16"/>
        </w:rPr>
        <w:t>_______________________________________________________________________________</w:t>
      </w:r>
    </w:p>
    <w:p>
      <w:pPr/>
      <w:r>
        <w:t>USE CASE 02: Khởi tạo Sự kiện &amp; Cấu hình Phân Hạng Vé (FLOW-02)</w:t>
      </w:r>
    </w:p>
    <w:p>
      <w:pPr/>
      <w:r>
        <w:t>Tác nhân chính: Ban tổ chức (Organizer).</w:t>
      </w:r>
    </w:p>
    <w:p>
      <w:pPr/>
      <w:r>
        <w:t>Điều kiện tiên quyết: Người dùng đã đăng nhập với vai trò ORGANIZER.</w:t>
      </w:r>
    </w:p>
    <w:p>
      <w:pPr/>
      <w:r>
        <w:t>Luồng chính (Main Flow):</w:t>
      </w:r>
    </w:p>
    <w:p>
      <w:pPr/>
      <w:r>
        <w:t>1. Ban tổ chức điền thông tin sự kiện (tiêu đề, danh mục, thời gian, địa điểm, mô tả, ảnh banner) và bấm "Tạo sự kiện" (POST /api/events).</w:t>
      </w:r>
    </w:p>
    <w:p>
      <w:pPr/>
      <w:r>
        <w:t>2. Hệ thống kiểm tra hợp lệ và khởi tạo sự kiện ở trạng thái PENDING chờ Admin phê duyệt.</w:t>
      </w:r>
    </w:p>
    <w:p>
      <w:pPr/>
      <w:r>
        <w:t>3. Ban tổ chức tạo các hạng vé (Standard, VIP) kèm số lượng phát hành và giá bán (POST /api/events/{id}/ticket-tiers).</w:t>
      </w:r>
    </w:p>
    <w:p>
      <w:pPr/>
      <w:r>
        <w:t>4. Admin kiểm duyệt và duyệt sự kiện (POST /api/admin/events/{id}/approve), chuyển trạng thái sự kiện sang APPROVED và mở bán cho khán giả.</w:t>
      </w:r>
    </w:p>
    <w:p>
      <w:pPr/>
      <w:r>
        <w:t>_______________________________________________________________________________</w:t>
      </w:r>
    </w:p>
    <w:p>
      <w:pPr/>
      <w:r>
        <w:t>USE CASE 03: Soát Vé Tại Cổng Sự Kiện (FLOW-03)</w:t>
      </w:r>
    </w:p>
    <w:p>
      <w:pPr/>
      <w:r>
        <w:t>Tác nhân chính: Nhân viên soát vé / Ban tổ chức (Organizer).</w:t>
      </w:r>
    </w:p>
    <w:p>
      <w:pPr/>
      <w:r>
        <w:t>Điều kiện tiên quyết: Sự kiện đang diễn ra, nhân viên có quyền truy cập trang Soát vé (/checkin-gate).</w:t>
      </w:r>
    </w:p>
    <w:p>
      <w:pPr/>
      <w:r>
        <w:t>Luồng chính (Main Flow):</w:t>
      </w:r>
    </w:p>
    <w:p>
      <w:pPr/>
      <w:r>
        <w:t>1. Nhân viên quét mã QR hoặc nhập chuỗi mã vé (TCK-XXXX-YYYY) tại giao diện cổng soát vé.</w:t>
      </w:r>
    </w:p>
    <w:p>
      <w:pPr/>
      <w:r>
        <w:t>2. Hệ thống gọi API POST /api/checkin/verify để kiểm tra tính hợp lệ trong database.</w:t>
      </w:r>
    </w:p>
    <w:p>
      <w:pPr/>
      <w:r>
        <w:t>3. Nếu vé ở trạng thái VALID: Hệ thống chuyển trạng thái sang CHECKED_IN, ghi nhận checked_in_at là thời điểm hiện tại, phát âm thanh báo thành công và hiển thị thẻ xanh thông tin khách tham dự.</w:t>
      </w:r>
    </w:p>
    <w:p>
      <w:pPr/>
      <w:r>
        <w:t>4. Ngoại lệ 1 (Vé đã dùng): Nếu vé có status == CHECKED_IN, hệ thống chặn check-in lặp lại, trả về mã lỗi HTTP 409 Conflict kèm mốc thời gian đã quét trước đó.</w:t>
      </w:r>
    </w:p>
    <w:p>
      <w:pPr/>
      <w:r>
        <w:t>5. Ngoại lệ 2 (Vé đã hủy): Nếu vé có status == CANCELLED, hệ thống từ chối cho vào cổng, trả về HTTP 400 Bad Request.</w:t>
      </w:r>
    </w:p>
    <w:p>
      <w:pPr/>
      <w:r>
        <w:t>_______________________________________________________________________________</w:t>
      </w:r>
    </w:p>
    <w:p>
      <w:pPr/>
      <w:r>
        <w:t>USE CASE 04: Hủy Vé &amp; Hoàn Tiền Vào Ví (FLOW-04)</w:t>
      </w:r>
    </w:p>
    <w:p>
      <w:pPr/>
      <w:r>
        <w:t>Tác nhân chính: Khách tham dự (Attendee).</w:t>
      </w:r>
    </w:p>
    <w:p>
      <w:pPr/>
      <w:r>
        <w:t>Điều kiện tiên quyết: Khách sở hữu vé hợp lệ (status == VALID), chưa check-in.</w:t>
      </w:r>
    </w:p>
    <w:p>
      <w:pPr/>
      <w:r>
        <w:t>Luồng chính (Main Flow):</w:t>
      </w:r>
    </w:p>
    <w:p>
      <w:pPr/>
      <w:r>
        <w:t>1. Người dùng vào trang "Vé của tôi" (/my-tickets) và bấm nút "Hủy vé".</w:t>
      </w:r>
    </w:p>
    <w:p>
      <w:pPr/>
      <w:r>
        <w:t>2. Hệ thống tính toán thời gian chênh lệch giữa hiện tại và giờ bắt đầu sự kiện:</w:t>
      </w:r>
    </w:p>
    <w:p>
      <w:pPr/>
      <w:r>
        <w:t xml:space="preserve">   - Nếu &gt;= 48 giờ: Hoàn lại 100% giá trị vé vào ví người dùng (phí phạt 0%).</w:t>
      </w:r>
    </w:p>
    <w:p>
      <w:pPr/>
      <w:r>
        <w:t xml:space="preserve">   - Nếu từ 24 đến &lt; 48 giờ: Áp dụng phí phạt hủy vé 30%, hoàn lại 70% giá trị vé vào ví.</w:t>
      </w:r>
    </w:p>
    <w:p>
      <w:pPr/>
      <w:r>
        <w:t xml:space="preserve">   - Nếu &lt; 24 giờ: Hệ thống từ chối yêu cầu hủy vé (HTTP 400 Bad Request).</w:t>
      </w:r>
    </w:p>
    <w:p>
      <w:pPr/>
      <w:r>
        <w:t>3. Hệ thống cập nhật trạng thái vé thành CANCELLED, hoàn lại 1 tồn kho vào hạng vé (+1 available_quantity), và cộng số dư tiền hoàn vào Ví nội bộ của người dùng.</w:t>
      </w:r>
    </w:p>
    <w:p>
      <w:pPr/>
      <w:r>
        <w:t>_______________________________________________________________________________</w:t>
      </w:r>
    </w:p>
    <w:p>
      <w:pPr/>
      <w:r>
        <w:t>USE CASE 05: Thanh toán Trực tuyến Qua Cổng PayOS (FLOW-05)</w:t>
      </w:r>
    </w:p>
    <w:p>
      <w:pPr/>
      <w:r>
        <w:t>Tác nhân chính: Khách tham dự (Attendee), Cổng thanh toán PayOS.</w:t>
      </w:r>
    </w:p>
    <w:p>
      <w:pPr/>
      <w:r>
        <w:t>Điều kiện tiên quyết: Khách chọn phương thức thanh toán "Cổng VietQR PayOS" khi đặt vé.</w:t>
      </w:r>
    </w:p>
    <w:p>
      <w:pPr/>
      <w:r>
        <w:t>Luồng chính (Main Flow):</w:t>
      </w:r>
    </w:p>
    <w:p>
      <w:pPr/>
      <w:r>
        <w:t>1. Người dùng xác nhận đơn hàng, hệ thống gọi API PayOS tạo link thanh toán VietQR động kèm orderCode duy nhất.</w:t>
      </w:r>
    </w:p>
    <w:p>
      <w:pPr/>
      <w:r>
        <w:t>2. Người dùng được chuyển hướng đến cổng thanh toán PayOS để quét mã VietQR chuyển khoản ngân hàng.</w:t>
      </w:r>
    </w:p>
    <w:p>
      <w:pPr/>
      <w:r>
        <w:t>3. Khi khách quét mã chuyển tiền thành công, PayOS gửi Webhook IPN ngầm (POST /api/payment/payos-webhook) đến hệ thống.</w:t>
      </w:r>
    </w:p>
    <w:p>
      <w:pPr/>
      <w:r>
        <w:t>4. Hệ thống kiểm tra tính toàn vẹn của chữ ký số (Checksum HMAC SHA256) với PAYOS_CHECKSUM_KEY:</w:t>
      </w:r>
    </w:p>
    <w:p>
      <w:pPr/>
      <w:r>
        <w:t xml:space="preserve">   - Nếu chữ ký hợp lệ: Hệ thống chuyển trạng thái đơn hàng sang PAID, kích hoạt các vé thành VALID, trích 5% phí sàn và chuyển 95% doanh thu vào ví BTC.</w:t>
      </w:r>
    </w:p>
    <w:p>
      <w:pPr/>
      <w:r>
        <w:t xml:space="preserve">   - Nếu chữ ký giả mạo: Hệ thống từ chối xử lý và trả về HTTP 400.</w:t>
      </w:r>
    </w:p>
    <w:p>
      <w:pPr/>
      <w:r>
        <w:t>5. Người dùng được redirect về trang thông báo hoàn tất (/api/payment/payos-return) và nhận vé điện tử.</w:t>
      </w:r>
    </w:p>
    <w:p>
      <w:pPr/>
      <w:r>
        <w:t>_______________________________________________________________________________</w:t>
      </w:r>
    </w:p>
    <w:p>
      <w:pPr>
        <w:spacing w:before="240" w:after="80"/>
      </w:pPr>
      <w:r>
        <w:rPr>
          <w:rFonts w:ascii="Arial" w:hAnsi="Arial"/>
          <w:b/>
          <w:color w:val="1E3A8A"/>
          <w:sz w:val="28"/>
        </w:rPr>
        <w:t>5. Quy tắc Nghiệp vụ (Business Rules - BR)</w:t>
      </w:r>
    </w:p>
    <w:p>
      <w:pPr>
        <w:pStyle w:val="ListBullet"/>
        <w:spacing w:before="20" w:after="20" w:line="276" w:lineRule="auto"/>
      </w:pPr>
      <w:r>
        <w:rPr>
          <w:rFonts w:ascii="Arial" w:hAnsi="Arial"/>
          <w:b/>
          <w:color w:val="333333"/>
          <w:sz w:val="22"/>
        </w:rPr>
        <w:t>BR-01 (Giới hạn đặt vé)</w:t>
      </w:r>
      <w:r>
        <w:rPr>
          <w:rFonts w:ascii="Arial" w:hAnsi="Arial"/>
          <w:color w:val="333333"/>
          <w:sz w:val="22"/>
        </w:rPr>
        <w:t>: Mỗi tài khoản người dùng chỉ được đặt tối đa 5 vé trong 1 giao dịch và không quá 10 vé cho cùng một sự kiện.</w:t>
      </w:r>
    </w:p>
    <w:p>
      <w:pPr>
        <w:pStyle w:val="ListBullet"/>
        <w:spacing w:before="20" w:after="20" w:line="276" w:lineRule="auto"/>
      </w:pPr>
      <w:r>
        <w:rPr>
          <w:rFonts w:ascii="Arial" w:hAnsi="Arial"/>
          <w:b/>
          <w:color w:val="333333"/>
          <w:sz w:val="22"/>
        </w:rPr>
        <w:t>BR-02 (Cạnh tranh tài nguyên - Concurrency)</w:t>
      </w:r>
      <w:r>
        <w:rPr>
          <w:rFonts w:ascii="Arial" w:hAnsi="Arial"/>
          <w:color w:val="333333"/>
          <w:sz w:val="22"/>
        </w:rPr>
        <w:t>: Thao tác trừ vé phải sử dụng kiểm soát cạnh tranh (Database Atomic Update hoặc Locking) để đảm bảo không xảy ra hiện tượng bán âm kho (Overselling).</w:t>
      </w:r>
    </w:p>
    <w:p>
      <w:pPr>
        <w:pStyle w:val="ListBullet"/>
        <w:spacing w:before="20" w:after="20" w:line="276" w:lineRule="auto"/>
      </w:pPr>
      <w:r>
        <w:rPr>
          <w:rFonts w:ascii="Arial" w:hAnsi="Arial"/>
          <w:b/>
          <w:color w:val="333333"/>
          <w:sz w:val="22"/>
        </w:rPr>
        <w:t>BR-03 (Chính sách Voucher)</w:t>
      </w:r>
      <w:r>
        <w:rPr>
          <w:rFonts w:ascii="Arial" w:hAnsi="Arial"/>
          <w:color w:val="333333"/>
          <w:sz w:val="22"/>
        </w:rPr>
        <w:t xml:space="preserve">: Mỗi đơn hàng chỉ được sử dụng tối đa 1 mã giảm giá. Mức giảm tối đa không vượt quá </w:t>
      </w:r>
      <w:r>
        <w:rPr>
          <w:rFonts w:ascii="Consolas" w:hAnsi="Consolas"/>
          <w:b/>
          <w:color w:val="800000"/>
          <w:sz w:val="21"/>
        </w:rPr>
        <w:t>max_discount_cap</w:t>
      </w:r>
      <w:r>
        <w:rPr>
          <w:rFonts w:ascii="Arial" w:hAnsi="Arial"/>
          <w:color w:val="333333"/>
          <w:sz w:val="22"/>
        </w:rPr>
        <w:t>.</w:t>
      </w:r>
    </w:p>
    <w:p>
      <w:pPr>
        <w:pStyle w:val="ListBullet"/>
        <w:spacing w:before="20" w:after="20" w:line="276" w:lineRule="auto"/>
      </w:pPr>
      <w:r>
        <w:rPr>
          <w:rFonts w:ascii="Arial" w:hAnsi="Arial"/>
          <w:b/>
          <w:color w:val="333333"/>
          <w:sz w:val="22"/>
        </w:rPr>
        <w:t>BR-04 (Bất biến trạng thái vé)</w:t>
      </w:r>
      <w:r>
        <w:rPr>
          <w:rFonts w:ascii="Arial" w:hAnsi="Arial"/>
          <w:color w:val="333333"/>
          <w:sz w:val="22"/>
        </w:rPr>
        <w:t xml:space="preserve">: Vé đã chuyển sang trạng thái </w:t>
      </w:r>
      <w:r>
        <w:rPr>
          <w:rFonts w:ascii="Consolas" w:hAnsi="Consolas"/>
          <w:b/>
          <w:color w:val="800000"/>
          <w:sz w:val="21"/>
        </w:rPr>
        <w:t>CHECKED_IN</w:t>
      </w:r>
      <w:r>
        <w:rPr>
          <w:rFonts w:ascii="Arial" w:hAnsi="Arial"/>
          <w:color w:val="333333"/>
          <w:sz w:val="22"/>
        </w:rPr>
        <w:t xml:space="preserve"> hoặc </w:t>
      </w:r>
      <w:r>
        <w:rPr>
          <w:rFonts w:ascii="Consolas" w:hAnsi="Consolas"/>
          <w:b/>
          <w:color w:val="800000"/>
          <w:sz w:val="21"/>
        </w:rPr>
        <w:t>CANCELLED</w:t>
      </w:r>
      <w:r>
        <w:rPr>
          <w:rFonts w:ascii="Arial" w:hAnsi="Arial"/>
          <w:color w:val="333333"/>
          <w:sz w:val="22"/>
        </w:rPr>
        <w:t xml:space="preserve"> là trạng thái cuối (Terminal State), không thể đổi ngược lại trạng thái </w:t>
      </w:r>
      <w:r>
        <w:rPr>
          <w:rFonts w:ascii="Consolas" w:hAnsi="Consolas"/>
          <w:b/>
          <w:color w:val="800000"/>
          <w:sz w:val="21"/>
        </w:rPr>
        <w:t>CONFIRMED</w:t>
      </w:r>
      <w:r>
        <w:rPr>
          <w:rFonts w:ascii="Arial" w:hAnsi="Arial"/>
          <w:color w:val="333333"/>
          <w:sz w:val="22"/>
        </w:rPr>
        <w:t>.</w:t>
      </w:r>
    </w:p>
    <w:p>
      <w:pPr>
        <w:pStyle w:val="ListBullet"/>
        <w:spacing w:before="20" w:after="20" w:line="276" w:lineRule="auto"/>
      </w:pPr>
      <w:r>
        <w:rPr>
          <w:rFonts w:ascii="Arial" w:hAnsi="Arial"/>
          <w:b/>
          <w:color w:val="333333"/>
          <w:sz w:val="22"/>
        </w:rPr>
        <w:t>BR-05 (Chính sách phí phạt hủy vé cá nhân)</w:t>
      </w:r>
      <w:r>
        <w:rPr>
          <w:rFonts w:ascii="Arial" w:hAnsi="Arial"/>
          <w:color w:val="333333"/>
          <w:sz w:val="22"/>
        </w:rPr>
        <w:t>:</w:t>
      </w:r>
    </w:p>
    <w:p>
      <w:pPr>
        <w:spacing w:before="40" w:after="60" w:line="276" w:lineRule="auto"/>
      </w:pPr>
      <w:r>
        <w:rPr>
          <w:rFonts w:ascii="Arial" w:hAnsi="Arial"/>
          <w:color w:val="333333"/>
          <w:sz w:val="22"/>
        </w:rPr>
        <w:t>$$\text{Số tiền hoàn} = \begin{cases}</w:t>
      </w:r>
    </w:p>
    <w:p>
      <w:pPr>
        <w:spacing w:before="40" w:after="60" w:line="276" w:lineRule="auto"/>
      </w:pPr>
      <w:r>
        <w:rPr>
          <w:rFonts w:ascii="Arial" w:hAnsi="Arial"/>
          <w:color w:val="333333"/>
          <w:sz w:val="22"/>
        </w:rPr>
        <w:t>\text{Giá vé} \times 90\% &amp; \text{nếu thời gian đến sự kiện } \ge 48\text{ giờ} \\</w:t>
      </w:r>
    </w:p>
    <w:p>
      <w:pPr>
        <w:spacing w:before="40" w:after="60" w:line="276" w:lineRule="auto"/>
      </w:pPr>
      <w:r>
        <w:rPr>
          <w:rFonts w:ascii="Arial" w:hAnsi="Arial"/>
          <w:color w:val="333333"/>
          <w:sz w:val="22"/>
        </w:rPr>
        <w:t>\text{Giá vé} \times 70\% &amp; \text{nếu } 24\text{ giờ} \le \text{thời gian đến sự kiện } &lt; 48\text{ giờ} \\</w:t>
      </w:r>
    </w:p>
    <w:p>
      <w:pPr>
        <w:spacing w:before="40" w:after="60" w:line="276" w:lineRule="auto"/>
      </w:pPr>
      <w:r>
        <w:rPr>
          <w:rFonts w:ascii="Arial" w:hAnsi="Arial"/>
          <w:color w:val="333333"/>
          <w:sz w:val="22"/>
        </w:rPr>
        <w:t>0\text{ (Từ chối hủy)} &amp; \text{nếu thời gian đến sự kiện } &lt; 24\text{ giờ}</w:t>
      </w:r>
    </w:p>
    <w:p>
      <w:pPr>
        <w:spacing w:before="40" w:after="60" w:line="276" w:lineRule="auto"/>
      </w:pPr>
      <w:r>
        <w:rPr>
          <w:rFonts w:ascii="Arial" w:hAnsi="Arial"/>
          <w:color w:val="333333"/>
          <w:sz w:val="22"/>
        </w:rPr>
        <w:t>\end{cases}$$</w:t>
      </w:r>
    </w:p>
    <w:p>
      <w:pPr>
        <w:pStyle w:val="ListBullet"/>
        <w:spacing w:before="20" w:after="20" w:line="276" w:lineRule="auto"/>
      </w:pPr>
      <w:r>
        <w:rPr>
          <w:rFonts w:ascii="Arial" w:hAnsi="Arial"/>
          <w:b/>
          <w:color w:val="333333"/>
          <w:sz w:val="22"/>
        </w:rPr>
        <w:t>BR-06 (Quy tắc Tính Phí Sàn &amp; Làm tròn Tiền tệ)</w:t>
      </w:r>
      <w:r>
        <w:rPr>
          <w:rFonts w:ascii="Arial" w:hAnsi="Arial"/>
          <w:color w:val="333333"/>
          <w:sz w:val="22"/>
        </w:rPr>
        <w:t>:</w:t>
      </w:r>
    </w:p>
    <w:p>
      <w:pPr>
        <w:pStyle w:val="ListBullet"/>
        <w:spacing w:before="20" w:after="20" w:line="276" w:lineRule="auto"/>
      </w:pPr>
      <w:r>
        <w:rPr>
          <w:rFonts w:ascii="Arial" w:hAnsi="Arial"/>
          <w:color w:val="333333"/>
          <w:sz w:val="22"/>
        </w:rPr>
        <w:t xml:space="preserve">Tiền tệ Việt Nam Đồng (VND) không sử dụng số thập phân lẻ. Mọi phép tính phí sàn bắt buộc dùng hàm </w:t>
      </w:r>
      <w:r>
        <w:rPr>
          <w:rFonts w:ascii="Consolas" w:hAnsi="Consolas"/>
          <w:b/>
          <w:color w:val="800000"/>
          <w:sz w:val="21"/>
        </w:rPr>
        <w:t>round()</w:t>
      </w:r>
      <w:r>
        <w:rPr>
          <w:rFonts w:ascii="Arial" w:hAnsi="Arial"/>
          <w:color w:val="333333"/>
          <w:sz w:val="22"/>
        </w:rPr>
        <w:t xml:space="preserve"> sang số nguyên gần nhất.</w:t>
      </w:r>
    </w:p>
    <w:p>
      <w:pPr>
        <w:pStyle w:val="ListBullet"/>
        <w:spacing w:before="20" w:after="20" w:line="276" w:lineRule="auto"/>
      </w:pPr>
      <w:r>
        <w:rPr>
          <w:rFonts w:ascii="Arial" w:hAnsi="Arial"/>
          <w:color w:val="333333"/>
          <w:sz w:val="22"/>
        </w:rPr>
        <w:t>Sự kiện miễn phí (0đ) không thu phí sàn.</w:t>
      </w:r>
    </w:p>
    <w:p>
      <w:pPr>
        <w:pStyle w:val="ListBullet"/>
        <w:spacing w:before="20" w:after="20" w:line="276" w:lineRule="auto"/>
      </w:pPr>
      <w:r>
        <w:rPr>
          <w:rFonts w:ascii="Arial" w:hAnsi="Arial"/>
          <w:color w:val="333333"/>
          <w:sz w:val="22"/>
        </w:rPr>
        <w:t xml:space="preserve">Phí sàn được tính trên </w:t>
      </w:r>
      <w:r>
        <w:rPr>
          <w:rFonts w:ascii="Arial" w:hAnsi="Arial"/>
          <w:b/>
          <w:color w:val="333333"/>
          <w:sz w:val="22"/>
        </w:rPr>
        <w:t>Số tiền thực trả (Final Amount)</w:t>
      </w:r>
      <w:r>
        <w:rPr>
          <w:rFonts w:ascii="Arial" w:hAnsi="Arial"/>
          <w:color w:val="333333"/>
          <w:sz w:val="22"/>
        </w:rPr>
        <w:t xml:space="preserve"> sau khi đã trừ giảm giá Voucher, đảm bảo không thu phí ảo trên phần tiền được chiết khấu.</w:t>
      </w:r>
    </w:p>
    <w:p>
      <w:pPr>
        <w:pStyle w:val="ListBullet"/>
        <w:spacing w:before="20" w:after="20" w:line="276" w:lineRule="auto"/>
      </w:pPr>
      <w:r>
        <w:rPr>
          <w:rFonts w:ascii="Arial" w:hAnsi="Arial"/>
          <w:b/>
          <w:color w:val="333333"/>
          <w:sz w:val="22"/>
        </w:rPr>
        <w:t>BR-07 (Quy tắc Hoàn tiền Khẩn cấp của Superadmin)</w:t>
      </w:r>
      <w:r>
        <w:rPr>
          <w:rFonts w:ascii="Arial" w:hAnsi="Arial"/>
          <w:color w:val="333333"/>
          <w:sz w:val="22"/>
        </w:rPr>
        <w:t>:</w:t>
      </w:r>
    </w:p>
    <w:p>
      <w:pPr>
        <w:pStyle w:val="ListBullet"/>
        <w:spacing w:before="20" w:after="20" w:line="276" w:lineRule="auto"/>
      </w:pPr>
      <w:r>
        <w:rPr>
          <w:rFonts w:ascii="Arial" w:hAnsi="Arial"/>
          <w:color w:val="333333"/>
          <w:sz w:val="22"/>
        </w:rPr>
        <w:t>Khi Superadmin hủy đơn khẩn cấp, khách hàng được hoàn đủ 100% số tiền đã trả.</w:t>
      </w:r>
    </w:p>
    <w:p>
      <w:pPr>
        <w:pStyle w:val="ListBullet"/>
        <w:spacing w:before="20" w:after="20" w:line="276" w:lineRule="auto"/>
      </w:pPr>
      <w:r>
        <w:rPr>
          <w:rFonts w:ascii="Arial" w:hAnsi="Arial"/>
          <w:color w:val="333333"/>
          <w:sz w:val="22"/>
        </w:rPr>
        <w:t xml:space="preserve">Ban tổ chức bị khấu trừ lại đúng khoản tiền </w:t>
      </w:r>
      <w:r>
        <w:rPr>
          <w:rFonts w:ascii="Consolas" w:hAnsi="Consolas"/>
          <w:b/>
          <w:color w:val="800000"/>
          <w:sz w:val="21"/>
        </w:rPr>
        <w:t>organizer_amount</w:t>
      </w:r>
      <w:r>
        <w:rPr>
          <w:rFonts w:ascii="Arial" w:hAnsi="Arial"/>
          <w:color w:val="333333"/>
          <w:sz w:val="22"/>
        </w:rPr>
        <w:t xml:space="preserve"> đã nhận vào ví khi tạo đơn.</w:t>
      </w:r>
    </w:p>
    <w:p>
      <w:pPr>
        <w:pStyle w:val="ListBullet"/>
        <w:spacing w:before="20" w:after="20" w:line="276" w:lineRule="auto"/>
      </w:pPr>
      <w:r>
        <w:rPr>
          <w:rFonts w:ascii="Arial" w:hAnsi="Arial"/>
          <w:color w:val="333333"/>
          <w:sz w:val="22"/>
        </w:rPr>
        <w:t>Phí sàn iTick tự động điều chỉnh giảm tương ứng, bảo toàn tuyệt đối dòng tiền sàn.</w:t>
      </w:r>
    </w:p>
    <w:p>
      <w:pPr>
        <w:spacing w:before="120" w:after="120"/>
      </w:pPr>
      <w:r>
        <w:rPr>
          <w:color w:val="CBD5E1"/>
          <w:sz w:val="16"/>
        </w:rPr>
        <w:t>_______________________________________________________________________________</w:t>
      </w:r>
    </w:p>
    <w:p>
      <w:pPr>
        <w:spacing w:before="240" w:after="80"/>
      </w:pPr>
      <w:r>
        <w:rPr>
          <w:rFonts w:ascii="Arial" w:hAnsi="Arial"/>
          <w:b/>
          <w:color w:val="1E3A8A"/>
          <w:sz w:val="28"/>
        </w:rPr>
        <w:t>6. Ràng buộc Dữ liệu Đo lường được (Testable Data Constraints)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1872"/>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Trường dữ liệu (Field)</w:t>
            </w:r>
          </w:p>
        </w:tc>
        <w:tc>
          <w:tcPr>
            <w:tcW w:type="dxa" w:w="1872"/>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Kiểu dữ liệu</w:t>
            </w:r>
          </w:p>
        </w:tc>
        <w:tc>
          <w:tcPr>
            <w:tcW w:type="dxa" w:w="1872"/>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Giá trị hợp lệ (Valid Boundary)</w:t>
            </w:r>
          </w:p>
        </w:tc>
        <w:tc>
          <w:tcPr>
            <w:tcW w:type="dxa" w:w="1872"/>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Giá trị không hợp lệ (Invalid Boundary)</w:t>
            </w:r>
          </w:p>
        </w:tc>
        <w:tc>
          <w:tcPr>
            <w:tcW w:type="dxa" w:w="1872"/>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Thông báo lỗi tương ứng</w:t>
            </w:r>
          </w:p>
        </w:tc>
      </w:tr>
      <w:tr>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email</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String</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Format RFC 5322, dài từ 6 đến 100 ký tự</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test</w:t>
            </w:r>
            <w:r>
              <w:rPr>
                <w:rFonts w:ascii="Arial" w:hAnsi="Arial"/>
                <w:color w:val="1E293B"/>
                <w:sz w:val="19"/>
              </w:rPr>
              <w:t xml:space="preserve">, </w:t>
            </w:r>
            <w:r>
              <w:rPr>
                <w:rFonts w:ascii="Consolas" w:hAnsi="Consolas"/>
                <w:b/>
                <w:color w:val="800000"/>
                <w:sz w:val="18"/>
              </w:rPr>
              <w:t>test@</w:t>
            </w:r>
            <w:r>
              <w:rPr>
                <w:rFonts w:ascii="Arial" w:hAnsi="Arial"/>
                <w:color w:val="1E293B"/>
                <w:sz w:val="19"/>
              </w:rPr>
              <w:t xml:space="preserve">, </w:t>
            </w:r>
            <w:r>
              <w:rPr>
                <w:rFonts w:ascii="Consolas" w:hAnsi="Consolas"/>
                <w:b/>
                <w:color w:val="800000"/>
                <w:sz w:val="18"/>
              </w:rPr>
              <w:t>test@domain</w:t>
            </w:r>
            <w:r>
              <w:rPr>
                <w:rFonts w:ascii="Arial" w:hAnsi="Arial"/>
                <w:color w:val="1E293B"/>
                <w:sz w:val="19"/>
              </w:rPr>
              <w:t>, dài &gt; 100 ký tự</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"Email không đúng định dạng chuẩn."</w:t>
            </w:r>
          </w:p>
        </w:tc>
      </w:tr>
      <w:tr>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password</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String</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6 đến 32 ký tự, có ít nhất 1 chữ số</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Dưới 6 ký tự ("12345"), trên 32 ký tự, không có số</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"Mật khẩu phải từ 6 đến 32 ký tự và có ít nhất 1 chữ số."</w:t>
            </w:r>
          </w:p>
        </w:tc>
      </w:tr>
      <w:tr>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phone_number</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String</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10 chữ số, bắt đầu: 03, 05, 07, 08, 09</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9 chữ số, 11 chữ số, chứa chữ cái</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"Số điện thoại không hợp lệ."</w:t>
            </w:r>
          </w:p>
        </w:tc>
      </w:tr>
      <w:tr>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event_title</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String</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5 đến 150 ký tự</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&lt; 5 ký tự ("Hội"), &gt; 150 ký tự</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"Tiêu đề sự kiện phải từ 5 đến 150 ký tự."</w:t>
            </w:r>
          </w:p>
        </w:tc>
      </w:tr>
      <w:tr>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capacity</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Integer</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$10 \le \text{capacity} \le 10,000$</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$9$, $0$, âm, $10,001$</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"Sức chứa sự kiện phải từ 10 đến 10,000 người."</w:t>
            </w:r>
          </w:p>
        </w:tc>
      </w:tr>
      <w:tr>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ticket_price</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Integer</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$0 \le \text{price} \le 50,000,000$ VNĐ</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$-1$, $50,000,01$</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"Giá vé phải từ 0 đến 50,000,000 VNĐ."</w:t>
            </w:r>
          </w:p>
        </w:tc>
      </w:tr>
      <w:tr>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ticket_quantity</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Integer</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$1 \le \text{qty} \le 5$ (trên 1 đơn)</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$0$, $-1$, $6$</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"Số lượng vé mỗi đơn phải từ 1 đến 5 vé."</w:t>
            </w:r>
          </w:p>
        </w:tc>
      </w:tr>
      <w:tr>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voucher_discount</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Integer</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$1 \le \text{discount} \le 100$ (%)</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$0$, $101$, âm</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"Tỷ lệ giảm giá phải từ 1% đến 100%."</w:t>
            </w:r>
          </w:p>
        </w:tc>
      </w:tr>
      <w:tr>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platform_fee_rate</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Float</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$0.0 \le \text{rate} \le 100.0$ (%)</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Âm, $&gt; 100.0$</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"Tỷ lệ phí sàn phải từ 0% đến 100%."</w:t>
            </w:r>
          </w:p>
        </w:tc>
      </w:tr>
    </w:tbl>
    <w:p>
      <w:pPr>
        <w:spacing w:after="80"/>
      </w:pPr>
    </w:p>
    <w:p>
      <w:pPr>
        <w:spacing w:before="120" w:after="120"/>
      </w:pPr>
      <w:r>
        <w:rPr>
          <w:color w:val="CBD5E1"/>
          <w:sz w:val="16"/>
        </w:rPr>
        <w:t>_______________________________________________________________________________</w:t>
      </w:r>
    </w:p>
    <w:p>
      <w:pPr>
        <w:spacing w:before="240" w:after="80"/>
      </w:pPr>
      <w:r>
        <w:rPr>
          <w:rFonts w:ascii="Arial" w:hAnsi="Arial"/>
          <w:b/>
          <w:color w:val="1E3A8A"/>
          <w:sz w:val="28"/>
        </w:rPr>
        <w:t>7. Yêu cầu Phi chức năng Chi tiết (Non-Functional Requirements - NFR)</w:t>
      </w:r>
    </w:p>
    <w:p>
      <w:pPr>
        <w:spacing w:before="160" w:after="60"/>
      </w:pPr>
      <w:r>
        <w:rPr>
          <w:rFonts w:ascii="Arial" w:hAnsi="Arial"/>
          <w:b/>
          <w:color w:val="0F766E"/>
          <w:sz w:val="24"/>
        </w:rPr>
        <w:t>7.1. Nhóm NFR Hiệu năng (Performance NFRs)</w:t>
      </w:r>
    </w:p>
    <w:p>
      <w:pPr>
        <w:pStyle w:val="ListBullet"/>
        <w:spacing w:before="20" w:after="20" w:line="276" w:lineRule="auto"/>
      </w:pPr>
      <w:r>
        <w:rPr>
          <w:rFonts w:ascii="Arial" w:hAnsi="Arial"/>
          <w:b/>
          <w:color w:val="333333"/>
          <w:sz w:val="22"/>
        </w:rPr>
        <w:t>NFR-01 (Thời gian phản hồi API tra cứu sự kiện)</w:t>
      </w:r>
      <w:r>
        <w:rPr>
          <w:rFonts w:ascii="Arial" w:hAnsi="Arial"/>
          <w:color w:val="333333"/>
          <w:sz w:val="22"/>
        </w:rPr>
        <w:t>: $p_{95} \le 500\text{ ms}$, trung bình $\le 300\text{ ms}$ dưới tải 50 CCU.</w:t>
      </w:r>
    </w:p>
    <w:p>
      <w:pPr>
        <w:pStyle w:val="ListBullet"/>
        <w:spacing w:before="20" w:after="20" w:line="276" w:lineRule="auto"/>
      </w:pPr>
      <w:r>
        <w:rPr>
          <w:rFonts w:ascii="Arial" w:hAnsi="Arial"/>
          <w:b/>
          <w:color w:val="333333"/>
          <w:sz w:val="22"/>
        </w:rPr>
        <w:t>NFR-02 (Thời gian phản hồi &amp; Tính toàn vẹn khi Đặt vé Cạnh tranh)</w:t>
      </w:r>
      <w:r>
        <w:rPr>
          <w:rFonts w:ascii="Arial" w:hAnsi="Arial"/>
          <w:color w:val="333333"/>
          <w:sz w:val="22"/>
        </w:rPr>
        <w:t>: $p_{90} \le 1,500\text{ ms}$, tỷ lệ bán vượt vé (Overselling Rate) $= 0\%$ khi tải 100 CCU tranh chấp vé.</w:t>
      </w:r>
    </w:p>
    <w:p>
      <w:pPr>
        <w:pStyle w:val="ListBullet"/>
        <w:spacing w:before="20" w:after="20" w:line="276" w:lineRule="auto"/>
      </w:pPr>
      <w:r>
        <w:rPr>
          <w:rFonts w:ascii="Arial" w:hAnsi="Arial"/>
          <w:b/>
          <w:color w:val="333333"/>
          <w:sz w:val="22"/>
        </w:rPr>
        <w:t>NFR-03 (Thông lượng Xử lý)</w:t>
      </w:r>
      <w:r>
        <w:rPr>
          <w:rFonts w:ascii="Arial" w:hAnsi="Arial"/>
          <w:color w:val="333333"/>
          <w:sz w:val="22"/>
        </w:rPr>
        <w:t>: Throughput $\ge 80\text{ req/s}$ trên cấu hình 1 vCPU, 512MB RAM.</w:t>
      </w:r>
    </w:p>
    <w:p>
      <w:pPr>
        <w:pStyle w:val="ListBullet"/>
        <w:spacing w:before="20" w:after="20" w:line="276" w:lineRule="auto"/>
      </w:pPr>
      <w:r>
        <w:rPr>
          <w:rFonts w:ascii="Arial" w:hAnsi="Arial"/>
          <w:b/>
          <w:color w:val="333333"/>
          <w:sz w:val="22"/>
        </w:rPr>
        <w:t>NFR-04 (Hiệu năng API Soát vé Check-in)</w:t>
      </w:r>
      <w:r>
        <w:rPr>
          <w:rFonts w:ascii="Arial" w:hAnsi="Arial"/>
          <w:color w:val="333333"/>
          <w:sz w:val="22"/>
        </w:rPr>
        <w:t>: Thời gian phản hồi trung bình $\le 400\text{ ms}$ cho 20 cổng soát vé đồng thời.</w:t>
      </w:r>
    </w:p>
    <w:p>
      <w:pPr>
        <w:spacing w:before="160" w:after="60"/>
      </w:pPr>
      <w:r>
        <w:rPr>
          <w:rFonts w:ascii="Arial" w:hAnsi="Arial"/>
          <w:b/>
          <w:color w:val="0F766E"/>
          <w:sz w:val="24"/>
        </w:rPr>
        <w:t>7.2. Nhóm NFR Vận hành, Bảo mật &amp; Tương thích</w:t>
      </w:r>
    </w:p>
    <w:p>
      <w:pPr>
        <w:pStyle w:val="ListBullet"/>
        <w:spacing w:before="20" w:after="20" w:line="276" w:lineRule="auto"/>
      </w:pPr>
      <w:r>
        <w:rPr>
          <w:rFonts w:ascii="Arial" w:hAnsi="Arial"/>
          <w:b/>
          <w:color w:val="333333"/>
          <w:sz w:val="22"/>
        </w:rPr>
        <w:t>NFR-05 (Bảo mật &amp; Xác thực)</w:t>
      </w:r>
      <w:r>
        <w:rPr>
          <w:rFonts w:ascii="Arial" w:hAnsi="Arial"/>
          <w:color w:val="333333"/>
          <w:sz w:val="22"/>
        </w:rPr>
        <w:t>: Mật khẩu băm Bcrypt work factor $\ge 12$; Token JWT HMAC-SHA256 hết hạn 24 giờ; ngăn chặn SQL Injection qua ORM parameterized.</w:t>
      </w:r>
    </w:p>
    <w:p>
      <w:pPr>
        <w:pStyle w:val="ListBullet"/>
        <w:spacing w:before="20" w:after="20" w:line="276" w:lineRule="auto"/>
      </w:pPr>
      <w:r>
        <w:rPr>
          <w:rFonts w:ascii="Arial" w:hAnsi="Arial"/>
          <w:b/>
          <w:color w:val="333333"/>
          <w:sz w:val="22"/>
        </w:rPr>
        <w:t>NFR-06 (Tính khả dụng &amp; Port hoạt động)</w:t>
      </w:r>
      <w:r>
        <w:rPr>
          <w:rFonts w:ascii="Arial" w:hAnsi="Arial"/>
          <w:color w:val="333333"/>
          <w:sz w:val="22"/>
        </w:rPr>
        <w:t xml:space="preserve">: Hệ thống duy trì hoạt động trên cổng tiêu chuẩn </w:t>
      </w:r>
      <w:r>
        <w:rPr>
          <w:rFonts w:ascii="Consolas" w:hAnsi="Consolas"/>
          <w:b/>
          <w:color w:val="800000"/>
          <w:sz w:val="21"/>
        </w:rPr>
        <w:t>8001</w:t>
      </w:r>
      <w:r>
        <w:rPr>
          <w:rFonts w:ascii="Arial" w:hAnsi="Arial"/>
          <w:color w:val="333333"/>
          <w:sz w:val="22"/>
        </w:rPr>
        <w:t xml:space="preserve">, endpoint </w:t>
      </w:r>
      <w:r>
        <w:rPr>
          <w:rFonts w:ascii="Consolas" w:hAnsi="Consolas"/>
          <w:b/>
          <w:color w:val="800000"/>
          <w:sz w:val="21"/>
        </w:rPr>
        <w:t>/health</w:t>
      </w:r>
      <w:r>
        <w:rPr>
          <w:rFonts w:ascii="Arial" w:hAnsi="Arial"/>
          <w:color w:val="333333"/>
          <w:sz w:val="22"/>
        </w:rPr>
        <w:t xml:space="preserve"> phản hồi $&lt; 100\text{ ms}$.</w:t>
      </w:r>
    </w:p>
    <w:p>
      <w:pPr>
        <w:pStyle w:val="ListBullet"/>
        <w:spacing w:before="20" w:after="20" w:line="276" w:lineRule="auto"/>
      </w:pPr>
      <w:r>
        <w:t>NFR-07 (Tính tương thích Giao diện): Responsive trên màn hình di động &gt;= 375 px, giao diện Dark Modern Mesh sang trọng, tối ưu hiển thị cho sự kiện âm nhạc và giải trí.</w:t>
      </w:r>
    </w:p>
    <w:p>
      <w:pPr>
        <w:pStyle w:val="ListBullet"/>
        <w:spacing w:before="20" w:after="20" w:line="276" w:lineRule="auto"/>
      </w:pPr>
      <w:r>
        <w:rPr>
          <w:rFonts w:ascii="Arial" w:hAnsi="Arial"/>
          <w:b/>
          <w:color w:val="333333"/>
          <w:sz w:val="22"/>
        </w:rPr>
        <w:t>NFR-08 (Khả năng Kiểm thử &amp; Chuẩn hóa API)</w:t>
      </w:r>
      <w:r>
        <w:rPr>
          <w:rFonts w:ascii="Arial" w:hAnsi="Arial"/>
          <w:color w:val="333333"/>
          <w:sz w:val="22"/>
        </w:rPr>
        <w:t xml:space="preserve">: 100% API cung cấp đặc tả OpenAPI 3.0 tại </w:t>
      </w:r>
      <w:r>
        <w:rPr>
          <w:rFonts w:ascii="Consolas" w:hAnsi="Consolas"/>
          <w:b/>
          <w:color w:val="800000"/>
          <w:sz w:val="21"/>
        </w:rPr>
        <w:t>/openapi.json</w:t>
      </w:r>
      <w:r>
        <w:rPr>
          <w:rFonts w:ascii="Arial" w:hAnsi="Arial"/>
          <w:color w:val="333333"/>
          <w:sz w:val="22"/>
        </w:rPr>
        <w:t xml:space="preserve"> và giao diện tương tác </w:t>
      </w:r>
      <w:r>
        <w:rPr>
          <w:rFonts w:ascii="Consolas" w:hAnsi="Consolas"/>
          <w:b/>
          <w:color w:val="800000"/>
          <w:sz w:val="21"/>
        </w:rPr>
        <w:t>/docs</w:t>
      </w:r>
      <w:r>
        <w:rPr>
          <w:rFonts w:ascii="Arial" w:hAnsi="Arial"/>
          <w:color w:val="333333"/>
          <w:sz w:val="22"/>
        </w:rPr>
        <w:t>.</w:t>
      </w:r>
    </w:p>
    <w:p>
      <w:pPr>
        <w:spacing w:before="120" w:after="120"/>
      </w:pPr>
      <w:r>
        <w:rPr>
          <w:color w:val="CBD5E1"/>
          <w:sz w:val="16"/>
        </w:rPr>
        <w:t>_______________________________________________________________________________</w:t>
      </w:r>
    </w:p>
    <w:p>
      <w:pPr>
        <w:spacing w:before="240" w:after="80"/>
      </w:pPr>
      <w:r>
        <w:rPr>
          <w:rFonts w:ascii="Arial" w:hAnsi="Arial"/>
          <w:b/>
          <w:color w:val="1E3A8A"/>
          <w:sz w:val="28"/>
        </w:rPr>
        <w:t>8. Ma trận Truy vết Yêu cầu (Traceability Matrix: URD $\leftrightarrow$ SRS)</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1872"/>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Mã User Story (URD)</w:t>
            </w:r>
          </w:p>
        </w:tc>
        <w:tc>
          <w:tcPr>
            <w:tcW w:type="dxa" w:w="1872"/>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Tên User Story</w:t>
            </w:r>
          </w:p>
        </w:tc>
        <w:tc>
          <w:tcPr>
            <w:tcW w:type="dxa" w:w="1872"/>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Mã SRS Chức năng (FR)</w:t>
            </w:r>
          </w:p>
        </w:tc>
        <w:tc>
          <w:tcPr>
            <w:tcW w:type="dxa" w:w="1872"/>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Mã Luồng nghiệp vụ</w:t>
            </w:r>
          </w:p>
        </w:tc>
        <w:tc>
          <w:tcPr>
            <w:tcW w:type="dxa" w:w="1872"/>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Mã NFR liên quan</w:t>
            </w:r>
          </w:p>
        </w:tc>
      </w:tr>
      <w:tr>
        <w:tc>
          <w:tcPr>
            <w:tcW w:type="dxa" w:w="1872"/>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US-01</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Đăng ký tài khoản</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FR-01</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NFR-05, NFR-08</w:t>
            </w:r>
          </w:p>
        </w:tc>
      </w:tr>
      <w:tr>
        <w:tc>
          <w:tcPr>
            <w:tcW w:type="dxa" w:w="1872"/>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US-02</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Đăng nhập hệ thống</w:t>
            </w:r>
          </w:p>
        </w:tc>
        <w:tc>
          <w:tcPr>
            <w:tcW w:type="dxa" w:w="1872"/>
            <w:shd w:fill="FFFFFF"/>
            <w:tcMar>
              <w:top w:w="100" w:type="dxa"/>
              <w:bottom w:w="100" w:type="dxa"/>
              <w:left w:w="140" w:type="dxa"/>
              <w:right w:w="140" w:type="dxa"/>
            </w:tcMar>
            <w:vAlign w:val="center"/>
          </w:tcPr>
          <w:p>
            <w:r>
              <w:t>FR-02, FR-02b</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NFR-05, NFR-08</w:t>
            </w:r>
          </w:p>
        </w:tc>
      </w:tr>
      <w:tr>
        <w:tc>
          <w:tcPr>
            <w:tcW w:type="dxa" w:w="1872"/>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US-03</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Tìm kiếm &amp; lọc sự kiện</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FR-04</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FLOW-01</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NFR-01, NFR-03</w:t>
            </w:r>
          </w:p>
        </w:tc>
      </w:tr>
      <w:tr>
        <w:tc>
          <w:tcPr>
            <w:tcW w:type="dxa" w:w="1872"/>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US-04</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Xem chi tiết sự kiện</w:t>
            </w:r>
          </w:p>
        </w:tc>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FR-05</w:t>
            </w:r>
          </w:p>
        </w:tc>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FLOW-01</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NFR-01, NFR-07</w:t>
            </w:r>
          </w:p>
        </w:tc>
      </w:tr>
      <w:tr>
        <w:tc>
          <w:tcPr>
            <w:tcW w:type="dxa" w:w="1872"/>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US-05</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Đặt mua vé &amp; Phân bổ dòng tiền</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FR-06</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FLOW-01</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NFR-02, NFR-03, NFR-08</w:t>
            </w:r>
          </w:p>
        </w:tc>
      </w:tr>
      <w:tr>
        <w:tc>
          <w:tcPr>
            <w:tcW w:type="dxa" w:w="1872"/>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US-06</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Nhập mã giảm giá Voucher</w:t>
            </w:r>
          </w:p>
        </w:tc>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FR-07</w:t>
            </w:r>
          </w:p>
        </w:tc>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FLOW-01</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NFR-08</w:t>
            </w:r>
          </w:p>
        </w:tc>
      </w:tr>
      <w:tr>
        <w:tc>
          <w:tcPr>
            <w:tcW w:type="dxa" w:w="1872"/>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US-07</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Xem vé đã mua &amp; mã QR</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FR-08</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FLOW-01</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NFR-07, NFR-08</w:t>
            </w:r>
          </w:p>
        </w:tc>
      </w:tr>
      <w:tr>
        <w:tc>
          <w:tcPr>
            <w:tcW w:type="dxa" w:w="1872"/>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US-08</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Yêu cầu hủy vé hoàn tiền</w:t>
            </w:r>
          </w:p>
        </w:tc>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FR-09</w:t>
            </w:r>
          </w:p>
        </w:tc>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FLOW-04</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NFR-08</w:t>
            </w:r>
          </w:p>
        </w:tc>
      </w:tr>
      <w:tr>
        <w:tc>
          <w:tcPr>
            <w:tcW w:type="dxa" w:w="1872"/>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US-09</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Tạo sự kiện mới (Auto-Approval)</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FR-10</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FLOW-02</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NFR-05, NFR-08</w:t>
            </w:r>
          </w:p>
        </w:tc>
      </w:tr>
      <w:tr>
        <w:tc>
          <w:tcPr>
            <w:tcW w:type="dxa" w:w="1872"/>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US-10</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Cấu hình phân hạng vé</w:t>
            </w:r>
          </w:p>
        </w:tc>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FR-11</w:t>
            </w:r>
          </w:p>
        </w:tc>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FLOW-02</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NFR-08</w:t>
            </w:r>
          </w:p>
        </w:tc>
      </w:tr>
      <w:tr>
        <w:tc>
          <w:tcPr>
            <w:tcW w:type="dxa" w:w="1872"/>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US-11</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Soát vé tại cổng</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FR-12</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FLOW-03</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NFR-04, NFR-08</w:t>
            </w:r>
          </w:p>
        </w:tc>
      </w:tr>
      <w:tr>
        <w:tc>
          <w:tcPr>
            <w:tcW w:type="dxa" w:w="1872"/>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US-12</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Thống kê doanh thu &amp; Đối soát phí</w:t>
            </w:r>
          </w:p>
        </w:tc>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FR-14</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NFR-01, NFR-08</w:t>
            </w:r>
          </w:p>
        </w:tc>
      </w:tr>
      <w:tr>
        <w:tc>
          <w:tcPr>
            <w:tcW w:type="dxa" w:w="1872"/>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US-13</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Superadmin Quản trị Toàn quyền</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FR-13</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NFR-05, NFR-08</w:t>
            </w:r>
          </w:p>
        </w:tc>
      </w:tr>
      <w:tr>
        <w:tc>
          <w:tcPr>
            <w:tcW w:type="dxa" w:w="1872"/>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US-14</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Quản lý Chiến dịch Voucher</w:t>
            </w:r>
          </w:p>
        </w:tc>
        <w:tc>
          <w:tcPr>
            <w:tcW w:type="dxa" w:w="1872"/>
            <w:shd w:fill="FFFFFF"/>
            <w:tcMar>
              <w:top w:w="100" w:type="dxa"/>
              <w:bottom w:w="100" w:type="dxa"/>
              <w:left w:w="140" w:type="dxa"/>
              <w:right w:w="140" w:type="dxa"/>
            </w:tcMar>
            <w:vAlign w:val="center"/>
          </w:tcPr>
          <w:p>
            <w:pPr>
              <w:spacing w:before="40" w:after="40" w:line="276" w:lineRule="auto"/>
            </w:pPr>
            <w:r>
              <w:rPr>
                <w:rFonts w:ascii="Consolas" w:hAnsi="Consolas"/>
                <w:b/>
                <w:color w:val="800000"/>
                <w:sz w:val="18"/>
              </w:rPr>
              <w:t>FR-07</w:t>
            </w:r>
            <w:r>
              <w:rPr>
                <w:rFonts w:ascii="Arial" w:hAnsi="Arial"/>
                <w:color w:val="1E293B"/>
                <w:sz w:val="19"/>
              </w:rPr>
              <w:t xml:space="preserve">, </w:t>
            </w:r>
            <w:r>
              <w:rPr>
                <w:rFonts w:ascii="Consolas" w:hAnsi="Consolas"/>
                <w:b/>
                <w:color w:val="800000"/>
                <w:sz w:val="18"/>
              </w:rPr>
              <w:t>FR-13</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872"/>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NFR-05, NFR-08</w:t>
            </w:r>
          </w:p>
        </w:tc>
      </w:tr>
      <w:tr>
        <w:tc>
          <w:tcPr>
            <w:tcW w:type="dxa" w:w="1872"/>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US-15</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Cấu hình Phí Sàn &amp; Đối soát Dòng tiền</w:t>
            </w:r>
          </w:p>
        </w:tc>
        <w:tc>
          <w:tcPr>
            <w:tcW w:type="dxa" w:w="1872"/>
            <w:shd w:fill="F8FAFC"/>
            <w:tcMar>
              <w:top w:w="100" w:type="dxa"/>
              <w:bottom w:w="100" w:type="dxa"/>
              <w:left w:w="140" w:type="dxa"/>
              <w:right w:w="140" w:type="dxa"/>
            </w:tcMar>
            <w:vAlign w:val="center"/>
          </w:tcPr>
          <w:p>
            <w:pPr>
              <w:spacing w:before="40" w:after="40" w:line="276" w:lineRule="auto"/>
            </w:pPr>
            <w:r>
              <w:rPr>
                <w:rFonts w:ascii="Consolas" w:hAnsi="Consolas"/>
                <w:b/>
                <w:color w:val="800000"/>
                <w:sz w:val="18"/>
              </w:rPr>
              <w:t>FR-13</w:t>
            </w:r>
            <w:r>
              <w:rPr>
                <w:rFonts w:ascii="Arial" w:hAnsi="Arial"/>
                <w:color w:val="1E293B"/>
                <w:sz w:val="19"/>
              </w:rPr>
              <w:t xml:space="preserve">, </w:t>
            </w:r>
            <w:r>
              <w:rPr>
                <w:rFonts w:ascii="Consolas" w:hAnsi="Consolas"/>
                <w:b/>
                <w:color w:val="800000"/>
                <w:sz w:val="18"/>
              </w:rPr>
              <w:t>FR-14</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w:t>
            </w:r>
          </w:p>
        </w:tc>
        <w:tc>
          <w:tcPr>
            <w:tcW w:type="dxa" w:w="1872"/>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NFR-06, NFR-08</w:t>
            </w:r>
          </w:p>
        </w:tc>
      </w:tr>
      <w:tr>
        <w:tc>
          <w:tcPr>
            <w:tcW w:type="dxa" w:w="1872"/>
          </w:tcPr>
          <w:p>
            <w:r>
              <w:t>US-12b</w:t>
            </w:r>
          </w:p>
        </w:tc>
        <w:tc>
          <w:tcPr>
            <w:tcW w:type="dxa" w:w="1872"/>
          </w:tcPr>
          <w:p>
            <w:r>
              <w:t>Xuất File Excel Danh Sách Soát Vé</w:t>
            </w:r>
          </w:p>
        </w:tc>
        <w:tc>
          <w:tcPr>
            <w:tcW w:type="dxa" w:w="1872"/>
          </w:tcPr>
          <w:p>
            <w:r>
              <w:t>FR-12b</w:t>
            </w:r>
          </w:p>
        </w:tc>
        <w:tc>
          <w:tcPr>
            <w:tcW w:type="dxa" w:w="1872"/>
          </w:tcPr>
          <w:p>
            <w:r>
              <w:t>FLOW-03</w:t>
            </w:r>
          </w:p>
        </w:tc>
        <w:tc>
          <w:tcPr>
            <w:tcW w:type="dxa" w:w="1872"/>
          </w:tcPr>
          <w:p>
            <w:r>
              <w:t>NFR-01, NFR-08</w:t>
            </w:r>
          </w:p>
        </w:tc>
      </w:tr>
    </w:tbl>
    <w:p>
      <w:pPr>
        <w:spacing w:after="80"/>
      </w:pPr>
    </w:p>
    <w:p>
      <w:pPr>
        <w:spacing w:before="120" w:after="120"/>
      </w:pPr>
      <w:r>
        <w:rPr>
          <w:color w:val="CBD5E1"/>
          <w:sz w:val="16"/>
        </w:rPr>
        <w:t>_______________________________________________________________________________</w:t>
      </w:r>
    </w:p>
    <w:p>
      <w:pPr>
        <w:spacing w:before="240" w:after="80"/>
      </w:pPr>
      <w:r>
        <w:rPr>
          <w:rFonts w:ascii="Arial" w:hAnsi="Arial"/>
          <w:b/>
          <w:color w:val="1E3A8A"/>
          <w:sz w:val="28"/>
        </w:rPr>
        <w:t>9. Lịch Sử Cập Nhật Tài Liệu (Changelog)</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340"/>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Phiên bản</w:t>
            </w:r>
          </w:p>
        </w:tc>
        <w:tc>
          <w:tcPr>
            <w:tcW w:type="dxa" w:w="2340"/>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Ngày cập nhật</w:t>
            </w:r>
          </w:p>
        </w:tc>
        <w:tc>
          <w:tcPr>
            <w:tcW w:type="dxa" w:w="2340"/>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Tác giả</w:t>
            </w:r>
          </w:p>
        </w:tc>
        <w:tc>
          <w:tcPr>
            <w:tcW w:type="dxa" w:w="2340"/>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Nội dung thay đổi chính</w:t>
            </w:r>
          </w:p>
        </w:tc>
      </w:tr>
      <w:tr>
        <w:tc>
          <w:tcPr>
            <w:tcW w:type="dxa" w:w="234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v1.0</w:t>
            </w:r>
          </w:p>
        </w:tc>
        <w:tc>
          <w:tcPr>
            <w:tcW w:type="dxa" w:w="234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Tuần 5</w:t>
            </w:r>
          </w:p>
        </w:tc>
        <w:tc>
          <w:tcPr>
            <w:tcW w:type="dxa" w:w="234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Sinh viên A</w:t>
            </w:r>
          </w:p>
        </w:tc>
        <w:tc>
          <w:tcPr>
            <w:tcW w:type="dxa" w:w="234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Khởi tạo tài liệu đặc tả ban đầu theo mẫu SRS chuẩn IEEE 830.</w:t>
            </w:r>
          </w:p>
        </w:tc>
      </w:tr>
      <w:tr>
        <w:tc>
          <w:tcPr>
            <w:tcW w:type="dxa" w:w="234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v1.1</w:t>
            </w:r>
          </w:p>
        </w:tc>
        <w:tc>
          <w:tcPr>
            <w:tcW w:type="dxa" w:w="234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Tuần 6</w:t>
            </w:r>
          </w:p>
        </w:tc>
        <w:tc>
          <w:tcPr>
            <w:tcW w:type="dxa" w:w="234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Sinh viên A</w:t>
            </w:r>
          </w:p>
        </w:tc>
        <w:tc>
          <w:tcPr>
            <w:tcW w:type="dxa" w:w="234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Tiếp thu phiếu review của Tester: Bổ sung 4 NFR hiệu năng đo lường được, làm rõ quy tắc Concurrency BR-02 và mốc hủy vé BR-05.</w:t>
            </w:r>
          </w:p>
        </w:tc>
      </w:tr>
      <w:tr>
        <w:tc>
          <w:tcPr>
            <w:tcW w:type="dxa" w:w="234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v1.2</w:t>
            </w:r>
          </w:p>
        </w:tc>
        <w:tc>
          <w:tcPr>
            <w:tcW w:type="dxa" w:w="234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Tuần 6</w:t>
            </w:r>
          </w:p>
        </w:tc>
        <w:tc>
          <w:tcPr>
            <w:tcW w:type="dxa" w:w="234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Sinh viên A</w:t>
            </w:r>
          </w:p>
        </w:tc>
        <w:tc>
          <w:tcPr>
            <w:tcW w:type="dxa" w:w="234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Nâng cấp Hệ thống iTick</w:t>
            </w:r>
            <w:r>
              <w:rPr>
                <w:rFonts w:ascii="Arial" w:hAnsi="Arial"/>
                <w:color w:val="1E293B"/>
                <w:sz w:val="19"/>
              </w:rPr>
              <w:t xml:space="preserve">: </w:t>
              <w:br/>
              <w:t xml:space="preserve">1. Chuẩn hóa thương hiệu sang </w:t>
            </w:r>
            <w:r>
              <w:rPr>
                <w:rFonts w:ascii="Arial" w:hAnsi="Arial"/>
                <w:b/>
                <w:color w:val="1E293B"/>
                <w:sz w:val="19"/>
              </w:rPr>
              <w:t>iTick</w:t>
            </w:r>
            <w:r>
              <w:rPr>
                <w:rFonts w:ascii="Arial" w:hAnsi="Arial"/>
                <w:color w:val="1E293B"/>
                <w:sz w:val="19"/>
              </w:rPr>
              <w:t>.</w:t>
              <w:br/>
              <w:t xml:space="preserve">2. Bổ sung cơ chế </w:t>
            </w:r>
            <w:r>
              <w:rPr>
                <w:rFonts w:ascii="Arial" w:hAnsi="Arial"/>
                <w:b/>
                <w:color w:val="1E293B"/>
                <w:sz w:val="19"/>
              </w:rPr>
              <w:t>Tự động phê duyệt (Auto-Approval)</w:t>
            </w:r>
            <w:r>
              <w:rPr>
                <w:rFonts w:ascii="Arial" w:hAnsi="Arial"/>
                <w:color w:val="1E293B"/>
                <w:sz w:val="19"/>
              </w:rPr>
              <w:t xml:space="preserve"> cho sự kiện mới.</w:t>
              <w:br/>
              <w:t xml:space="preserve">3. Bổ sung tính năng </w:t>
            </w:r>
            <w:r>
              <w:rPr>
                <w:rFonts w:ascii="Arial" w:hAnsi="Arial"/>
                <w:b/>
                <w:color w:val="1E293B"/>
                <w:sz w:val="19"/>
              </w:rPr>
              <w:t>Thương mại &amp; Phí Dịch vụ Sàn</w:t>
            </w:r>
            <w:r>
              <w:rPr>
                <w:rFonts w:ascii="Arial" w:hAnsi="Arial"/>
                <w:color w:val="1E293B"/>
                <w:sz w:val="19"/>
              </w:rPr>
              <w:t xml:space="preserve"> (5%, phân bổ ví BTC, làm tròn số tiền VND).</w:t>
              <w:br/>
              <w:t xml:space="preserve">4. Đặc tả cổng </w:t>
            </w:r>
            <w:r>
              <w:rPr>
                <w:rFonts w:ascii="Arial" w:hAnsi="Arial"/>
                <w:b/>
                <w:color w:val="1E293B"/>
                <w:sz w:val="19"/>
              </w:rPr>
              <w:t>Superadmin Toàn quyền (iTick Control Center)</w:t>
            </w:r>
            <w:r>
              <w:rPr>
                <w:rFonts w:ascii="Arial" w:hAnsi="Arial"/>
                <w:color w:val="1E293B"/>
                <w:sz w:val="19"/>
              </w:rPr>
              <w:t xml:space="preserve"> với 5 tabs, 37 API endpoints, cơ chế hoàn tiền khẩn cấp và cấu hình phí sàn động.</w:t>
              <w:br/>
              <w:t>5. Mở rộng bộ kịch bản kiểm thử tự động đạt 20/20 Test Cases PASSED.</w:t>
            </w:r>
          </w:p>
        </w:tc>
      </w:tr>
    </w:tbl>
    <w:p>
      <w:pPr>
        <w:spacing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