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775" w:rsidRPr="00FA02D8" w:rsidRDefault="000D4775" w:rsidP="00B12E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02D8">
        <w:rPr>
          <w:rFonts w:ascii="Times New Roman" w:hAnsi="Times New Roman" w:cs="Times New Roman"/>
          <w:b/>
          <w:sz w:val="24"/>
          <w:szCs w:val="24"/>
        </w:rPr>
        <w:t>Paper pattern</w:t>
      </w:r>
      <w:r w:rsidR="006311D1" w:rsidRPr="00FA02D8">
        <w:rPr>
          <w:rFonts w:ascii="Times New Roman" w:hAnsi="Times New Roman" w:cs="Times New Roman"/>
          <w:b/>
          <w:sz w:val="24"/>
          <w:szCs w:val="24"/>
        </w:rPr>
        <w:t xml:space="preserve"> [ASL]</w:t>
      </w:r>
    </w:p>
    <w:p w:rsidR="000D4775" w:rsidRPr="00FA02D8" w:rsidRDefault="000D4775" w:rsidP="00B12E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02D8">
        <w:rPr>
          <w:rFonts w:ascii="Times New Roman" w:hAnsi="Times New Roman" w:cs="Times New Roman"/>
          <w:b/>
          <w:sz w:val="24"/>
          <w:szCs w:val="24"/>
        </w:rPr>
        <w:t xml:space="preserve">Q.1. Attempt any 2 (Module </w:t>
      </w:r>
      <w:r w:rsidR="00531227">
        <w:rPr>
          <w:rFonts w:ascii="Times New Roman" w:hAnsi="Times New Roman" w:cs="Times New Roman"/>
          <w:b/>
          <w:sz w:val="24"/>
          <w:szCs w:val="24"/>
        </w:rPr>
        <w:t>5</w:t>
      </w:r>
      <w:r w:rsidRPr="00FA02D8">
        <w:rPr>
          <w:rFonts w:ascii="Times New Roman" w:hAnsi="Times New Roman" w:cs="Times New Roman"/>
          <w:b/>
          <w:sz w:val="24"/>
          <w:szCs w:val="24"/>
        </w:rPr>
        <w:t>) [5 marks each]</w:t>
      </w:r>
      <w:r w:rsidR="00FD165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D4775" w:rsidRPr="00FA02D8" w:rsidRDefault="000D4775" w:rsidP="00B12E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02D8">
        <w:rPr>
          <w:rFonts w:ascii="Times New Roman" w:hAnsi="Times New Roman" w:cs="Times New Roman"/>
          <w:b/>
          <w:sz w:val="24"/>
          <w:szCs w:val="24"/>
        </w:rPr>
        <w:t xml:space="preserve">Q.2. Attempt any 2 (Module </w:t>
      </w:r>
      <w:r w:rsidR="00531227">
        <w:rPr>
          <w:rFonts w:ascii="Times New Roman" w:hAnsi="Times New Roman" w:cs="Times New Roman"/>
          <w:b/>
          <w:sz w:val="24"/>
          <w:szCs w:val="24"/>
        </w:rPr>
        <w:t>5</w:t>
      </w:r>
      <w:r w:rsidRPr="00FA02D8">
        <w:rPr>
          <w:rFonts w:ascii="Times New Roman" w:hAnsi="Times New Roman" w:cs="Times New Roman"/>
          <w:b/>
          <w:sz w:val="24"/>
          <w:szCs w:val="24"/>
        </w:rPr>
        <w:t>) [5 marks each]</w:t>
      </w:r>
    </w:p>
    <w:p w:rsidR="000D4775" w:rsidRPr="00FA02D8" w:rsidRDefault="000D4775" w:rsidP="00B12E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02D8">
        <w:rPr>
          <w:rFonts w:ascii="Times New Roman" w:hAnsi="Times New Roman" w:cs="Times New Roman"/>
          <w:b/>
          <w:sz w:val="24"/>
          <w:szCs w:val="24"/>
        </w:rPr>
        <w:t xml:space="preserve">Q.3. Attempt any 2 (Module </w:t>
      </w:r>
      <w:r w:rsidR="00531227">
        <w:rPr>
          <w:rFonts w:ascii="Times New Roman" w:hAnsi="Times New Roman" w:cs="Times New Roman"/>
          <w:b/>
          <w:sz w:val="24"/>
          <w:szCs w:val="24"/>
        </w:rPr>
        <w:t>4</w:t>
      </w:r>
      <w:bookmarkStart w:id="0" w:name="_GoBack"/>
      <w:bookmarkEnd w:id="0"/>
      <w:r w:rsidRPr="00FA02D8">
        <w:rPr>
          <w:rFonts w:ascii="Times New Roman" w:hAnsi="Times New Roman" w:cs="Times New Roman"/>
          <w:b/>
          <w:sz w:val="24"/>
          <w:szCs w:val="24"/>
        </w:rPr>
        <w:t>) [5 marks each]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Differentiate between a capacitor and a battery </w:t>
      </w:r>
      <w:r w:rsidR="00B12E4E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(five points each)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Explain why capacitors can deliver high power but store less energy compared to batteries.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With suitable examples such as electrochemical capacitors and lithium-ion batteries, explain the fundamental difference in charge storage mechanisms.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What are solid-state batteries? How do they differ from conventional liquid electrolyte batteries?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Explain the construction and working of solid-state lithium batteries.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State the challenges in commercialization of solid-state batteries.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 and explain the advantages of lithium-ion batteries over lead-acid and nickel-cadmium batteries.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Discuss the working principle of a lithium-ion battery using graphite anode and </w:t>
      </w:r>
      <w:proofErr w:type="spellStart"/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LiCoO</w:t>
      </w:r>
      <w:proofErr w:type="spellEnd"/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₂ cathode, including charge–discharge reactions.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Define a supercapacitor. Explain the basic working principle of an electric double-layer capacitor (EDLC).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Describe the construction and working of a supercapacitor with a neat </w:t>
      </w:r>
      <w:r w:rsidR="00652570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labelled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diagram.</w:t>
      </w:r>
    </w:p>
    <w:p w:rsidR="00753C5C" w:rsidRPr="00FA02D8" w:rsidRDefault="00753C5C" w:rsidP="00450EB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 the advantages of supercapacitors over conventional batteries.</w:t>
      </w:r>
      <w:r w:rsidR="00450EB0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Discuss the limitations of supercapacitors in energy storage applications.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Compare batteries and supercapacitors in terms of energy density, power density, cycle life, and efficiency.</w:t>
      </w:r>
    </w:p>
    <w:p w:rsidR="00954E9F" w:rsidRDefault="00034BD4" w:rsidP="00954E9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What are smart materials in sensor?</w:t>
      </w:r>
    </w:p>
    <w:p w:rsidR="00954E9F" w:rsidRPr="00954E9F" w:rsidRDefault="00954E9F" w:rsidP="00954E9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Discuss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the working of</w:t>
      </w: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strain-gauge materials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in</w:t>
      </w: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sensors? </w:t>
      </w:r>
    </w:p>
    <w:p w:rsidR="00954E9F" w:rsidRPr="00954E9F" w:rsidRDefault="00954E9F" w:rsidP="00954E9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Discuss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capacitive</w:t>
      </w: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sensors? </w:t>
      </w:r>
    </w:p>
    <w:p w:rsidR="00954E9F" w:rsidRPr="00954E9F" w:rsidRDefault="00954E9F" w:rsidP="00954E9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Discuss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inductive </w:t>
      </w:r>
      <w:r w:rsidRPr="00954E9F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sensors? </w:t>
      </w:r>
    </w:p>
    <w:p w:rsidR="00B45CE7" w:rsidRPr="00FA02D8" w:rsidRDefault="00B45CE7" w:rsidP="00B45CE7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Heat Management for Data Centres</w:t>
      </w:r>
      <w:r w:rsidR="00A477E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.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Explain the concept of 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energy band gap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 solids. Differentiate between 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conductors, semiconductors, and insulators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based on band gap.</w:t>
      </w:r>
    </w:p>
    <w:p w:rsidR="00176C81" w:rsidRDefault="00753C5C" w:rsidP="00176C8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What is direct and indirect band gap? Explain their importance in semiconductor devices.</w:t>
      </w:r>
    </w:p>
    <w:p w:rsidR="00934012" w:rsidRPr="006E6DB4" w:rsidRDefault="00934012" w:rsidP="00934012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E6DB4">
        <w:rPr>
          <w:rFonts w:ascii="Times New Roman" w:hAnsi="Times New Roman" w:cs="Times New Roman"/>
          <w:sz w:val="24"/>
          <w:szCs w:val="24"/>
        </w:rPr>
        <w:lastRenderedPageBreak/>
        <w:t xml:space="preserve">Differentiate between </w:t>
      </w:r>
      <w:r w:rsidRPr="006E6DB4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Direct Band Gap</w:t>
      </w:r>
      <w:r w:rsidRPr="006E6DB4">
        <w:rPr>
          <w:rFonts w:ascii="Times New Roman" w:hAnsi="Times New Roman" w:cs="Times New Roman"/>
          <w:sz w:val="24"/>
          <w:szCs w:val="24"/>
        </w:rPr>
        <w:t xml:space="preserve"> and </w:t>
      </w:r>
      <w:r w:rsidRPr="006E6DB4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Indirect Band Gap</w:t>
      </w:r>
      <w:r w:rsidRPr="006E6DB4">
        <w:rPr>
          <w:rFonts w:ascii="Times New Roman" w:hAnsi="Times New Roman" w:cs="Times New Roman"/>
          <w:sz w:val="24"/>
          <w:szCs w:val="24"/>
        </w:rPr>
        <w:t xml:space="preserve"> semiconductors.</w:t>
      </w:r>
    </w:p>
    <w:p w:rsidR="00176C81" w:rsidRPr="00FA02D8" w:rsidRDefault="00176C81" w:rsidP="00176C8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Explain the steps </w:t>
      </w:r>
      <w:r w:rsidR="00F97DFF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involved 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 semiconductor chips fabrication.</w:t>
      </w:r>
    </w:p>
    <w:p w:rsidR="00176C81" w:rsidRPr="00FA02D8" w:rsidRDefault="00176C81" w:rsidP="00176C8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What is Photolithography? Discuss in detail.</w:t>
      </w:r>
    </w:p>
    <w:p w:rsidR="00176C81" w:rsidRPr="00FA02D8" w:rsidRDefault="00176C81" w:rsidP="00176C8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What are photoresist materials? Explain their role in semiconductor fabrication.</w:t>
      </w:r>
    </w:p>
    <w:p w:rsidR="00176C81" w:rsidRPr="00FA02D8" w:rsidRDefault="00176C81" w:rsidP="00176C81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Discuss</w:t>
      </w:r>
      <w:r w:rsidR="00072E94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072E94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detail</w:t>
      </w:r>
      <w:r w:rsidR="00072E94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072E94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physical </w:t>
      </w:r>
      <w:proofErr w:type="spellStart"/>
      <w:r w:rsidR="00072E94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vapor</w:t>
      </w:r>
      <w:proofErr w:type="spellEnd"/>
      <w:r w:rsidR="00072E94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eposition (PVD) technique </w:t>
      </w:r>
      <w:r w:rsidR="00072E94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 thin film deposition 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the manufacturing of devices</w:t>
      </w:r>
      <w:r w:rsidR="00072E94"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072E94" w:rsidRPr="00FA02D8" w:rsidRDefault="00072E94" w:rsidP="00072E94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 w:right="-2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Discuss 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detail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chem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ical </w:t>
      </w:r>
      <w:proofErr w:type="spellStart"/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vapor</w:t>
      </w:r>
      <w:proofErr w:type="spellEnd"/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deposition (CVD) technique for thin film deposition in the manufacturing of devices.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Define the Refractive Index. Explain its relationship with the Energy Band Gap and Optical Absorption in semiconductors.</w:t>
      </w:r>
    </w:p>
    <w:p w:rsidR="00753C5C" w:rsidRPr="00FA02D8" w:rsidRDefault="00753C5C" w:rsidP="009B01A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Write a short note on </w:t>
      </w:r>
      <w:r w:rsidRPr="00FA02D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substrate materials used in ICs and MEMS fabrication</w:t>
      </w: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F57D05" w:rsidRPr="00FA02D8" w:rsidRDefault="00753C5C" w:rsidP="00B12E4E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What are Microelectromechanical Systems (MEMS)? Explain why Silicon is widely used as a substrate material in MEMS fabrication.</w:t>
      </w:r>
    </w:p>
    <w:p w:rsidR="00B63A06" w:rsidRPr="00FA02D8" w:rsidRDefault="00B63A06" w:rsidP="00B63A06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Define a biosensor. Explain its basic components with a neat diagram.</w:t>
      </w:r>
    </w:p>
    <w:p w:rsidR="00B63A06" w:rsidRDefault="00B63A06" w:rsidP="00FA02D8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FA02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Describe the working principle of a glucose biosensor based on glucose oxidase.</w:t>
      </w:r>
    </w:p>
    <w:p w:rsidR="00934012" w:rsidRDefault="00FD1654" w:rsidP="00934012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Numerical on sensors.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Plz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 refer the study material)</w:t>
      </w:r>
    </w:p>
    <w:p w:rsidR="00934012" w:rsidRPr="0067377C" w:rsidRDefault="00934012" w:rsidP="0067377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Explain the Chemical </w:t>
      </w:r>
      <w:proofErr w:type="spellStart"/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Vapor</w:t>
      </w:r>
      <w:proofErr w:type="spellEnd"/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Deposition (CVD) technique and its advantages in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device fabrication.</w:t>
      </w:r>
    </w:p>
    <w:p w:rsidR="00934012" w:rsidRDefault="00934012" w:rsidP="00934012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Differentiate between Physical </w:t>
      </w:r>
      <w:proofErr w:type="spellStart"/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Vapor</w:t>
      </w:r>
      <w:proofErr w:type="spellEnd"/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Deposition (PVD) and Chemical </w:t>
      </w:r>
      <w:proofErr w:type="spellStart"/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Vapor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Deposition (CVD).</w:t>
      </w:r>
    </w:p>
    <w:p w:rsidR="00934012" w:rsidRDefault="00934012" w:rsidP="00934012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Explain the sputtering technique used for thin film deposition.</w:t>
      </w:r>
    </w:p>
    <w:p w:rsidR="00934012" w:rsidRDefault="00934012" w:rsidP="00934012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Write a note on evaporation deposition technique.</w:t>
      </w:r>
    </w:p>
    <w:p w:rsidR="00934012" w:rsidRPr="00934012" w:rsidRDefault="00934012" w:rsidP="00934012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934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Describe the Atomic Layer Deposition (AL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D) process and its key features.</w:t>
      </w:r>
    </w:p>
    <w:sectPr w:rsidR="00934012" w:rsidRPr="00934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859A0"/>
    <w:multiLevelType w:val="hybridMultilevel"/>
    <w:tmpl w:val="17F0C662"/>
    <w:lvl w:ilvl="0" w:tplc="4BFA3E1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66A51E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CF8B5C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B887C9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7834E4A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5C0144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648DB1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4DEE1E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444C0E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F405D9"/>
    <w:multiLevelType w:val="hybridMultilevel"/>
    <w:tmpl w:val="F9B2C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1503AD"/>
    <w:multiLevelType w:val="hybridMultilevel"/>
    <w:tmpl w:val="5FACC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3E6A69"/>
    <w:multiLevelType w:val="hybridMultilevel"/>
    <w:tmpl w:val="3E4EC4C6"/>
    <w:lvl w:ilvl="0" w:tplc="817864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6F23C4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508FE9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DA6760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3744FE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1D0EA7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A7E73F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3CCC06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53EDFF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CF61A6"/>
    <w:multiLevelType w:val="hybridMultilevel"/>
    <w:tmpl w:val="C5EEDDDE"/>
    <w:lvl w:ilvl="0" w:tplc="466ACB2A">
      <w:start w:val="1"/>
      <w:numFmt w:val="decimal"/>
      <w:lvlText w:val="Q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5D154926"/>
    <w:multiLevelType w:val="hybridMultilevel"/>
    <w:tmpl w:val="FE8AC1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3C4A95"/>
    <w:multiLevelType w:val="hybridMultilevel"/>
    <w:tmpl w:val="FF286462"/>
    <w:lvl w:ilvl="0" w:tplc="65C00A2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B865C9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288B30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43A6B82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36A406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51C9D0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042C50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ACC841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BE6863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976FE6"/>
    <w:multiLevelType w:val="hybridMultilevel"/>
    <w:tmpl w:val="55143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A97040"/>
    <w:multiLevelType w:val="hybridMultilevel"/>
    <w:tmpl w:val="14A4434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EB4"/>
    <w:rsid w:val="00023DDA"/>
    <w:rsid w:val="00034BD4"/>
    <w:rsid w:val="00042E85"/>
    <w:rsid w:val="00072E94"/>
    <w:rsid w:val="000D4775"/>
    <w:rsid w:val="0011378F"/>
    <w:rsid w:val="00176C81"/>
    <w:rsid w:val="001A49BB"/>
    <w:rsid w:val="00242792"/>
    <w:rsid w:val="002A3B04"/>
    <w:rsid w:val="0032195B"/>
    <w:rsid w:val="003E47D4"/>
    <w:rsid w:val="00412F43"/>
    <w:rsid w:val="00450EB0"/>
    <w:rsid w:val="0052113B"/>
    <w:rsid w:val="0052577B"/>
    <w:rsid w:val="00531227"/>
    <w:rsid w:val="00591AE5"/>
    <w:rsid w:val="006311D1"/>
    <w:rsid w:val="00652570"/>
    <w:rsid w:val="006646A1"/>
    <w:rsid w:val="0067377C"/>
    <w:rsid w:val="006B3508"/>
    <w:rsid w:val="006B7A50"/>
    <w:rsid w:val="006C5FCF"/>
    <w:rsid w:val="006F1EB4"/>
    <w:rsid w:val="00753C5C"/>
    <w:rsid w:val="007D6BDE"/>
    <w:rsid w:val="00821BBB"/>
    <w:rsid w:val="008569EB"/>
    <w:rsid w:val="008B48BC"/>
    <w:rsid w:val="00934012"/>
    <w:rsid w:val="009425C7"/>
    <w:rsid w:val="00954E9F"/>
    <w:rsid w:val="009B01AB"/>
    <w:rsid w:val="009B7AF0"/>
    <w:rsid w:val="00A12A77"/>
    <w:rsid w:val="00A2752E"/>
    <w:rsid w:val="00A477E1"/>
    <w:rsid w:val="00A66319"/>
    <w:rsid w:val="00AE2A58"/>
    <w:rsid w:val="00B12E4E"/>
    <w:rsid w:val="00B45CE7"/>
    <w:rsid w:val="00B63A06"/>
    <w:rsid w:val="00C124C9"/>
    <w:rsid w:val="00C4721E"/>
    <w:rsid w:val="00C94534"/>
    <w:rsid w:val="00DD5CFF"/>
    <w:rsid w:val="00E41367"/>
    <w:rsid w:val="00E447D3"/>
    <w:rsid w:val="00EA3B0A"/>
    <w:rsid w:val="00EA40DB"/>
    <w:rsid w:val="00F412EA"/>
    <w:rsid w:val="00F57D05"/>
    <w:rsid w:val="00F85FC8"/>
    <w:rsid w:val="00F97DFF"/>
    <w:rsid w:val="00FA02D8"/>
    <w:rsid w:val="00FD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3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D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3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3C5C"/>
    <w:rPr>
      <w:b/>
      <w:bCs/>
    </w:rPr>
  </w:style>
  <w:style w:type="character" w:customStyle="1" w:styleId="whitespace-normal">
    <w:name w:val="whitespace-normal"/>
    <w:basedOn w:val="DefaultParagraphFont"/>
    <w:rsid w:val="00753C5C"/>
  </w:style>
  <w:style w:type="character" w:customStyle="1" w:styleId="Heading2Char">
    <w:name w:val="Heading 2 Char"/>
    <w:basedOn w:val="DefaultParagraphFont"/>
    <w:link w:val="Heading2"/>
    <w:uiPriority w:val="9"/>
    <w:rsid w:val="00753C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3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D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3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3C5C"/>
    <w:rPr>
      <w:b/>
      <w:bCs/>
    </w:rPr>
  </w:style>
  <w:style w:type="character" w:customStyle="1" w:styleId="whitespace-normal">
    <w:name w:val="whitespace-normal"/>
    <w:basedOn w:val="DefaultParagraphFont"/>
    <w:rsid w:val="00753C5C"/>
  </w:style>
  <w:style w:type="character" w:customStyle="1" w:styleId="Heading2Char">
    <w:name w:val="Heading 2 Char"/>
    <w:basedOn w:val="DefaultParagraphFont"/>
    <w:link w:val="Heading2"/>
    <w:uiPriority w:val="9"/>
    <w:rsid w:val="00753C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572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830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006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1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4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702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748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</dc:creator>
  <cp:lastModifiedBy>KJSCE</cp:lastModifiedBy>
  <cp:revision>4</cp:revision>
  <dcterms:created xsi:type="dcterms:W3CDTF">2026-03-07T14:38:00Z</dcterms:created>
  <dcterms:modified xsi:type="dcterms:W3CDTF">2026-03-09T05:28:00Z</dcterms:modified>
</cp:coreProperties>
</file>