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CFFCBA"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B87327"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B87327"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B87327"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B87327"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B87327"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B87327"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B87327" w:rsidP="003A53B8">
          <w:pPr>
            <w:pStyle w:val="TOC3"/>
            <w:numPr>
              <w:ilvl w:val="1"/>
              <w:numId w:val="11"/>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B87327" w:rsidP="003A53B8">
          <w:pPr>
            <w:pStyle w:val="TOC5"/>
            <w:numPr>
              <w:ilvl w:val="2"/>
              <w:numId w:val="11"/>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B87327" w:rsidP="003A53B8">
          <w:pPr>
            <w:pStyle w:val="TOC5"/>
            <w:numPr>
              <w:ilvl w:val="2"/>
              <w:numId w:val="11"/>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B87327" w:rsidP="003A53B8">
          <w:pPr>
            <w:pStyle w:val="TOC3"/>
            <w:numPr>
              <w:ilvl w:val="1"/>
              <w:numId w:val="11"/>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B87327" w:rsidP="003A53B8">
          <w:pPr>
            <w:pStyle w:val="TOC3"/>
            <w:numPr>
              <w:ilvl w:val="1"/>
              <w:numId w:val="11"/>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B87327" w:rsidP="003A53B8">
          <w:pPr>
            <w:pStyle w:val="TOC3"/>
            <w:numPr>
              <w:ilvl w:val="1"/>
              <w:numId w:val="11"/>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B87327"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B87327" w:rsidP="003A53B8">
          <w:pPr>
            <w:pStyle w:val="TOC3"/>
            <w:numPr>
              <w:ilvl w:val="1"/>
              <w:numId w:val="10"/>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B87327" w:rsidP="003A53B8">
          <w:pPr>
            <w:pStyle w:val="TOC5"/>
            <w:numPr>
              <w:ilvl w:val="2"/>
              <w:numId w:val="10"/>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B87327" w:rsidP="003A53B8">
          <w:pPr>
            <w:pStyle w:val="TOC5"/>
            <w:numPr>
              <w:ilvl w:val="2"/>
              <w:numId w:val="10"/>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B87327" w:rsidP="003A53B8">
          <w:pPr>
            <w:pStyle w:val="TOC3"/>
            <w:numPr>
              <w:ilvl w:val="1"/>
              <w:numId w:val="10"/>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B87327" w:rsidP="003A53B8">
          <w:pPr>
            <w:pStyle w:val="TOC5"/>
            <w:numPr>
              <w:ilvl w:val="2"/>
              <w:numId w:val="10"/>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B87327" w:rsidP="003A53B8">
          <w:pPr>
            <w:pStyle w:val="TOC5"/>
            <w:numPr>
              <w:ilvl w:val="2"/>
              <w:numId w:val="10"/>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B87327" w:rsidP="003A53B8">
          <w:pPr>
            <w:pStyle w:val="TOC3"/>
            <w:numPr>
              <w:ilvl w:val="1"/>
              <w:numId w:val="10"/>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B87327" w:rsidP="003A53B8">
          <w:pPr>
            <w:pStyle w:val="TOC5"/>
            <w:numPr>
              <w:ilvl w:val="2"/>
              <w:numId w:val="10"/>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B87327" w:rsidP="003A53B8">
          <w:pPr>
            <w:pStyle w:val="TOC5"/>
            <w:numPr>
              <w:ilvl w:val="2"/>
              <w:numId w:val="10"/>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B87327" w:rsidP="003A53B8">
          <w:pPr>
            <w:pStyle w:val="TOC3"/>
            <w:numPr>
              <w:ilvl w:val="1"/>
              <w:numId w:val="10"/>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B87327" w:rsidP="003A53B8">
          <w:pPr>
            <w:pStyle w:val="TOC5"/>
            <w:numPr>
              <w:ilvl w:val="2"/>
              <w:numId w:val="10"/>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3A53B8">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B87327" w:rsidP="003A53B8">
          <w:pPr>
            <w:pStyle w:val="TOC3"/>
            <w:numPr>
              <w:ilvl w:val="1"/>
              <w:numId w:val="10"/>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B87327"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B87327" w:rsidP="003A53B8">
          <w:pPr>
            <w:pStyle w:val="TOC3"/>
            <w:numPr>
              <w:ilvl w:val="1"/>
              <w:numId w:val="9"/>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B87327" w:rsidP="003A53B8">
          <w:pPr>
            <w:pStyle w:val="TOC5"/>
            <w:numPr>
              <w:ilvl w:val="2"/>
              <w:numId w:val="9"/>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B87327" w:rsidP="003A53B8">
          <w:pPr>
            <w:pStyle w:val="TOC5"/>
            <w:numPr>
              <w:ilvl w:val="2"/>
              <w:numId w:val="9"/>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B87327" w:rsidP="003A53B8">
          <w:pPr>
            <w:pStyle w:val="TOC5"/>
            <w:numPr>
              <w:ilvl w:val="2"/>
              <w:numId w:val="9"/>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B87327" w:rsidP="003A53B8">
          <w:pPr>
            <w:pStyle w:val="TOC3"/>
            <w:numPr>
              <w:ilvl w:val="1"/>
              <w:numId w:val="9"/>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B87327" w:rsidP="003A53B8">
          <w:pPr>
            <w:pStyle w:val="TOC5"/>
            <w:numPr>
              <w:ilvl w:val="2"/>
              <w:numId w:val="9"/>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B87327" w:rsidP="003A53B8">
          <w:pPr>
            <w:pStyle w:val="TOC5"/>
            <w:numPr>
              <w:ilvl w:val="2"/>
              <w:numId w:val="9"/>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3A53B8">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3A53B8">
          <w:pPr>
            <w:pStyle w:val="TOC5"/>
            <w:numPr>
              <w:ilvl w:val="2"/>
              <w:numId w:val="9"/>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B87327" w:rsidP="003A53B8">
          <w:pPr>
            <w:pStyle w:val="TOC4"/>
            <w:numPr>
              <w:ilvl w:val="1"/>
              <w:numId w:val="9"/>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B87327"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B87327" w:rsidP="003A53B8">
          <w:pPr>
            <w:pStyle w:val="TOC3"/>
            <w:numPr>
              <w:ilvl w:val="1"/>
              <w:numId w:val="9"/>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B87327"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B87327"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3A53B8">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3A53B8">
      <w:pPr>
        <w:pStyle w:val="BodyText"/>
        <w:numPr>
          <w:ilvl w:val="0"/>
          <w:numId w:val="12"/>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3A53B8">
      <w:pPr>
        <w:pStyle w:val="BodyText"/>
        <w:numPr>
          <w:ilvl w:val="0"/>
          <w:numId w:val="12"/>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3A53B8">
      <w:pPr>
        <w:pStyle w:val="BodyText"/>
        <w:numPr>
          <w:ilvl w:val="0"/>
          <w:numId w:val="12"/>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3A53B8">
      <w:pPr>
        <w:pStyle w:val="BodyText"/>
        <w:numPr>
          <w:ilvl w:val="0"/>
          <w:numId w:val="13"/>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3A53B8">
      <w:pPr>
        <w:pStyle w:val="BodyText"/>
        <w:numPr>
          <w:ilvl w:val="0"/>
          <w:numId w:val="13"/>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3A53B8">
      <w:pPr>
        <w:pStyle w:val="BodyText"/>
        <w:numPr>
          <w:ilvl w:val="0"/>
          <w:numId w:val="13"/>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3A53B8">
      <w:pPr>
        <w:pStyle w:val="BodyText"/>
        <w:numPr>
          <w:ilvl w:val="0"/>
          <w:numId w:val="13"/>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3A53B8">
      <w:pPr>
        <w:pStyle w:val="BodyText"/>
        <w:numPr>
          <w:ilvl w:val="0"/>
          <w:numId w:val="13"/>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3A53B8">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3A53B8">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3A53B8">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3A53B8">
      <w:pPr>
        <w:pStyle w:val="Heading2"/>
        <w:numPr>
          <w:ilvl w:val="1"/>
          <w:numId w:val="5"/>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3A53B8">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3A53B8">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3A53B8">
      <w:pPr>
        <w:pStyle w:val="Heading2"/>
        <w:numPr>
          <w:ilvl w:val="1"/>
          <w:numId w:val="5"/>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3A53B8">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3A53B8">
      <w:pPr>
        <w:pStyle w:val="Heading2"/>
        <w:numPr>
          <w:ilvl w:val="2"/>
          <w:numId w:val="5"/>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3A53B8">
      <w:pPr>
        <w:pStyle w:val="Heading2"/>
        <w:numPr>
          <w:ilvl w:val="2"/>
          <w:numId w:val="5"/>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3A53B8">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1B464FC8" w:rsidR="00447173" w:rsidRPr="00504819" w:rsidRDefault="00504819" w:rsidP="003A53B8">
      <w:pPr>
        <w:pStyle w:val="Heading2"/>
        <w:numPr>
          <w:ilvl w:val="1"/>
          <w:numId w:val="4"/>
        </w:numPr>
        <w:tabs>
          <w:tab w:val="left" w:pos="737"/>
        </w:tabs>
        <w:spacing w:before="1"/>
        <w:ind w:left="884" w:hanging="452"/>
      </w:pPr>
      <w:bookmarkStart w:id="26" w:name="_bookmark25"/>
      <w:bookmarkEnd w:id="26"/>
      <w:r w:rsidRPr="00504819">
        <w:rPr>
          <w:lang w:val="en-US"/>
        </w:rPr>
        <w:t xml:space="preserve">Phép giao </w:t>
      </w:r>
    </w:p>
    <w:p w14:paraId="4812E575" w14:textId="025113D1" w:rsidR="00504819" w:rsidRPr="00504819" w:rsidRDefault="00504819" w:rsidP="003A53B8">
      <w:pPr>
        <w:ind w:left="432"/>
        <w:jc w:val="both"/>
        <w:rPr>
          <w:sz w:val="26"/>
          <w:szCs w:val="26"/>
          <w:lang w:val="en-US"/>
        </w:rPr>
      </w:pPr>
      <w:r w:rsidRPr="00504819">
        <w:rPr>
          <w:sz w:val="26"/>
          <w:szCs w:val="26"/>
          <w:lang w:val="en-US"/>
        </w:rPr>
        <w:t>aaaaaaaaaaaaaaaaaaaaaaaa</w:t>
      </w:r>
    </w:p>
    <w:p w14:paraId="2668A6E0" w14:textId="103DD4F9" w:rsidR="00447173" w:rsidRPr="00504819" w:rsidRDefault="00504819" w:rsidP="003A53B8">
      <w:pPr>
        <w:pStyle w:val="Heading2"/>
        <w:numPr>
          <w:ilvl w:val="1"/>
          <w:numId w:val="4"/>
        </w:numPr>
        <w:tabs>
          <w:tab w:val="left" w:pos="737"/>
        </w:tabs>
        <w:spacing w:before="134"/>
        <w:ind w:left="884" w:hanging="452"/>
        <w:jc w:val="both"/>
      </w:pPr>
      <w:bookmarkStart w:id="27" w:name="_bookmark26"/>
      <w:bookmarkStart w:id="28" w:name="_bookmark27"/>
      <w:bookmarkStart w:id="29" w:name="_bookmark28"/>
      <w:bookmarkStart w:id="30" w:name="_bookmark29"/>
      <w:bookmarkEnd w:id="27"/>
      <w:bookmarkEnd w:id="28"/>
      <w:bookmarkEnd w:id="29"/>
      <w:bookmarkEnd w:id="30"/>
      <w:r w:rsidRPr="00504819">
        <w:rPr>
          <w:lang w:val="en-US"/>
        </w:rPr>
        <w:t xml:space="preserve">Phép kết nối </w:t>
      </w:r>
    </w:p>
    <w:p w14:paraId="5E95056D" w14:textId="48F59BB5" w:rsidR="00504819" w:rsidRPr="00504819" w:rsidRDefault="00504819" w:rsidP="003A53B8">
      <w:pPr>
        <w:ind w:left="432"/>
        <w:rPr>
          <w:sz w:val="26"/>
          <w:szCs w:val="26"/>
          <w:lang w:val="en-US"/>
        </w:rPr>
      </w:pPr>
      <w:r w:rsidRPr="00504819">
        <w:rPr>
          <w:sz w:val="26"/>
          <w:szCs w:val="26"/>
          <w:lang w:val="en-US"/>
        </w:rPr>
        <w:t>aaaaaaaaaaaaaaaaaaaaaaaaaaaaaaaaaa</w:t>
      </w:r>
    </w:p>
    <w:p w14:paraId="17D693E7" w14:textId="636E9E31" w:rsidR="00447173" w:rsidRDefault="00504819" w:rsidP="003A53B8">
      <w:pPr>
        <w:pStyle w:val="Heading2"/>
        <w:numPr>
          <w:ilvl w:val="2"/>
          <w:numId w:val="4"/>
        </w:numPr>
        <w:tabs>
          <w:tab w:val="left" w:pos="932"/>
        </w:tabs>
        <w:spacing w:before="269"/>
        <w:ind w:left="1079" w:hanging="647"/>
        <w:jc w:val="both"/>
      </w:pPr>
      <w:bookmarkStart w:id="31" w:name="_bookmark30"/>
      <w:bookmarkEnd w:id="31"/>
      <w:r>
        <w:rPr>
          <w:lang w:val="en-US"/>
        </w:rPr>
        <w:t>Phép kết nối Theta</w:t>
      </w:r>
    </w:p>
    <w:p w14:paraId="22C52E03" w14:textId="5F90FA8C" w:rsidR="00447173" w:rsidRPr="0082064A" w:rsidRDefault="00F14B23" w:rsidP="003A53B8">
      <w:pPr>
        <w:pStyle w:val="BodyText"/>
        <w:spacing w:before="271"/>
        <w:ind w:left="432" w:right="139"/>
        <w:rPr>
          <w:lang w:val="en-US"/>
        </w:rPr>
      </w:pPr>
      <w:r>
        <w:rPr>
          <w:b/>
        </w:rPr>
        <w:t xml:space="preserve">Android </w:t>
      </w:r>
      <w:r>
        <w:t xml:space="preserve">hiện đang chiếm khoảng 70% thị phần toàn cầu trong lĩnh vực di động, với </w:t>
      </w:r>
      <w:bookmarkStart w:id="32"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2"/>
      <w:r>
        <w:rPr>
          <w:spacing w:val="-5"/>
        </w:rPr>
        <w:t>cấp</w:t>
      </w:r>
    </w:p>
    <w:p w14:paraId="7682B8B3" w14:textId="5F76213E" w:rsidR="00447173" w:rsidRDefault="00504819" w:rsidP="003A53B8">
      <w:pPr>
        <w:pStyle w:val="Heading2"/>
        <w:numPr>
          <w:ilvl w:val="2"/>
          <w:numId w:val="4"/>
        </w:numPr>
        <w:tabs>
          <w:tab w:val="left" w:pos="927"/>
        </w:tabs>
        <w:ind w:left="1074" w:hanging="642"/>
      </w:pPr>
      <w:bookmarkStart w:id="33" w:name="_bookmark31"/>
      <w:bookmarkEnd w:id="33"/>
      <w:r>
        <w:rPr>
          <w:lang w:val="en-US"/>
        </w:rPr>
        <w:t xml:space="preserve">Phép kết nối tự nhiên </w:t>
      </w:r>
    </w:p>
    <w:p w14:paraId="49102D6B" w14:textId="48B9BACA" w:rsidR="00504819" w:rsidRDefault="00F14B23" w:rsidP="003A53B8">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031CE7FA" w14:textId="77777777" w:rsidR="00504819" w:rsidRDefault="00504819" w:rsidP="003A53B8">
      <w:pPr>
        <w:pStyle w:val="BodyText"/>
        <w:spacing w:before="281"/>
        <w:ind w:left="432" w:right="143"/>
        <w:outlineLvl w:val="1"/>
        <w:rPr>
          <w:b/>
          <w:bCs/>
          <w:spacing w:val="-7"/>
          <w:lang w:val="en-US"/>
        </w:rPr>
      </w:pPr>
      <w:r w:rsidRPr="00504819">
        <w:rPr>
          <w:b/>
          <w:bCs/>
          <w:spacing w:val="-7"/>
          <w:lang w:val="en-US"/>
        </w:rPr>
        <w:t>3.2.3. Phép kết nối ngoài</w:t>
      </w:r>
    </w:p>
    <w:p w14:paraId="3FE223E7" w14:textId="5761204F" w:rsidR="0082064A" w:rsidRPr="0082064A" w:rsidRDefault="0082064A" w:rsidP="003A53B8">
      <w:pPr>
        <w:ind w:firstLine="432"/>
        <w:rPr>
          <w:sz w:val="26"/>
          <w:szCs w:val="26"/>
          <w:lang w:val="en-US"/>
        </w:rPr>
      </w:pPr>
      <w:r w:rsidRPr="0082064A">
        <w:rPr>
          <w:sz w:val="26"/>
          <w:szCs w:val="26"/>
          <w:lang w:val="en-US"/>
        </w:rPr>
        <w:t>aaaaaaaaaaaaaaaaaaa</w:t>
      </w:r>
    </w:p>
    <w:p w14:paraId="488FAE4C" w14:textId="32CE7767" w:rsidR="00504819" w:rsidRPr="0082064A" w:rsidRDefault="0082064A" w:rsidP="003A53B8">
      <w:pPr>
        <w:pStyle w:val="BodyText"/>
        <w:spacing w:before="281"/>
        <w:ind w:left="432" w:right="143"/>
        <w:outlineLvl w:val="1"/>
        <w:rPr>
          <w:b/>
          <w:bCs/>
          <w:spacing w:val="-7"/>
          <w:lang w:val="en-US"/>
        </w:rPr>
      </w:pPr>
      <w:r w:rsidRPr="0082064A">
        <w:rPr>
          <w:b/>
          <w:bCs/>
          <w:spacing w:val="-7"/>
          <w:lang w:val="en-US"/>
        </w:rPr>
        <w:t xml:space="preserve">3.3. Phép chia </w:t>
      </w:r>
    </w:p>
    <w:p w14:paraId="4E18846C" w14:textId="7B57E009" w:rsidR="0082064A" w:rsidRPr="0082064A" w:rsidRDefault="0082064A" w:rsidP="003A53B8">
      <w:pPr>
        <w:ind w:firstLine="432"/>
        <w:rPr>
          <w:sz w:val="26"/>
          <w:szCs w:val="26"/>
          <w:lang w:val="en-US"/>
        </w:rPr>
      </w:pPr>
      <w:r w:rsidRPr="0082064A">
        <w:rPr>
          <w:sz w:val="26"/>
          <w:szCs w:val="26"/>
          <w:lang w:val="en-US"/>
        </w:rPr>
        <w:t>aaaaaaaaaaaaaaaaaaaaaaaaaaaaaaaaaaaaaaaa</w:t>
      </w:r>
    </w:p>
    <w:p w14:paraId="0052211A" w14:textId="77777777" w:rsidR="00447173" w:rsidRDefault="00F14B23" w:rsidP="003A53B8">
      <w:pPr>
        <w:pStyle w:val="Heading2"/>
        <w:numPr>
          <w:ilvl w:val="1"/>
          <w:numId w:val="2"/>
        </w:numPr>
        <w:tabs>
          <w:tab w:val="left" w:pos="732"/>
        </w:tabs>
        <w:spacing w:before="120"/>
        <w:ind w:left="879" w:hanging="447"/>
        <w:jc w:val="both"/>
      </w:pPr>
      <w:bookmarkStart w:id="34" w:name="_bookmark32"/>
      <w:bookmarkEnd w:id="34"/>
      <w:r>
        <w:t>Tóm</w:t>
      </w:r>
      <w:r>
        <w:rPr>
          <w:spacing w:val="-6"/>
        </w:rPr>
        <w:t xml:space="preserve"> </w:t>
      </w:r>
      <w:r>
        <w:t>tắt</w:t>
      </w:r>
      <w:r>
        <w:rPr>
          <w:spacing w:val="-6"/>
        </w:rPr>
        <w:t xml:space="preserve"> </w:t>
      </w:r>
      <w:r>
        <w:t>chương</w:t>
      </w:r>
      <w:r>
        <w:rPr>
          <w:spacing w:val="-6"/>
        </w:rPr>
        <w:t xml:space="preserve"> </w:t>
      </w:r>
      <w:r>
        <w:rPr>
          <w:spacing w:val="-10"/>
        </w:rPr>
        <w:t>3</w:t>
      </w:r>
    </w:p>
    <w:p w14:paraId="69CC9E03" w14:textId="77777777" w:rsidR="00447173" w:rsidRDefault="00F14B23" w:rsidP="003A53B8">
      <w:pPr>
        <w:pStyle w:val="BodyText"/>
        <w:spacing w:before="270"/>
        <w:ind w:left="432"/>
        <w:jc w:val="left"/>
      </w:pPr>
      <w:r>
        <w:t>Chương</w:t>
      </w:r>
      <w:r>
        <w:rPr>
          <w:spacing w:val="-3"/>
        </w:rPr>
        <w:t xml:space="preserve"> </w:t>
      </w:r>
      <w:r>
        <w:t>3</w:t>
      </w:r>
      <w:r>
        <w:rPr>
          <w:spacing w:val="-3"/>
        </w:rPr>
        <w:t xml:space="preserve"> </w:t>
      </w:r>
      <w:r>
        <w:t>phân</w:t>
      </w:r>
      <w:r>
        <w:rPr>
          <w:spacing w:val="-3"/>
        </w:rPr>
        <w:t xml:space="preserve"> </w:t>
      </w:r>
      <w:r>
        <w:t>tích và so</w:t>
      </w:r>
      <w:r>
        <w:rPr>
          <w:spacing w:val="-3"/>
        </w:rPr>
        <w:t xml:space="preserve"> </w:t>
      </w:r>
      <w:r>
        <w:t>sánh</w:t>
      </w:r>
      <w:r>
        <w:rPr>
          <w:spacing w:val="-3"/>
        </w:rPr>
        <w:t xml:space="preserve"> </w:t>
      </w:r>
      <w:r>
        <w:t>khả</w:t>
      </w:r>
      <w:r>
        <w:rPr>
          <w:spacing w:val="-3"/>
        </w:rPr>
        <w:t xml:space="preserve"> </w:t>
      </w:r>
      <w:r>
        <w:t>năng</w:t>
      </w:r>
      <w:r>
        <w:rPr>
          <w:spacing w:val="-3"/>
        </w:rPr>
        <w:t xml:space="preserve"> </w:t>
      </w:r>
      <w:r>
        <w:t>tùy</w:t>
      </w:r>
      <w:r>
        <w:rPr>
          <w:spacing w:val="-3"/>
        </w:rPr>
        <w:t xml:space="preserve"> </w:t>
      </w:r>
      <w:r>
        <w:t>biến,</w:t>
      </w:r>
      <w:r>
        <w:rPr>
          <w:spacing w:val="-3"/>
        </w:rPr>
        <w:t xml:space="preserve"> </w:t>
      </w:r>
      <w:r>
        <w:t>tính</w:t>
      </w:r>
      <w:r>
        <w:rPr>
          <w:spacing w:val="-3"/>
        </w:rPr>
        <w:t xml:space="preserve"> </w:t>
      </w:r>
      <w:r>
        <w:t>bảo</w:t>
      </w:r>
      <w:r>
        <w:rPr>
          <w:spacing w:val="-1"/>
        </w:rPr>
        <w:t xml:space="preserve"> </w:t>
      </w:r>
      <w:r>
        <w:t>mật</w:t>
      </w:r>
      <w:r>
        <w:rPr>
          <w:spacing w:val="-3"/>
        </w:rPr>
        <w:t xml:space="preserve"> </w:t>
      </w:r>
      <w:r>
        <w:t>cũng</w:t>
      </w:r>
      <w:r>
        <w:rPr>
          <w:spacing w:val="-3"/>
        </w:rPr>
        <w:t xml:space="preserve"> </w:t>
      </w:r>
      <w:r>
        <w:t>như</w:t>
      </w:r>
      <w:r>
        <w:rPr>
          <w:spacing w:val="-2"/>
        </w:rPr>
        <w:t xml:space="preserve"> </w:t>
      </w:r>
      <w:r>
        <w:t>hiệu</w:t>
      </w:r>
      <w:r>
        <w:rPr>
          <w:spacing w:val="-3"/>
        </w:rPr>
        <w:t xml:space="preserve"> </w:t>
      </w:r>
      <w:r>
        <w:t>suất</w:t>
      </w:r>
      <w:r>
        <w:rPr>
          <w:spacing w:val="-3"/>
        </w:rPr>
        <w:t xml:space="preserve"> </w:t>
      </w:r>
      <w:r>
        <w:t>của các hệ điều hành di động, đồng thời đưa ra nhận định về xu hướng phát triển trong</w:t>
      </w:r>
    </w:p>
    <w:p w14:paraId="69D6C270" w14:textId="77777777" w:rsidR="00447173" w:rsidRDefault="00F14B23" w:rsidP="003A53B8">
      <w:pPr>
        <w:pStyle w:val="BodyText"/>
        <w:ind w:left="432"/>
        <w:jc w:val="left"/>
      </w:pPr>
      <w:r>
        <w:t>tương</w:t>
      </w:r>
      <w:r>
        <w:rPr>
          <w:spacing w:val="-6"/>
        </w:rPr>
        <w:t xml:space="preserve"> </w:t>
      </w:r>
      <w:r>
        <w:t>lai.</w:t>
      </w:r>
      <w:r>
        <w:rPr>
          <w:spacing w:val="-5"/>
        </w:rPr>
        <w:t xml:space="preserve"> </w:t>
      </w:r>
      <w:r>
        <w:t>Hệ</w:t>
      </w:r>
      <w:r>
        <w:rPr>
          <w:spacing w:val="-2"/>
        </w:rPr>
        <w:t xml:space="preserve"> </w:t>
      </w:r>
      <w:r>
        <w:t>điều</w:t>
      </w:r>
      <w:r>
        <w:rPr>
          <w:spacing w:val="-5"/>
        </w:rPr>
        <w:t xml:space="preserve"> </w:t>
      </w:r>
      <w:r>
        <w:t>hành</w:t>
      </w:r>
      <w:r>
        <w:rPr>
          <w:spacing w:val="-16"/>
        </w:rPr>
        <w:t xml:space="preserve"> </w:t>
      </w:r>
      <w:r>
        <w:t>Android</w:t>
      </w:r>
      <w:r>
        <w:rPr>
          <w:spacing w:val="-5"/>
        </w:rPr>
        <w:t xml:space="preserve"> </w:t>
      </w:r>
      <w:r>
        <w:t>nổi</w:t>
      </w:r>
      <w:r>
        <w:rPr>
          <w:spacing w:val="-5"/>
        </w:rPr>
        <w:t xml:space="preserve"> </w:t>
      </w:r>
      <w:r>
        <w:t>bật</w:t>
      </w:r>
      <w:r>
        <w:rPr>
          <w:spacing w:val="-5"/>
        </w:rPr>
        <w:t xml:space="preserve"> </w:t>
      </w:r>
      <w:r>
        <w:t>với</w:t>
      </w:r>
      <w:r>
        <w:rPr>
          <w:spacing w:val="-5"/>
        </w:rPr>
        <w:t xml:space="preserve"> </w:t>
      </w:r>
      <w:r>
        <w:t>sự</w:t>
      </w:r>
      <w:r>
        <w:rPr>
          <w:spacing w:val="-2"/>
        </w:rPr>
        <w:t xml:space="preserve"> </w:t>
      </w:r>
      <w:r>
        <w:t>linh</w:t>
      </w:r>
      <w:r>
        <w:rPr>
          <w:spacing w:val="-5"/>
        </w:rPr>
        <w:t xml:space="preserve"> </w:t>
      </w:r>
      <w:r>
        <w:t>hoạt</w:t>
      </w:r>
      <w:r>
        <w:rPr>
          <w:spacing w:val="-3"/>
        </w:rPr>
        <w:t xml:space="preserve"> </w:t>
      </w:r>
      <w:r>
        <w:t>và</w:t>
      </w:r>
      <w:r>
        <w:rPr>
          <w:spacing w:val="-5"/>
        </w:rPr>
        <w:t xml:space="preserve"> </w:t>
      </w:r>
      <w:r>
        <w:t>khả</w:t>
      </w:r>
      <w:r>
        <w:rPr>
          <w:spacing w:val="-4"/>
        </w:rPr>
        <w:t xml:space="preserve"> </w:t>
      </w:r>
      <w:r>
        <w:t>năng</w:t>
      </w:r>
      <w:r>
        <w:rPr>
          <w:spacing w:val="-5"/>
        </w:rPr>
        <w:t xml:space="preserve"> </w:t>
      </w:r>
      <w:r>
        <w:t>tùy</w:t>
      </w:r>
      <w:r>
        <w:rPr>
          <w:spacing w:val="-5"/>
        </w:rPr>
        <w:t xml:space="preserve"> </w:t>
      </w:r>
      <w:r>
        <w:t>chỉnh</w:t>
      </w:r>
      <w:r>
        <w:rPr>
          <w:spacing w:val="-5"/>
        </w:rPr>
        <w:t xml:space="preserve"> </w:t>
      </w:r>
      <w:r>
        <w:rPr>
          <w:spacing w:val="-4"/>
        </w:rPr>
        <w:t>cao,</w:t>
      </w:r>
    </w:p>
    <w:p w14:paraId="6EEE39BF" w14:textId="77777777" w:rsidR="00447173" w:rsidRDefault="00F14B23" w:rsidP="003A53B8">
      <w:pPr>
        <w:pStyle w:val="BodyText"/>
        <w:spacing w:before="150"/>
        <w:ind w:left="432" w:right="139"/>
        <w:jc w:val="left"/>
      </w:pPr>
      <w:r>
        <w:t>nhưng</w:t>
      </w:r>
      <w:r>
        <w:rPr>
          <w:spacing w:val="-3"/>
        </w:rPr>
        <w:t xml:space="preserve"> </w:t>
      </w:r>
      <w:r>
        <w:t>lại</w:t>
      </w:r>
      <w:r>
        <w:rPr>
          <w:spacing w:val="-3"/>
        </w:rPr>
        <w:t xml:space="preserve"> </w:t>
      </w:r>
      <w:r>
        <w:t>dễ</w:t>
      </w:r>
      <w:r>
        <w:rPr>
          <w:spacing w:val="-3"/>
        </w:rPr>
        <w:t xml:space="preserve"> </w:t>
      </w:r>
      <w:r>
        <w:t>bị phân mảnh</w:t>
      </w:r>
      <w:r>
        <w:rPr>
          <w:spacing w:val="-3"/>
        </w:rPr>
        <w:t xml:space="preserve"> </w:t>
      </w:r>
      <w:r>
        <w:t>và</w:t>
      </w:r>
      <w:r>
        <w:rPr>
          <w:spacing w:val="-3"/>
        </w:rPr>
        <w:t xml:space="preserve"> </w:t>
      </w:r>
      <w:r>
        <w:t>có</w:t>
      </w:r>
      <w:r>
        <w:rPr>
          <w:spacing w:val="-3"/>
        </w:rPr>
        <w:t xml:space="preserve"> </w:t>
      </w:r>
      <w:r>
        <w:t>mức độ</w:t>
      </w:r>
      <w:r>
        <w:rPr>
          <w:spacing w:val="-2"/>
        </w:rPr>
        <w:t xml:space="preserve"> </w:t>
      </w:r>
      <w:r>
        <w:t>bảo</w:t>
      </w:r>
      <w:r>
        <w:rPr>
          <w:spacing w:val="-1"/>
        </w:rPr>
        <w:t xml:space="preserve"> </w:t>
      </w:r>
      <w:r>
        <w:t>mật</w:t>
      </w:r>
      <w:r>
        <w:rPr>
          <w:spacing w:val="-3"/>
        </w:rPr>
        <w:t xml:space="preserve"> </w:t>
      </w:r>
      <w:r>
        <w:t>trung</w:t>
      </w:r>
      <w:r>
        <w:rPr>
          <w:spacing w:val="-3"/>
        </w:rPr>
        <w:t xml:space="preserve"> </w:t>
      </w:r>
      <w:r>
        <w:t>bình;</w:t>
      </w:r>
      <w:r>
        <w:rPr>
          <w:spacing w:val="-3"/>
        </w:rPr>
        <w:t xml:space="preserve"> </w:t>
      </w:r>
      <w:r>
        <w:t>ngược lại,</w:t>
      </w:r>
      <w:r>
        <w:rPr>
          <w:spacing w:val="-3"/>
        </w:rPr>
        <w:t xml:space="preserve"> </w:t>
      </w:r>
      <w:r>
        <w:t>iOS</w:t>
      </w:r>
      <w:r>
        <w:rPr>
          <w:spacing w:val="-3"/>
        </w:rPr>
        <w:t xml:space="preserve"> </w:t>
      </w:r>
      <w:r>
        <w:t>mang</w:t>
      </w:r>
      <w:r>
        <w:rPr>
          <w:spacing w:val="-3"/>
        </w:rPr>
        <w:t xml:space="preserve"> </w:t>
      </w:r>
      <w:r>
        <w:t>đến sự ổn định và bảo mật vượt trội song lại hạn chế về khả năng cá nhân hóa. Windows</w:t>
      </w:r>
    </w:p>
    <w:p w14:paraId="442A4647" w14:textId="77777777" w:rsidR="00447173" w:rsidRDefault="00F14B23" w:rsidP="003A53B8">
      <w:pPr>
        <w:pStyle w:val="BodyText"/>
        <w:ind w:left="432" w:right="180"/>
        <w:jc w:val="left"/>
      </w:pPr>
      <w:r>
        <w:t>Phone từng ghi điểm với giao diện độc đáo nhưng đã dừng lại trong quá trình phát triển; BlackBerry được biết đến với tính năng bảo mật cho doanh nghiệp nhưng giờ đây</w:t>
      </w:r>
      <w:r>
        <w:rPr>
          <w:spacing w:val="-3"/>
        </w:rPr>
        <w:t xml:space="preserve"> </w:t>
      </w:r>
      <w:r>
        <w:t>không còn</w:t>
      </w:r>
      <w:r>
        <w:rPr>
          <w:spacing w:val="-3"/>
        </w:rPr>
        <w:t xml:space="preserve"> </w:t>
      </w:r>
      <w:r>
        <w:t>sức</w:t>
      </w:r>
      <w:r>
        <w:rPr>
          <w:spacing w:val="-2"/>
        </w:rPr>
        <w:t xml:space="preserve"> </w:t>
      </w:r>
      <w:r>
        <w:t>cạnh</w:t>
      </w:r>
      <w:r>
        <w:rPr>
          <w:spacing w:val="-3"/>
        </w:rPr>
        <w:t xml:space="preserve"> </w:t>
      </w:r>
      <w:r>
        <w:t>tranh.</w:t>
      </w:r>
      <w:r>
        <w:rPr>
          <w:spacing w:val="-3"/>
        </w:rPr>
        <w:t xml:space="preserve"> </w:t>
      </w:r>
      <w:r>
        <w:t>Hiện</w:t>
      </w:r>
      <w:r>
        <w:rPr>
          <w:spacing w:val="-3"/>
        </w:rPr>
        <w:t xml:space="preserve"> </w:t>
      </w:r>
      <w:r>
        <w:t>tại,</w:t>
      </w:r>
      <w:r>
        <w:rPr>
          <w:spacing w:val="-3"/>
        </w:rPr>
        <w:t xml:space="preserve"> </w:t>
      </w:r>
      <w:r>
        <w:t>thị</w:t>
      </w:r>
      <w:r>
        <w:rPr>
          <w:spacing w:val="-3"/>
        </w:rPr>
        <w:t xml:space="preserve"> </w:t>
      </w:r>
      <w:r>
        <w:t>trường</w:t>
      </w:r>
      <w:r>
        <w:rPr>
          <w:spacing w:val="-3"/>
        </w:rPr>
        <w:t xml:space="preserve"> </w:t>
      </w:r>
      <w:r>
        <w:t>chủ</w:t>
      </w:r>
      <w:r>
        <w:rPr>
          <w:spacing w:val="-3"/>
        </w:rPr>
        <w:t xml:space="preserve"> </w:t>
      </w:r>
      <w:r>
        <w:t>yếu</w:t>
      </w:r>
      <w:r>
        <w:rPr>
          <w:spacing w:val="-1"/>
        </w:rPr>
        <w:t xml:space="preserve"> </w:t>
      </w:r>
      <w:r>
        <w:t>thuộc</w:t>
      </w:r>
      <w:r>
        <w:rPr>
          <w:spacing w:val="-2"/>
        </w:rPr>
        <w:t xml:space="preserve"> </w:t>
      </w:r>
      <w:r>
        <w:t>về</w:t>
      </w:r>
      <w:r>
        <w:rPr>
          <w:spacing w:val="-15"/>
        </w:rPr>
        <w:t xml:space="preserve"> </w:t>
      </w:r>
      <w:r>
        <w:t>Android</w:t>
      </w:r>
      <w:r>
        <w:rPr>
          <w:spacing w:val="-3"/>
        </w:rPr>
        <w:t xml:space="preserve"> </w:t>
      </w:r>
      <w:r>
        <w:t>(70%)</w:t>
      </w:r>
      <w:r>
        <w:rPr>
          <w:spacing w:val="-3"/>
        </w:rPr>
        <w:t xml:space="preserve"> </w:t>
      </w:r>
      <w:r>
        <w:t>và iOS (27%), trong khi các nền tảng khác đang chuyển mình hoặc lụi tàn. Xu hướng</w:t>
      </w:r>
    </w:p>
    <w:p w14:paraId="24D6EF3B" w14:textId="77777777" w:rsidR="00447173" w:rsidRDefault="00F14B23" w:rsidP="003A53B8">
      <w:pPr>
        <w:pStyle w:val="BodyText"/>
        <w:ind w:left="432"/>
        <w:jc w:val="left"/>
      </w:pPr>
      <w:r>
        <w:lastRenderedPageBreak/>
        <w:t>tương</w:t>
      </w:r>
      <w:r>
        <w:rPr>
          <w:spacing w:val="-3"/>
        </w:rPr>
        <w:t xml:space="preserve"> </w:t>
      </w:r>
      <w:r>
        <w:t>lai</w:t>
      </w:r>
      <w:r>
        <w:rPr>
          <w:spacing w:val="-3"/>
        </w:rPr>
        <w:t xml:space="preserve"> </w:t>
      </w:r>
      <w:r>
        <w:t>sẽ</w:t>
      </w:r>
      <w:r>
        <w:rPr>
          <w:spacing w:val="-3"/>
        </w:rPr>
        <w:t xml:space="preserve"> </w:t>
      </w:r>
      <w:r>
        <w:t>chú</w:t>
      </w:r>
      <w:r>
        <w:rPr>
          <w:spacing w:val="-3"/>
        </w:rPr>
        <w:t xml:space="preserve"> </w:t>
      </w:r>
      <w:r>
        <w:t>trọng vào</w:t>
      </w:r>
      <w:r>
        <w:rPr>
          <w:spacing w:val="-3"/>
        </w:rPr>
        <w:t xml:space="preserve"> </w:t>
      </w:r>
      <w:r>
        <w:t>trí</w:t>
      </w:r>
      <w:r>
        <w:rPr>
          <w:spacing w:val="-3"/>
        </w:rPr>
        <w:t xml:space="preserve"> </w:t>
      </w:r>
      <w:r>
        <w:t>tuệ</w:t>
      </w:r>
      <w:r>
        <w:rPr>
          <w:spacing w:val="-3"/>
        </w:rPr>
        <w:t xml:space="preserve"> </w:t>
      </w:r>
      <w:r>
        <w:t>nhân</w:t>
      </w:r>
      <w:r>
        <w:rPr>
          <w:spacing w:val="-3"/>
        </w:rPr>
        <w:t xml:space="preserve"> </w:t>
      </w:r>
      <w:r>
        <w:t>tạo,</w:t>
      </w:r>
      <w:r>
        <w:rPr>
          <w:spacing w:val="-1"/>
        </w:rPr>
        <w:t xml:space="preserve"> </w:t>
      </w:r>
      <w:r>
        <w:t>thực</w:t>
      </w:r>
      <w:r>
        <w:rPr>
          <w:spacing w:val="-2"/>
        </w:rPr>
        <w:t xml:space="preserve"> </w:t>
      </w:r>
      <w:r>
        <w:t>tế</w:t>
      </w:r>
      <w:r>
        <w:rPr>
          <w:spacing w:val="-3"/>
        </w:rPr>
        <w:t xml:space="preserve"> </w:t>
      </w:r>
      <w:r>
        <w:t>tăng</w:t>
      </w:r>
      <w:r>
        <w:rPr>
          <w:spacing w:val="-3"/>
        </w:rPr>
        <w:t xml:space="preserve"> </w:t>
      </w:r>
      <w:r>
        <w:t>cường</w:t>
      </w:r>
      <w:r>
        <w:rPr>
          <w:spacing w:val="-3"/>
        </w:rPr>
        <w:t xml:space="preserve"> </w:t>
      </w:r>
      <w:r>
        <w:t>và</w:t>
      </w:r>
      <w:r>
        <w:rPr>
          <w:spacing w:val="-3"/>
        </w:rPr>
        <w:t xml:space="preserve"> </w:t>
      </w:r>
      <w:r>
        <w:t>trải</w:t>
      </w:r>
      <w:r>
        <w:rPr>
          <w:spacing w:val="-3"/>
        </w:rPr>
        <w:t xml:space="preserve"> </w:t>
      </w:r>
      <w:r>
        <w:t>nghiệm</w:t>
      </w:r>
      <w:r>
        <w:rPr>
          <w:spacing w:val="-3"/>
        </w:rPr>
        <w:t xml:space="preserve"> </w:t>
      </w:r>
      <w:r>
        <w:t>đồng</w:t>
      </w:r>
      <w:r>
        <w:rPr>
          <w:spacing w:val="-3"/>
        </w:rPr>
        <w:t xml:space="preserve"> </w:t>
      </w:r>
      <w:r>
        <w:t>bộ trong hệ sinh thái.</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3E192580" w14:textId="26663733" w:rsidR="00E31850" w:rsidRDefault="0082064A" w:rsidP="004B4351">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3A6077DE" w14:textId="415AA8DB" w:rsidR="009C3DA0" w:rsidRDefault="009C3DA0" w:rsidP="004B4351">
      <w:pPr>
        <w:ind w:firstLine="432"/>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p>
    <w:p w14:paraId="30134F35" w14:textId="6CA71F92" w:rsidR="000D504A" w:rsidRPr="000D504A" w:rsidRDefault="009C3DA0" w:rsidP="004B4351">
      <w:pPr>
        <w:widowControl w:val="0"/>
        <w:autoSpaceDE w:val="0"/>
        <w:autoSpaceDN w:val="0"/>
        <w:ind w:firstLine="432"/>
        <w:jc w:val="both"/>
        <w:rPr>
          <w:lang w:val="en-US"/>
        </w:rPr>
      </w:pPr>
      <w:r w:rsidRPr="009C3DA0">
        <w:t>Tập hợp các phép toán cơ bản (fundamental operations) trong Đại số Quan hệ bao gồm</w:t>
      </w:r>
      <w:r w:rsidR="000D504A" w:rsidRPr="000D504A">
        <w:rPr>
          <w:lang w:val="en-US"/>
        </w:rPr>
        <w:t>:</w:t>
      </w:r>
    </w:p>
    <w:p w14:paraId="6FD28402" w14:textId="77777777" w:rsidR="000D504A" w:rsidRPr="000D504A" w:rsidRDefault="000D504A" w:rsidP="004B4351">
      <w:pPr>
        <w:widowControl w:val="0"/>
        <w:autoSpaceDE w:val="0"/>
        <w:autoSpaceDN w:val="0"/>
        <w:jc w:val="both"/>
        <w:rPr>
          <w:lang w:val="en-US"/>
        </w:rPr>
      </w:pPr>
      <w:r w:rsidRPr="000D504A">
        <w:rPr>
          <w:lang w:val="en-US"/>
        </w:rPr>
        <w:t xml:space="preserve">• Phép Chọn (Selection, </w:t>
      </w:r>
      <w:r w:rsidRPr="000D504A">
        <w:rPr>
          <w:i/>
          <w:iCs/>
          <w:lang w:val="en-US"/>
        </w:rPr>
        <w:t>σ</w:t>
      </w:r>
      <w:r w:rsidRPr="000D504A">
        <w:rPr>
          <w:lang w:val="en-US"/>
        </w:rPr>
        <w:t>)</w:t>
      </w:r>
    </w:p>
    <w:p w14:paraId="7A1F462C" w14:textId="77777777" w:rsidR="000D504A" w:rsidRPr="000D504A" w:rsidRDefault="000D504A" w:rsidP="004B4351">
      <w:pPr>
        <w:widowControl w:val="0"/>
        <w:autoSpaceDE w:val="0"/>
        <w:autoSpaceDN w:val="0"/>
        <w:jc w:val="both"/>
        <w:rPr>
          <w:lang w:val="en-US"/>
        </w:rPr>
      </w:pPr>
      <w:r w:rsidRPr="000D504A">
        <w:rPr>
          <w:lang w:val="en-US"/>
        </w:rPr>
        <w:t xml:space="preserve">• Phép Chiếu (Projection, </w:t>
      </w:r>
      <w:r w:rsidRPr="000D504A">
        <w:rPr>
          <w:i/>
          <w:iCs/>
          <w:lang w:val="en-US"/>
        </w:rPr>
        <w:t>π</w:t>
      </w:r>
      <w:r w:rsidRPr="000D504A">
        <w:rPr>
          <w:lang w:val="en-US"/>
        </w:rPr>
        <w:t>)</w:t>
      </w:r>
    </w:p>
    <w:p w14:paraId="1CD3F328" w14:textId="77777777" w:rsidR="000D504A" w:rsidRPr="000D504A" w:rsidRDefault="000D504A" w:rsidP="004B4351">
      <w:pPr>
        <w:widowControl w:val="0"/>
        <w:autoSpaceDE w:val="0"/>
        <w:autoSpaceDN w:val="0"/>
        <w:jc w:val="both"/>
        <w:rPr>
          <w:lang w:val="en-US"/>
        </w:rPr>
      </w:pPr>
      <w:r w:rsidRPr="000D504A">
        <w:rPr>
          <w:lang w:val="en-US"/>
        </w:rPr>
        <w:t>• Phép Tích Descartes (Cartesian product, ×)</w:t>
      </w:r>
    </w:p>
    <w:p w14:paraId="0A241209" w14:textId="77777777" w:rsidR="000D504A" w:rsidRPr="000D504A" w:rsidRDefault="000D504A" w:rsidP="004B4351">
      <w:pPr>
        <w:widowControl w:val="0"/>
        <w:autoSpaceDE w:val="0"/>
        <w:autoSpaceDN w:val="0"/>
        <w:jc w:val="both"/>
        <w:rPr>
          <w:lang w:val="en-US"/>
        </w:rPr>
      </w:pPr>
      <w:r w:rsidRPr="000D504A">
        <w:rPr>
          <w:lang w:val="en-US"/>
        </w:rPr>
        <w:t xml:space="preserve">• Phép Hợp (Union, </w:t>
      </w:r>
      <w:r w:rsidRPr="000D504A">
        <w:rPr>
          <w:rFonts w:ascii="Cambria Math" w:hAnsi="Cambria Math" w:cs="Cambria Math"/>
          <w:lang w:val="en-US"/>
        </w:rPr>
        <w:t>∪</w:t>
      </w:r>
      <w:r w:rsidRPr="000D504A">
        <w:rPr>
          <w:lang w:val="en-US"/>
        </w:rPr>
        <w:t>)</w:t>
      </w:r>
    </w:p>
    <w:p w14:paraId="24D4A835" w14:textId="1B84F990" w:rsidR="000D504A" w:rsidRPr="000D504A" w:rsidRDefault="000D504A" w:rsidP="004B4351">
      <w:pPr>
        <w:widowControl w:val="0"/>
        <w:autoSpaceDE w:val="0"/>
        <w:autoSpaceDN w:val="0"/>
        <w:jc w:val="both"/>
        <w:rPr>
          <w:lang w:val="en-US"/>
        </w:rPr>
      </w:pPr>
      <w:r w:rsidRPr="000D504A">
        <w:rPr>
          <w:lang w:val="en-US"/>
        </w:rPr>
        <w:t>• Phép Trừ (Difference, −</w:t>
      </w:r>
      <w:r w:rsidR="00B82081">
        <w:rPr>
          <w:lang w:val="en-US"/>
        </w:rPr>
        <w:t xml:space="preserve"> hoặc \</w:t>
      </w:r>
      <w:r w:rsidRPr="000D504A">
        <w:rPr>
          <w:lang w:val="en-US"/>
        </w:rPr>
        <w:t>)</w:t>
      </w:r>
    </w:p>
    <w:p w14:paraId="0D45B0EE" w14:textId="4E0CB220" w:rsidR="000D504A" w:rsidRDefault="000D504A" w:rsidP="004B4351">
      <w:pPr>
        <w:widowControl w:val="0"/>
        <w:autoSpaceDE w:val="0"/>
        <w:autoSpaceDN w:val="0"/>
        <w:jc w:val="both"/>
        <w:rPr>
          <w:lang w:val="en-US"/>
        </w:rPr>
      </w:pPr>
      <w:r w:rsidRPr="000D504A">
        <w:rPr>
          <w:lang w:val="en-US"/>
        </w:rPr>
        <w:t xml:space="preserve">• Phép Giao (Intersection, ∩) </w:t>
      </w:r>
    </w:p>
    <w:p w14:paraId="5DD85C9D" w14:textId="77777777" w:rsidR="009C3DA0" w:rsidRPr="009C3DA0" w:rsidRDefault="009C3DA0" w:rsidP="004B4351">
      <w:pPr>
        <w:widowControl w:val="0"/>
        <w:autoSpaceDE w:val="0"/>
        <w:autoSpaceDN w:val="0"/>
        <w:ind w:firstLine="720"/>
        <w:jc w:val="both"/>
        <w:rPr>
          <w:lang w:val="en-US"/>
        </w:rPr>
      </w:pPr>
      <w:r w:rsidRPr="009C3DA0">
        <w:rPr>
          <w:lang w:val="en-US"/>
        </w:rPr>
        <w:t>Các phép toán này được phân loại dựa trên số lượng quan hệ đầu vào:</w:t>
      </w:r>
    </w:p>
    <w:p w14:paraId="5065D4BE" w14:textId="77777777" w:rsidR="009C3DA0" w:rsidRPr="009C3DA0" w:rsidRDefault="009C3DA0" w:rsidP="004B4351">
      <w:pPr>
        <w:widowControl w:val="0"/>
        <w:autoSpaceDE w:val="0"/>
        <w:autoSpaceDN w:val="0"/>
        <w:jc w:val="both"/>
        <w:rPr>
          <w:lang w:val="en-US"/>
        </w:rPr>
      </w:pPr>
      <w:r w:rsidRPr="009C3DA0">
        <w:rPr>
          <w:lang w:val="en-US"/>
        </w:rPr>
        <w:t xml:space="preserve">• </w:t>
      </w:r>
      <w:r w:rsidRPr="009C3DA0">
        <w:rPr>
          <w:b/>
          <w:bCs/>
          <w:lang w:val="en-US"/>
        </w:rPr>
        <w:t>Các Toán tử Đơn nguyên (Unary Operations):</w:t>
      </w:r>
      <w:r w:rsidRPr="009C3DA0">
        <w:rPr>
          <w:lang w:val="en-US"/>
        </w:rPr>
        <w:t xml:space="preserve"> Chỉ hoạt động trên </w:t>
      </w:r>
      <w:r w:rsidRPr="009C3DA0">
        <w:rPr>
          <w:b/>
          <w:bCs/>
          <w:lang w:val="en-US"/>
        </w:rPr>
        <w:t>một quan hệ</w:t>
      </w:r>
      <w:r w:rsidRPr="009C3DA0">
        <w:rPr>
          <w:lang w:val="en-US"/>
        </w:rPr>
        <w:t xml:space="preserve"> duy nhất. Chúng bao gồm Phép Chọn (</w:t>
      </w:r>
      <w:r w:rsidRPr="009C3DA0">
        <w:rPr>
          <w:i/>
          <w:iCs/>
          <w:lang w:val="en-US"/>
        </w:rPr>
        <w:t>σ</w:t>
      </w:r>
      <w:r w:rsidRPr="009C3DA0">
        <w:rPr>
          <w:lang w:val="en-US"/>
        </w:rPr>
        <w:t>), Phép Chiếu (</w:t>
      </w:r>
      <w:r w:rsidRPr="009C3DA0">
        <w:rPr>
          <w:i/>
          <w:iCs/>
          <w:lang w:val="en-US"/>
        </w:rPr>
        <w:t>π</w:t>
      </w:r>
      <w:r w:rsidRPr="009C3DA0">
        <w:rPr>
          <w:lang w:val="en-US"/>
        </w:rPr>
        <w:t>), và Phép Đổi tên (</w:t>
      </w:r>
      <w:r w:rsidRPr="009C3DA0">
        <w:rPr>
          <w:i/>
          <w:iCs/>
          <w:lang w:val="en-US"/>
        </w:rPr>
        <w:t>ρ</w:t>
      </w:r>
      <w:r w:rsidRPr="009C3DA0">
        <w:rPr>
          <w:lang w:val="en-US"/>
        </w:rPr>
        <w:t>).</w:t>
      </w:r>
    </w:p>
    <w:p w14:paraId="581A43ED" w14:textId="5766C2A2" w:rsidR="009C3DA0" w:rsidRPr="000D504A" w:rsidRDefault="009C3DA0" w:rsidP="004B4351">
      <w:pPr>
        <w:widowControl w:val="0"/>
        <w:autoSpaceDE w:val="0"/>
        <w:autoSpaceDN w:val="0"/>
        <w:jc w:val="both"/>
        <w:rPr>
          <w:lang w:val="en-US"/>
        </w:rPr>
      </w:pPr>
      <w:r w:rsidRPr="009C3DA0">
        <w:rPr>
          <w:lang w:val="en-US"/>
        </w:rPr>
        <w:t xml:space="preserve">• </w:t>
      </w:r>
      <w:r w:rsidRPr="009C3DA0">
        <w:rPr>
          <w:b/>
          <w:bCs/>
          <w:lang w:val="en-US"/>
        </w:rPr>
        <w:t>Các Toán tử Nhị nguyên (Binary Operations):</w:t>
      </w:r>
      <w:r w:rsidRPr="009C3DA0">
        <w:rPr>
          <w:lang w:val="en-US"/>
        </w:rPr>
        <w:t xml:space="preserve"> Hoạt động trên </w:t>
      </w:r>
      <w:r w:rsidRPr="009C3DA0">
        <w:rPr>
          <w:b/>
          <w:bCs/>
          <w:lang w:val="en-US"/>
        </w:rPr>
        <w:t>hai quan hệ</w:t>
      </w:r>
      <w:r w:rsidRPr="009C3DA0">
        <w:rPr>
          <w:lang w:val="en-US"/>
        </w:rPr>
        <w:t>. Chúng bao gồm Phép Hợp (</w:t>
      </w:r>
      <w:r w:rsidRPr="009C3DA0">
        <w:rPr>
          <w:rFonts w:ascii="Cambria Math" w:hAnsi="Cambria Math" w:cs="Cambria Math"/>
          <w:lang w:val="en-US"/>
        </w:rPr>
        <w:t>∪</w:t>
      </w:r>
      <w:r w:rsidRPr="009C3DA0">
        <w:rPr>
          <w:lang w:val="en-US"/>
        </w:rPr>
        <w:t xml:space="preserve">), Phép Trừ (− hoặc </w:t>
      </w:r>
      <w:r w:rsidRPr="009C3DA0">
        <w:rPr>
          <w:rFonts w:ascii="Cambria Math" w:hAnsi="Cambria Math" w:cs="Cambria Math"/>
          <w:lang w:val="en-US"/>
        </w:rPr>
        <w:t>∖</w:t>
      </w:r>
      <w:r w:rsidRPr="009C3DA0">
        <w:rPr>
          <w:lang w:val="en-US"/>
        </w:rPr>
        <w:t>), Phép Tích Descartes (×), và các biến thể của Phép Kết (Join)</w:t>
      </w:r>
    </w:p>
    <w:p w14:paraId="7C5CC161" w14:textId="2C1FCEB6" w:rsidR="00274DE8" w:rsidRDefault="00274DE8" w:rsidP="004B4351">
      <w:pPr>
        <w:pStyle w:val="Heading2"/>
        <w:jc w:val="both"/>
      </w:pPr>
      <w:r w:rsidRPr="00274DE8">
        <w:rPr>
          <w:lang w:val="en-US"/>
        </w:rPr>
        <w:t xml:space="preserve">  4.1.1. </w:t>
      </w:r>
      <w:r w:rsidRPr="00274DE8">
        <w:t>Ánh xạ của các phép chọn (σ) và phép chiếu (π)</w:t>
      </w:r>
    </w:p>
    <w:p w14:paraId="5B49DAE8" w14:textId="67574E59" w:rsidR="00E31C3E" w:rsidRDefault="00B82081" w:rsidP="004B4351">
      <w:pPr>
        <w:ind w:firstLine="285"/>
        <w:jc w:val="both"/>
      </w:pPr>
      <w:r w:rsidRPr="00B82081">
        <w:t>Các phép toán Chọn (</w:t>
      </w:r>
      <w:r w:rsidRPr="00B82081">
        <w:rPr>
          <w:i/>
          <w:iCs/>
        </w:rPr>
        <w:t>σ</w:t>
      </w:r>
      <w:r w:rsidRPr="00B82081">
        <w:t>) và Chiếu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27386E24" w:rsidR="00B82081" w:rsidRDefault="00A3446F" w:rsidP="004B4351">
      <w:pPr>
        <w:pStyle w:val="Heading3"/>
        <w:jc w:val="both"/>
      </w:pPr>
      <w:r>
        <w:lastRenderedPageBreak/>
        <w:t>A.</w:t>
      </w:r>
      <w:r w:rsidR="00B82081" w:rsidRPr="00B82081">
        <w:t xml:space="preserve"> Phép chọn </w:t>
      </w:r>
      <w:r w:rsidR="00B82081" w:rsidRPr="00B82081">
        <w:t>(</w:t>
      </w:r>
      <w:r w:rsidR="00B82081" w:rsidRPr="00B82081">
        <w:rPr>
          <w:i/>
          <w:iCs/>
        </w:rPr>
        <w:t>σ</w:t>
      </w:r>
      <w:r w:rsidR="00B82081" w:rsidRPr="00B82081">
        <w:t>)</w:t>
      </w:r>
    </w:p>
    <w:p w14:paraId="6FA19A22" w14:textId="0FA2965C" w:rsidR="00B82081" w:rsidRDefault="00A56ED7" w:rsidP="004B4351">
      <w:pPr>
        <w:pStyle w:val="Heading4"/>
        <w:jc w:val="both"/>
        <w:rPr>
          <w:lang w:val="en-US"/>
        </w:rPr>
      </w:pPr>
      <w:r>
        <w:rPr>
          <w:lang w:val="en-US"/>
        </w:rPr>
        <w:t>1.</w:t>
      </w:r>
      <w:r w:rsidR="00A3446F">
        <w:rPr>
          <w:lang w:val="en-US"/>
        </w:rPr>
        <w:t xml:space="preserve"> Khái niệm</w:t>
      </w:r>
    </w:p>
    <w:p w14:paraId="5DDE7BE0" w14:textId="52130676" w:rsidR="00A3446F" w:rsidRPr="00A3446F" w:rsidRDefault="00A3446F" w:rsidP="004B4351">
      <w:pPr>
        <w:jc w:val="both"/>
        <w:rPr>
          <w:lang w:val="en-US"/>
        </w:rPr>
      </w:pPr>
      <w:r w:rsidRPr="00A3446F">
        <w:rPr>
          <w:lang w:val="en-US"/>
        </w:rPr>
        <w:t>•</w:t>
      </w:r>
      <w:r>
        <w:rPr>
          <w:lang w:val="en-US"/>
        </w:rPr>
        <w:t xml:space="preserve"> K</w:t>
      </w:r>
      <w:r w:rsidRPr="00A3446F">
        <w:rPr>
          <w:lang w:val="en-US"/>
        </w:rPr>
        <w:t>ý hiệu bằng chữ cái Hy Lạp sigma thường (</w:t>
      </w:r>
      <w:r w:rsidRPr="00A3446F">
        <w:rPr>
          <w:i/>
          <w:iCs/>
          <w:lang w:val="en-US"/>
        </w:rPr>
        <w:t>σ</w:t>
      </w:r>
      <w:r w:rsidRPr="00A3446F">
        <w:rPr>
          <w:lang w:val="en-US"/>
        </w:rPr>
        <w:t>).</w:t>
      </w:r>
    </w:p>
    <w:p w14:paraId="3B432946" w14:textId="77777777" w:rsidR="00A3446F" w:rsidRPr="00A3446F" w:rsidRDefault="00A3446F" w:rsidP="004B4351">
      <w:pPr>
        <w:jc w:val="both"/>
        <w:rPr>
          <w:lang w:val="en-US"/>
        </w:rPr>
      </w:pPr>
      <w:r w:rsidRPr="00A3446F">
        <w:rPr>
          <w:lang w:val="en-US"/>
        </w:rPr>
        <w:t xml:space="preserve">• </w:t>
      </w:r>
      <w:r w:rsidRPr="00A3446F">
        <w:rPr>
          <w:b/>
          <w:bCs/>
          <w:lang w:val="en-US"/>
        </w:rPr>
        <w:t>Mục đích:</w:t>
      </w:r>
      <w:r w:rsidRPr="00A3446F">
        <w:rPr>
          <w:lang w:val="en-US"/>
        </w:rPr>
        <w:t xml:space="preserve"> </w:t>
      </w:r>
      <w:r w:rsidRPr="00A3446F">
        <w:rPr>
          <w:b/>
          <w:bCs/>
          <w:lang w:val="en-US"/>
        </w:rPr>
        <w:t>Chọn các bộ (tuples/hàng)</w:t>
      </w:r>
      <w:r w:rsidRPr="00A3446F">
        <w:rPr>
          <w:lang w:val="en-US"/>
        </w:rPr>
        <w:t xml:space="preserve"> thỏa mãn một điều kiện (vị từ - predicate) đã cho.</w:t>
      </w:r>
    </w:p>
    <w:p w14:paraId="1A9347A9" w14:textId="77777777" w:rsidR="00A3446F" w:rsidRPr="00A3446F" w:rsidRDefault="00A3446F" w:rsidP="004B4351">
      <w:pPr>
        <w:jc w:val="both"/>
        <w:rPr>
          <w:lang w:val="en-US"/>
        </w:rPr>
      </w:pPr>
      <w:r w:rsidRPr="00A3446F">
        <w:rPr>
          <w:lang w:val="en-US"/>
        </w:rPr>
        <w:t>• Phép Chọn hoạt động như một bộ lọc (filter), chỉ giữ lại các hàng thỏa mãn điều kiện. Nó có thể được hình dung là sự phân chia ngang (horizontal partition) của quan hệ.</w:t>
      </w:r>
    </w:p>
    <w:p w14:paraId="1F30E115" w14:textId="77777777" w:rsidR="00A3446F" w:rsidRPr="00A3446F" w:rsidRDefault="00A3446F" w:rsidP="004B4351">
      <w:pPr>
        <w:jc w:val="both"/>
        <w:rPr>
          <w:lang w:val="en-US"/>
        </w:rPr>
      </w:pPr>
      <w:r w:rsidRPr="00A3446F">
        <w:rPr>
          <w:lang w:val="en-US"/>
        </w:rPr>
        <w:t xml:space="preserve">• </w:t>
      </w:r>
      <w:r w:rsidRPr="00A3446F">
        <w:rPr>
          <w:b/>
          <w:bCs/>
          <w:lang w:val="en-US"/>
        </w:rPr>
        <w:t>Ký hiệu:</w:t>
      </w:r>
      <w:r w:rsidRPr="00A3446F">
        <w:rPr>
          <w:lang w:val="en-US"/>
        </w:rPr>
        <w:t xml:space="preserve"> </w:t>
      </w:r>
      <w:r w:rsidRPr="00A3446F">
        <w:rPr>
          <w:i/>
          <w:iCs/>
          <w:lang w:val="en-US"/>
        </w:rPr>
        <w:t>σ</w:t>
      </w:r>
      <w:r w:rsidRPr="00A3446F">
        <w:rPr>
          <w:i/>
          <w:iCs/>
          <w:vertAlign w:val="subscript"/>
          <w:lang w:val="en-US"/>
        </w:rPr>
        <w:t>C</w:t>
      </w:r>
      <w:r w:rsidRPr="00A3446F">
        <w:rPr>
          <w:lang w:val="en-US"/>
        </w:rPr>
        <w:t>​(</w:t>
      </w:r>
      <w:r w:rsidRPr="00A3446F">
        <w:rPr>
          <w:i/>
          <w:iCs/>
          <w:lang w:val="en-US"/>
        </w:rPr>
        <w:t>R</w:t>
      </w:r>
      <w:r w:rsidRPr="00A3446F">
        <w:rPr>
          <w:lang w:val="en-US"/>
        </w:rPr>
        <w:t xml:space="preserve">), trong đó </w:t>
      </w:r>
      <w:r w:rsidRPr="00A3446F">
        <w:rPr>
          <w:i/>
          <w:iCs/>
          <w:lang w:val="en-US"/>
        </w:rPr>
        <w:t>R</w:t>
      </w:r>
      <w:r w:rsidRPr="00A3446F">
        <w:rPr>
          <w:lang w:val="en-US"/>
        </w:rPr>
        <w:t xml:space="preserve"> là quan hệ đầu vào và </w:t>
      </w:r>
      <w:r w:rsidRPr="00A3446F">
        <w:rPr>
          <w:i/>
          <w:iCs/>
          <w:lang w:val="en-US"/>
        </w:rPr>
        <w:t>C</w:t>
      </w:r>
      <w:r w:rsidRPr="00A3446F">
        <w:rPr>
          <w:lang w:val="en-US"/>
        </w:rPr>
        <w:t xml:space="preserve"> là điều kiện chọn (vị từ) được đặt ở chỉ số dưới.</w:t>
      </w:r>
    </w:p>
    <w:p w14:paraId="3137AF6E" w14:textId="77777777" w:rsidR="00A3446F" w:rsidRPr="00A3446F" w:rsidRDefault="00A3446F" w:rsidP="004B4351">
      <w:pPr>
        <w:jc w:val="both"/>
        <w:rPr>
          <w:lang w:val="en-US"/>
        </w:rPr>
      </w:pPr>
      <w:r w:rsidRPr="00A3446F">
        <w:rPr>
          <w:lang w:val="en-US"/>
        </w:rPr>
        <w:t xml:space="preserve">• </w:t>
      </w:r>
      <w:r w:rsidRPr="00A3446F">
        <w:rPr>
          <w:b/>
          <w:bCs/>
          <w:lang w:val="en-US"/>
        </w:rPr>
        <w:t>Kết quả:</w:t>
      </w:r>
      <w:r w:rsidRPr="00A3446F">
        <w:rPr>
          <w:lang w:val="en-US"/>
        </w:rPr>
        <w:t xml:space="preserve"> Quan hệ mới chứa các bộ từ </w:t>
      </w:r>
      <w:r w:rsidRPr="00A3446F">
        <w:rPr>
          <w:i/>
          <w:iCs/>
          <w:lang w:val="en-US"/>
        </w:rPr>
        <w:t>R</w:t>
      </w:r>
      <w:r w:rsidRPr="00A3446F">
        <w:rPr>
          <w:lang w:val="en-US"/>
        </w:rPr>
        <w:t xml:space="preserve"> thỏa mãn </w:t>
      </w:r>
      <w:r w:rsidRPr="00A3446F">
        <w:rPr>
          <w:i/>
          <w:iCs/>
          <w:lang w:val="en-US"/>
        </w:rPr>
        <w:t>C</w:t>
      </w:r>
      <w:r w:rsidRPr="00A3446F">
        <w:rPr>
          <w:lang w:val="en-US"/>
        </w:rPr>
        <w:t xml:space="preserve">. Quan hệ kết quả có lược đồ (số lượng thuộc tính) giống như quan hệ đầu vào </w:t>
      </w:r>
      <w:r w:rsidRPr="00A3446F">
        <w:rPr>
          <w:i/>
          <w:iCs/>
          <w:lang w:val="en-US"/>
        </w:rPr>
        <w:t>R</w:t>
      </w:r>
      <w:r w:rsidRPr="00A3446F">
        <w:rPr>
          <w:lang w:val="en-US"/>
        </w:rPr>
        <w:t>.</w:t>
      </w:r>
    </w:p>
    <w:p w14:paraId="4051EFC5" w14:textId="77777777" w:rsidR="00A3446F" w:rsidRPr="00A3446F" w:rsidRDefault="00A3446F" w:rsidP="004B4351">
      <w:pPr>
        <w:jc w:val="both"/>
        <w:rPr>
          <w:lang w:val="en-US"/>
        </w:rPr>
      </w:pPr>
      <w:r w:rsidRPr="00A3446F">
        <w:rPr>
          <w:lang w:val="en-US"/>
        </w:rPr>
        <w:t xml:space="preserve">• </w:t>
      </w:r>
      <w:r w:rsidRPr="00A3446F">
        <w:rPr>
          <w:b/>
          <w:bCs/>
          <w:lang w:val="en-US"/>
        </w:rPr>
        <w:t>Điều kiện C:</w:t>
      </w:r>
      <w:r w:rsidRPr="00A3446F">
        <w:rPr>
          <w:lang w:val="en-US"/>
        </w:rPr>
        <w:t xml:space="preserve"> Là một biểu thức Boolean (logic) kết hợp các phép toán </w:t>
      </w:r>
      <w:r w:rsidRPr="00A3446F">
        <w:rPr>
          <w:rFonts w:ascii="Cambria Math" w:hAnsi="Cambria Math" w:cs="Cambria Math"/>
          <w:lang w:val="en-US"/>
        </w:rPr>
        <w:t>∧</w:t>
      </w:r>
      <w:r w:rsidRPr="00A3446F">
        <w:rPr>
          <w:lang w:val="en-US"/>
        </w:rPr>
        <w:t xml:space="preserve"> (AND), </w:t>
      </w:r>
      <w:r w:rsidRPr="00A3446F">
        <w:rPr>
          <w:rFonts w:ascii="Cambria Math" w:hAnsi="Cambria Math" w:cs="Cambria Math"/>
          <w:lang w:val="en-US"/>
        </w:rPr>
        <w:t>∨</w:t>
      </w:r>
      <w:r w:rsidRPr="00A3446F">
        <w:rPr>
          <w:lang w:val="en-US"/>
        </w:rPr>
        <w:t xml:space="preserve"> (OR), và ¬ (NOT) trên các điều kiện nguyên tử. Điều kiện nguyên tử có thể là so sánh giữa hai tên cột hoặc so sánh giữa tên cột với một giá trị hằng.</w:t>
      </w:r>
    </w:p>
    <w:p w14:paraId="1A972BD1" w14:textId="6C90ED6C" w:rsidR="00A3446F" w:rsidRDefault="00A3446F" w:rsidP="004B4351">
      <w:pPr>
        <w:jc w:val="both"/>
        <w:rPr>
          <w:lang w:val="en-US"/>
        </w:rPr>
      </w:pPr>
      <w:r w:rsidRPr="00A3446F">
        <w:rPr>
          <w:lang w:val="en-US"/>
        </w:rPr>
        <w:t xml:space="preserve">• </w:t>
      </w:r>
      <w:r w:rsidRPr="00A3446F">
        <w:rPr>
          <w:b/>
          <w:bCs/>
          <w:lang w:val="en-US"/>
        </w:rPr>
        <w:t>Tính chất:</w:t>
      </w:r>
      <w:r w:rsidRPr="00A3446F">
        <w:rPr>
          <w:lang w:val="en-US"/>
        </w:rPr>
        <w:t xml:space="preserve"> Phép Chọn </w:t>
      </w:r>
      <w:r w:rsidR="00292F9E">
        <w:rPr>
          <w:lang w:val="en-US"/>
        </w:rPr>
        <w:t>có tính</w:t>
      </w:r>
      <w:r w:rsidRPr="00A3446F">
        <w:rPr>
          <w:lang w:val="en-US"/>
        </w:rPr>
        <w:t xml:space="preserve"> giao hoán: </w:t>
      </w:r>
      <w:r w:rsidRPr="00A3446F">
        <w:rPr>
          <w:i/>
          <w:iCs/>
          <w:lang w:val="en-US"/>
        </w:rPr>
        <w:t>σ</w:t>
      </w:r>
      <w:r w:rsidRPr="00A3446F">
        <w:rPr>
          <w:i/>
          <w:iCs/>
          <w:vertAlign w:val="subscript"/>
          <w:lang w:val="en-US"/>
        </w:rPr>
        <w:t>C</w:t>
      </w:r>
      <w:r w:rsidRPr="00A3446F">
        <w:rPr>
          <w:vertAlign w:val="subscript"/>
          <w:lang w:val="en-US"/>
        </w:rPr>
        <w:t>1</w:t>
      </w:r>
      <w:r w:rsidRPr="00A3446F">
        <w:rPr>
          <w:lang w:val="en-US"/>
        </w:rPr>
        <w:t>​(</w:t>
      </w:r>
      <w:r w:rsidRPr="00A3446F">
        <w:rPr>
          <w:i/>
          <w:iCs/>
          <w:lang w:val="en-US"/>
        </w:rPr>
        <w:t>σ</w:t>
      </w:r>
      <w:r w:rsidRPr="00A3446F">
        <w:rPr>
          <w:i/>
          <w:iCs/>
          <w:vertAlign w:val="subscript"/>
          <w:lang w:val="en-US"/>
        </w:rPr>
        <w:t>C</w:t>
      </w:r>
      <w:r w:rsidRPr="00A3446F">
        <w:rPr>
          <w:vertAlign w:val="subscript"/>
          <w:lang w:val="en-US"/>
        </w:rPr>
        <w:t>2</w:t>
      </w:r>
      <w:r w:rsidRPr="00A3446F">
        <w:rPr>
          <w:lang w:val="en-US"/>
        </w:rPr>
        <w:t>​(</w:t>
      </w:r>
      <w:r w:rsidRPr="00A3446F">
        <w:rPr>
          <w:i/>
          <w:iCs/>
          <w:lang w:val="en-US"/>
        </w:rPr>
        <w:t>R</w:t>
      </w:r>
      <w:r w:rsidRPr="00A3446F">
        <w:rPr>
          <w:lang w:val="en-US"/>
        </w:rPr>
        <w:t>))=</w:t>
      </w:r>
      <w:r w:rsidRPr="00A3446F">
        <w:rPr>
          <w:i/>
          <w:iCs/>
          <w:lang w:val="en-US"/>
        </w:rPr>
        <w:t>σ</w:t>
      </w:r>
      <w:r w:rsidRPr="00A3446F">
        <w:rPr>
          <w:i/>
          <w:iCs/>
          <w:vertAlign w:val="subscript"/>
          <w:lang w:val="en-US"/>
        </w:rPr>
        <w:t>C</w:t>
      </w:r>
      <w:r w:rsidRPr="00A3446F">
        <w:rPr>
          <w:vertAlign w:val="subscript"/>
          <w:lang w:val="en-US"/>
        </w:rPr>
        <w:t>2</w:t>
      </w:r>
      <w:r w:rsidRPr="00A3446F">
        <w:rPr>
          <w:lang w:val="en-US"/>
        </w:rPr>
        <w:t>​(</w:t>
      </w:r>
      <w:r w:rsidRPr="00A3446F">
        <w:rPr>
          <w:i/>
          <w:iCs/>
          <w:lang w:val="en-US"/>
        </w:rPr>
        <w:t>σ</w:t>
      </w:r>
      <w:r w:rsidRPr="00A3446F">
        <w:rPr>
          <w:i/>
          <w:iCs/>
          <w:vertAlign w:val="subscript"/>
          <w:lang w:val="en-US"/>
        </w:rPr>
        <w:t>C</w:t>
      </w:r>
      <w:r w:rsidRPr="00A3446F">
        <w:rPr>
          <w:vertAlign w:val="subscript"/>
          <w:lang w:val="en-US"/>
        </w:rPr>
        <w:t>1</w:t>
      </w:r>
      <w:r w:rsidRPr="00A3446F">
        <w:rPr>
          <w:lang w:val="en-US"/>
        </w:rPr>
        <w:t>​(</w:t>
      </w:r>
      <w:r w:rsidRPr="00A3446F">
        <w:rPr>
          <w:i/>
          <w:iCs/>
          <w:lang w:val="en-US"/>
        </w:rPr>
        <w:t>R</w:t>
      </w:r>
      <w:r w:rsidRPr="00A3446F">
        <w:rPr>
          <w:lang w:val="en-US"/>
        </w:rPr>
        <w:t>)).</w:t>
      </w:r>
    </w:p>
    <w:p w14:paraId="0EF12A8B" w14:textId="7484C123" w:rsidR="00292F9E" w:rsidRDefault="00A56ED7" w:rsidP="004B4351">
      <w:pPr>
        <w:pStyle w:val="Heading4"/>
        <w:jc w:val="both"/>
        <w:rPr>
          <w:lang w:val="en-US"/>
        </w:rPr>
      </w:pPr>
      <w:r>
        <w:rPr>
          <w:lang w:val="en-US"/>
        </w:rPr>
        <w:t>2.</w:t>
      </w:r>
      <w:r w:rsidR="00292F9E">
        <w:rPr>
          <w:lang w:val="en-US"/>
        </w:rPr>
        <w:t xml:space="preserve"> </w:t>
      </w:r>
      <w:r w:rsidR="00292F9E" w:rsidRPr="00292F9E">
        <w:rPr>
          <w:lang w:val="en-US"/>
        </w:rPr>
        <w:t>Ánh xạ sang SQL</w:t>
      </w:r>
    </w:p>
    <w:p w14:paraId="1F3089FD" w14:textId="63BB32B4" w:rsidR="00292F9E" w:rsidRDefault="00292F9E" w:rsidP="004B4351">
      <w:pPr>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77777777" w:rsidR="00A56ED7" w:rsidRPr="00A56ED7" w:rsidRDefault="00A56ED7" w:rsidP="004B4351">
      <w:pPr>
        <w:jc w:val="both"/>
        <w:rPr>
          <w:lang w:val="en-US"/>
        </w:rPr>
      </w:pPr>
      <w:r w:rsidRPr="00A56ED7">
        <w:rPr>
          <w:lang w:val="en-US"/>
        </w:rPr>
        <w:t xml:space="preserve">• Điều kiện </w:t>
      </w:r>
      <w:r w:rsidRPr="00A56ED7">
        <w:rPr>
          <w:i/>
          <w:iCs/>
          <w:lang w:val="en-US"/>
        </w:rPr>
        <w:t>C</w:t>
      </w:r>
      <w:r w:rsidRPr="00A56ED7">
        <w:rPr>
          <w:lang w:val="en-US"/>
        </w:rPr>
        <w:t xml:space="preserve"> trong </w:t>
      </w:r>
      <w:r w:rsidRPr="00A56ED7">
        <w:rPr>
          <w:i/>
          <w:iCs/>
          <w:lang w:val="en-US"/>
        </w:rPr>
        <w:t>σ</w:t>
      </w:r>
      <w:r w:rsidRPr="00A56ED7">
        <w:rPr>
          <w:i/>
          <w:iCs/>
          <w:vertAlign w:val="subscript"/>
          <w:lang w:val="en-US"/>
        </w:rPr>
        <w:t>C</w:t>
      </w:r>
      <w:r w:rsidRPr="00A56ED7">
        <w:rPr>
          <w:lang w:val="en-US"/>
        </w:rPr>
        <w:t>​(</w:t>
      </w:r>
      <w:r w:rsidRPr="00A56ED7">
        <w:rPr>
          <w:i/>
          <w:iCs/>
          <w:lang w:val="en-US"/>
        </w:rPr>
        <w:t>R</w:t>
      </w:r>
      <w:r w:rsidRPr="00A56ED7">
        <w:rPr>
          <w:lang w:val="en-US"/>
        </w:rPr>
        <w:t>) được đặt trong mệnh đề WHERE của SQL.</w:t>
      </w:r>
    </w:p>
    <w:p w14:paraId="3A9D20BF" w14:textId="7F726CA2" w:rsidR="00A56ED7" w:rsidRPr="00292F9E" w:rsidRDefault="00A56ED7" w:rsidP="004B4351">
      <w:pPr>
        <w:jc w:val="both"/>
        <w:rPr>
          <w:lang w:val="en-US"/>
        </w:rPr>
      </w:pPr>
      <w:r w:rsidRPr="00A56ED7">
        <w:rPr>
          <w:lang w:val="en-US"/>
        </w:rPr>
        <w:t>• Trong SQL, các phép toán logic tương ứng là AND, OR, và NOT</w:t>
      </w:r>
    </w:p>
    <w:p w14:paraId="2047761B" w14:textId="699EA600" w:rsidR="00B82081" w:rsidRPr="00B82081" w:rsidRDefault="00A3446F" w:rsidP="004B4351">
      <w:pPr>
        <w:pStyle w:val="Heading3"/>
        <w:jc w:val="both"/>
        <w:rPr>
          <w:bCs/>
          <w:lang w:val="vi"/>
        </w:rPr>
      </w:pPr>
      <w:r w:rsidRPr="00A3446F">
        <w:t>B.</w:t>
      </w:r>
      <w:r w:rsidR="00B82081">
        <w:t xml:space="preserve"> P</w:t>
      </w:r>
      <w:r w:rsidR="00B82081" w:rsidRPr="00B82081">
        <w:rPr>
          <w:bCs/>
          <w:lang w:val="vi"/>
        </w:rPr>
        <w:t>hép chiếu (π)</w:t>
      </w:r>
    </w:p>
    <w:p w14:paraId="1FC0A5F5" w14:textId="1A451912" w:rsidR="00A56ED7" w:rsidRDefault="00A56ED7" w:rsidP="004B4351">
      <w:pPr>
        <w:pStyle w:val="Heading4"/>
        <w:jc w:val="both"/>
        <w:rPr>
          <w:lang w:val="en-US"/>
        </w:rPr>
      </w:pPr>
      <w:r w:rsidRPr="00A56ED7">
        <w:rPr>
          <w:lang w:val="en-US"/>
        </w:rPr>
        <w:t xml:space="preserve">1. Khái niệm: </w:t>
      </w:r>
    </w:p>
    <w:p w14:paraId="616E3784" w14:textId="27E53111" w:rsidR="00A56ED7" w:rsidRPr="00A56ED7" w:rsidRDefault="00A56ED7" w:rsidP="004B4351">
      <w:pPr>
        <w:jc w:val="both"/>
        <w:rPr>
          <w:lang w:val="en-US"/>
        </w:rPr>
      </w:pPr>
      <w:r w:rsidRPr="00A56ED7">
        <w:rPr>
          <w:lang w:val="en-US"/>
        </w:rPr>
        <w:t xml:space="preserve">• </w:t>
      </w:r>
      <w:r>
        <w:rPr>
          <w:lang w:val="en-US"/>
        </w:rPr>
        <w:t>K</w:t>
      </w:r>
      <w:r w:rsidRPr="00A56ED7">
        <w:rPr>
          <w:lang w:val="en-US"/>
        </w:rPr>
        <w:t>ý hiệu bằng chữ cái Hy Lạp pi hoa (</w:t>
      </w:r>
      <w:r w:rsidRPr="00A56ED7">
        <w:rPr>
          <w:i/>
          <w:iCs/>
          <w:lang w:val="en-US"/>
        </w:rPr>
        <w:t>π</w:t>
      </w:r>
      <w:r w:rsidRPr="00A56ED7">
        <w:rPr>
          <w:lang w:val="en-US"/>
        </w:rPr>
        <w:t xml:space="preserve"> hoặc Π).</w:t>
      </w:r>
    </w:p>
    <w:p w14:paraId="5C549D3E" w14:textId="77777777" w:rsidR="00A56ED7" w:rsidRPr="00A56ED7" w:rsidRDefault="00A56ED7" w:rsidP="004B4351">
      <w:pPr>
        <w:jc w:val="both"/>
        <w:rPr>
          <w:lang w:val="en-US"/>
        </w:rPr>
      </w:pPr>
      <w:r w:rsidRPr="00A56ED7">
        <w:rPr>
          <w:lang w:val="en-US"/>
        </w:rPr>
        <w:t xml:space="preserve">• </w:t>
      </w:r>
      <w:r w:rsidRPr="00A56ED7">
        <w:rPr>
          <w:b/>
          <w:bCs/>
          <w:lang w:val="en-US"/>
        </w:rPr>
        <w:t>Mục đích:</w:t>
      </w:r>
      <w:r w:rsidRPr="00A56ED7">
        <w:rPr>
          <w:lang w:val="en-US"/>
        </w:rPr>
        <w:t xml:space="preserve"> </w:t>
      </w:r>
      <w:r w:rsidRPr="00A56ED7">
        <w:rPr>
          <w:b/>
          <w:bCs/>
          <w:lang w:val="en-US"/>
        </w:rPr>
        <w:t>Chọn các thuộc tính (attributes/cột)</w:t>
      </w:r>
      <w:r w:rsidRPr="00A56ED7">
        <w:rPr>
          <w:lang w:val="en-US"/>
        </w:rPr>
        <w:t xml:space="preserve"> cụ thể từ một quan hệ, loại bỏ các cột không cần thiết.</w:t>
      </w:r>
    </w:p>
    <w:p w14:paraId="352128A5" w14:textId="77777777" w:rsidR="00A56ED7" w:rsidRPr="00A56ED7" w:rsidRDefault="00A56ED7" w:rsidP="004B4351">
      <w:pPr>
        <w:jc w:val="both"/>
        <w:rPr>
          <w:lang w:val="en-US"/>
        </w:rPr>
      </w:pPr>
      <w:r w:rsidRPr="00A56ED7">
        <w:rPr>
          <w:lang w:val="en-US"/>
        </w:rPr>
        <w:t>• Phép Chiếu hoạt động như một sự phân chia dọc (vertical partition) của quan hệ.</w:t>
      </w:r>
    </w:p>
    <w:p w14:paraId="5421029B" w14:textId="2394F470" w:rsidR="00A56ED7" w:rsidRPr="00A56ED7" w:rsidRDefault="00A56ED7" w:rsidP="004B4351">
      <w:pPr>
        <w:jc w:val="both"/>
        <w:rPr>
          <w:lang w:val="en-US"/>
        </w:rPr>
      </w:pPr>
      <w:r w:rsidRPr="00A56ED7">
        <w:rPr>
          <w:lang w:val="en-US"/>
        </w:rPr>
        <w:t xml:space="preserve">• </w:t>
      </w:r>
      <w:r w:rsidRPr="00A56ED7">
        <w:rPr>
          <w:b/>
          <w:bCs/>
          <w:lang w:val="en-US"/>
        </w:rPr>
        <w:t>Ký hiệu:</w:t>
      </w:r>
      <w:r w:rsidRPr="00A56ED7">
        <w:rPr>
          <w:lang w:val="en-US"/>
        </w:rPr>
        <w:t xml:space="preserve"> </w:t>
      </w:r>
      <w:r w:rsidRPr="00A56ED7">
        <w:rPr>
          <w:i/>
          <w:iCs/>
          <w:lang w:val="en-US"/>
        </w:rPr>
        <w:t>π</w:t>
      </w:r>
      <w:r>
        <w:rPr>
          <w:vertAlign w:val="subscript"/>
          <w:lang w:val="en-US"/>
        </w:rPr>
        <w:t>A</w:t>
      </w:r>
      <w:r w:rsidRPr="00A56ED7">
        <w:rPr>
          <w:lang w:val="en-US"/>
        </w:rPr>
        <w:t>​(</w:t>
      </w:r>
      <w:r w:rsidRPr="00A56ED7">
        <w:rPr>
          <w:i/>
          <w:iCs/>
          <w:lang w:val="en-US"/>
        </w:rPr>
        <w:t>R</w:t>
      </w:r>
      <w:r w:rsidRPr="00A56ED7">
        <w:rPr>
          <w:lang w:val="en-US"/>
        </w:rPr>
        <w:t xml:space="preserve">), trong đó </w:t>
      </w:r>
      <w:r w:rsidRPr="00A56ED7">
        <w:rPr>
          <w:i/>
          <w:iCs/>
          <w:lang w:val="en-US"/>
        </w:rPr>
        <w:t>R</w:t>
      </w:r>
      <w:r w:rsidRPr="00A56ED7">
        <w:rPr>
          <w:lang w:val="en-US"/>
        </w:rPr>
        <w:t xml:space="preserve"> là quan hệ đầu vào và </w:t>
      </w:r>
      <w:r w:rsidRPr="00A56ED7">
        <w:rPr>
          <w:i/>
          <w:iCs/>
          <w:lang w:val="en-US"/>
        </w:rPr>
        <w:t>A</w:t>
      </w:r>
      <w:r w:rsidRPr="00A56ED7">
        <w:rPr>
          <w:lang w:val="en-US"/>
        </w:rPr>
        <w:t xml:space="preserve"> là tập hợp các thuộc tính cần chiếu (các cột cần hiển thị).</w:t>
      </w:r>
    </w:p>
    <w:p w14:paraId="116DC4C9" w14:textId="77777777" w:rsidR="00A56ED7" w:rsidRPr="00A56ED7" w:rsidRDefault="00A56ED7" w:rsidP="004B4351">
      <w:pPr>
        <w:jc w:val="both"/>
        <w:rPr>
          <w:lang w:val="en-US"/>
        </w:rPr>
      </w:pPr>
      <w:r w:rsidRPr="00A56ED7">
        <w:rPr>
          <w:lang w:val="en-US"/>
        </w:rPr>
        <w:lastRenderedPageBreak/>
        <w:t xml:space="preserve">• </w:t>
      </w:r>
      <w:r w:rsidRPr="00A56ED7">
        <w:rPr>
          <w:b/>
          <w:bCs/>
          <w:lang w:val="en-US"/>
        </w:rPr>
        <w:t>Tính chất về trùng lặp:</w:t>
      </w:r>
      <w:r w:rsidRPr="00A56ED7">
        <w:rPr>
          <w:lang w:val="en-US"/>
        </w:rPr>
        <w:t xml:space="preserve"> Vì trong mô hình quan hệ toán học, một quan hệ là một </w:t>
      </w:r>
      <w:r w:rsidRPr="00A56ED7">
        <w:rPr>
          <w:b/>
          <w:bCs/>
          <w:lang w:val="en-US"/>
        </w:rPr>
        <w:t>tập hợp</w:t>
      </w:r>
      <w:r w:rsidRPr="00A56ED7">
        <w:rPr>
          <w:lang w:val="en-US"/>
        </w:rPr>
        <w:t xml:space="preserve"> các bộ (set of tuples), phép Chiếu </w:t>
      </w:r>
      <w:r w:rsidRPr="00A56ED7">
        <w:rPr>
          <w:b/>
          <w:bCs/>
          <w:lang w:val="en-US"/>
        </w:rPr>
        <w:t>tự động loại bỏ các bộ trùng lặp</w:t>
      </w:r>
      <w:r w:rsidRPr="00A56ED7">
        <w:rPr>
          <w:lang w:val="en-US"/>
        </w:rPr>
        <w:t>.</w:t>
      </w:r>
    </w:p>
    <w:p w14:paraId="5061433A" w14:textId="77777777" w:rsidR="00A56ED7" w:rsidRDefault="00A56ED7" w:rsidP="004B4351">
      <w:pPr>
        <w:jc w:val="both"/>
      </w:pPr>
      <w:r>
        <w:t xml:space="preserve">• </w:t>
      </w:r>
      <w:r w:rsidRPr="00A56ED7">
        <w:rPr>
          <w:b/>
          <w:bCs/>
        </w:rPr>
        <w:t>Mở rộng:</w:t>
      </w:r>
      <w:r w:rsidRPr="00A56ED7">
        <w:t xml:space="preserve"> Phép Chiếu có thể được mở rộng thành </w:t>
      </w:r>
      <w:r w:rsidRPr="00A56ED7">
        <w:rPr>
          <w:b/>
          <w:bCs/>
        </w:rPr>
        <w:t>Phép Chiếu Tổng quát (Generalized Projection)</w:t>
      </w:r>
      <w:r w:rsidRPr="00A56ED7">
        <w:t xml:space="preserve"> để cho phép sử dụng các biểu thức số học hoặc hàm trên các thuộc tính trong danh sách chiếu </w:t>
      </w:r>
    </w:p>
    <w:p w14:paraId="24E71F12" w14:textId="47FE12B3" w:rsidR="00B82081" w:rsidRDefault="00A56ED7" w:rsidP="004B4351">
      <w:pPr>
        <w:jc w:val="both"/>
      </w:pPr>
      <w:r w:rsidRPr="00A56ED7">
        <w:t xml:space="preserve">(ví dụ: </w:t>
      </w:r>
      <w:r>
        <w:rPr>
          <w:i/>
          <w:iCs/>
        </w:rPr>
        <w:t>π</w:t>
      </w:r>
      <w:r w:rsidRPr="00A56ED7">
        <w:rPr>
          <w:i/>
          <w:iCs/>
          <w:vertAlign w:val="subscript"/>
        </w:rPr>
        <w:t>TENNV</w:t>
      </w:r>
      <w:r w:rsidRPr="00A56ED7">
        <w:rPr>
          <w:vertAlign w:val="subscript"/>
        </w:rPr>
        <w:t>,(</w:t>
      </w:r>
      <w:r w:rsidRPr="00A56ED7">
        <w:rPr>
          <w:i/>
          <w:iCs/>
          <w:vertAlign w:val="subscript"/>
        </w:rPr>
        <w:t>HSL</w:t>
      </w:r>
      <w:r w:rsidRPr="00A56ED7">
        <w:rPr>
          <w:vertAlign w:val="subscript"/>
        </w:rPr>
        <w:t>+</w:t>
      </w:r>
      <w:r w:rsidRPr="00A56ED7">
        <w:rPr>
          <w:i/>
          <w:iCs/>
          <w:vertAlign w:val="subscript"/>
        </w:rPr>
        <w:t>HSCV</w:t>
      </w:r>
      <w:r w:rsidRPr="00A56ED7">
        <w:rPr>
          <w:vertAlign w:val="subscript"/>
        </w:rPr>
        <w:t>)×</w:t>
      </w:r>
      <w:r w:rsidRPr="00A56ED7">
        <w:rPr>
          <w:i/>
          <w:iCs/>
          <w:vertAlign w:val="subscript"/>
        </w:rPr>
        <w:t>LUONG</w:t>
      </w:r>
      <w:r w:rsidRPr="00A56ED7">
        <w:rPr>
          <w:vertAlign w:val="subscript"/>
        </w:rPr>
        <w:t>_</w:t>
      </w:r>
      <w:r w:rsidRPr="00A56ED7">
        <w:rPr>
          <w:i/>
          <w:iCs/>
          <w:vertAlign w:val="subscript"/>
        </w:rPr>
        <w:t>CB</w:t>
      </w:r>
      <w:r w:rsidRPr="00A56ED7">
        <w:t>​</w:t>
      </w:r>
      <w:r w:rsidR="007F12AD">
        <w:rPr>
          <w:lang w:val="en-US"/>
        </w:rPr>
        <w:t xml:space="preserve"> </w:t>
      </w:r>
      <w:r w:rsidRPr="00A56ED7">
        <w:t>(</w:t>
      </w:r>
      <w:r w:rsidRPr="00A56ED7">
        <w:rPr>
          <w:i/>
          <w:iCs/>
        </w:rPr>
        <w:t>BANGLUONG</w:t>
      </w:r>
      <w:r w:rsidRPr="00A56ED7">
        <w:t>))</w:t>
      </w:r>
    </w:p>
    <w:p w14:paraId="6686560E" w14:textId="77777777" w:rsidR="007F12AD" w:rsidRDefault="007F12AD" w:rsidP="004B4351">
      <w:pPr>
        <w:pStyle w:val="Heading4"/>
        <w:jc w:val="both"/>
        <w:rPr>
          <w:lang w:val="en-US"/>
        </w:rPr>
      </w:pPr>
      <w:r>
        <w:rPr>
          <w:lang w:val="en-US"/>
        </w:rPr>
        <w:t xml:space="preserve">2. </w:t>
      </w:r>
      <w:r w:rsidRPr="00292F9E">
        <w:rPr>
          <w:lang w:val="en-US"/>
        </w:rPr>
        <w:t>Ánh xạ sang SQL</w:t>
      </w:r>
    </w:p>
    <w:p w14:paraId="733692C3" w14:textId="77777777" w:rsidR="007F12AD" w:rsidRPr="007F12AD" w:rsidRDefault="007F12AD" w:rsidP="004B4351">
      <w:pPr>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7E7C1348" w:rsidR="007F12AD" w:rsidRPr="007F12AD" w:rsidRDefault="007F12AD" w:rsidP="004B4351">
      <w:pPr>
        <w:jc w:val="both"/>
        <w:rPr>
          <w:lang w:val="en-US"/>
        </w:rPr>
      </w:pPr>
      <w:r w:rsidRPr="007F12AD">
        <w:rPr>
          <w:lang w:val="en-US"/>
        </w:rPr>
        <w:t xml:space="preserve">• Khi ánh xạ </w:t>
      </w:r>
      <w:r>
        <w:rPr>
          <w:i/>
          <w:iCs/>
        </w:rPr>
        <w:t>π</w:t>
      </w:r>
      <w:r>
        <w:t xml:space="preserve"> </w:t>
      </w:r>
      <w:r w:rsidRPr="007F12AD">
        <w:rPr>
          <w:lang w:val="en-US"/>
        </w:rPr>
        <w:t xml:space="preserve"> (của Đại số Quan hệ thuần túy, vốn tự động loại bỏ trùng lặp) sang SQL, cần sử dụng từ khóa </w:t>
      </w:r>
      <w:r w:rsidRPr="007F12AD">
        <w:rPr>
          <w:b/>
          <w:bCs/>
          <w:lang w:val="en-US"/>
        </w:rPr>
        <w:t>DISTINCT</w:t>
      </w:r>
      <w:r w:rsidRPr="007F12AD">
        <w:rPr>
          <w:lang w:val="en-US"/>
        </w:rPr>
        <w:t xml:space="preserve"> trong mệnh đề SELECT để đảm bảo kết quả phù hợp với định nghĩa tập hợp (set version) của Đại số Quan hệ.</w:t>
      </w:r>
    </w:p>
    <w:p w14:paraId="0098AA0C" w14:textId="315253A2" w:rsidR="007F12AD" w:rsidRDefault="007F12AD" w:rsidP="004B4351">
      <w:pPr>
        <w:jc w:val="both"/>
        <w:rPr>
          <w:lang w:val="en-US"/>
        </w:rPr>
      </w:pPr>
      <w:r w:rsidRPr="007F12AD">
        <w:rPr>
          <w:lang w:val="en-US"/>
        </w:rPr>
        <w:t xml:space="preserve">• Nếu từ khóa </w:t>
      </w:r>
      <w:r w:rsidRPr="007F12AD">
        <w:rPr>
          <w:b/>
          <w:bCs/>
          <w:lang w:val="en-US"/>
        </w:rPr>
        <w:t>DISTINCT</w:t>
      </w:r>
      <w:r w:rsidRPr="007F12AD">
        <w:rPr>
          <w:lang w:val="en-US"/>
        </w:rPr>
        <w:t xml:space="preserve"> bị bỏ qua, SQL sẽ coi các bảng là đa tập hợp (multiset), cho phép các bộ trùng lặp xuất hiện trong kết quả</w:t>
      </w:r>
    </w:p>
    <w:p w14:paraId="3E5F31F6" w14:textId="20E28B60" w:rsidR="00E14A64" w:rsidRDefault="00E14A64" w:rsidP="004B4351">
      <w:pPr>
        <w:pStyle w:val="Heading3"/>
        <w:jc w:val="both"/>
        <w:rPr>
          <w:bCs/>
          <w:lang w:val="vi"/>
        </w:rPr>
      </w:pPr>
      <w:r>
        <w:t>C.</w:t>
      </w:r>
      <w:r w:rsidRPr="00E14A64">
        <w:rPr>
          <w:bCs/>
          <w:lang w:val="vi"/>
        </w:rPr>
        <w:t>Ví dụ</w:t>
      </w:r>
      <w:r>
        <w:rPr>
          <w:bCs/>
        </w:rPr>
        <w:t xml:space="preserve"> c</w:t>
      </w:r>
      <w:r w:rsidRPr="00E14A64">
        <w:rPr>
          <w:bCs/>
          <w:lang w:val="vi"/>
        </w:rPr>
        <w:t xml:space="preserve">huyển đổi từ </w:t>
      </w:r>
      <w:r>
        <w:rPr>
          <w:bCs/>
        </w:rPr>
        <w:t>ĐSQH</w:t>
      </w:r>
      <w:r w:rsidRPr="00E14A64">
        <w:rPr>
          <w:bCs/>
          <w:lang w:val="vi"/>
        </w:rPr>
        <w:t xml:space="preserve"> sang SQL </w:t>
      </w:r>
    </w:p>
    <w:p w14:paraId="569DAEB9" w14:textId="7D5F46BB" w:rsidR="00E14A64" w:rsidRPr="00E14A64" w:rsidRDefault="00E14A64" w:rsidP="004B4351">
      <w:pPr>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r w:rsidRPr="00E14A64">
        <w:rPr>
          <w:i/>
          <w:iCs/>
          <w:lang w:val="en-US"/>
        </w:rPr>
        <w:t>INSTRUCTOR</w:t>
      </w:r>
      <w:r w:rsidR="004B4351">
        <w:rPr>
          <w:i/>
          <w:iCs/>
          <w:lang w:val="en-US"/>
        </w:rPr>
        <w:t xml:space="preserve"> </w:t>
      </w:r>
      <w:r w:rsidRPr="00E14A64">
        <w:rPr>
          <w:lang w:val="en-US"/>
        </w:rPr>
        <w:t>(</w:t>
      </w:r>
      <w:r w:rsidRPr="00E14A64">
        <w:rPr>
          <w:i/>
          <w:iCs/>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A44DBB3" w14:textId="31047BBC" w:rsidR="00E14A64" w:rsidRDefault="00E14A64" w:rsidP="00E14A64">
      <w:pPr>
        <w:rPr>
          <w:b/>
          <w:bCs/>
          <w:lang w:val="en-US"/>
        </w:rPr>
      </w:pPr>
      <w:r w:rsidRPr="00E14A64">
        <w:rPr>
          <w:b/>
          <w:bCs/>
          <w:lang w:val="en-US"/>
        </w:rPr>
        <w:t>Truy vấn 1: Tìm ID, tên và lương của tất cả các giảng viên.</w:t>
      </w:r>
    </w:p>
    <w:p w14:paraId="7EC73917" w14:textId="77777777" w:rsidR="00C41418" w:rsidRDefault="00C41418" w:rsidP="00C41418">
      <w:pPr>
        <w:keepNext/>
      </w:pPr>
      <w:r w:rsidRPr="00C41418">
        <w:rPr>
          <w:lang w:val="en-US"/>
        </w:rPr>
        <w:drawing>
          <wp:inline distT="0" distB="0" distL="0" distR="0" wp14:anchorId="72AE210F" wp14:editId="1D372055">
            <wp:extent cx="5553850"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781159"/>
                    </a:xfrm>
                    <a:prstGeom prst="rect">
                      <a:avLst/>
                    </a:prstGeom>
                  </pic:spPr>
                </pic:pic>
              </a:graphicData>
            </a:graphic>
          </wp:inline>
        </w:drawing>
      </w:r>
    </w:p>
    <w:p w14:paraId="140BA0C2" w14:textId="7F181445"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Pr>
          <w:noProof/>
        </w:rPr>
        <w:t>1</w:t>
      </w:r>
      <w:r>
        <w:fldChar w:fldCharType="end"/>
      </w:r>
      <w:r>
        <w:rPr>
          <w:lang w:val="en-US"/>
        </w:rPr>
        <w:t>: Tìm thông tin của gv</w:t>
      </w:r>
    </w:p>
    <w:p w14:paraId="3D9DFC32" w14:textId="31477C2B" w:rsidR="00C41418" w:rsidRDefault="00C41418" w:rsidP="00E14A64">
      <w:pPr>
        <w:rPr>
          <w:b/>
          <w:bCs/>
        </w:rPr>
      </w:pPr>
      <w:r w:rsidRPr="00C41418">
        <w:rPr>
          <w:b/>
          <w:bCs/>
        </w:rPr>
        <w:t>Truy vấn 2: Tìm tất cả các giảng viên thuộc khoa "Physics".</w:t>
      </w:r>
    </w:p>
    <w:p w14:paraId="06310C52" w14:textId="77777777" w:rsidR="00C41418" w:rsidRDefault="00C41418" w:rsidP="00C41418">
      <w:pPr>
        <w:keepNext/>
      </w:pPr>
      <w:r w:rsidRPr="00C41418">
        <w:rPr>
          <w:lang w:val="en-US"/>
        </w:rPr>
        <w:drawing>
          <wp:inline distT="0" distB="0" distL="0" distR="0" wp14:anchorId="2198A8E3" wp14:editId="46B2E4DB">
            <wp:extent cx="6033135" cy="7480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135" cy="748030"/>
                    </a:xfrm>
                    <a:prstGeom prst="rect">
                      <a:avLst/>
                    </a:prstGeom>
                  </pic:spPr>
                </pic:pic>
              </a:graphicData>
            </a:graphic>
          </wp:inline>
        </w:drawing>
      </w:r>
    </w:p>
    <w:p w14:paraId="1E73536B" w14:textId="4D0B4961" w:rsidR="00C41418"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Pr>
          <w:noProof/>
        </w:rPr>
        <w:t>2</w:t>
      </w:r>
      <w:r>
        <w:fldChar w:fldCharType="end"/>
      </w:r>
      <w:r>
        <w:rPr>
          <w:lang w:val="en-US"/>
        </w:rPr>
        <w:t>: Tìm gv khoa vật lí</w:t>
      </w:r>
    </w:p>
    <w:p w14:paraId="450AFD5B" w14:textId="51A67435" w:rsidR="00C41418" w:rsidRDefault="00C41418" w:rsidP="00C41418">
      <w:pPr>
        <w:rPr>
          <w:lang w:val="en-US"/>
        </w:rPr>
      </w:pPr>
    </w:p>
    <w:p w14:paraId="79C50186" w14:textId="15D85D94" w:rsidR="00C41418" w:rsidRDefault="00C41418" w:rsidP="00C41418">
      <w:pPr>
        <w:rPr>
          <w:lang w:val="en-US"/>
        </w:rPr>
      </w:pPr>
    </w:p>
    <w:p w14:paraId="288ABFD3" w14:textId="6DEDB8F2" w:rsidR="00C41418" w:rsidRDefault="00C41418" w:rsidP="00C41418">
      <w:pPr>
        <w:rPr>
          <w:lang w:val="en-US"/>
        </w:rPr>
      </w:pPr>
    </w:p>
    <w:p w14:paraId="53DD1E10" w14:textId="34D5CECE" w:rsidR="00C41418" w:rsidRDefault="00C41418" w:rsidP="004B4351">
      <w:pPr>
        <w:jc w:val="both"/>
        <w:rPr>
          <w:b/>
          <w:bCs/>
        </w:rPr>
      </w:pPr>
      <w:r w:rsidRPr="00C41418">
        <w:rPr>
          <w:b/>
          <w:bCs/>
        </w:rPr>
        <w:lastRenderedPageBreak/>
        <w:t>Truy vấn 3: Tìm tên của các giảng viên thuộc khoa "Physics" có mức lương lớn hơn $90000.</w:t>
      </w:r>
    </w:p>
    <w:p w14:paraId="32588881" w14:textId="77777777" w:rsidR="00C41418" w:rsidRDefault="00C41418" w:rsidP="004B4351">
      <w:pPr>
        <w:jc w:val="both"/>
      </w:pPr>
      <w:r>
        <w:rPr>
          <w:lang w:val="en-US"/>
        </w:rPr>
        <w:t xml:space="preserve">Bài toán này đòi hỏi sự kết hợp </w:t>
      </w:r>
      <w:r w:rsidRPr="00C41418">
        <w:t>của Phép Chọn và Phép Chiếu.</w:t>
      </w:r>
    </w:p>
    <w:p w14:paraId="096B7F65" w14:textId="09799655" w:rsidR="00C41418" w:rsidRPr="00C41418" w:rsidRDefault="00C41418" w:rsidP="004B4351">
      <w:pPr>
        <w:jc w:val="both"/>
        <w:rPr>
          <w:lang w:val="en-US"/>
        </w:rPr>
      </w:pPr>
      <w:r w:rsidRPr="00C41418">
        <w:t>Phép Chọn được áp dụng trước để giới hạn số lượng bộ (hàng), sau đó Phép Chiếu được áp dụng để chọn các thuộc tính (cột) mong muốn:</w:t>
      </w:r>
    </w:p>
    <w:p w14:paraId="2E099A73" w14:textId="1F2E4618" w:rsidR="00E14A64" w:rsidRPr="004B4351" w:rsidRDefault="00C41418" w:rsidP="00E14A64">
      <w:pPr>
        <w:rPr>
          <w:lang w:val="en-US"/>
        </w:rPr>
      </w:pPr>
      <w:r w:rsidRPr="00C41418">
        <w:rPr>
          <w:lang w:val="en-US"/>
        </w:rPr>
        <w:drawing>
          <wp:inline distT="0" distB="0" distL="0" distR="0" wp14:anchorId="064D39FA" wp14:editId="7E5242B3">
            <wp:extent cx="6033135" cy="774065"/>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3135" cy="774065"/>
                    </a:xfrm>
                    <a:prstGeom prst="rect">
                      <a:avLst/>
                    </a:prstGeom>
                  </pic:spPr>
                </pic:pic>
              </a:graphicData>
            </a:graphic>
          </wp:inline>
        </w:drawing>
      </w:r>
    </w:p>
    <w:p w14:paraId="18B011DC" w14:textId="78AAF8EE" w:rsidR="00274DE8" w:rsidRDefault="00274DE8" w:rsidP="003A53B8">
      <w:pPr>
        <w:pStyle w:val="Heading2"/>
        <w:jc w:val="both"/>
        <w:rPr>
          <w:lang w:val="en-US"/>
        </w:rPr>
      </w:pPr>
      <w:r>
        <w:rPr>
          <w:lang w:val="en-US"/>
        </w:rPr>
        <w:t xml:space="preserve">  4.1.2. Ánh xạ toán tử tập hợp </w:t>
      </w:r>
    </w:p>
    <w:p w14:paraId="76187211" w14:textId="1A671034" w:rsidR="00274DE8" w:rsidRDefault="00274DE8" w:rsidP="003A53B8">
      <w:pPr>
        <w:pStyle w:val="Heading2"/>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3A53B8">
      <w:pPr>
        <w:pStyle w:val="Heading2"/>
        <w:jc w:val="both"/>
        <w:rPr>
          <w:lang w:val="en-US"/>
        </w:rPr>
      </w:pPr>
      <w:r w:rsidRPr="00274DE8">
        <w:rPr>
          <w:b w:val="0"/>
          <w:bCs w:val="0"/>
          <w:lang w:val="en-US"/>
        </w:rPr>
        <w:t xml:space="preserve">  </w:t>
      </w:r>
      <w:r w:rsidRPr="00274DE8">
        <w:rPr>
          <w:lang w:val="en-US"/>
        </w:rPr>
        <w:t xml:space="preserve">4.2. Ánh xạ các phép kết nối </w:t>
      </w:r>
    </w:p>
    <w:p w14:paraId="19D87A3B" w14:textId="50C91455" w:rsidR="00274DE8" w:rsidRPr="00274DE8" w:rsidRDefault="00274DE8" w:rsidP="003A53B8">
      <w:pPr>
        <w:pStyle w:val="Heading2"/>
        <w:jc w:val="both"/>
        <w:rPr>
          <w:lang w:val="en-US"/>
        </w:rPr>
      </w:pPr>
      <w:r w:rsidRPr="00274DE8">
        <w:rPr>
          <w:lang w:val="en-US"/>
        </w:rPr>
        <w:t xml:space="preserve">  4.2.1. Ánh xạ </w:t>
      </w:r>
      <w:r w:rsidRPr="00274DE8">
        <w:t>Natural Join</w:t>
      </w:r>
    </w:p>
    <w:p w14:paraId="4F1CC38E" w14:textId="4D1DE488" w:rsidR="00274DE8" w:rsidRPr="00274DE8" w:rsidRDefault="00274DE8" w:rsidP="003A53B8">
      <w:pPr>
        <w:pStyle w:val="Heading2"/>
        <w:jc w:val="both"/>
        <w:rPr>
          <w:lang w:val="en-US"/>
        </w:rPr>
      </w:pPr>
      <w:r w:rsidRPr="00274DE8">
        <w:rPr>
          <w:lang w:val="en-US"/>
        </w:rPr>
        <w:t xml:space="preserve">  4.2.2. </w:t>
      </w:r>
      <w:r w:rsidRPr="00274DE8">
        <w:t>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4772DC8D" w:rsidR="0082064A" w:rsidRPr="0082064A" w:rsidRDefault="0082064A" w:rsidP="003A53B8">
      <w:pPr>
        <w:rPr>
          <w:sz w:val="26"/>
          <w:szCs w:val="26"/>
          <w:lang w:val="en-US"/>
        </w:rPr>
        <w:sectPr w:rsidR="0082064A" w:rsidRPr="0082064A">
          <w:footerReference w:type="default" r:id="rId13"/>
          <w:pgSz w:w="11910" w:h="16850"/>
          <w:pgMar w:top="1060" w:right="992" w:bottom="1300" w:left="1417" w:header="0" w:footer="1104" w:gutter="0"/>
          <w:cols w:space="720"/>
        </w:sectPr>
      </w:pPr>
      <w:r>
        <w:rPr>
          <w:lang w:val="en-US"/>
        </w:rPr>
        <w:t xml:space="preserve">  </w:t>
      </w:r>
    </w:p>
    <w:p w14:paraId="139C03D3" w14:textId="77777777" w:rsidR="00447173" w:rsidRDefault="00F14B23" w:rsidP="003A53B8">
      <w:pPr>
        <w:pStyle w:val="Heading1"/>
        <w:ind w:left="432"/>
      </w:pPr>
      <w:bookmarkStart w:id="35" w:name="_bookmark33"/>
      <w:bookmarkEnd w:id="35"/>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40E215A7" w14:textId="77777777" w:rsidR="00447173" w:rsidRDefault="00F14B23" w:rsidP="003A53B8">
      <w:pPr>
        <w:pStyle w:val="Heading1"/>
        <w:ind w:left="432"/>
        <w:jc w:val="left"/>
      </w:pPr>
      <w:bookmarkStart w:id="36" w:name="_bookmark34"/>
      <w:bookmarkEnd w:id="36"/>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3A53B8">
      <w:pPr>
        <w:pStyle w:val="BodyText"/>
        <w:spacing w:before="274"/>
        <w:ind w:left="147"/>
        <w:jc w:val="left"/>
        <w:rPr>
          <w:b/>
          <w:sz w:val="36"/>
        </w:rPr>
      </w:pPr>
    </w:p>
    <w:p w14:paraId="2C2546A4" w14:textId="5EBF577E" w:rsidR="00447173" w:rsidRDefault="00A40A1E" w:rsidP="003A53B8">
      <w:pPr>
        <w:pStyle w:val="BodyText"/>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3A53B8">
      <w:pPr>
        <w:pStyle w:val="BodyText"/>
        <w:ind w:left="432"/>
        <w:jc w:val="left"/>
        <w:rPr>
          <w:b/>
          <w:bCs/>
          <w:lang w:val="en-US"/>
        </w:rPr>
      </w:pPr>
    </w:p>
    <w:p w14:paraId="1D8CEFFD" w14:textId="44BA9C3E" w:rsidR="002F6544" w:rsidRPr="002F6544" w:rsidRDefault="002F6544" w:rsidP="003A53B8">
      <w:pPr>
        <w:pStyle w:val="BodyText"/>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3A53B8">
      <w:pPr>
        <w:pStyle w:val="BodyText"/>
        <w:ind w:left="432"/>
        <w:jc w:val="left"/>
        <w:rPr>
          <w:lang w:val="en-US"/>
        </w:rPr>
      </w:pPr>
    </w:p>
    <w:p w14:paraId="0794511A" w14:textId="77777777" w:rsidR="002F6544" w:rsidRDefault="002F6544" w:rsidP="003A53B8">
      <w:pPr>
        <w:pStyle w:val="BodyText"/>
        <w:ind w:left="432"/>
        <w:jc w:val="left"/>
        <w:rPr>
          <w:lang w:val="en-US"/>
        </w:rPr>
      </w:pPr>
    </w:p>
    <w:p w14:paraId="55987DD0" w14:textId="2F2145D9" w:rsidR="002F6544" w:rsidRPr="002F6544" w:rsidRDefault="002F6544" w:rsidP="003A53B8">
      <w:pPr>
        <w:pStyle w:val="BodyText"/>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3A53B8">
      <w:pPr>
        <w:pStyle w:val="BodyText"/>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087F7" w14:textId="77777777" w:rsidR="00B87327" w:rsidRDefault="00B87327">
      <w:r>
        <w:separator/>
      </w:r>
    </w:p>
  </w:endnote>
  <w:endnote w:type="continuationSeparator" w:id="0">
    <w:p w14:paraId="013E54D7" w14:textId="77777777" w:rsidR="00B87327" w:rsidRDefault="00B8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1C2E5" w14:textId="77777777" w:rsidR="00B87327" w:rsidRDefault="00B87327">
      <w:r>
        <w:separator/>
      </w:r>
    </w:p>
  </w:footnote>
  <w:footnote w:type="continuationSeparator" w:id="0">
    <w:p w14:paraId="66B1E929" w14:textId="77777777" w:rsidR="00B87327" w:rsidRDefault="00B87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1"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3"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4"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5"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6"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7"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8"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10"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11"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12"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num w:numId="1">
    <w:abstractNumId w:val="9"/>
  </w:num>
  <w:num w:numId="2">
    <w:abstractNumId w:val="3"/>
  </w:num>
  <w:num w:numId="3">
    <w:abstractNumId w:val="10"/>
  </w:num>
  <w:num w:numId="4">
    <w:abstractNumId w:val="12"/>
  </w:num>
  <w:num w:numId="5">
    <w:abstractNumId w:val="7"/>
  </w:num>
  <w:num w:numId="6">
    <w:abstractNumId w:val="0"/>
  </w:num>
  <w:num w:numId="7">
    <w:abstractNumId w:val="2"/>
  </w:num>
  <w:num w:numId="8">
    <w:abstractNumId w:val="5"/>
  </w:num>
  <w:num w:numId="9">
    <w:abstractNumId w:val="11"/>
  </w:num>
  <w:num w:numId="10">
    <w:abstractNumId w:val="4"/>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85C83"/>
    <w:rsid w:val="000915F4"/>
    <w:rsid w:val="000D504A"/>
    <w:rsid w:val="000F60AB"/>
    <w:rsid w:val="0012622D"/>
    <w:rsid w:val="00137BDA"/>
    <w:rsid w:val="001A441F"/>
    <w:rsid w:val="001F1293"/>
    <w:rsid w:val="00214F1A"/>
    <w:rsid w:val="00230B45"/>
    <w:rsid w:val="00274DE8"/>
    <w:rsid w:val="00292F9E"/>
    <w:rsid w:val="002A6023"/>
    <w:rsid w:val="002D6455"/>
    <w:rsid w:val="002F6544"/>
    <w:rsid w:val="00300E62"/>
    <w:rsid w:val="00303721"/>
    <w:rsid w:val="003135C0"/>
    <w:rsid w:val="003245C9"/>
    <w:rsid w:val="00333B9E"/>
    <w:rsid w:val="0038103C"/>
    <w:rsid w:val="00390F4E"/>
    <w:rsid w:val="003A3DF1"/>
    <w:rsid w:val="003A53B8"/>
    <w:rsid w:val="00400ADC"/>
    <w:rsid w:val="00447173"/>
    <w:rsid w:val="00466CAF"/>
    <w:rsid w:val="004B4351"/>
    <w:rsid w:val="004C7051"/>
    <w:rsid w:val="00504819"/>
    <w:rsid w:val="00534627"/>
    <w:rsid w:val="00556C2D"/>
    <w:rsid w:val="00577660"/>
    <w:rsid w:val="00583C75"/>
    <w:rsid w:val="005A165B"/>
    <w:rsid w:val="005C0080"/>
    <w:rsid w:val="005C30AF"/>
    <w:rsid w:val="005E1F9B"/>
    <w:rsid w:val="00603EC8"/>
    <w:rsid w:val="006422C2"/>
    <w:rsid w:val="00652029"/>
    <w:rsid w:val="006A48B1"/>
    <w:rsid w:val="006E1CF4"/>
    <w:rsid w:val="007146C2"/>
    <w:rsid w:val="007225B9"/>
    <w:rsid w:val="00774234"/>
    <w:rsid w:val="00787159"/>
    <w:rsid w:val="007B1606"/>
    <w:rsid w:val="007E440D"/>
    <w:rsid w:val="007F12AD"/>
    <w:rsid w:val="0082064A"/>
    <w:rsid w:val="00823C7F"/>
    <w:rsid w:val="00825326"/>
    <w:rsid w:val="008B4312"/>
    <w:rsid w:val="009C332B"/>
    <w:rsid w:val="009C3DA0"/>
    <w:rsid w:val="00A302F3"/>
    <w:rsid w:val="00A3446F"/>
    <w:rsid w:val="00A40A1E"/>
    <w:rsid w:val="00A56ED7"/>
    <w:rsid w:val="00A95D68"/>
    <w:rsid w:val="00AD64F0"/>
    <w:rsid w:val="00B02044"/>
    <w:rsid w:val="00B4758E"/>
    <w:rsid w:val="00B82081"/>
    <w:rsid w:val="00B87327"/>
    <w:rsid w:val="00BA2E1F"/>
    <w:rsid w:val="00BB764F"/>
    <w:rsid w:val="00BD4E72"/>
    <w:rsid w:val="00C25675"/>
    <w:rsid w:val="00C302A3"/>
    <w:rsid w:val="00C41418"/>
    <w:rsid w:val="00CA44AE"/>
    <w:rsid w:val="00CA699E"/>
    <w:rsid w:val="00D23C77"/>
    <w:rsid w:val="00D439E5"/>
    <w:rsid w:val="00DA002F"/>
    <w:rsid w:val="00E14A64"/>
    <w:rsid w:val="00E2401F"/>
    <w:rsid w:val="00E31850"/>
    <w:rsid w:val="00E31C3E"/>
    <w:rsid w:val="00E506F5"/>
    <w:rsid w:val="00E75802"/>
    <w:rsid w:val="00EE4162"/>
    <w:rsid w:val="00F02FBF"/>
    <w:rsid w:val="00F06ABB"/>
    <w:rsid w:val="00F14B23"/>
    <w:rsid w:val="00F56BBD"/>
    <w:rsid w:val="00F9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3E"/>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B82081"/>
    <w:pPr>
      <w:keepNext/>
      <w:keepLines/>
      <w:spacing w:before="40"/>
      <w:outlineLvl w:val="2"/>
    </w:pPr>
    <w:rPr>
      <w:rFonts w:eastAsiaTheme="majorEastAsia" w:cstheme="majorBidi"/>
      <w:b/>
      <w:color w:val="000000" w:themeColor="text1"/>
      <w:sz w:val="24"/>
      <w:szCs w:val="24"/>
      <w:lang w:val="en-US"/>
    </w:rPr>
  </w:style>
  <w:style w:type="paragraph" w:styleId="Heading4">
    <w:name w:val="heading 4"/>
    <w:basedOn w:val="Normal"/>
    <w:next w:val="Normal"/>
    <w:link w:val="Heading4Char"/>
    <w:autoRedefine/>
    <w:uiPriority w:val="9"/>
    <w:unhideWhenUsed/>
    <w:qFormat/>
    <w:rsid w:val="00A3446F"/>
    <w:pPr>
      <w:keepNext/>
      <w:keepLines/>
      <w:spacing w:before="40"/>
      <w:outlineLvl w:val="3"/>
    </w:pPr>
    <w:rPr>
      <w:rFonts w:eastAsiaTheme="majorEastAsia" w:cstheme="majorBidi"/>
      <w:b/>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B8208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3446F"/>
    <w:rPr>
      <w:rFonts w:ascii="Times New Roman" w:eastAsiaTheme="majorEastAsia" w:hAnsi="Times New Roman" w:cstheme="majorBidi"/>
      <w:b/>
      <w:iCs/>
      <w:color w:val="000000" w:themeColor="text1"/>
      <w:sz w:val="24"/>
      <w:lang w:val="vi"/>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25</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Nguyễn Sĩ Huy</cp:lastModifiedBy>
  <cp:revision>59</cp:revision>
  <dcterms:created xsi:type="dcterms:W3CDTF">2025-09-29T09:03:00Z</dcterms:created>
  <dcterms:modified xsi:type="dcterms:W3CDTF">2025-10-22T10:28:00Z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