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168458"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02745F"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02745F"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02745F"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02745F"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02745F"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02745F"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02745F" w:rsidP="000117D5">
          <w:pPr>
            <w:pStyle w:val="TOC3"/>
            <w:numPr>
              <w:ilvl w:val="1"/>
              <w:numId w:val="6"/>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02745F" w:rsidP="000117D5">
          <w:pPr>
            <w:pStyle w:val="TOC5"/>
            <w:numPr>
              <w:ilvl w:val="2"/>
              <w:numId w:val="6"/>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02745F" w:rsidP="000117D5">
          <w:pPr>
            <w:pStyle w:val="TOC5"/>
            <w:numPr>
              <w:ilvl w:val="2"/>
              <w:numId w:val="6"/>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02745F" w:rsidP="000117D5">
          <w:pPr>
            <w:pStyle w:val="TOC3"/>
            <w:numPr>
              <w:ilvl w:val="1"/>
              <w:numId w:val="6"/>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02745F" w:rsidP="000117D5">
          <w:pPr>
            <w:pStyle w:val="TOC3"/>
            <w:numPr>
              <w:ilvl w:val="1"/>
              <w:numId w:val="6"/>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02745F" w:rsidP="000117D5">
          <w:pPr>
            <w:pStyle w:val="TOC3"/>
            <w:numPr>
              <w:ilvl w:val="1"/>
              <w:numId w:val="6"/>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02745F"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02745F" w:rsidP="000117D5">
          <w:pPr>
            <w:pStyle w:val="TOC3"/>
            <w:numPr>
              <w:ilvl w:val="1"/>
              <w:numId w:val="5"/>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02745F" w:rsidP="000117D5">
          <w:pPr>
            <w:pStyle w:val="TOC5"/>
            <w:numPr>
              <w:ilvl w:val="2"/>
              <w:numId w:val="5"/>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02745F" w:rsidP="000117D5">
          <w:pPr>
            <w:pStyle w:val="TOC5"/>
            <w:numPr>
              <w:ilvl w:val="2"/>
              <w:numId w:val="5"/>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02745F" w:rsidP="000117D5">
          <w:pPr>
            <w:pStyle w:val="TOC3"/>
            <w:numPr>
              <w:ilvl w:val="1"/>
              <w:numId w:val="5"/>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02745F" w:rsidP="000117D5">
          <w:pPr>
            <w:pStyle w:val="TOC5"/>
            <w:numPr>
              <w:ilvl w:val="2"/>
              <w:numId w:val="5"/>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02745F" w:rsidP="000117D5">
          <w:pPr>
            <w:pStyle w:val="TOC5"/>
            <w:numPr>
              <w:ilvl w:val="2"/>
              <w:numId w:val="5"/>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02745F" w:rsidP="000117D5">
          <w:pPr>
            <w:pStyle w:val="TOC3"/>
            <w:numPr>
              <w:ilvl w:val="1"/>
              <w:numId w:val="5"/>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02745F" w:rsidP="000117D5">
          <w:pPr>
            <w:pStyle w:val="TOC5"/>
            <w:numPr>
              <w:ilvl w:val="2"/>
              <w:numId w:val="5"/>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02745F" w:rsidP="000117D5">
          <w:pPr>
            <w:pStyle w:val="TOC5"/>
            <w:numPr>
              <w:ilvl w:val="2"/>
              <w:numId w:val="5"/>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02745F" w:rsidP="000117D5">
          <w:pPr>
            <w:pStyle w:val="TOC3"/>
            <w:numPr>
              <w:ilvl w:val="1"/>
              <w:numId w:val="5"/>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02745F" w:rsidP="000117D5">
          <w:pPr>
            <w:pStyle w:val="TOC5"/>
            <w:numPr>
              <w:ilvl w:val="2"/>
              <w:numId w:val="5"/>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0117D5">
          <w:pPr>
            <w:pStyle w:val="TOC5"/>
            <w:numPr>
              <w:ilvl w:val="2"/>
              <w:numId w:val="5"/>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02745F" w:rsidP="000117D5">
          <w:pPr>
            <w:pStyle w:val="TOC3"/>
            <w:numPr>
              <w:ilvl w:val="1"/>
              <w:numId w:val="5"/>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02745F"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02745F" w:rsidP="000117D5">
          <w:pPr>
            <w:pStyle w:val="TOC3"/>
            <w:numPr>
              <w:ilvl w:val="1"/>
              <w:numId w:val="4"/>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02745F" w:rsidP="000117D5">
          <w:pPr>
            <w:pStyle w:val="TOC5"/>
            <w:numPr>
              <w:ilvl w:val="2"/>
              <w:numId w:val="4"/>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02745F" w:rsidP="000117D5">
          <w:pPr>
            <w:pStyle w:val="TOC5"/>
            <w:numPr>
              <w:ilvl w:val="2"/>
              <w:numId w:val="4"/>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02745F" w:rsidP="000117D5">
          <w:pPr>
            <w:pStyle w:val="TOC5"/>
            <w:numPr>
              <w:ilvl w:val="2"/>
              <w:numId w:val="4"/>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02745F" w:rsidP="000117D5">
          <w:pPr>
            <w:pStyle w:val="TOC3"/>
            <w:numPr>
              <w:ilvl w:val="1"/>
              <w:numId w:val="4"/>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02745F" w:rsidP="000117D5">
          <w:pPr>
            <w:pStyle w:val="TOC5"/>
            <w:numPr>
              <w:ilvl w:val="2"/>
              <w:numId w:val="4"/>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02745F" w:rsidP="000117D5">
          <w:pPr>
            <w:pStyle w:val="TOC5"/>
            <w:numPr>
              <w:ilvl w:val="2"/>
              <w:numId w:val="4"/>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0117D5">
          <w:pPr>
            <w:pStyle w:val="TOC5"/>
            <w:numPr>
              <w:ilvl w:val="2"/>
              <w:numId w:val="4"/>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117D5">
          <w:pPr>
            <w:pStyle w:val="TOC5"/>
            <w:numPr>
              <w:ilvl w:val="2"/>
              <w:numId w:val="4"/>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02745F" w:rsidP="000117D5">
          <w:pPr>
            <w:pStyle w:val="TOC4"/>
            <w:numPr>
              <w:ilvl w:val="1"/>
              <w:numId w:val="4"/>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02745F"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02745F" w:rsidP="000117D5">
          <w:pPr>
            <w:pStyle w:val="TOC3"/>
            <w:numPr>
              <w:ilvl w:val="1"/>
              <w:numId w:val="4"/>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02745F"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02745F"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117D5">
      <w:pPr>
        <w:pStyle w:val="Heading2"/>
        <w:numPr>
          <w:ilvl w:val="1"/>
          <w:numId w:val="3"/>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39A4B846" w14:textId="77777777" w:rsidR="0015465A" w:rsidRPr="00DB7A62" w:rsidRDefault="0015465A" w:rsidP="0015465A">
      <w:pPr>
        <w:rPr>
          <w:lang w:val="en-US"/>
        </w:rPr>
      </w:pPr>
      <w:bookmarkStart w:id="7" w:name="_bookmark10"/>
      <w:bookmarkEnd w:id="7"/>
      <w:r w:rsidRPr="00DB7A62">
        <w:rPr>
          <w:spacing w:val="-4"/>
          <w:lang w:val="en-US"/>
        </w:rPr>
        <w:t xml:space="preserve">Dữ liệu hiện nay được xem là một trong những tài sản quý giá nhất của các tổ chức và doanh nghiệp </w:t>
      </w:r>
      <w:r w:rsidRPr="00DB7A62">
        <w:t>Tốc độ phát triển nhanh của công nghệ đã tạo ra lượng dữ liệu khổng lồ cần được quản lý một cách hiệu quả để đáp ứng kịp thời các nhu cầu kinh doanh và ra quyết định. Các phương pháp lưu trữ dữ liệu truyền thống, như lưu trữ file riêng biệt, đã không còn phù hợp do gặp nhiều nhược điểm như dư thừa dữ liệu và thiếu tính nhất quán</w:t>
      </w:r>
      <w:r w:rsidRPr="00DB7A62">
        <w:rPr>
          <w:lang w:val="en-US"/>
        </w:rPr>
        <w:t xml:space="preserve"> [1].  Fundamentals…</w:t>
      </w:r>
    </w:p>
    <w:p w14:paraId="7F3E25D3" w14:textId="77777777" w:rsidR="0015465A" w:rsidRPr="00DB7A62" w:rsidRDefault="0015465A" w:rsidP="0015465A">
      <w:pPr>
        <w:rPr>
          <w:lang w:val="en-US"/>
        </w:rPr>
      </w:pPr>
      <w:r w:rsidRPr="00DB7A62">
        <w:t>Hệ quản trị cơ sở dữ liệu (DBMS) xuất hiện nhằm khắc phục những hạn chế này bằng cách cung cấp một môi trường lưu trữ dữ liệu tập trung với các chức năng quản lý dữ liệu toàn diện. DBMS cho phép người dùng truy cập dữ liệu một cách linh hoạt thông qua các ngôn ngữ truy vấn, đồng thời đảm bảo tính bảo mật, tính toàn vẹn và khả năng xử lý đồng thời nhiều giao dịch.</w:t>
      </w:r>
      <w:r w:rsidRPr="00DB7A62">
        <w:rPr>
          <w:lang w:val="en-US"/>
        </w:rPr>
        <w:t xml:space="preserve"> [3] Database System </w:t>
      </w:r>
    </w:p>
    <w:p w14:paraId="0E3E0C09" w14:textId="77777777" w:rsidR="0015465A" w:rsidRPr="00DB7A62" w:rsidRDefault="0015465A" w:rsidP="0015465A">
      <w:pPr>
        <w:rPr>
          <w:lang w:val="en-US"/>
        </w:rPr>
      </w:pPr>
      <w:r w:rsidRPr="00DB7A62">
        <w:t>Một ưu điểm quan trọng của DBMS là khả năng giảm thiểu sự trùng lặp dữ liệu và cung cấp môi trường đảm bảo an toàn, nhất quán cho dữ liệu trong môi trường đa người dùng. Điều này giúp tăng khả năng chia sẻ thông tin giữa các phòng ban, nâng cao hiệu quả và tính chính xác trong các hoạt động kinh doanh</w:t>
      </w:r>
      <w:r w:rsidRPr="00DB7A62">
        <w:rPr>
          <w:lang w:val="en-US"/>
        </w:rPr>
        <w:t xml:space="preserve"> [2] Database System Concepts</w:t>
      </w:r>
    </w:p>
    <w:p w14:paraId="7D607CD3" w14:textId="77777777" w:rsidR="0015465A" w:rsidRPr="00DB7A62" w:rsidRDefault="0015465A" w:rsidP="0015465A">
      <w:pPr>
        <w:rPr>
          <w:lang w:val="en-US"/>
        </w:rPr>
      </w:pPr>
      <w:r w:rsidRPr="00DB7A62">
        <w:t>Ngoài ra, DBMS còn là nền tảng thiết yếu cho sự phát triển của các ứng dụng công nghệ hiện đại như điện toán đám mây, trí tuệ nhân tạo và phân tích dữ liệu lớn. Nhờ vào khả năng quản lý dữ liệu hiệu quả, các tổ chức được trang bị để đáp ứng những thách thức của kỷ nguyên số và thúc đẩy quá trình chuyển đổi số một cách bền vững.</w:t>
      </w:r>
      <w:r w:rsidRPr="00DB7A62">
        <w:rPr>
          <w:lang w:val="en-US"/>
        </w:rPr>
        <w:t xml:space="preserve">[3] </w:t>
      </w:r>
    </w:p>
    <w:p w14:paraId="79A19665" w14:textId="77777777" w:rsidR="0015465A" w:rsidRPr="00DB7A62" w:rsidRDefault="0015465A" w:rsidP="0015465A">
      <w:pPr>
        <w:rPr>
          <w:lang w:val="en-US"/>
        </w:rPr>
      </w:pPr>
      <w:r w:rsidRPr="00DB7A62">
        <w:t>Tổng kết lại, DBMS không chỉ là một phần mềm lưu trữ mà còn là công cụ chiến lược giúp các tổ chức quản lý tốt hơn tài nguyên dữ liệu của mình, từ đó hỗ trợ mạnh mẽ cho sự phát triển và đổi mới trong bối cảnh công nghệ ngày càng phức tạp.</w:t>
      </w:r>
      <w:r w:rsidRPr="00DB7A62">
        <w:rPr>
          <w:lang w:val="en-US"/>
        </w:rPr>
        <w:t xml:space="preserve"> [1]</w:t>
      </w:r>
    </w:p>
    <w:p w14:paraId="4713A8B0" w14:textId="77777777" w:rsidR="0015465A" w:rsidRDefault="0015465A" w:rsidP="0015465A">
      <w:pPr>
        <w:pStyle w:val="BodyText"/>
        <w:spacing w:before="1"/>
        <w:ind w:left="0"/>
        <w:jc w:val="left"/>
      </w:pPr>
    </w:p>
    <w:p w14:paraId="583B357D" w14:textId="77777777" w:rsidR="0015465A" w:rsidRDefault="0015465A" w:rsidP="0015465A">
      <w:pPr>
        <w:pStyle w:val="Heading2"/>
        <w:numPr>
          <w:ilvl w:val="1"/>
          <w:numId w:val="44"/>
        </w:numPr>
        <w:tabs>
          <w:tab w:val="left" w:pos="1004"/>
        </w:tabs>
        <w:spacing w:before="0"/>
      </w:pPr>
      <w:bookmarkStart w:id="8" w:name="_bookmark6"/>
      <w:bookmarkStart w:id="9" w:name="_bookmark7"/>
      <w:bookmarkStart w:id="10" w:name="_bookmark8"/>
      <w:bookmarkEnd w:id="8"/>
      <w:bookmarkEnd w:id="9"/>
      <w:bookmarkEnd w:id="10"/>
      <w:r>
        <w:rPr>
          <w:lang w:val="en-US"/>
        </w:rPr>
        <w:t xml:space="preserve"> Giới thiệu về Mô hình quan hệ và Ngôn ngữ Truy vấn</w:t>
      </w:r>
    </w:p>
    <w:p w14:paraId="727FD62C" w14:textId="77777777" w:rsidR="0015465A" w:rsidRDefault="0015465A" w:rsidP="0015465A">
      <w:pPr>
        <w:pStyle w:val="BodyText"/>
        <w:ind w:left="432" w:right="142"/>
        <w:rPr>
          <w:lang w:val="en-US"/>
        </w:rPr>
      </w:pPr>
      <w:r>
        <w:rPr>
          <w:lang w:val="en-US"/>
        </w:rPr>
        <w:t xml:space="preserve">Mô hình quan hệ, do E.F. Codd đề </w:t>
      </w:r>
      <w:r w:rsidRPr="00DB7A62">
        <w:rPr>
          <w:lang w:val="en-US"/>
        </w:rPr>
        <w:t>xuất năm 1970, là mô hình dữ liệu được sử dụng rộng rãi nhất trong các hệ quản trị cơ sở dữ liệu hiện đại. Theo mô hình này, dữ liệu được tổ chức dưới dạng các quan hệ (Relation) đại diện cho bảng dữ liệu, với các bộ (Tuple) tương ứng hàng dữ liệu và các thuộc tính (Attribute) tương tự như cột trong bảng.</w:t>
      </w:r>
      <w:r>
        <w:rPr>
          <w:lang w:val="en-US"/>
        </w:rPr>
        <w:t xml:space="preserve">[1] </w:t>
      </w:r>
    </w:p>
    <w:p w14:paraId="2D48470D" w14:textId="77777777" w:rsidR="0015465A" w:rsidRDefault="0015465A" w:rsidP="0015465A">
      <w:pPr>
        <w:pStyle w:val="BodyText"/>
        <w:ind w:left="432" w:right="142"/>
        <w:rPr>
          <w:lang w:val="en-US"/>
        </w:rPr>
      </w:pPr>
      <w:r w:rsidRPr="00B74F45">
        <w:rPr>
          <w:lang w:val="en-US"/>
        </w:rPr>
        <w:t>Một quan hệ được mô tả qua một schema bao gồm tên quan hệ và tập các thuộc tính, cùng với miền giá trị (domain) của từng thuộc tính. Một tuple trong quan hệ là một bộ giá trị thuộc về các miền tương ứng, đại diện cho một bản ghi duy nhất trong bảng. Các thuộc tính phải mang giá trị nguyên tử, không được chứ các tập con hoặc các tập giá trị phức tạp, đảm bảo tuân thủ nguyên tắc dạng bình thường thứ nhất (1NF).</w:t>
      </w:r>
      <w:r>
        <w:rPr>
          <w:lang w:val="en-US"/>
        </w:rPr>
        <w:t>[3]</w:t>
      </w:r>
    </w:p>
    <w:p w14:paraId="48DA9B4F" w14:textId="77777777" w:rsidR="0015465A" w:rsidRPr="00B74F45" w:rsidRDefault="0015465A" w:rsidP="0015465A">
      <w:pPr>
        <w:pStyle w:val="BodyText"/>
        <w:ind w:left="432" w:right="142"/>
        <w:rPr>
          <w:lang w:val="en-US"/>
        </w:rPr>
      </w:pPr>
      <w:r w:rsidRPr="00B74F45">
        <w:rPr>
          <w:lang w:val="en-US"/>
        </w:rPr>
        <w:t>Trong hệ quản trị cơ sở dữ liệu, người dùng thường sử dụng các ngôn ngữ truy vấn để tương tác với dữ liệu. Các ngôn ngữ này được chia làm hai nhóm chính: ngôn ngữ hình thức và ngôn ngữ thương mại.</w:t>
      </w:r>
    </w:p>
    <w:p w14:paraId="0584FA86" w14:textId="77777777" w:rsidR="0015465A" w:rsidRPr="00B74F45" w:rsidRDefault="0015465A" w:rsidP="0015465A">
      <w:pPr>
        <w:pStyle w:val="BodyText"/>
        <w:ind w:left="432" w:right="142"/>
        <w:rPr>
          <w:lang w:val="en-US"/>
        </w:rPr>
      </w:pPr>
    </w:p>
    <w:p w14:paraId="598B8B78" w14:textId="77777777" w:rsidR="0015465A" w:rsidRPr="00B74F45" w:rsidRDefault="0015465A" w:rsidP="0015465A">
      <w:pPr>
        <w:pStyle w:val="BodyText"/>
        <w:ind w:left="432" w:right="142"/>
        <w:rPr>
          <w:i/>
          <w:iCs/>
          <w:lang w:val="en-US"/>
        </w:rPr>
      </w:pPr>
      <w:r w:rsidRPr="00B74F45">
        <w:rPr>
          <w:i/>
          <w:iCs/>
          <w:lang w:val="en-US"/>
        </w:rPr>
        <w:t>Ngôn ngữ hình thức</w:t>
      </w:r>
    </w:p>
    <w:p w14:paraId="59725B8D" w14:textId="77777777" w:rsidR="0015465A" w:rsidRDefault="0015465A" w:rsidP="0015465A">
      <w:pPr>
        <w:pStyle w:val="BodyText"/>
        <w:ind w:left="432" w:right="142"/>
        <w:rPr>
          <w:lang w:val="en-US"/>
        </w:rPr>
      </w:pPr>
      <w:r w:rsidRPr="00B74F45">
        <w:rPr>
          <w:lang w:val="en-US"/>
        </w:rPr>
        <w:t>Ngôn ngữ hình thức gồm hai loại chính là Đại số Quan hệ (Relational Algebra) và Giải tích Quan hệ (Relational Calculus). Đại số quan hệ là ngôn ngữ thủ tục, định nghĩa các phép toán trên tập quan hệ như chọn (select), chiếu (project), hợp (union), hiệu (difference), và phép kết nối (join) để tạo ra kết quả. Giải tích quan hệ là ngôn ngữ phi thủ tục, biểu diễn các truy vấn dưới dạng các biểu thức logic, tập trung vào mô tả "liệu một tuple có phù hợp hay không" mà không cần chỉ định cách thực thi.</w:t>
      </w:r>
    </w:p>
    <w:p w14:paraId="132F0BB7" w14:textId="77777777" w:rsidR="0015465A" w:rsidRDefault="0015465A" w:rsidP="0015465A">
      <w:pPr>
        <w:pStyle w:val="BodyText"/>
        <w:ind w:left="432" w:right="142"/>
        <w:rPr>
          <w:i/>
          <w:iCs/>
          <w:lang w:val="en-US"/>
        </w:rPr>
      </w:pPr>
    </w:p>
    <w:p w14:paraId="0EE116A4" w14:textId="77777777" w:rsidR="0015465A" w:rsidRPr="00B74F45" w:rsidRDefault="0015465A" w:rsidP="0015465A">
      <w:pPr>
        <w:pStyle w:val="BodyText"/>
        <w:ind w:left="432" w:right="142"/>
        <w:rPr>
          <w:i/>
          <w:iCs/>
          <w:lang w:val="en-US"/>
        </w:rPr>
      </w:pPr>
      <w:r w:rsidRPr="00B74F45">
        <w:rPr>
          <w:i/>
          <w:iCs/>
          <w:lang w:val="en-US"/>
        </w:rPr>
        <w:t>Ngôn ngữ thương mại</w:t>
      </w:r>
    </w:p>
    <w:p w14:paraId="6C2E5D07" w14:textId="77777777" w:rsidR="0015465A" w:rsidRDefault="0015465A" w:rsidP="0015465A">
      <w:pPr>
        <w:pStyle w:val="BodyText"/>
        <w:ind w:left="432" w:right="142"/>
        <w:rPr>
          <w:lang w:val="en-US"/>
        </w:rPr>
      </w:pPr>
      <w:r w:rsidRPr="00B74F45">
        <w:rPr>
          <w:lang w:val="en-US"/>
        </w:rPr>
        <w:t>SQL (Structured Query Language) là ngôn ngữ truy vấn tiêu chuẩn và phổ biến nhất được sử dụng rộng rãi trong các hệ quản trị cơ sở dữ liệu thương mại dựa trên mô hình quan hệ. SQL kết hợp các đặc điểm của ngôn ngữ hình thức với cú pháp thân thiện người dùng, cho phép thực hiện các truy vấn, cập nhật dữ liệu, quản lý ràng buộc và nhiều thao tác phức tạp khác trên cơ sở dữ liệu một cách hiệu quả.</w:t>
      </w:r>
      <w:r>
        <w:rPr>
          <w:lang w:val="en-US"/>
        </w:rPr>
        <w:t xml:space="preserve"> [2]</w:t>
      </w:r>
    </w:p>
    <w:p w14:paraId="49B3D260" w14:textId="77777777" w:rsidR="0015465A" w:rsidRDefault="0015465A" w:rsidP="0015465A">
      <w:pPr>
        <w:pStyle w:val="BodyText"/>
        <w:ind w:left="432" w:right="142"/>
        <w:rPr>
          <w:lang w:val="en-US"/>
        </w:rPr>
      </w:pPr>
      <w:r w:rsidRPr="00B74F45">
        <w:rPr>
          <w:lang w:val="en-US"/>
        </w:rPr>
        <w:lastRenderedPageBreak/>
        <w:t>SQL là ngôn ngữ khai báo, người dùng chỉ cần xác định kết quả mong muốn mà không cần mô tả chi tiết cách lấy dữ liệu ra sao. Điều này giúp cho việc viết và tối ưu truy vấn trở nên thuận tiện và thực tế hơn so với việc dùng trực tiếp các phép toán của đại số hay giải tích quan hệ.</w:t>
      </w:r>
    </w:p>
    <w:p w14:paraId="129A7808" w14:textId="77777777" w:rsidR="0015465A" w:rsidRPr="00DB7A62" w:rsidRDefault="0015465A" w:rsidP="0015465A">
      <w:pPr>
        <w:pStyle w:val="BodyText"/>
        <w:ind w:left="432" w:right="142"/>
        <w:rPr>
          <w:lang w:val="en-US"/>
        </w:rPr>
      </w:pPr>
      <w:r w:rsidRPr="00B74F45">
        <w:rPr>
          <w:lang w:val="en-US"/>
        </w:rPr>
        <w:t>Như vậy, mô hình quan hệ kết hợp với các ngôn ngữ truy vấn hình thức và thương mại tạo thành nền tảng lý thuyết và công cụ thực tiễn cho việc khai thác và quản lý dữ liệu trong hệ quản trị cơ sở dữ liệu ngày nay.</w:t>
      </w:r>
    </w:p>
    <w:p w14:paraId="4AFB8580" w14:textId="77777777" w:rsidR="0015465A" w:rsidRDefault="0015465A" w:rsidP="0015465A">
      <w:pPr>
        <w:pStyle w:val="Heading2"/>
        <w:numPr>
          <w:ilvl w:val="1"/>
          <w:numId w:val="44"/>
        </w:numPr>
        <w:tabs>
          <w:tab w:val="left" w:pos="1004"/>
          <w:tab w:val="num" w:pos="1440"/>
        </w:tabs>
        <w:spacing w:before="119"/>
        <w:ind w:left="1151" w:hanging="719"/>
        <w:jc w:val="both"/>
      </w:pPr>
      <w:r>
        <w:rPr>
          <w:lang w:val="en-US"/>
        </w:rPr>
        <w:t>Đại số quan hệ : Vai trò và đặc điểm</w:t>
      </w:r>
    </w:p>
    <w:p w14:paraId="2E3D5AFD" w14:textId="77777777" w:rsidR="0015465A" w:rsidRPr="00CB0AF5" w:rsidRDefault="0015465A" w:rsidP="0015465A">
      <w:pPr>
        <w:pStyle w:val="BodyText"/>
        <w:spacing w:before="270"/>
        <w:ind w:left="432" w:right="136"/>
        <w:rPr>
          <w:lang w:val="en-US"/>
        </w:rPr>
      </w:pPr>
      <w:r w:rsidRPr="00CB0AF5">
        <w:t>Đại số quan hệ (Relational Algebra - RA) là một ngôn ngữ truy vấn thủ tục được phát triển dựa trên mô hình quan hệ, mà trong đó các truy vấn được biểu diễn thông qua các phép toán cơ bản như chọn (select), chiếu (project), hợp (union), giao (intersection), kết nối (join) và khác. Đây là một ngôn ngữ trung gian có tính toán học cao, cho phép định nghĩa rõ ràng các phép biến đổi trên dữ liệu quan hệ</w:t>
      </w:r>
      <w:r>
        <w:rPr>
          <w:lang w:val="en-US"/>
        </w:rPr>
        <w:t>[1]</w:t>
      </w:r>
    </w:p>
    <w:p w14:paraId="02D86D70" w14:textId="77777777" w:rsidR="0015465A" w:rsidRDefault="0015465A" w:rsidP="0015465A">
      <w:pPr>
        <w:pStyle w:val="BodyText"/>
        <w:spacing w:before="270"/>
        <w:ind w:left="432" w:right="136"/>
        <w:rPr>
          <w:lang w:val="en-US"/>
        </w:rPr>
      </w:pPr>
      <w:r w:rsidRPr="00CB0AF5">
        <w:rPr>
          <w:lang w:val="en-US"/>
        </w:rPr>
        <w:t>Vai trò của đại số quan hệ được xem như nền tảng lý thuyết vững chắc cho sự phát triển của các ngôn ngữ truy vấn thương mại, trong đó SQL là điển hình nhất. SQL mặc dù là ngôn ngữ khai báo phi thủ tục, nhưng trong bên trong, các truy vấn SQL được dịch sang các biểu thức đại số quan hệ để thực thi. Nhờ đó, đại số quan hệ cung cấp cơ sở để nghiên cứu, phân tích và tối ưu hóa truy vấn hiệu quả trong các hệ quản trị cơ sở dữ liệu.</w:t>
      </w:r>
      <w:r>
        <w:rPr>
          <w:lang w:val="en-US"/>
        </w:rPr>
        <w:t>[3]</w:t>
      </w:r>
    </w:p>
    <w:p w14:paraId="43EB06C7" w14:textId="77777777" w:rsidR="0015465A" w:rsidRDefault="0015465A" w:rsidP="0015465A">
      <w:pPr>
        <w:pStyle w:val="BodyText"/>
        <w:spacing w:before="270"/>
        <w:ind w:left="432" w:right="136"/>
        <w:rPr>
          <w:lang w:val="en-US"/>
        </w:rPr>
      </w:pPr>
      <w:r w:rsidRPr="00CB0AF5">
        <w:rPr>
          <w:lang w:val="en-US"/>
        </w:rPr>
        <w:t>Tính quan trọng của đại số quan hệ còn thể hiện qua khả năng hỗ trợ tối ưu hóa truy vấn tự động, giúp hệ thống lựa chọn các chiến lược truy vấn tốt nhất, giảm thiểu chi phí truy cập và xử lý dữ liệu. Việc hiểu và vận dụng thành thạo đại số quan hệ giúp các nhà nghiên cứu và phát triển hệ thống xây dựng các trình tối ưu truy vấn mạnh mẽ, từ đó nâng cao hiệu suất vận hành của hệ thống cơ sở dữ liệu.</w:t>
      </w:r>
      <w:r>
        <w:rPr>
          <w:lang w:val="en-US"/>
        </w:rPr>
        <w:t>[2]</w:t>
      </w:r>
    </w:p>
    <w:p w14:paraId="2A6FD6C4" w14:textId="77777777" w:rsidR="0015465A" w:rsidRPr="00CB0AF5" w:rsidRDefault="0015465A" w:rsidP="0015465A">
      <w:pPr>
        <w:pStyle w:val="BodyText"/>
        <w:spacing w:before="270"/>
        <w:ind w:left="432" w:right="136"/>
        <w:rPr>
          <w:lang w:val="en-US"/>
        </w:rPr>
      </w:pPr>
      <w:r>
        <w:rPr>
          <w:lang w:val="en-US"/>
        </w:rPr>
        <w:t>Tóm lại, đại số quan hệ không chỉ đơn thuần là một công cụ để mô tả truy vấn mà còn là cấu nối quan trọng giữa lý thuyết mô hình quan hệ và thực tiễn ứng dụng ngôn ngữ truy vấn trong các hệ thống cơ sở dữ liệu hiện đại</w:t>
      </w:r>
    </w:p>
    <w:p w14:paraId="1F8ED8D9" w14:textId="77777777" w:rsidR="0015465A" w:rsidRDefault="0015465A" w:rsidP="0015465A">
      <w:pPr>
        <w:pStyle w:val="Heading2"/>
        <w:numPr>
          <w:ilvl w:val="1"/>
          <w:numId w:val="44"/>
        </w:numPr>
        <w:tabs>
          <w:tab w:val="left" w:pos="1004"/>
          <w:tab w:val="num" w:pos="1440"/>
        </w:tabs>
        <w:spacing w:before="120"/>
        <w:ind w:left="1151" w:hanging="719"/>
        <w:jc w:val="both"/>
      </w:pPr>
      <w:r>
        <w:t>Tóm</w:t>
      </w:r>
      <w:r>
        <w:rPr>
          <w:spacing w:val="-7"/>
        </w:rPr>
        <w:t xml:space="preserve"> </w:t>
      </w:r>
      <w:r>
        <w:t>tắt</w:t>
      </w:r>
      <w:r>
        <w:rPr>
          <w:spacing w:val="-7"/>
        </w:rPr>
        <w:t xml:space="preserve"> </w:t>
      </w:r>
      <w:r>
        <w:t>chương</w:t>
      </w:r>
      <w:r>
        <w:rPr>
          <w:spacing w:val="-6"/>
        </w:rPr>
        <w:t xml:space="preserve"> </w:t>
      </w:r>
      <w:r>
        <w:rPr>
          <w:spacing w:val="-10"/>
        </w:rPr>
        <w:t>1</w:t>
      </w:r>
    </w:p>
    <w:p w14:paraId="4621C6C9" w14:textId="77777777" w:rsidR="0015465A" w:rsidRDefault="0015465A" w:rsidP="0015465A">
      <w:pPr>
        <w:pStyle w:val="BodyText"/>
        <w:spacing w:before="270"/>
        <w:ind w:left="432" w:right="134"/>
      </w:pPr>
      <w:r w:rsidRPr="00CB0AF5">
        <w:lastRenderedPageBreak/>
        <w:t>Chương 1 đã giới thiệu tổng quan về cơ sở dữ liệu và hệ quản trị cơ sở dữ liệu (DBMS), nhấn mạnh tầm quan trọng của DBMS trong việc quản lý, lưu trữ và truy xuất dữ liệu một cách hiệu quả trong kỷ nguyên số hiện nay. DBMS giúp khắc phục các hạn chế của phương pháp lưu trữ file truyền thống như dư thừa dữ liệu, thiếu nhất quán và bảo mật kém, đồng thời tạo nền tảng vững chắc cho các hệ thống công nghệ thông tin hiện đại.</w:t>
      </w:r>
    </w:p>
    <w:p w14:paraId="18D3F193" w14:textId="77777777" w:rsidR="0015465A" w:rsidRDefault="0015465A" w:rsidP="0015465A">
      <w:pPr>
        <w:pStyle w:val="BodyText"/>
        <w:ind w:left="432"/>
        <w:rPr>
          <w:lang w:val="en-US"/>
        </w:rPr>
      </w:pPr>
      <w:r w:rsidRPr="00CB0AF5">
        <w:t>Tiếp theo, chương trình bày mô hình quan hệ như một mô hình dữ liệu chủ đạo, với các thành phần cơ bản như relation (quan hệ), tuple (bộ), attribute (thuộc tính) và schema (sơ đồ quan hệ). Mô hình này dựa trên lý thuyết tập hợp và logic toán học để tổ chức dữ liệu thành các bảng có cấu trúc rõ ràng, giúp dễ dàng khai thác và bảo trì dữ liệu</w:t>
      </w:r>
      <w:r>
        <w:rPr>
          <w:lang w:val="en-US"/>
        </w:rPr>
        <w:t>.</w:t>
      </w:r>
    </w:p>
    <w:p w14:paraId="15E7651A" w14:textId="77777777" w:rsidR="0015465A" w:rsidRDefault="0015465A" w:rsidP="0015465A">
      <w:pPr>
        <w:pStyle w:val="BodyText"/>
        <w:ind w:left="0"/>
        <w:rPr>
          <w:lang w:val="en-US"/>
        </w:rPr>
      </w:pPr>
    </w:p>
    <w:p w14:paraId="0C106179" w14:textId="691E61F9" w:rsidR="00447173" w:rsidRDefault="0015465A" w:rsidP="0015465A">
      <w:pPr>
        <w:pStyle w:val="BodyText"/>
        <w:ind w:left="432"/>
        <w:sectPr w:rsidR="00447173">
          <w:pgSz w:w="11910" w:h="16850"/>
          <w:pgMar w:top="1060" w:right="992" w:bottom="1300" w:left="1417" w:header="0" w:footer="1039" w:gutter="0"/>
          <w:cols w:space="720"/>
        </w:sectPr>
      </w:pPr>
      <w:r w:rsidRPr="00F02B4F">
        <w:rPr>
          <w:lang w:val="en-US"/>
        </w:rPr>
        <w:t>Cuối cùng, đại số quan hệ được giới thiệu như một ngôn ngữ truy vấn thủ tục với các phép toán cơ bản, đóng vai trò là nền tảng lý thuyết cho việc xây dựng và tối ưu hóa các truy vấn trong SQL và các hệ quản trị cơ sở dữ liệu quan hệ. Việc hiểu và ứng dụng đại số quan hệ giúp tăng cường hiệu năng truy vấn và cải thiện khả năng xử lý dữ liệu tổng thể của hệ thống.</w:t>
      </w:r>
    </w:p>
    <w:p w14:paraId="0EBF3421" w14:textId="180057C7" w:rsidR="00447173" w:rsidRPr="00031C81" w:rsidRDefault="00F14B23" w:rsidP="00B1539D">
      <w:pPr>
        <w:pStyle w:val="Heading1"/>
        <w:ind w:left="0" w:right="138"/>
        <w:jc w:val="both"/>
        <w:rPr>
          <w:lang w:val="vi-VN"/>
        </w:rPr>
      </w:pPr>
      <w:bookmarkStart w:id="11" w:name="_bookmark11"/>
      <w:bookmarkEnd w:id="11"/>
      <w:r>
        <w:lastRenderedPageBreak/>
        <w:t>CHƯƠNG 2.</w:t>
      </w:r>
      <w:r w:rsidR="00390F4E">
        <w:rPr>
          <w:lang w:val="en-US"/>
        </w:rPr>
        <w:t xml:space="preserve"> CÁC TOÁN TỬ CƠ BẢN CỦA ĐẠI SỐ QUAN HỆ </w:t>
      </w:r>
    </w:p>
    <w:p w14:paraId="0D3D6C6D" w14:textId="0B8B35EB" w:rsidR="00031C81" w:rsidRPr="00031C81" w:rsidRDefault="00031C81" w:rsidP="00B1539D">
      <w:pPr>
        <w:pStyle w:val="Heading2"/>
        <w:ind w:left="359"/>
        <w:rPr>
          <w:lang w:val="vi-VN"/>
        </w:rPr>
      </w:pPr>
      <w:r w:rsidRPr="00031C81">
        <w:rPr>
          <w:lang w:val="vi-VN"/>
        </w:rPr>
        <w:t xml:space="preserve">2.1. Nhóm toán tử tập hợp </w:t>
      </w:r>
    </w:p>
    <w:p w14:paraId="087551D1" w14:textId="77777777" w:rsidR="00031C81" w:rsidRPr="00031C81" w:rsidRDefault="00031C81" w:rsidP="00B30258">
      <w:pPr>
        <w:pStyle w:val="Heading3"/>
      </w:pPr>
      <w:bookmarkStart w:id="12" w:name="_bookmark13"/>
      <w:bookmarkEnd w:id="12"/>
      <w:r w:rsidRPr="00031C81">
        <w:t xml:space="preserve">2.1.1. Phép hợp </w:t>
      </w:r>
      <w:r w:rsidRPr="00031C81">
        <w:tab/>
      </w:r>
    </w:p>
    <w:p w14:paraId="17D06597" w14:textId="77777777" w:rsidR="00031C81" w:rsidRPr="00031C81" w:rsidRDefault="00031C81" w:rsidP="00B1539D">
      <w:pPr>
        <w:pStyle w:val="Heading4"/>
      </w:pPr>
      <w:r w:rsidRPr="00031C81">
        <w:t>a. Định nghĩa và khái niệm</w:t>
      </w:r>
    </w:p>
    <w:p w14:paraId="30D62135" w14:textId="77777777" w:rsidR="00031C81" w:rsidRPr="00031C81" w:rsidRDefault="00031C81" w:rsidP="00031C81">
      <w:pPr>
        <w:pStyle w:val="BodyText"/>
        <w:ind w:left="0"/>
        <w:rPr>
          <w:lang w:val="vi-VN"/>
        </w:rPr>
      </w:pPr>
      <w:r w:rsidRPr="00031C81">
        <w:rPr>
          <w:lang w:val="vi-VN"/>
        </w:rPr>
        <w:t>Trong lĩnh vực cơ sở dữ liệu, toán tử tập hợp giữ vai trò trung tâm trong việc kết nối và tổng hợp dữ liệu từ nhiều nguồn khách nhau. Trong số ấy, phép hợp (union) không chỉ là một thao tác toán học đơn thuần mà còn là công cụ quan trọng giúp ta tháo gỡ những thách thức về xử lý thông tin đa dạng và phức tạp ngày nay. Phép hợp, nếu được vận dụng đúng mực, không những tối ưu hóa quy trình truy vấn mà còn đảm bảo tính nhất quán và toàn vẹn cho tập dữ liệu cuối cùng.</w:t>
      </w:r>
    </w:p>
    <w:p w14:paraId="21C4AF72" w14:textId="77777777" w:rsidR="00031C81" w:rsidRPr="00031C81" w:rsidRDefault="00031C81" w:rsidP="00031C81">
      <w:pPr>
        <w:pStyle w:val="BodyText"/>
        <w:ind w:left="0"/>
        <w:rPr>
          <w:lang w:val="vi-VN"/>
        </w:rPr>
      </w:pPr>
      <w:r w:rsidRPr="00031C81">
        <w:rPr>
          <w:b/>
          <w:bCs/>
          <w:lang w:val="en-US"/>
        </w:rPr>
        <w:t>Nguồn:</w:t>
      </w:r>
      <w:r w:rsidRPr="00031C81">
        <w:rPr>
          <w:lang w:val="en-US"/>
        </w:rPr>
        <w:t xml:space="preserve"> </w:t>
      </w:r>
      <w:r w:rsidRPr="00031C81">
        <w:rPr>
          <w:lang w:val="vi-VN"/>
        </w:rPr>
        <w:t>[1] Ramez Elmasri, Shamkant B. Navathe, Fundamentals of Database Systems, 6th Edition, Addison-Wesley, 2011.</w:t>
      </w:r>
    </w:p>
    <w:p w14:paraId="118B5CF1" w14:textId="77777777" w:rsidR="00031C81" w:rsidRPr="00031C81" w:rsidRDefault="00031C81" w:rsidP="00031C81">
      <w:pPr>
        <w:pStyle w:val="BodyText"/>
        <w:ind w:left="0"/>
        <w:rPr>
          <w:lang w:val="vi-VN"/>
        </w:rPr>
      </w:pPr>
      <w:r w:rsidRPr="00031C81">
        <w:rPr>
          <w:lang w:val="vi-VN"/>
        </w:rPr>
        <w:t>Phép hợp giữa hai quan hệ R và S , ký hiệu là  R</w:t>
      </w:r>
      <w:r w:rsidRPr="00031C81">
        <w:rPr>
          <w:rFonts w:ascii="Cambria Math" w:hAnsi="Cambria Math" w:cs="Cambria Math"/>
          <w:lang w:val="vi-VN"/>
        </w:rPr>
        <w:t>∪</w:t>
      </w:r>
      <w:r w:rsidRPr="00031C81">
        <w:rPr>
          <w:lang w:val="vi-VN"/>
        </w:rPr>
        <w:t>S , được định nghĩa là quan hệ chứa tất cả các bộ (record) thuộc về R, hoặc thuộc về SS, hoặc thuộc cả hai. Một điểm mấu chốt cần nhấn mạnh là phép hợp tự động loại bỏ các bộ trùng lặp, nghĩa là mỗi bộ dữ liệu chỉ xuất hiện một lần duy nhất trong kết quả.</w:t>
      </w:r>
    </w:p>
    <w:p w14:paraId="2A7949B1" w14:textId="77777777" w:rsidR="00031C81" w:rsidRPr="00031C81" w:rsidRDefault="00031C81" w:rsidP="00031C81">
      <w:pPr>
        <w:pStyle w:val="BodyText"/>
        <w:ind w:left="0"/>
        <w:rPr>
          <w:lang w:val="vi-VN"/>
        </w:rPr>
      </w:pPr>
      <w:r w:rsidRPr="00031C81">
        <w:rPr>
          <w:lang w:val="vi-VN"/>
        </w:rPr>
        <w:t>Tuy nhiên, phép hợp không phải phép toán cho phép áp dụng lỏng lẻo; nó đòi hỏi tính khả hợp của hai quan hệ. Cụ thể, hai quan hệ phải có cùng số lượng thuộc tính và các thuộc tính tương ứng cần có kiểu dữ liệu tương thích. Đây là điều kiện tiên quyết để đảm bảo truy vấn được thực thi chính xác và kết quả có ý nghĩa thực tiễn.</w:t>
      </w:r>
    </w:p>
    <w:p w14:paraId="0A0CD15D" w14:textId="77777777" w:rsidR="00031C81" w:rsidRPr="00031C81" w:rsidRDefault="00031C81" w:rsidP="00B1539D">
      <w:pPr>
        <w:pStyle w:val="Heading4"/>
      </w:pPr>
      <w:r w:rsidRPr="00031C81">
        <w:t>b. Biểu diễn bằng các toán tử cơ bản</w:t>
      </w:r>
    </w:p>
    <w:p w14:paraId="28C889E5" w14:textId="7340B515" w:rsidR="00031C81" w:rsidRPr="00031C81" w:rsidRDefault="00031C81" w:rsidP="00031C81">
      <w:pPr>
        <w:pStyle w:val="BodyText"/>
        <w:ind w:left="0"/>
        <w:rPr>
          <w:lang w:val="en-US"/>
        </w:rPr>
      </w:pPr>
      <w:r w:rsidRPr="00031C81">
        <w:rPr>
          <w:lang w:val="en-US"/>
        </w:rPr>
        <w:t>Phép hợp (union) là một trong những phép toán tập hợp cơ bản, thường xuyên được sử dụng trong đại số quan hệ để phục vụ cho các bài toán cần tổng hợp dữ liệu từ nhiều nguồn khác nhau về một lược đồ chung. Khi xét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thuộc tính </w:t>
      </w:r>
      <m:oMath>
        <m:r>
          <w:rPr>
            <w:rFonts w:ascii="Cambria Math" w:hAnsi="Cambria Math"/>
            <w:lang w:val="en-US"/>
          </w:rPr>
          <m:t>U</m:t>
        </m:r>
      </m:oMath>
      <w:r w:rsidRPr="00031C81">
        <w:rPr>
          <w:lang w:val="en-US"/>
        </w:rPr>
        <w:t>, phép hợp – ký hiệu </w:t>
      </w:r>
      <m:oMath>
        <m:r>
          <w:rPr>
            <w:rFonts w:ascii="Cambria Math" w:hAnsi="Cambria Math"/>
            <w:lang w:val="en-US"/>
          </w:rPr>
          <m:t>r∪s</m:t>
        </m:r>
      </m:oMath>
      <w:r w:rsidRPr="00031C81">
        <w:rPr>
          <w:lang w:val="en-US"/>
        </w:rPr>
        <w:t> – tạo ra một quan hệ mới bao gồm tất cả các bộ (tuple) xuất hiện trong </w:t>
      </w:r>
      <m:oMath>
        <m:r>
          <w:rPr>
            <w:rFonts w:ascii="Cambria Math" w:hAnsi="Cambria Math"/>
            <w:lang w:val="en-US"/>
          </w:rPr>
          <m:t>r</m:t>
        </m:r>
      </m:oMath>
      <w:r w:rsidRPr="00031C81">
        <w:rPr>
          <w:lang w:val="en-US"/>
        </w:rPr>
        <w:t>, trong </w:t>
      </w:r>
      <m:oMath>
        <m:r>
          <w:rPr>
            <w:rFonts w:ascii="Cambria Math" w:hAnsi="Cambria Math"/>
            <w:lang w:val="en-US"/>
          </w:rPr>
          <m:t>s</m:t>
        </m:r>
      </m:oMath>
      <w:r w:rsidRPr="00031C81">
        <w:rPr>
          <w:lang w:val="en-US"/>
        </w:rPr>
        <w:t>, hoặc trong cả hai.</w:t>
      </w:r>
    </w:p>
    <w:p w14:paraId="305ED701" w14:textId="77777777" w:rsidR="00031C81" w:rsidRPr="00031C81" w:rsidRDefault="00031C81" w:rsidP="00031C81">
      <w:pPr>
        <w:pStyle w:val="BodyText"/>
        <w:ind w:left="0"/>
        <w:rPr>
          <w:lang w:val="en-US"/>
        </w:rPr>
      </w:pPr>
      <w:r w:rsidRPr="00031C81">
        <w:rPr>
          <w:lang w:val="en-US"/>
        </w:rPr>
        <w:t>Công thức tổng quát của phép hợp được trình bày như sau:</w:t>
      </w:r>
    </w:p>
    <w:p w14:paraId="416B1FC6" w14:textId="6C3B6051" w:rsidR="00031C81" w:rsidRPr="00031C81" w:rsidRDefault="00031C81" w:rsidP="0028214C">
      <w:pPr>
        <w:pStyle w:val="BodyText"/>
        <w:spacing w:before="240"/>
        <w:rPr>
          <w:lang w:val="en-US"/>
        </w:rPr>
      </w:pPr>
      <m:oMathPara>
        <m:oMath>
          <m:r>
            <w:rPr>
              <w:rFonts w:ascii="Cambria Math" w:hAnsi="Cambria Math"/>
              <w:lang w:val="en-US"/>
            </w:rPr>
            <w:lastRenderedPageBreak/>
            <m:t>r∪s={t∣t∈r∨t∈s}</m:t>
          </m:r>
          <m:r>
            <m:rPr>
              <m:sty m:val="p"/>
            </m:rPr>
            <w:rPr>
              <w:rFonts w:ascii="Cambria Math" w:hAnsi="Cambria Math"/>
              <w:lang w:val="en-US"/>
            </w:rPr>
            <w:br/>
          </m:r>
        </m:oMath>
      </m:oMathPara>
    </w:p>
    <w:p w14:paraId="45AEC3AC" w14:textId="77777777" w:rsidR="00031C81" w:rsidRPr="00031C81" w:rsidRDefault="00031C81" w:rsidP="00031C81">
      <w:pPr>
        <w:pStyle w:val="BodyText"/>
        <w:ind w:left="0"/>
        <w:rPr>
          <w:lang w:val="en-US"/>
        </w:rPr>
      </w:pPr>
      <w:r w:rsidRPr="00031C81">
        <w:rPr>
          <w:lang w:val="en-US"/>
        </w:rPr>
        <w:t>Về bản chất, phép hợp thực hiện việc tổng hợp toàn bộ dữ liệu có thể, đồng thời đảm bảo </w:t>
      </w:r>
      <w:r w:rsidRPr="00031C81">
        <w:rPr>
          <w:b/>
          <w:bCs/>
          <w:lang w:val="en-US"/>
        </w:rPr>
        <w:t>loại bỏ các bộ trùng lặp</w:t>
      </w:r>
      <w:r w:rsidRPr="00031C81">
        <w:rPr>
          <w:lang w:val="en-US"/>
        </w:rPr>
        <w:t> – nghĩa là mỗi bộ chỉ xuất hiện một lần trong kết quả, bất kể bộ đó xuất hiện ở đâu trong hai tập nguồn dữ liệu. Đây là đặc điểm giúp đảm bảo tính thống nhất và không dư thừa dữ liệu của phép toán này.</w:t>
      </w:r>
    </w:p>
    <w:p w14:paraId="5C958808" w14:textId="77777777" w:rsidR="00031C81" w:rsidRPr="00031C81" w:rsidRDefault="00031C81" w:rsidP="00031C81">
      <w:pPr>
        <w:pStyle w:val="BodyText"/>
        <w:ind w:left="0"/>
        <w:rPr>
          <w:lang w:val="en-US"/>
        </w:rPr>
      </w:pPr>
      <w:r w:rsidRPr="00031C81">
        <w:rPr>
          <w:lang w:val="en-US"/>
        </w:rPr>
        <w:t>Để phép hợp được thực hiện, hai quan hệ phải khả</w:t>
      </w:r>
      <w:r w:rsidRPr="00031C81">
        <w:rPr>
          <w:lang w:val="vi-VN"/>
        </w:rPr>
        <w:t xml:space="preserve"> </w:t>
      </w:r>
      <w:r w:rsidRPr="00031C81">
        <w:rPr>
          <w:lang w:val="en-US"/>
        </w:rPr>
        <w:t>hợp (union-compatible). Điều kiện khả hợp yêu cầu hai quan hệ phải có cùng số lượng thuộc tính và mỗi cặp thuộc tính tương ứng phải có cùng miền giá trị và cùng ý nghĩa. Nếu điều kiện này bị vi phạm, kết quả phép hợp sẽ không có ý nghĩa trong ngữ cảnh dữ liệu quan hệ.​</w:t>
      </w:r>
    </w:p>
    <w:p w14:paraId="6F907FFB" w14:textId="77777777" w:rsidR="00031C81" w:rsidRPr="00031C81" w:rsidRDefault="00031C81" w:rsidP="00031C81">
      <w:pPr>
        <w:pStyle w:val="BodyText"/>
        <w:ind w:left="0"/>
        <w:rPr>
          <w:b/>
          <w:bCs/>
          <w:lang w:val="en-US"/>
        </w:rPr>
      </w:pPr>
      <w:r w:rsidRPr="00031C81">
        <w:rPr>
          <w:b/>
          <w:bCs/>
          <w:lang w:val="en-US"/>
        </w:rPr>
        <w:t>Vai trò thực tiễn</w:t>
      </w:r>
    </w:p>
    <w:p w14:paraId="158AC1AA" w14:textId="77777777" w:rsidR="00031C81" w:rsidRPr="00031C81" w:rsidRDefault="00031C81" w:rsidP="00031C81">
      <w:pPr>
        <w:pStyle w:val="BodyText"/>
        <w:ind w:left="0"/>
        <w:rPr>
          <w:lang w:val="vi-VN"/>
        </w:rPr>
      </w:pPr>
      <w:r w:rsidRPr="00031C81">
        <w:rPr>
          <w:lang w:val="en-US"/>
        </w:rPr>
        <w:t>Phép hợp thường được vận dụng trong thực tế để tổng hợp dữ liệu thống kê, lập báo cáo kết quả từ nhiều giai đoạn, hoặc xây dựng danh sách tổng hợp từ nhiều nguồn có cấu trúc dữ liệu giống nhau. Đặc biệt, phép hợp là giải pháp lý tưởng khi cần thiết lập bộ dữ liệu đầy đủ mà không bị giới hạn trong một quan hệ duy nhất, nhưng vẫn giữ được tính nhất quán thông tin.</w:t>
      </w:r>
    </w:p>
    <w:p w14:paraId="07344571" w14:textId="77777777" w:rsidR="00031C81" w:rsidRPr="00031C81" w:rsidRDefault="00031C81" w:rsidP="00B1539D">
      <w:pPr>
        <w:pStyle w:val="Heading4"/>
      </w:pPr>
      <w:r w:rsidRPr="00031C81">
        <w:t>c. Ví dụ minh họa</w:t>
      </w:r>
    </w:p>
    <w:p w14:paraId="7B58B9BE" w14:textId="77777777" w:rsidR="00031C81" w:rsidRPr="00031C81" w:rsidRDefault="00031C81" w:rsidP="00031C81">
      <w:pPr>
        <w:pStyle w:val="BodyText"/>
        <w:ind w:left="0"/>
        <w:rPr>
          <w:b/>
          <w:bCs/>
          <w:lang w:val="en-US"/>
        </w:rPr>
      </w:pPr>
      <w:r w:rsidRPr="00031C81">
        <w:rPr>
          <w:b/>
          <w:bCs/>
          <w:lang w:val="en-US"/>
        </w:rPr>
        <w:t>Hợp danh sách nhân viên từ hai phòng ban</w:t>
      </w:r>
    </w:p>
    <w:p w14:paraId="15DAA8FC" w14:textId="77777777" w:rsidR="00031C81" w:rsidRPr="00031C81" w:rsidRDefault="00031C81" w:rsidP="00031C81">
      <w:pPr>
        <w:pStyle w:val="BodyText"/>
        <w:spacing w:after="240"/>
        <w:ind w:left="0"/>
        <w:rPr>
          <w:lang w:val="vi-VN"/>
        </w:rPr>
      </w:pPr>
      <w:r w:rsidRPr="00031C81">
        <w:rPr>
          <w:lang w:val="en-US"/>
        </w:rPr>
        <w:t>Giả sử quan hệ employee(emp_id, dept_id, name) lưu thông tin nhân viên các phòng ban.</w:t>
      </w:r>
    </w:p>
    <w:tbl>
      <w:tblPr>
        <w:tblStyle w:val="TableGrid"/>
        <w:tblW w:w="9747" w:type="dxa"/>
        <w:tblLook w:val="04A0" w:firstRow="1" w:lastRow="0" w:firstColumn="1" w:lastColumn="0" w:noHBand="0" w:noVBand="1"/>
      </w:tblPr>
      <w:tblGrid>
        <w:gridCol w:w="1951"/>
        <w:gridCol w:w="3827"/>
        <w:gridCol w:w="3969"/>
      </w:tblGrid>
      <w:tr w:rsidR="00031C81" w:rsidRPr="00031C81" w14:paraId="7B8759E2" w14:textId="77777777">
        <w:trPr>
          <w:trHeight w:val="641"/>
        </w:trPr>
        <w:tc>
          <w:tcPr>
            <w:tcW w:w="1951" w:type="dxa"/>
            <w:tcBorders>
              <w:top w:val="single" w:sz="4" w:space="0" w:color="auto"/>
              <w:left w:val="single" w:sz="4" w:space="0" w:color="auto"/>
              <w:bottom w:val="single" w:sz="4" w:space="0" w:color="auto"/>
              <w:right w:val="single" w:sz="4" w:space="0" w:color="auto"/>
            </w:tcBorders>
            <w:hideMark/>
          </w:tcPr>
          <w:p w14:paraId="009181E0" w14:textId="77777777" w:rsidR="00031C81" w:rsidRPr="00031C81" w:rsidRDefault="00031C81" w:rsidP="00031C81">
            <w:pPr>
              <w:pStyle w:val="BodyText"/>
              <w:widowControl/>
              <w:autoSpaceDE/>
              <w:autoSpaceDN/>
              <w:spacing w:line="360" w:lineRule="auto"/>
              <w:rPr>
                <w:lang w:val="vi-VN"/>
              </w:rPr>
            </w:pPr>
            <w:r w:rsidRPr="00031C81">
              <w:rPr>
                <w:lang w:val="vi-VN"/>
              </w:rPr>
              <w:t>emp_id</w:t>
            </w:r>
          </w:p>
        </w:tc>
        <w:tc>
          <w:tcPr>
            <w:tcW w:w="3827" w:type="dxa"/>
            <w:tcBorders>
              <w:top w:val="single" w:sz="4" w:space="0" w:color="auto"/>
              <w:left w:val="single" w:sz="4" w:space="0" w:color="auto"/>
              <w:bottom w:val="single" w:sz="4" w:space="0" w:color="auto"/>
              <w:right w:val="single" w:sz="4" w:space="0" w:color="auto"/>
            </w:tcBorders>
            <w:hideMark/>
          </w:tcPr>
          <w:p w14:paraId="693015EF" w14:textId="77777777" w:rsidR="00031C81" w:rsidRPr="00031C81" w:rsidRDefault="00031C81" w:rsidP="00031C81">
            <w:pPr>
              <w:pStyle w:val="BodyText"/>
              <w:widowControl/>
              <w:autoSpaceDE/>
              <w:autoSpaceDN/>
              <w:spacing w:line="360" w:lineRule="auto"/>
              <w:rPr>
                <w:lang w:val="vi-VN"/>
              </w:rPr>
            </w:pPr>
            <w:r w:rsidRPr="00031C81">
              <w:rPr>
                <w:lang w:val="vi-VN"/>
              </w:rPr>
              <w:t>dept_id</w:t>
            </w:r>
          </w:p>
        </w:tc>
        <w:tc>
          <w:tcPr>
            <w:tcW w:w="3969" w:type="dxa"/>
            <w:tcBorders>
              <w:top w:val="single" w:sz="4" w:space="0" w:color="auto"/>
              <w:left w:val="single" w:sz="4" w:space="0" w:color="auto"/>
              <w:bottom w:val="single" w:sz="4" w:space="0" w:color="auto"/>
              <w:right w:val="single" w:sz="4" w:space="0" w:color="auto"/>
            </w:tcBorders>
            <w:hideMark/>
          </w:tcPr>
          <w:p w14:paraId="74C66E6E" w14:textId="77777777" w:rsidR="00031C81" w:rsidRPr="00031C81" w:rsidRDefault="00031C81" w:rsidP="00031C81">
            <w:pPr>
              <w:pStyle w:val="BodyText"/>
              <w:widowControl/>
              <w:autoSpaceDE/>
              <w:autoSpaceDN/>
              <w:spacing w:line="360" w:lineRule="auto"/>
              <w:rPr>
                <w:lang w:val="vi-VN"/>
              </w:rPr>
            </w:pPr>
            <w:r w:rsidRPr="00031C81">
              <w:rPr>
                <w:lang w:val="vi-VN"/>
              </w:rPr>
              <w:t>Name</w:t>
            </w:r>
          </w:p>
        </w:tc>
      </w:tr>
      <w:tr w:rsidR="00031C81" w:rsidRPr="00031C81" w14:paraId="51198F86" w14:textId="77777777">
        <w:trPr>
          <w:trHeight w:val="430"/>
        </w:trPr>
        <w:tc>
          <w:tcPr>
            <w:tcW w:w="1951" w:type="dxa"/>
            <w:tcBorders>
              <w:top w:val="single" w:sz="4" w:space="0" w:color="auto"/>
              <w:left w:val="single" w:sz="4" w:space="0" w:color="auto"/>
              <w:bottom w:val="single" w:sz="4" w:space="0" w:color="auto"/>
              <w:right w:val="single" w:sz="4" w:space="0" w:color="auto"/>
            </w:tcBorders>
            <w:hideMark/>
          </w:tcPr>
          <w:p w14:paraId="129030E9" w14:textId="77777777" w:rsidR="00031C81" w:rsidRPr="00031C81" w:rsidRDefault="00031C81" w:rsidP="00031C81">
            <w:pPr>
              <w:pStyle w:val="BodyText"/>
              <w:widowControl/>
              <w:autoSpaceDE/>
              <w:autoSpaceDN/>
              <w:spacing w:line="360" w:lineRule="auto"/>
              <w:rPr>
                <w:lang w:val="vi-VN"/>
              </w:rPr>
            </w:pPr>
            <w:r w:rsidRPr="00031C81">
              <w:rPr>
                <w:lang w:val="vi-VN"/>
              </w:rPr>
              <w:t>1</w:t>
            </w:r>
          </w:p>
        </w:tc>
        <w:tc>
          <w:tcPr>
            <w:tcW w:w="3827" w:type="dxa"/>
            <w:tcBorders>
              <w:top w:val="single" w:sz="4" w:space="0" w:color="auto"/>
              <w:left w:val="single" w:sz="4" w:space="0" w:color="auto"/>
              <w:bottom w:val="single" w:sz="4" w:space="0" w:color="auto"/>
              <w:right w:val="single" w:sz="4" w:space="0" w:color="auto"/>
            </w:tcBorders>
            <w:hideMark/>
          </w:tcPr>
          <w:p w14:paraId="40B10D39" w14:textId="77777777" w:rsidR="00031C81" w:rsidRPr="00031C81" w:rsidRDefault="00031C81" w:rsidP="00031C81">
            <w:pPr>
              <w:pStyle w:val="BodyText"/>
              <w:widowControl/>
              <w:autoSpaceDE/>
              <w:autoSpaceDN/>
              <w:spacing w:line="360" w:lineRule="auto"/>
              <w:rPr>
                <w:lang w:val="vi-VN"/>
              </w:rPr>
            </w:pPr>
            <w:r w:rsidRPr="00031C81">
              <w:rPr>
                <w:lang w:val="vi-VN"/>
              </w:rPr>
              <w:t>D01</w:t>
            </w:r>
          </w:p>
        </w:tc>
        <w:tc>
          <w:tcPr>
            <w:tcW w:w="3969" w:type="dxa"/>
            <w:tcBorders>
              <w:top w:val="single" w:sz="4" w:space="0" w:color="auto"/>
              <w:left w:val="single" w:sz="4" w:space="0" w:color="auto"/>
              <w:bottom w:val="single" w:sz="4" w:space="0" w:color="auto"/>
              <w:right w:val="single" w:sz="4" w:space="0" w:color="auto"/>
            </w:tcBorders>
            <w:hideMark/>
          </w:tcPr>
          <w:p w14:paraId="63550E7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r>
      <w:tr w:rsidR="00031C81" w:rsidRPr="00031C81" w14:paraId="1DB8976C"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5CA3F7C5" w14:textId="77777777" w:rsidR="00031C81" w:rsidRPr="00031C81" w:rsidRDefault="00031C81" w:rsidP="00031C81">
            <w:pPr>
              <w:pStyle w:val="BodyText"/>
              <w:widowControl/>
              <w:autoSpaceDE/>
              <w:autoSpaceDN/>
              <w:spacing w:line="360" w:lineRule="auto"/>
              <w:rPr>
                <w:lang w:val="vi-VN"/>
              </w:rPr>
            </w:pPr>
            <w:r w:rsidRPr="00031C81">
              <w:rPr>
                <w:lang w:val="vi-VN"/>
              </w:rPr>
              <w:t>2</w:t>
            </w:r>
          </w:p>
        </w:tc>
        <w:tc>
          <w:tcPr>
            <w:tcW w:w="3827" w:type="dxa"/>
            <w:tcBorders>
              <w:top w:val="single" w:sz="4" w:space="0" w:color="auto"/>
              <w:left w:val="single" w:sz="4" w:space="0" w:color="auto"/>
              <w:bottom w:val="single" w:sz="4" w:space="0" w:color="auto"/>
              <w:right w:val="single" w:sz="4" w:space="0" w:color="auto"/>
            </w:tcBorders>
            <w:hideMark/>
          </w:tcPr>
          <w:p w14:paraId="19653695" w14:textId="77777777" w:rsidR="00031C81" w:rsidRPr="00031C81" w:rsidRDefault="00031C81" w:rsidP="00031C81">
            <w:pPr>
              <w:pStyle w:val="BodyText"/>
              <w:widowControl/>
              <w:autoSpaceDE/>
              <w:autoSpaceDN/>
              <w:spacing w:line="360" w:lineRule="auto"/>
              <w:rPr>
                <w:lang w:val="vi-VN"/>
              </w:rPr>
            </w:pPr>
            <w:r w:rsidRPr="00031C81">
              <w:rPr>
                <w:lang w:val="vi-VN"/>
              </w:rPr>
              <w:t>D02</w:t>
            </w:r>
          </w:p>
        </w:tc>
        <w:tc>
          <w:tcPr>
            <w:tcW w:w="3969" w:type="dxa"/>
            <w:tcBorders>
              <w:top w:val="single" w:sz="4" w:space="0" w:color="auto"/>
              <w:left w:val="single" w:sz="4" w:space="0" w:color="auto"/>
              <w:bottom w:val="single" w:sz="4" w:space="0" w:color="auto"/>
              <w:right w:val="single" w:sz="4" w:space="0" w:color="auto"/>
            </w:tcBorders>
            <w:hideMark/>
          </w:tcPr>
          <w:p w14:paraId="5AEBA8D3"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r>
      <w:tr w:rsidR="00031C81" w:rsidRPr="00031C81" w14:paraId="2AA9567B"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4D95CBDF" w14:textId="77777777" w:rsidR="00031C81" w:rsidRPr="00031C81" w:rsidRDefault="00031C81" w:rsidP="00031C81">
            <w:pPr>
              <w:pStyle w:val="BodyText"/>
              <w:widowControl/>
              <w:autoSpaceDE/>
              <w:autoSpaceDN/>
              <w:spacing w:line="360" w:lineRule="auto"/>
              <w:rPr>
                <w:lang w:val="vi-VN"/>
              </w:rPr>
            </w:pPr>
            <w:r w:rsidRPr="00031C81">
              <w:rPr>
                <w:lang w:val="vi-VN"/>
              </w:rPr>
              <w:t>3</w:t>
            </w:r>
          </w:p>
        </w:tc>
        <w:tc>
          <w:tcPr>
            <w:tcW w:w="3827" w:type="dxa"/>
            <w:tcBorders>
              <w:top w:val="single" w:sz="4" w:space="0" w:color="auto"/>
              <w:left w:val="single" w:sz="4" w:space="0" w:color="auto"/>
              <w:bottom w:val="single" w:sz="4" w:space="0" w:color="auto"/>
              <w:right w:val="single" w:sz="4" w:space="0" w:color="auto"/>
            </w:tcBorders>
            <w:hideMark/>
          </w:tcPr>
          <w:p w14:paraId="06BB085A" w14:textId="77777777" w:rsidR="00031C81" w:rsidRPr="00031C81" w:rsidRDefault="00031C81" w:rsidP="00031C81">
            <w:pPr>
              <w:pStyle w:val="BodyText"/>
              <w:widowControl/>
              <w:autoSpaceDE/>
              <w:autoSpaceDN/>
              <w:spacing w:line="360" w:lineRule="auto"/>
              <w:rPr>
                <w:lang w:val="vi-VN"/>
              </w:rPr>
            </w:pPr>
            <w:r w:rsidRPr="00031C81">
              <w:rPr>
                <w:lang w:val="vi-VN"/>
              </w:rPr>
              <w:t>D03</w:t>
            </w:r>
          </w:p>
        </w:tc>
        <w:tc>
          <w:tcPr>
            <w:tcW w:w="3969" w:type="dxa"/>
            <w:tcBorders>
              <w:top w:val="single" w:sz="4" w:space="0" w:color="auto"/>
              <w:left w:val="single" w:sz="4" w:space="0" w:color="auto"/>
              <w:bottom w:val="single" w:sz="4" w:space="0" w:color="auto"/>
              <w:right w:val="single" w:sz="4" w:space="0" w:color="auto"/>
            </w:tcBorders>
            <w:hideMark/>
          </w:tcPr>
          <w:p w14:paraId="503C0C1B"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r>
      <w:tr w:rsidR="00031C81" w:rsidRPr="00031C81" w14:paraId="585691CD"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3D676B06" w14:textId="77777777" w:rsidR="00031C81" w:rsidRPr="00031C81" w:rsidRDefault="00031C81" w:rsidP="00031C81">
            <w:pPr>
              <w:pStyle w:val="BodyText"/>
              <w:widowControl/>
              <w:autoSpaceDE/>
              <w:autoSpaceDN/>
              <w:spacing w:line="360" w:lineRule="auto"/>
              <w:rPr>
                <w:lang w:val="vi-VN"/>
              </w:rPr>
            </w:pPr>
            <w:r w:rsidRPr="00031C81">
              <w:rPr>
                <w:lang w:val="vi-VN"/>
              </w:rPr>
              <w:t>4</w:t>
            </w:r>
          </w:p>
        </w:tc>
        <w:tc>
          <w:tcPr>
            <w:tcW w:w="3827" w:type="dxa"/>
            <w:tcBorders>
              <w:top w:val="single" w:sz="4" w:space="0" w:color="auto"/>
              <w:left w:val="single" w:sz="4" w:space="0" w:color="auto"/>
              <w:bottom w:val="single" w:sz="4" w:space="0" w:color="auto"/>
              <w:right w:val="single" w:sz="4" w:space="0" w:color="auto"/>
            </w:tcBorders>
            <w:hideMark/>
          </w:tcPr>
          <w:p w14:paraId="4381A3D0" w14:textId="77777777" w:rsidR="00031C81" w:rsidRPr="00031C81" w:rsidRDefault="00031C81" w:rsidP="00031C81">
            <w:pPr>
              <w:pStyle w:val="BodyText"/>
              <w:widowControl/>
              <w:autoSpaceDE/>
              <w:autoSpaceDN/>
              <w:spacing w:line="360" w:lineRule="auto"/>
              <w:rPr>
                <w:lang w:val="vi-VN"/>
              </w:rPr>
            </w:pPr>
            <w:r w:rsidRPr="00031C81">
              <w:rPr>
                <w:lang w:val="vi-VN"/>
              </w:rPr>
              <w:t>D04</w:t>
            </w:r>
          </w:p>
        </w:tc>
        <w:tc>
          <w:tcPr>
            <w:tcW w:w="3969" w:type="dxa"/>
            <w:tcBorders>
              <w:top w:val="single" w:sz="4" w:space="0" w:color="auto"/>
              <w:left w:val="single" w:sz="4" w:space="0" w:color="auto"/>
              <w:bottom w:val="single" w:sz="4" w:space="0" w:color="auto"/>
              <w:right w:val="single" w:sz="4" w:space="0" w:color="auto"/>
            </w:tcBorders>
            <w:hideMark/>
          </w:tcPr>
          <w:p w14:paraId="5F764C36" w14:textId="77777777" w:rsidR="00031C81" w:rsidRPr="00031C81" w:rsidRDefault="00031C81" w:rsidP="00031C81">
            <w:pPr>
              <w:pStyle w:val="BodyText"/>
              <w:widowControl/>
              <w:autoSpaceDE/>
              <w:autoSpaceDN/>
              <w:spacing w:line="360" w:lineRule="auto"/>
              <w:rPr>
                <w:lang w:val="vi-VN"/>
              </w:rPr>
            </w:pPr>
            <w:r w:rsidRPr="00031C81">
              <w:rPr>
                <w:lang w:val="vi-VN"/>
              </w:rPr>
              <w:t>Huy</w:t>
            </w:r>
          </w:p>
        </w:tc>
      </w:tr>
    </w:tbl>
    <w:p w14:paraId="0C244BAE" w14:textId="77777777" w:rsidR="00031C81" w:rsidRPr="00031C81" w:rsidRDefault="00031C81" w:rsidP="00031C81">
      <w:pPr>
        <w:pStyle w:val="BodyText"/>
        <w:rPr>
          <w:lang w:val="vi-VN"/>
        </w:rPr>
      </w:pPr>
    </w:p>
    <w:p w14:paraId="6777FC65" w14:textId="77777777" w:rsidR="00031C81" w:rsidRPr="00031C81" w:rsidRDefault="00031C81" w:rsidP="00031C81">
      <w:pPr>
        <w:pStyle w:val="BodyText"/>
        <w:ind w:left="0"/>
        <w:rPr>
          <w:lang w:val="en-US"/>
        </w:rPr>
      </w:pPr>
      <w:r w:rsidRPr="00031C81">
        <w:rPr>
          <w:b/>
          <w:bCs/>
          <w:lang w:val="en-US"/>
        </w:rPr>
        <w:t>Yêu cầu:</w:t>
      </w:r>
      <w:r w:rsidRPr="00031C81">
        <w:rPr>
          <w:lang w:val="en-US"/>
        </w:rPr>
        <w:t> Tìm tất cả nhân viên thuộc phòng ban D01 hoặc D02.</w:t>
      </w:r>
    </w:p>
    <w:p w14:paraId="011A92A6" w14:textId="77777777" w:rsidR="00031C81" w:rsidRPr="00031C81" w:rsidRDefault="00031C81" w:rsidP="00031C81">
      <w:pPr>
        <w:pStyle w:val="BodyText"/>
        <w:ind w:left="0"/>
        <w:rPr>
          <w:lang w:val="en-US"/>
        </w:rPr>
      </w:pPr>
      <w:r w:rsidRPr="00031C81">
        <w:rPr>
          <w:b/>
          <w:bCs/>
          <w:lang w:val="en-US"/>
        </w:rPr>
        <w:t>Giải:</w:t>
      </w:r>
    </w:p>
    <w:p w14:paraId="7378A99E" w14:textId="77777777" w:rsidR="00031C81" w:rsidRPr="00031C81" w:rsidRDefault="00031C81" w:rsidP="0028214C">
      <w:pPr>
        <w:pStyle w:val="BodyText"/>
        <w:spacing w:before="240" w:after="240"/>
        <w:ind w:left="0"/>
        <w:rPr>
          <w:lang w:val="en-US"/>
        </w:rPr>
      </w:pPr>
      <w:r w:rsidRPr="00031C81">
        <w:rPr>
          <w:lang w:val="en-US"/>
        </w:rPr>
        <w:t>Danh sách nhân viên phòng D01:</w:t>
      </w:r>
    </w:p>
    <w:p w14:paraId="770FFEE5" w14:textId="385ACAD0" w:rsidR="00031C81" w:rsidRPr="00031C81" w:rsidRDefault="0002745F"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oMath>
      </m:oMathPara>
    </w:p>
    <w:p w14:paraId="3BB27D2B" w14:textId="77777777" w:rsidR="00031C81" w:rsidRPr="00031C81" w:rsidRDefault="00031C81" w:rsidP="00031C81">
      <w:pPr>
        <w:pStyle w:val="BodyText"/>
        <w:ind w:left="0"/>
        <w:rPr>
          <w:lang w:val="en-US"/>
        </w:rPr>
      </w:pPr>
      <w:r w:rsidRPr="00031C81">
        <w:rPr>
          <w:lang w:val="en-US"/>
        </w:rPr>
        <w:t>Danh sách nhân viên phòng D02:</w:t>
      </w:r>
    </w:p>
    <w:p w14:paraId="4978BCB4" w14:textId="089D81F2" w:rsidR="00031C81" w:rsidRPr="00031C81" w:rsidRDefault="0002745F" w:rsidP="0028214C">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37EC1650" w14:textId="77777777" w:rsidR="00031C81" w:rsidRPr="00031C81" w:rsidRDefault="00031C81" w:rsidP="00031C81">
      <w:pPr>
        <w:pStyle w:val="BodyText"/>
        <w:ind w:left="0"/>
        <w:rPr>
          <w:lang w:val="en-US"/>
        </w:rPr>
      </w:pPr>
      <w:r w:rsidRPr="00031C81">
        <w:rPr>
          <w:lang w:val="en-US"/>
        </w:rPr>
        <w:t>Hợp hai danh sách này:</w:t>
      </w:r>
    </w:p>
    <w:p w14:paraId="7720DB7E" w14:textId="1060A384" w:rsidR="00031C81" w:rsidRPr="00031C81" w:rsidRDefault="0002745F"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42916836" w14:textId="77777777" w:rsidR="00031C81" w:rsidRPr="00031C81" w:rsidRDefault="00031C81" w:rsidP="00031C81">
      <w:pPr>
        <w:pStyle w:val="BodyText"/>
        <w:ind w:left="0"/>
        <w:rPr>
          <w:lang w:val="vi-VN"/>
        </w:rPr>
      </w:pPr>
      <w:r w:rsidRPr="00031C81">
        <w:rPr>
          <w:lang w:val="en-US"/>
        </w:rPr>
        <w:t>Kết quả: Bao gồm nhân viên có dept_id là D01 và D02, từng nhân viên xuất hiện một lần.</w:t>
      </w:r>
    </w:p>
    <w:p w14:paraId="5F57A7C6" w14:textId="77777777" w:rsidR="00031C81" w:rsidRPr="00031C81" w:rsidRDefault="00031C81" w:rsidP="00B30258">
      <w:pPr>
        <w:pStyle w:val="Heading3"/>
      </w:pPr>
      <w:r w:rsidRPr="00031C81">
        <w:t>2.1.2.  Phép hiệu</w:t>
      </w:r>
    </w:p>
    <w:p w14:paraId="40CC2DB2" w14:textId="77777777" w:rsidR="00031C81" w:rsidRPr="00031C81" w:rsidRDefault="00031C81" w:rsidP="00B1539D">
      <w:pPr>
        <w:pStyle w:val="Heading4"/>
      </w:pPr>
      <w:r w:rsidRPr="00031C81">
        <w:t>a. Định nghĩa và khái niệm</w:t>
      </w:r>
    </w:p>
    <w:p w14:paraId="7401EC8A" w14:textId="77777777" w:rsidR="00031C81" w:rsidRPr="00031C81" w:rsidRDefault="00031C81" w:rsidP="00031C81">
      <w:pPr>
        <w:pStyle w:val="BodyText"/>
        <w:ind w:left="0"/>
        <w:rPr>
          <w:lang w:val="vi-VN"/>
        </w:rPr>
      </w:pPr>
      <w:r w:rsidRPr="00031C81">
        <w:rPr>
          <w:lang w:val="vi-VN"/>
        </w:rPr>
        <w:t>Trong hệ quản trị cơ sở dữ liệu, toán tử tập hợp không chỉ là công cụ kỹ thuật mà còn phản ánh tư duy phân tích của người vận hành. Trong số các toán tử ấy, phép hiệu (set difference) – ký hiệu chuẩn là dấu gạch ngang  – nổi bật như một phương thức cực kỳ hữu dụng để lọc bỏ hoặc loại trừ thông tin không cần thiết.</w:t>
      </w:r>
    </w:p>
    <w:p w14:paraId="08DC5309" w14:textId="77777777" w:rsidR="00031C81" w:rsidRPr="00031C81" w:rsidRDefault="00031C81" w:rsidP="00031C81">
      <w:pPr>
        <w:pStyle w:val="BodyText"/>
        <w:ind w:left="0"/>
        <w:rPr>
          <w:lang w:val="vi-VN"/>
        </w:rPr>
      </w:pPr>
      <w:r w:rsidRPr="00031C81">
        <w:rPr>
          <w:lang w:val="vi-VN"/>
        </w:rPr>
        <w:t>Phép hiệu của hai quan hệ R và S, ký hiệu R - S, tạo ra một quan hệ mới chỉ chứa các bộ xuất hiện trong R nhưng hoàn toàn vắng mặt trong S. Chú ý: thứ tự toán hạng có tính quyết định. Nghĩa là R - S sẽ khác hoàn toàn S - R. Nếu đảo ngược, kết quả có thể thay đổi hoàn toàn về ý nghĩa lẫn nội dung.</w:t>
      </w:r>
    </w:p>
    <w:p w14:paraId="076A3F23" w14:textId="77777777" w:rsidR="00031C81" w:rsidRPr="00031C81" w:rsidRDefault="00031C81" w:rsidP="00031C81">
      <w:pPr>
        <w:pStyle w:val="BodyText"/>
        <w:ind w:left="0"/>
        <w:rPr>
          <w:lang w:val="vi-VN"/>
        </w:rPr>
      </w:pPr>
      <w:r w:rsidRPr="00031C81">
        <w:rPr>
          <w:lang w:val="vi-VN"/>
        </w:rPr>
        <w:t>Hơn nữa, toán tử - yêu cầu hai quan hệ phải khả hợp, tức có cùng số lượng thuộc tính và kiểu dữ liệu tương ứng cho mỗi cột – đảm bảo thao tác kiểm tra loại trừ được thực thi một cách chính xác và không phát sinh lỗi logic hoặc kỹ thuật.</w:t>
      </w:r>
    </w:p>
    <w:p w14:paraId="1204E467" w14:textId="77777777" w:rsidR="00031C81" w:rsidRPr="00031C81" w:rsidRDefault="00031C81" w:rsidP="00B1539D">
      <w:pPr>
        <w:pStyle w:val="Heading4"/>
      </w:pPr>
      <w:r w:rsidRPr="00031C81">
        <w:t>b. Biểu diễn bằng các toán tử cơ bản</w:t>
      </w:r>
    </w:p>
    <w:p w14:paraId="60BB1038" w14:textId="0414F650" w:rsidR="00031C81" w:rsidRPr="00031C81" w:rsidRDefault="00031C81" w:rsidP="00031C81">
      <w:pPr>
        <w:pStyle w:val="BodyText"/>
        <w:ind w:left="0"/>
        <w:rPr>
          <w:lang w:val="en-US"/>
        </w:rPr>
      </w:pPr>
      <w:r w:rsidRPr="00031C81">
        <w:rPr>
          <w:lang w:val="en-US"/>
        </w:rPr>
        <w:t>Bên cạnh phép giao, phép trừ (set difference) là một toán tử không thể thiếu, biểu hiện năng lực loại bỏ, sàng lọc hoặc xác định phần không giao nhau giữa các quan hệ. Được ký hiệu là </w:t>
      </w:r>
      <m:oMath>
        <m:r>
          <w:rPr>
            <w:rFonts w:ascii="Cambria Math" w:hAnsi="Cambria Math"/>
            <w:lang w:val="en-US"/>
          </w:rPr>
          <m:t>r-s</m:t>
        </m:r>
      </m:oMath>
      <w:r w:rsidRPr="00031C81">
        <w:rPr>
          <w:lang w:val="en-US"/>
        </w:rPr>
        <w:t>, phép trừ hai quan hệ khả hợp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U trả về một quan hệ gồm tất cả các bộ của </w:t>
      </w:r>
      <m:oMath>
        <m:r>
          <w:rPr>
            <w:rFonts w:ascii="Cambria Math" w:hAnsi="Cambria Math"/>
            <w:lang w:val="en-US"/>
          </w:rPr>
          <m:t>r</m:t>
        </m:r>
      </m:oMath>
      <w:r w:rsidRPr="00031C81">
        <w:rPr>
          <w:lang w:val="en-US"/>
        </w:rPr>
        <w:t> mà không xuất hiện trong </w:t>
      </w:r>
      <m:oMath>
        <m:r>
          <w:rPr>
            <w:rFonts w:ascii="Cambria Math" w:hAnsi="Cambria Math"/>
            <w:lang w:val="en-US"/>
          </w:rPr>
          <m:t>s</m:t>
        </m:r>
      </m:oMath>
      <w:r w:rsidRPr="00031C81">
        <w:rPr>
          <w:lang w:val="en-US"/>
        </w:rPr>
        <w:t>:</w:t>
      </w:r>
    </w:p>
    <w:p w14:paraId="036A1528" w14:textId="7A4C7FDE" w:rsidR="00031C81" w:rsidRPr="00031C81" w:rsidRDefault="00031C81" w:rsidP="0028214C">
      <w:pPr>
        <w:pStyle w:val="BodyText"/>
        <w:spacing w:before="240" w:after="240"/>
        <w:ind w:left="0"/>
        <w:rPr>
          <w:lang w:val="vi-VN"/>
        </w:rPr>
      </w:pPr>
      <m:oMathPara>
        <m:oMath>
          <m:r>
            <w:rPr>
              <w:rFonts w:ascii="Cambria Math" w:hAnsi="Cambria Math"/>
              <w:lang w:val="en-US"/>
            </w:rPr>
            <m:t>r-s={t∣t∈r∧t</m:t>
          </m:r>
          <m:r>
            <m:rPr>
              <m:sty m:val="p"/>
            </m:rPr>
            <w:rPr>
              <w:rFonts w:ascii="Cambria Math" w:hAnsi="Cambria Math"/>
              <w:lang w:val="en-US"/>
            </w:rPr>
            <m:t>∉</m:t>
          </m:r>
          <m:r>
            <w:rPr>
              <w:rFonts w:ascii="Cambria Math" w:hAnsi="Cambria Math"/>
              <w:lang w:val="en-US"/>
            </w:rPr>
            <m:t>s}</m:t>
          </m:r>
        </m:oMath>
      </m:oMathPara>
    </w:p>
    <w:p w14:paraId="17BA46B9" w14:textId="77777777" w:rsidR="00031C81" w:rsidRPr="00031C81" w:rsidRDefault="00031C81" w:rsidP="00031C81">
      <w:pPr>
        <w:pStyle w:val="BodyText"/>
        <w:ind w:left="0"/>
        <w:rPr>
          <w:lang w:val="vi-VN"/>
        </w:rPr>
      </w:pPr>
      <w:r w:rsidRPr="00031C81">
        <w:rPr>
          <w:lang w:val="en-US"/>
        </w:rPr>
        <w:t>Việc sử dụng phép trừ thường xuất hiện trong các bài toán kiểm tra số liệu không trùng lặp, như xác định danh sách sinh viên đã đăng ký môn học nhưng chưa nộp học phí, hay lọc các hóa đơn chưa được thanh toán trong hệ thống tài chính. Cũng như phép giao, phép trừ đòi hỏi hai quan hệ phải khả hợp để thao tác diễn ra hợp lệ về mặt cú pháp và ý nghĩa.​</w:t>
      </w:r>
    </w:p>
    <w:p w14:paraId="6037DA9B" w14:textId="77777777" w:rsidR="00031C81" w:rsidRPr="00031C81" w:rsidRDefault="00031C81" w:rsidP="00031C81">
      <w:pPr>
        <w:pStyle w:val="BodyText"/>
        <w:ind w:left="0"/>
        <w:rPr>
          <w:lang w:val="vi-VN"/>
        </w:rPr>
      </w:pPr>
      <w:r w:rsidRPr="00031C81">
        <w:rPr>
          <w:lang w:val="en-US"/>
        </w:rPr>
        <w:t xml:space="preserve">Hai phép toán này, khi kết hợp với các phép tập hợp khác trong đại số quan hệ, chính là nền tảng cho các thao tác truy vấn và phân tích dữ liệu hiện đại. Việc vận dụng đúng vai </w:t>
      </w:r>
      <w:r w:rsidRPr="00031C81">
        <w:rPr>
          <w:lang w:val="en-US"/>
        </w:rPr>
        <w:lastRenderedPageBreak/>
        <w:t>trò của phép giao và phép trừ sẽ tối ưu hóa cả hoạt động quản trị lẫn lập trình trong lĩnh vực quản lý dữ liệu chuyên sâu.</w:t>
      </w:r>
    </w:p>
    <w:p w14:paraId="59CA5D60" w14:textId="77777777" w:rsidR="00031C81" w:rsidRPr="00031C81" w:rsidRDefault="00031C81" w:rsidP="00B1539D">
      <w:pPr>
        <w:pStyle w:val="Heading4"/>
      </w:pPr>
      <w:r w:rsidRPr="00031C81">
        <w:t>c. Ví dụ minh họa</w:t>
      </w:r>
    </w:p>
    <w:p w14:paraId="436D0963" w14:textId="77777777" w:rsidR="00031C81" w:rsidRPr="00031C81" w:rsidRDefault="00031C81" w:rsidP="00031C81">
      <w:pPr>
        <w:pStyle w:val="BodyText"/>
        <w:ind w:left="0"/>
        <w:rPr>
          <w:lang w:val="en-US"/>
        </w:rPr>
      </w:pPr>
      <w:r w:rsidRPr="00031C81">
        <w:rPr>
          <w:lang w:val="en-US"/>
        </w:rPr>
        <w:t>Xác định sinh viên chưa đăng ký môn học bắt buộc</w:t>
      </w:r>
    </w:p>
    <w:p w14:paraId="490DE8D1" w14:textId="77777777" w:rsidR="00031C81" w:rsidRPr="00031C81" w:rsidRDefault="00031C81" w:rsidP="00031C81">
      <w:pPr>
        <w:pStyle w:val="BodyText"/>
        <w:ind w:left="0"/>
        <w:rPr>
          <w:lang w:val="en-US"/>
        </w:rPr>
      </w:pPr>
      <w:r w:rsidRPr="00031C81">
        <w:rPr>
          <w:lang w:val="en-US"/>
        </w:rPr>
        <w:t>Cho hai quan hệ:</w:t>
      </w:r>
    </w:p>
    <w:p w14:paraId="35A96933" w14:textId="77777777" w:rsidR="00031C81" w:rsidRPr="00031C81" w:rsidRDefault="00031C81" w:rsidP="00031C81">
      <w:pPr>
        <w:pStyle w:val="BodyText"/>
        <w:rPr>
          <w:lang w:val="en-US"/>
        </w:rPr>
      </w:pPr>
      <w:r w:rsidRPr="00031C81">
        <w:rPr>
          <w:lang w:val="en-US"/>
        </w:rPr>
        <w:t>all_students(student_id, name) chứa danh sách tất cả sinh viên trong trường.</w:t>
      </w:r>
    </w:p>
    <w:p w14:paraId="3F35AA1C" w14:textId="77777777" w:rsidR="00031C81" w:rsidRPr="00031C81" w:rsidRDefault="00031C81" w:rsidP="00031C81">
      <w:pPr>
        <w:pStyle w:val="BodyText"/>
        <w:rPr>
          <w:lang w:val="en-US"/>
        </w:rPr>
      </w:pPr>
      <w:r w:rsidRPr="00031C81">
        <w:rPr>
          <w:lang w:val="en-US"/>
        </w:rPr>
        <w:t>registered(student_id, course_id) chứa danh sách sinh viên đã đăng ký môn học bắt buộc với mã môn C101.</w:t>
      </w:r>
    </w:p>
    <w:p w14:paraId="08CBD32F" w14:textId="77777777" w:rsidR="00031C81" w:rsidRPr="00031C81" w:rsidRDefault="00031C81" w:rsidP="00031C81">
      <w:pPr>
        <w:pStyle w:val="BodyText"/>
        <w:ind w:left="0"/>
        <w:rPr>
          <w:lang w:val="en-US"/>
        </w:rPr>
      </w:pPr>
      <w:r w:rsidRPr="00031C81">
        <w:rPr>
          <w:lang w:val="en-US"/>
        </w:rPr>
        <w:t>Yêu cầu: Tìm sinh viên chưa đăng ký môn học C101.</w:t>
      </w:r>
    </w:p>
    <w:p w14:paraId="0E7171D7" w14:textId="77777777" w:rsidR="00031C81" w:rsidRPr="00031C81" w:rsidRDefault="00031C81" w:rsidP="00031C81">
      <w:pPr>
        <w:pStyle w:val="BodyText"/>
        <w:ind w:left="0"/>
        <w:rPr>
          <w:lang w:val="en-US"/>
        </w:rPr>
      </w:pPr>
      <w:r w:rsidRPr="00031C81">
        <w:rPr>
          <w:lang w:val="en-US"/>
        </w:rPr>
        <w:t>Giải:</w:t>
      </w:r>
    </w:p>
    <w:p w14:paraId="31290EB0" w14:textId="77777777" w:rsidR="00031C81" w:rsidRPr="00031C81" w:rsidRDefault="00031C81" w:rsidP="0028214C">
      <w:pPr>
        <w:pStyle w:val="BodyText"/>
        <w:spacing w:before="240" w:after="240"/>
        <w:ind w:left="0"/>
        <w:rPr>
          <w:lang w:val="en-US"/>
        </w:rPr>
      </w:pPr>
      <w:r w:rsidRPr="00031C81">
        <w:rPr>
          <w:lang w:val="en-US"/>
        </w:rPr>
        <w:t>Lấy danh sách sinh viên đã đăng ký môn C101:</w:t>
      </w:r>
    </w:p>
    <w:p w14:paraId="0F2537A7" w14:textId="3BBEAE8C" w:rsidR="00031C81" w:rsidRPr="00031C81" w:rsidRDefault="0002745F" w:rsidP="0028214C">
      <w:pPr>
        <w:pStyle w:val="BodyText"/>
        <w:spacing w:before="240" w:after="240"/>
        <w:rPr>
          <w:lang w:val="vi-VN"/>
        </w:rPr>
      </w:pPr>
      <m:oMathPara>
        <m:oMath>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21D4C09C" w14:textId="77777777" w:rsidR="00031C81" w:rsidRPr="00031C81" w:rsidRDefault="00031C81" w:rsidP="00031C81">
      <w:pPr>
        <w:pStyle w:val="BodyText"/>
        <w:ind w:left="0"/>
        <w:rPr>
          <w:lang w:val="en-US"/>
        </w:rPr>
      </w:pPr>
      <w:r w:rsidRPr="00031C81">
        <w:rPr>
          <w:lang w:val="en-US"/>
        </w:rPr>
        <w:t>Dùng phép hiệu để tìm sinh viên chưa đăng ký:</w:t>
      </w:r>
    </w:p>
    <w:p w14:paraId="79EDEA53" w14:textId="0D764A93" w:rsidR="00031C81" w:rsidRPr="00031C81" w:rsidRDefault="00031C81" w:rsidP="0028214C">
      <w:pPr>
        <w:pStyle w:val="BodyText"/>
        <w:spacing w:before="240" w:after="240"/>
        <w:rPr>
          <w:lang w:val="vi-VN"/>
        </w:rPr>
      </w:pPr>
      <m:oMathPara>
        <m:oMath>
          <m:r>
            <w:rPr>
              <w:rFonts w:ascii="Cambria Math" w:hAnsi="Cambria Math"/>
              <w:lang w:val="en-US"/>
            </w:rPr>
            <m:t>all</m:t>
          </m:r>
          <m:r>
            <m:rPr>
              <m:sty m:val="p"/>
            </m:rPr>
            <w:rPr>
              <w:rFonts w:ascii="Cambria Math" w:hAnsi="Cambria Math"/>
              <w:lang w:val="en-US"/>
            </w:rPr>
            <m:t>_</m:t>
          </m:r>
          <m:r>
            <w:rPr>
              <w:rFonts w:ascii="Cambria Math" w:hAnsi="Cambria Math"/>
              <w:lang w:val="en-US"/>
            </w:rPr>
            <m:t>students-</m:t>
          </m:r>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37436132" w14:textId="77777777" w:rsidR="00031C81" w:rsidRPr="00031C81" w:rsidRDefault="00031C81" w:rsidP="00031C81">
      <w:pPr>
        <w:pStyle w:val="BodyText"/>
        <w:ind w:left="0"/>
        <w:rPr>
          <w:lang w:val="vi-VN"/>
        </w:rPr>
      </w:pPr>
      <w:r w:rsidRPr="00031C81">
        <w:rPr>
          <w:lang w:val="en-US"/>
        </w:rPr>
        <w:t>Kết quả là danh sách sinh viên từ all_students không nằm trong tập sinh viên đã đăng ký môn bắt buộc.</w:t>
      </w:r>
    </w:p>
    <w:p w14:paraId="2EF49C7F" w14:textId="77777777" w:rsidR="00031C81" w:rsidRPr="00031C81" w:rsidRDefault="00031C81" w:rsidP="00B30258">
      <w:pPr>
        <w:pStyle w:val="Heading3"/>
      </w:pPr>
      <w:r w:rsidRPr="00031C81">
        <w:t>2.1.3. Phép tích đề-các</w:t>
      </w:r>
    </w:p>
    <w:p w14:paraId="79248C19" w14:textId="77777777" w:rsidR="00031C81" w:rsidRPr="00031C81" w:rsidRDefault="00031C81" w:rsidP="00A43F00">
      <w:pPr>
        <w:pStyle w:val="Heading4"/>
      </w:pPr>
      <w:r w:rsidRPr="00031C81">
        <w:t>a. Định nghĩa và khái niệm</w:t>
      </w:r>
    </w:p>
    <w:p w14:paraId="0A1FA4BB" w14:textId="2CB8AD22" w:rsidR="00031C81" w:rsidRPr="00031C81" w:rsidRDefault="00031C81" w:rsidP="00031C81">
      <w:pPr>
        <w:pStyle w:val="BodyText"/>
        <w:ind w:left="0"/>
        <w:rPr>
          <w:lang w:val="en-US"/>
        </w:rPr>
      </w:pPr>
      <w:r w:rsidRPr="00031C81">
        <w:rPr>
          <w:lang w:val="en-US"/>
        </w:rPr>
        <w:t>Trong quá trình thao tác với dữ liệu, phép Tích Đề-các (hay còn gọi là Tích Descartes, ký hiệu </w:t>
      </w:r>
      <m:oMath>
        <m:r>
          <w:rPr>
            <w:rFonts w:ascii="Cambria Math" w:hAnsi="Cambria Math"/>
            <w:lang w:val="en-US"/>
          </w:rPr>
          <m:t>×</m:t>
        </m:r>
      </m:oMath>
      <w:r w:rsidRPr="00031C81">
        <w:rPr>
          <w:lang w:val="en-US"/>
        </w:rPr>
        <w:t>) giữa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là một khái niệm nền tảng, đóng vai trò trung gian cho các phép toán phức tạp hơn, đặc biệt là phép kết (join) trong truy vấn cơ sở dữ liệu.</w:t>
      </w:r>
    </w:p>
    <w:p w14:paraId="7AFF40F8" w14:textId="1F6D5FD0" w:rsidR="00031C81" w:rsidRPr="00031C81" w:rsidRDefault="00031C81" w:rsidP="00031C81">
      <w:pPr>
        <w:pStyle w:val="BodyText"/>
        <w:ind w:left="0"/>
        <w:rPr>
          <w:lang w:val="en-US"/>
        </w:rPr>
      </w:pPr>
      <w:r w:rsidRPr="00031C81">
        <w:rPr>
          <w:lang w:val="en-US"/>
        </w:rPr>
        <w:t>Phép Tích Đề-các </w:t>
      </w:r>
      <m:oMath>
        <m:r>
          <w:rPr>
            <w:rFonts w:ascii="Cambria Math" w:hAnsi="Cambria Math"/>
            <w:lang w:val="en-US"/>
          </w:rPr>
          <m:t>R×S</m:t>
        </m:r>
      </m:oMath>
      <w:r w:rsidRPr="00031C81">
        <w:rPr>
          <w:lang w:val="en-US"/>
        </w:rPr>
        <w:t> tạo ra một quan hệ mới bằng cách kết hợp mỗi bộ của quan hệ </w:t>
      </w:r>
      <m:oMath>
        <m:r>
          <w:rPr>
            <w:rFonts w:ascii="Cambria Math" w:hAnsi="Cambria Math"/>
            <w:lang w:val="en-US"/>
          </w:rPr>
          <m:t>R</m:t>
        </m:r>
      </m:oMath>
      <w:r w:rsidRPr="00031C81">
        <w:rPr>
          <w:lang w:val="en-US"/>
        </w:rPr>
        <w:t> với </w:t>
      </w:r>
      <w:r w:rsidRPr="00031C81">
        <w:rPr>
          <w:b/>
          <w:bCs/>
          <w:lang w:val="en-US"/>
        </w:rPr>
        <w:t>mỗi bộ</w:t>
      </w:r>
      <w:r w:rsidRPr="00031C81">
        <w:rPr>
          <w:lang w:val="en-US"/>
        </w:rPr>
        <w:t> của quan hệ </w:t>
      </w:r>
      <m:oMath>
        <m:r>
          <w:rPr>
            <w:rFonts w:ascii="Cambria Math" w:hAnsi="Cambria Math"/>
            <w:lang w:val="en-US"/>
          </w:rPr>
          <m:t>S</m:t>
        </m:r>
      </m:oMath>
      <w:r w:rsidRPr="00031C81">
        <w:rPr>
          <w:lang w:val="en-US"/>
        </w:rPr>
        <w:t>. Cụ thể, nếu </w:t>
      </w:r>
      <m:oMath>
        <m:r>
          <w:rPr>
            <w:rFonts w:ascii="Cambria Math" w:hAnsi="Cambria Math"/>
            <w:lang w:val="en-US"/>
          </w:rPr>
          <m:t>R</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oMath>
      <w:r w:rsidRPr="00031C81">
        <w:rPr>
          <w:lang w:val="en-US"/>
        </w:rPr>
        <w:t> và </w:t>
      </w:r>
      <m:oMath>
        <m:r>
          <w:rPr>
            <w:rFonts w:ascii="Cambria Math" w:hAnsi="Cambria Math"/>
            <w:lang w:val="en-US"/>
          </w:rPr>
          <m:t>S</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thì quan hệ kết quả sẽ mang lược</w:t>
      </w:r>
      <w:r w:rsidRPr="00031C81">
        <w:rPr>
          <w:lang w:val="vi-VN"/>
        </w:rPr>
        <w:t xml:space="preserve"> </w:t>
      </w:r>
      <w:r w:rsidRPr="00031C81">
        <w:rPr>
          <w:lang w:val="en-US"/>
        </w:rPr>
        <w:t>đồ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mỗi bộ là sự ghép nối của một bộ từ </w:t>
      </w:r>
      <m:oMath>
        <m:r>
          <w:rPr>
            <w:rFonts w:ascii="Cambria Math" w:hAnsi="Cambria Math"/>
            <w:lang w:val="en-US"/>
          </w:rPr>
          <m:t>R</m:t>
        </m:r>
      </m:oMath>
      <w:r w:rsidRPr="00031C81">
        <w:rPr>
          <w:lang w:val="en-US"/>
        </w:rPr>
        <w:t> với một bộ từ </w:t>
      </w:r>
      <m:oMath>
        <m:r>
          <w:rPr>
            <w:rFonts w:ascii="Cambria Math" w:hAnsi="Cambria Math"/>
            <w:lang w:val="en-US"/>
          </w:rPr>
          <m:t>S</m:t>
        </m:r>
      </m:oMath>
      <w:r w:rsidRPr="00031C81">
        <w:rPr>
          <w:lang w:val="en-US"/>
        </w:rPr>
        <w:t>.​</w:t>
      </w:r>
    </w:p>
    <w:p w14:paraId="2D6C5C49" w14:textId="77777777" w:rsidR="00031C81" w:rsidRPr="00031C81" w:rsidRDefault="00031C81" w:rsidP="00031C81">
      <w:pPr>
        <w:pStyle w:val="BodyText"/>
        <w:rPr>
          <w:lang w:val="en-US"/>
        </w:rPr>
      </w:pPr>
      <w:r w:rsidRPr="00031C81">
        <w:rPr>
          <w:lang w:val="en-US"/>
        </w:rPr>
        <w:t>Cú pháp chuẩn:</w:t>
      </w:r>
    </w:p>
    <w:p w14:paraId="311D2F77" w14:textId="01457833" w:rsidR="00031C81" w:rsidRPr="00031C81" w:rsidRDefault="00031C81" w:rsidP="0028214C">
      <w:pPr>
        <w:pStyle w:val="BodyText"/>
        <w:spacing w:before="240" w:after="240"/>
        <w:ind w:left="0"/>
        <w:rPr>
          <w:lang w:val="vi-VN"/>
        </w:rPr>
      </w:pPr>
      <m:oMathPara>
        <m:oMath>
          <m:r>
            <w:rPr>
              <w:rFonts w:ascii="Cambria Math" w:hAnsi="Cambria Math"/>
              <w:lang w:val="en-US"/>
            </w:rPr>
            <m:t>R×S</m:t>
          </m:r>
        </m:oMath>
      </m:oMathPara>
    </w:p>
    <w:p w14:paraId="4CE58727" w14:textId="77777777" w:rsidR="0028214C" w:rsidRDefault="0028214C" w:rsidP="00031C81">
      <w:pPr>
        <w:pStyle w:val="BodyText"/>
        <w:ind w:left="0"/>
        <w:rPr>
          <w:b/>
          <w:bCs/>
          <w:lang w:val="vi-VN"/>
        </w:rPr>
      </w:pPr>
    </w:p>
    <w:p w14:paraId="47B2C4FE" w14:textId="68D19F9F" w:rsidR="00031C81" w:rsidRPr="00031C81" w:rsidRDefault="00031C81" w:rsidP="00031C81">
      <w:pPr>
        <w:pStyle w:val="BodyText"/>
        <w:ind w:left="0"/>
        <w:rPr>
          <w:b/>
          <w:bCs/>
          <w:lang w:val="en-US"/>
        </w:rPr>
      </w:pPr>
      <w:r w:rsidRPr="00031C81">
        <w:rPr>
          <w:b/>
          <w:bCs/>
          <w:lang w:val="en-US"/>
        </w:rPr>
        <w:lastRenderedPageBreak/>
        <w:t>Ảnh hưởng và hệ quả thực tiễn</w:t>
      </w:r>
    </w:p>
    <w:p w14:paraId="303C192B" w14:textId="61D3936A" w:rsidR="00031C81" w:rsidRPr="00031C81" w:rsidRDefault="00031C81" w:rsidP="00031C81">
      <w:pPr>
        <w:pStyle w:val="BodyText"/>
        <w:ind w:left="0"/>
        <w:rPr>
          <w:lang w:val="en-US"/>
        </w:rPr>
      </w:pPr>
      <w:r w:rsidRPr="00031C81">
        <w:rPr>
          <w:lang w:val="en-US"/>
        </w:rPr>
        <w:t>Bùng nổ dữ liệu: Nếu R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 Số lượng thuộc tính là tổng số thuộc tính của hai quan hệ, tức </w:t>
      </w:r>
      <m:oMath>
        <m:r>
          <w:rPr>
            <w:rFonts w:ascii="Cambria Math" w:hAnsi="Cambria Math"/>
            <w:lang w:val="en-US"/>
          </w:rPr>
          <m:t>m+q</m:t>
        </m:r>
      </m:oMath>
      <w:r w:rsidRPr="00031C81">
        <w:rPr>
          <w:lang w:val="en-US"/>
        </w:rPr>
        <w:t>. Trong các hệ thống lớn, một phép Tích Đề-các không kiểm soát dễ tạo ra khối lượng dữ liệu "bùng nổ" vượt quá năng lực xử lý hoặc ý nghĩa nghiệp vụ thực tế.​</w:t>
      </w:r>
    </w:p>
    <w:p w14:paraId="0C9E58BF" w14:textId="4CE27795" w:rsidR="00031C81" w:rsidRPr="00031C81" w:rsidRDefault="00031C81" w:rsidP="00031C81">
      <w:pPr>
        <w:pStyle w:val="BodyText"/>
        <w:ind w:left="0"/>
        <w:rPr>
          <w:lang w:val="en-US"/>
        </w:rPr>
      </w:pPr>
      <w:r w:rsidRPr="00031C81">
        <w:rPr>
          <w:lang w:val="en-US"/>
        </w:rPr>
        <w:t>Kết hợp vô nghĩa: Quá trình này diễn ra đơn thuần về mặt kỹ thuật, không ràng buộc bất kỳ điều kiện logic nào. Mọi bộ từ </w:t>
      </w:r>
      <m:oMath>
        <m:r>
          <w:rPr>
            <w:rFonts w:ascii="Cambria Math" w:hAnsi="Cambria Math"/>
            <w:lang w:val="en-US"/>
          </w:rPr>
          <m:t>R</m:t>
        </m:r>
      </m:oMath>
      <w:r w:rsidRPr="00031C81">
        <w:rPr>
          <w:lang w:val="en-US"/>
        </w:rPr>
        <w:t> sẽ được kết với mọi bộ từ </w:t>
      </w:r>
      <m:oMath>
        <m:r>
          <w:rPr>
            <w:rFonts w:ascii="Cambria Math" w:hAnsi="Cambria Math"/>
            <w:lang w:val="en-US"/>
          </w:rPr>
          <m:t>S</m:t>
        </m:r>
      </m:oMath>
      <w:r w:rsidRPr="00031C81">
        <w:rPr>
          <w:lang w:val="en-US"/>
        </w:rPr>
        <w:t>, bất chấp chúng có thực sự liên hệ với nhau hay không. Ví dụ, mọi thông tin sinh viên sẽ kết hợp với mọi khoá học, dù sinh viên chưa từng đăng ký khoá học đó.</w:t>
      </w:r>
    </w:p>
    <w:p w14:paraId="31BF4DDC" w14:textId="77777777" w:rsidR="00031C81" w:rsidRPr="00031C81" w:rsidRDefault="00031C81" w:rsidP="00031C81">
      <w:pPr>
        <w:pStyle w:val="BodyText"/>
        <w:ind w:left="0"/>
        <w:rPr>
          <w:lang w:val="vi-VN"/>
        </w:rPr>
      </w:pPr>
      <w:r w:rsidRPr="00031C81">
        <w:rPr>
          <w:b/>
          <w:bCs/>
          <w:lang w:val="en-US"/>
        </w:rPr>
        <w:t>Cơ sở xây dựng phép kết</w:t>
      </w:r>
      <w:r w:rsidRPr="00031C81">
        <w:rPr>
          <w:lang w:val="en-US"/>
        </w:rPr>
        <w:t xml:space="preserve">: </w:t>
      </w:r>
    </w:p>
    <w:p w14:paraId="131ACCC9" w14:textId="77777777" w:rsidR="00031C81" w:rsidRPr="00031C81" w:rsidRDefault="00031C81" w:rsidP="00031C81">
      <w:pPr>
        <w:pStyle w:val="BodyText"/>
        <w:ind w:left="0"/>
        <w:rPr>
          <w:lang w:val="en-US"/>
        </w:rPr>
      </w:pPr>
      <w:r w:rsidRPr="00031C81">
        <w:rPr>
          <w:lang w:val="en-US"/>
        </w:rPr>
        <w:t>Tích Đề-các hầu như không được sử dụng độc lập trong thực tế, mà thường là bước trung gian kỹ thuật để định nghĩa các phép toán kết, điển hình là:</w:t>
      </w:r>
    </w:p>
    <w:p w14:paraId="062F0906" w14:textId="5243A955" w:rsidR="00031C81" w:rsidRPr="00031C81" w:rsidRDefault="00031C81" w:rsidP="00DA3B6A">
      <w:pPr>
        <w:pStyle w:val="BodyText"/>
        <w:spacing w:before="240" w:after="240"/>
        <w:rPr>
          <w:lang w:val="vi-VN"/>
        </w:rPr>
      </w:pPr>
      <m:oMathPara>
        <m:oMath>
          <m:r>
            <w:rPr>
              <w:rFonts w:ascii="Cambria Math" w:hAnsi="Cambria Math"/>
              <w:lang w:val="en-US"/>
            </w:rPr>
            <m:t>R</m:t>
          </m:r>
          <m:sSub>
            <m:sSubPr>
              <m:ctrlPr>
                <w:rPr>
                  <w:rFonts w:ascii="Cambria Math" w:hAnsi="Cambria Math"/>
                  <w:lang w:val="en-US"/>
                </w:rPr>
              </m:ctrlPr>
            </m:sSubPr>
            <m:e>
              <m:r>
                <w:rPr>
                  <w:rFonts w:ascii="Cambria Math" w:hAnsi="Cambria Math"/>
                  <w:lang w:val="en-US"/>
                </w:rPr>
                <m:t>⋈</m:t>
              </m:r>
            </m:e>
            <m:sub>
              <m:r>
                <w:rPr>
                  <w:rFonts w:ascii="Cambria Math" w:hAnsi="Cambria Math"/>
                  <w:lang w:val="en-US"/>
                </w:rPr>
                <m:t>θ</m:t>
              </m:r>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r>
            <w:rPr>
              <w:rFonts w:ascii="Cambria Math" w:hAnsi="Cambria Math"/>
              <w:lang w:val="en-US"/>
            </w:rPr>
            <m:t>(R×S)</m:t>
          </m:r>
        </m:oMath>
      </m:oMathPara>
    </w:p>
    <w:p w14:paraId="5579E207" w14:textId="64A746A9" w:rsidR="00031C81" w:rsidRPr="00031C81" w:rsidRDefault="00031C81" w:rsidP="00031C81">
      <w:pPr>
        <w:pStyle w:val="BodyText"/>
        <w:ind w:left="0"/>
        <w:rPr>
          <w:lang w:val="en-US"/>
        </w:rPr>
      </w:pPr>
      <w:r w:rsidRPr="00031C81">
        <w:rPr>
          <w:lang w:val="en-US"/>
        </w:rPr>
        <w:t>Trong đó, phép chọn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oMath>
      <w:r w:rsidRPr="00031C81">
        <w:rPr>
          <w:lang w:val="en-US"/>
        </w:rPr>
        <w:t>) được dùng để lọc kết quả của Tích Đề-các dựa trên điều kiện </w:t>
      </w:r>
      <m:oMath>
        <m:r>
          <w:rPr>
            <w:rFonts w:ascii="Cambria Math" w:hAnsi="Cambria Math"/>
            <w:lang w:val="en-US"/>
          </w:rPr>
          <m:t>θ</m:t>
        </m:r>
      </m:oMath>
      <w:r w:rsidRPr="00031C81">
        <w:rPr>
          <w:lang w:val="en-US"/>
        </w:rPr>
        <w:t>, tạo ra các liên hệ có ý nghĩa nghiệp vụ thực sự.</w:t>
      </w:r>
    </w:p>
    <w:p w14:paraId="3FE0FEE2" w14:textId="77777777" w:rsidR="00031C81" w:rsidRPr="00031C81" w:rsidRDefault="00031C81" w:rsidP="00031C81">
      <w:pPr>
        <w:pStyle w:val="BodyText"/>
        <w:ind w:left="0"/>
        <w:rPr>
          <w:lang w:val="vi-VN"/>
        </w:rPr>
      </w:pPr>
      <w:r w:rsidRPr="00031C81">
        <w:rPr>
          <w:lang w:val="en-US"/>
        </w:rPr>
        <w:t>Lưu ý về lược đồ quan hệ: Khi thực hiện Tích Đề-các, cần chú ý các thuộc tính trùng tên giữa hai quan hệ; điều này đòi hỏi việc định danh (naming) rõ ràng hoặc tiền tố (prefix) để tránh xung đột thuộc tính trong lược đồ kết quả.</w:t>
      </w:r>
    </w:p>
    <w:p w14:paraId="359F03DC" w14:textId="77777777" w:rsidR="00031C81" w:rsidRPr="00031C81" w:rsidRDefault="00031C81" w:rsidP="00031C81">
      <w:pPr>
        <w:pStyle w:val="BodyText"/>
        <w:ind w:left="0"/>
        <w:jc w:val="left"/>
        <w:rPr>
          <w:b/>
          <w:iCs/>
          <w:lang w:val="vi-VN"/>
        </w:rPr>
      </w:pPr>
      <w:r w:rsidRPr="00031C81">
        <w:rPr>
          <w:rStyle w:val="Heading4Char"/>
        </w:rPr>
        <w:t>b. Biểu diễn bằng các toán tử cơ bản</w:t>
      </w:r>
      <w:r w:rsidRPr="00031C81">
        <w:rPr>
          <w:b/>
          <w:iCs/>
          <w:lang w:val="en-US"/>
        </w:rPr>
        <w:br/>
      </w:r>
      <w:r w:rsidRPr="00031C81">
        <w:rPr>
          <w:bCs/>
          <w:iCs/>
          <w:lang w:val="en-US"/>
        </w:rPr>
        <w:t>Giả sử ta có hai quan hệ:</w:t>
      </w:r>
    </w:p>
    <w:p w14:paraId="3063EE02" w14:textId="1552D7B7"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r</m:t>
        </m:r>
      </m:oMath>
      <w:r w:rsidRPr="00031C81">
        <w:rPr>
          <w:lang w:val="en-US"/>
        </w:rPr>
        <w:t> có lược đồ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p>
    <w:p w14:paraId="04AE8976" w14:textId="00A240DC"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s</m:t>
        </m:r>
      </m:oMath>
      <w:r w:rsidRPr="00031C81">
        <w:rPr>
          <w:lang w:val="en-US"/>
        </w:rPr>
        <w:t> có lược đồ </w:t>
      </w:r>
      <m:oMath>
        <m:r>
          <w:rPr>
            <w:rFonts w:ascii="Cambria Math" w:hAnsi="Cambria Math"/>
            <w:lang w:val="en-US"/>
          </w:rPr>
          <m:t>S(</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p>
    <w:p w14:paraId="36DC3954" w14:textId="09C23708" w:rsidR="00031C81" w:rsidRPr="00031C81" w:rsidRDefault="00031C81" w:rsidP="00031C81">
      <w:pPr>
        <w:pStyle w:val="BodyText"/>
        <w:ind w:left="0"/>
        <w:rPr>
          <w:lang w:val="en-US"/>
        </w:rPr>
      </w:pPr>
      <w:r w:rsidRPr="00031C81">
        <w:rPr>
          <w:lang w:val="en-US"/>
        </w:rPr>
        <w:t>Phép Tích Descartes </w:t>
      </w:r>
      <m:oMath>
        <m:r>
          <w:rPr>
            <w:rFonts w:ascii="Cambria Math" w:hAnsi="Cambria Math"/>
            <w:lang w:val="en-US"/>
          </w:rPr>
          <m:t>r×s</m:t>
        </m:r>
      </m:oMath>
      <w:r w:rsidRPr="00031C81">
        <w:rPr>
          <w:lang w:val="en-US"/>
        </w:rPr>
        <w:t xml:space="preserve"> cho ra một quan hệ mới trên lược </w:t>
      </w:r>
      <w:r w:rsidRPr="00031C81">
        <w:rPr>
          <w:lang w:val="vi-VN"/>
        </w:rPr>
        <w:t xml:space="preserve"> </w:t>
      </w:r>
      <w:r w:rsidRPr="00031C81">
        <w:rPr>
          <w:lang w:val="en-US"/>
        </w:rPr>
        <w:t>đồ </w:t>
      </w:r>
      <m:oMath>
        <m:r>
          <w:rPr>
            <w:rFonts w:ascii="Cambria Math" w:hAnsi="Cambria Math"/>
            <w:lang w:val="en-US"/>
          </w:rPr>
          <m:t>Q(</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r w:rsidRPr="00031C81">
        <w:rPr>
          <w:lang w:val="en-US"/>
        </w:rPr>
        <w:t>, trong đó:</w:t>
      </w:r>
    </w:p>
    <w:p w14:paraId="39900D9A" w14:textId="207FB887" w:rsidR="00031C81" w:rsidRPr="00031C81" w:rsidRDefault="00031C81" w:rsidP="00031C81">
      <w:pPr>
        <w:pStyle w:val="BodyText"/>
        <w:ind w:left="0"/>
        <w:rPr>
          <w:lang w:val="en-US"/>
        </w:rPr>
      </w:pPr>
      <w:r w:rsidRPr="00031C81">
        <w:rPr>
          <w:lang w:val="en-US"/>
        </w:rPr>
        <w:t>Mỗi bộ kết quả là sự ghép nối một bộ bất kỳ của </w:t>
      </w:r>
      <m:oMath>
        <m:r>
          <w:rPr>
            <w:rFonts w:ascii="Cambria Math" w:hAnsi="Cambria Math"/>
            <w:lang w:val="en-US"/>
          </w:rPr>
          <m:t>r</m:t>
        </m:r>
      </m:oMath>
      <w:r w:rsidRPr="00031C81">
        <w:rPr>
          <w:lang w:val="en-US"/>
        </w:rPr>
        <w:t> với một bộ bất kỳ của </w:t>
      </w:r>
      <m:oMath>
        <m:r>
          <w:rPr>
            <w:rFonts w:ascii="Cambria Math" w:hAnsi="Cambria Math"/>
            <w:lang w:val="en-US"/>
          </w:rPr>
          <m:t>s</m:t>
        </m:r>
      </m:oMath>
    </w:p>
    <w:p w14:paraId="6666AEBA" w14:textId="77777777" w:rsidR="00031C81" w:rsidRPr="00031C81" w:rsidRDefault="00031C81" w:rsidP="00031C81">
      <w:pPr>
        <w:pStyle w:val="BodyText"/>
        <w:ind w:left="0"/>
        <w:rPr>
          <w:lang w:val="en-US"/>
        </w:rPr>
      </w:pPr>
      <w:r w:rsidRPr="00031C81">
        <w:rPr>
          <w:lang w:val="en-US"/>
        </w:rPr>
        <w:t>Cụ thể hơn:</w:t>
      </w:r>
    </w:p>
    <w:p w14:paraId="0C49F0FC" w14:textId="6E5E4483" w:rsidR="00031C81" w:rsidRPr="00031C81" w:rsidRDefault="00031C81" w:rsidP="00031C81">
      <w:pPr>
        <w:pStyle w:val="BodyText"/>
        <w:ind w:left="0"/>
        <w:rPr>
          <w:lang w:val="vi-VN"/>
        </w:rPr>
      </w:pPr>
      <m:oMathPara>
        <m:oMath>
          <m:r>
            <w:rPr>
              <w:rFonts w:ascii="Cambria Math" w:hAnsi="Cambria Math"/>
              <w:lang w:val="en-US"/>
            </w:rPr>
            <m:t>r×s={t=(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e>
          </m:d>
          <m:r>
            <w:rPr>
              <w:rFonts w:ascii="Cambria Math" w:hAnsi="Cambria Math"/>
              <w:lang w:val="en-US"/>
            </w:rPr>
            <m:t>∈s}</m:t>
          </m:r>
        </m:oMath>
      </m:oMathPara>
    </w:p>
    <w:p w14:paraId="0BAEBE1B" w14:textId="1B6F3E85" w:rsidR="00031C81" w:rsidRPr="00031C81" w:rsidRDefault="00031C81" w:rsidP="00031C81">
      <w:pPr>
        <w:pStyle w:val="BodyText"/>
        <w:ind w:left="0"/>
        <w:rPr>
          <w:lang w:val="en-US"/>
        </w:rPr>
      </w:pPr>
      <w:r w:rsidRPr="00031C81">
        <w:rPr>
          <w:lang w:val="en-US"/>
        </w:rPr>
        <w:t>Phép toán này tạo ra số lượng bộ kết quả bằng tích số bộ của hai quan hệ nguồn, tức là nếu </w:t>
      </w:r>
      <m:oMath>
        <m:r>
          <w:rPr>
            <w:rFonts w:ascii="Cambria Math" w:hAnsi="Cambria Math"/>
            <w:lang w:val="en-US"/>
          </w:rPr>
          <m:t>r</m:t>
        </m:r>
      </m:oMath>
      <w:r w:rsidRPr="00031C81">
        <w:rPr>
          <w:lang w:val="en-US"/>
        </w:rPr>
        <w:t>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w:t>
      </w:r>
    </w:p>
    <w:p w14:paraId="49BFBB05" w14:textId="77777777" w:rsidR="00031C81" w:rsidRPr="00031C81" w:rsidRDefault="00031C81" w:rsidP="00031C81">
      <w:pPr>
        <w:pStyle w:val="BodyText"/>
        <w:ind w:left="0"/>
        <w:rPr>
          <w:lang w:val="en-US"/>
        </w:rPr>
      </w:pPr>
      <w:r w:rsidRPr="00031C81">
        <w:rPr>
          <w:lang w:val="en-US"/>
        </w:rPr>
        <w:t xml:space="preserve">Đây là phép toán mang tính "cơ học thuần túy", kết nối mọi bộ từ hai quan hệ mà không cần điều kiện logic nào. Trong thực tế, Tích Descartes thường chỉ là bước trung gian để </w:t>
      </w:r>
      <w:r w:rsidRPr="00031C81">
        <w:rPr>
          <w:lang w:val="en-US"/>
        </w:rPr>
        <w:lastRenderedPageBreak/>
        <w:t>xây dựng các phép toán phức tạp hơn như phép kết (join), nơi người ta bổ sung thêm điều kiện lọc để tạo ra các mối quan hệ thực sự ý nghĩa.</w:t>
      </w:r>
    </w:p>
    <w:p w14:paraId="5B7684E8" w14:textId="77777777" w:rsidR="00031C81" w:rsidRPr="00031C81" w:rsidRDefault="00031C81" w:rsidP="00031C81">
      <w:pPr>
        <w:pStyle w:val="BodyText"/>
        <w:ind w:left="0"/>
        <w:rPr>
          <w:lang w:val="vi-VN"/>
        </w:rPr>
      </w:pPr>
      <w:r w:rsidRPr="00031C81">
        <w:rPr>
          <w:lang w:val="en-US"/>
        </w:rPr>
        <w:t>Phép Tích Descartes chủ yếu hỗ trợ xây dựng truy vấn tự tham chiếu, hoặc dùng làm nền tảng cho các phép hợp nhất dữ liệu có điều kiện (ví dụ: nối dữ liệu sinh viên với môn học mà sinh viên đó đăng ký thông qua điều kiện khoá ngoại).</w:t>
      </w:r>
    </w:p>
    <w:p w14:paraId="6CD5AD2B" w14:textId="77777777" w:rsidR="00031C81" w:rsidRPr="00031C81" w:rsidRDefault="00031C81" w:rsidP="00A43F00">
      <w:pPr>
        <w:pStyle w:val="Heading4"/>
      </w:pPr>
      <w:r w:rsidRPr="00031C81">
        <w:t>c. Ví dụ minh họa</w:t>
      </w:r>
    </w:p>
    <w:p w14:paraId="5C61323F" w14:textId="77777777" w:rsidR="00031C81" w:rsidRPr="00031C81" w:rsidRDefault="00031C81" w:rsidP="00031C81">
      <w:pPr>
        <w:pStyle w:val="BodyText"/>
        <w:rPr>
          <w:lang w:val="en-US"/>
        </w:rPr>
      </w:pPr>
      <w:r w:rsidRPr="00031C81">
        <w:rPr>
          <w:lang w:val="en-US"/>
        </w:rPr>
        <w:t>Đề bài:</w:t>
      </w:r>
    </w:p>
    <w:p w14:paraId="17D17CD2" w14:textId="77777777" w:rsidR="00031C81" w:rsidRPr="00031C81" w:rsidRDefault="00031C81" w:rsidP="00031C81">
      <w:pPr>
        <w:pStyle w:val="BodyText"/>
        <w:rPr>
          <w:lang w:val="en-US"/>
        </w:rPr>
      </w:pPr>
      <w:r w:rsidRPr="00031C81">
        <w:rPr>
          <w:lang w:val="en-US"/>
        </w:rPr>
        <w:t>Một nhà hàng phục vụ bữa trưa theo thực đơn cố định (combo), bao gồm một món chính và một món tráng miệng.</w:t>
      </w:r>
    </w:p>
    <w:p w14:paraId="5AAE4746" w14:textId="77777777" w:rsidR="00031C81" w:rsidRPr="00031C81" w:rsidRDefault="00031C81" w:rsidP="00031C81">
      <w:pPr>
        <w:pStyle w:val="BodyText"/>
        <w:ind w:left="0"/>
        <w:rPr>
          <w:lang w:val="en-US"/>
        </w:rPr>
      </w:pPr>
      <w:r w:rsidRPr="00031C81">
        <w:rPr>
          <w:lang w:val="en-US"/>
        </w:rPr>
        <w:t>Tập hợp các món chính là M = {Cơm gà, Phở bò, Bún chả}.</w:t>
      </w:r>
    </w:p>
    <w:p w14:paraId="6AF1311A" w14:textId="77777777" w:rsidR="00031C81" w:rsidRPr="00031C81" w:rsidRDefault="00031C81" w:rsidP="00031C81">
      <w:pPr>
        <w:pStyle w:val="BodyText"/>
        <w:ind w:left="0"/>
        <w:rPr>
          <w:lang w:val="en-US"/>
        </w:rPr>
      </w:pPr>
      <w:r w:rsidRPr="00031C81">
        <w:rPr>
          <w:lang w:val="en-US"/>
        </w:rPr>
        <w:t>Tập hợp các món tráng miệng là T = {Chè,Hoa quả}.</w:t>
      </w:r>
    </w:p>
    <w:p w14:paraId="41F5A922" w14:textId="77777777" w:rsidR="00031C81" w:rsidRPr="00031C81" w:rsidRDefault="00031C81" w:rsidP="00DE2E9D">
      <w:pPr>
        <w:pStyle w:val="BodyText"/>
        <w:ind w:left="0"/>
        <w:rPr>
          <w:lang w:val="en-US"/>
        </w:rPr>
      </w:pPr>
      <w:r w:rsidRPr="00031C81">
        <w:rPr>
          <w:lang w:val="en-US"/>
        </w:rPr>
        <w:t>Hỏi nhà hàng có thể tạo ra bao nhiêu suất ăn trưa (combo) khác nhau? Hãy dùng Tích Đề-các để biểu diễn tất cả các suất ăn này.</w:t>
      </w:r>
    </w:p>
    <w:p w14:paraId="08664C68" w14:textId="77777777" w:rsidR="00031C81" w:rsidRPr="00031C81" w:rsidRDefault="00031C81" w:rsidP="00031C81">
      <w:pPr>
        <w:pStyle w:val="BodyText"/>
        <w:ind w:left="0"/>
        <w:rPr>
          <w:lang w:val="vi-VN"/>
        </w:rPr>
      </w:pPr>
      <w:r w:rsidRPr="00031C81">
        <w:rPr>
          <w:lang w:val="en-US"/>
        </w:rPr>
        <w:t>1. Mô hình hóa bài toán:</w:t>
      </w:r>
    </w:p>
    <w:p w14:paraId="578DD718" w14:textId="77777777" w:rsidR="00031C81" w:rsidRPr="00031C81" w:rsidRDefault="00031C81" w:rsidP="00031C81">
      <w:pPr>
        <w:pStyle w:val="BodyText"/>
        <w:ind w:left="0"/>
        <w:rPr>
          <w:lang w:val="en-US"/>
        </w:rPr>
      </w:pPr>
      <w:r w:rsidRPr="00031C81">
        <w:rPr>
          <w:lang w:val="en-US"/>
        </w:rPr>
        <w:t xml:space="preserve">Mỗi suất ăn trưa là một sự kết hợp của một món chính và một món tráng miệng. Chúng ta có thể biểu diễn mỗi suất ăn này dưới dạng một cặp có thứ tự (m, t), trong đó m </w:t>
      </w:r>
      <w:r w:rsidRPr="00031C81">
        <w:rPr>
          <w:rFonts w:ascii="Cambria Math" w:hAnsi="Cambria Math" w:cs="Cambria Math"/>
          <w:lang w:val="vi-VN"/>
        </w:rPr>
        <w:t>∈</w:t>
      </w:r>
      <w:r w:rsidRPr="00031C81">
        <w:rPr>
          <w:lang w:val="en-US"/>
        </w:rPr>
        <w:t xml:space="preserve"> M và t </w:t>
      </w:r>
      <w:r w:rsidRPr="00031C81">
        <w:rPr>
          <w:rFonts w:ascii="Cambria Math" w:hAnsi="Cambria Math" w:cs="Cambria Math"/>
          <w:lang w:val="vi-VN"/>
        </w:rPr>
        <w:t>∈</w:t>
      </w:r>
      <w:r w:rsidRPr="00031C81">
        <w:rPr>
          <w:lang w:val="vi-VN"/>
        </w:rPr>
        <w:t xml:space="preserve"> </w:t>
      </w:r>
      <w:r w:rsidRPr="00031C81">
        <w:rPr>
          <w:lang w:val="en-US"/>
        </w:rPr>
        <w:t>T.</w:t>
      </w:r>
    </w:p>
    <w:p w14:paraId="77819F17" w14:textId="77777777" w:rsidR="00031C81" w:rsidRPr="00031C81" w:rsidRDefault="00031C81" w:rsidP="00031C81">
      <w:pPr>
        <w:pStyle w:val="BodyText"/>
        <w:ind w:left="0"/>
        <w:rPr>
          <w:lang w:val="en-US"/>
        </w:rPr>
      </w:pPr>
      <w:r w:rsidRPr="00031C81">
        <w:rPr>
          <w:lang w:val="en-US"/>
        </w:rPr>
        <w:t>Tập hợp tất cả các suất ăn có thể có chính là Tích Đề-các</w:t>
      </w:r>
      <w:r w:rsidRPr="00031C81">
        <w:rPr>
          <w:lang w:val="vi-VN"/>
        </w:rPr>
        <w:t xml:space="preserve"> </w:t>
      </w:r>
      <w:r w:rsidRPr="00031C81">
        <w:rPr>
          <w:lang w:val="en-US"/>
        </w:rPr>
        <w:t xml:space="preserve">M </w:t>
      </w:r>
      <w:r w:rsidRPr="00031C81">
        <w:rPr>
          <w:lang w:val="vi-VN"/>
        </w:rPr>
        <w:t xml:space="preserve">× </w:t>
      </w:r>
      <w:r w:rsidRPr="00031C81">
        <w:rPr>
          <w:lang w:val="en-US"/>
        </w:rPr>
        <w:t>T</w:t>
      </w:r>
      <w:r w:rsidRPr="00031C81">
        <w:rPr>
          <w:lang w:val="vi-VN"/>
        </w:rPr>
        <w:t xml:space="preserve"> </w:t>
      </w:r>
      <w:r w:rsidRPr="00031C81">
        <w:rPr>
          <w:lang w:val="en-US"/>
        </w:rPr>
        <w:t>.</w:t>
      </w:r>
    </w:p>
    <w:p w14:paraId="42C11A5C" w14:textId="77777777" w:rsidR="00031C81" w:rsidRPr="00031C81" w:rsidRDefault="00031C81" w:rsidP="00031C81">
      <w:pPr>
        <w:pStyle w:val="BodyText"/>
        <w:ind w:left="0"/>
        <w:rPr>
          <w:lang w:val="en-US"/>
        </w:rPr>
      </w:pPr>
      <w:r w:rsidRPr="00031C81">
        <w:rPr>
          <w:lang w:val="en-US"/>
        </w:rPr>
        <w:t>2. Giải quyết bài toán:</w:t>
      </w:r>
    </w:p>
    <w:p w14:paraId="051D0F92" w14:textId="77777777" w:rsidR="00031C81" w:rsidRPr="00031C81" w:rsidRDefault="00031C81" w:rsidP="00031C81">
      <w:pPr>
        <w:pStyle w:val="BodyText"/>
        <w:ind w:left="0"/>
        <w:rPr>
          <w:lang w:val="vi-VN"/>
        </w:rPr>
      </w:pPr>
      <w:r w:rsidRPr="00031C81">
        <w:rPr>
          <w:lang w:val="en-US"/>
        </w:rPr>
        <w:t>Số lượng suất ăn khác nhau chính là lực lượng của Tích Đề-các:</w:t>
      </w:r>
    </w:p>
    <w:p w14:paraId="46EB06D7" w14:textId="77777777" w:rsidR="00031C81" w:rsidRPr="00031C81" w:rsidRDefault="00031C81" w:rsidP="00DE2E9D">
      <w:pPr>
        <w:pStyle w:val="BodyText"/>
        <w:spacing w:before="240" w:after="240"/>
        <w:ind w:left="0"/>
        <w:jc w:val="left"/>
        <w:rPr>
          <w:lang w:val="vi-VN"/>
        </w:rPr>
      </w:pPr>
      <w:r w:rsidRPr="00031C81">
        <w:rPr>
          <w:lang w:val="vi-VN"/>
        </w:rPr>
        <w:tab/>
      </w:r>
      <w:r w:rsidRPr="00031C81">
        <w:rPr>
          <w:lang w:val="vi-VN"/>
        </w:rPr>
        <w:tab/>
      </w:r>
      <w:r w:rsidRPr="00031C81">
        <w:rPr>
          <w:lang w:val="vi-VN"/>
        </w:rPr>
        <w:tab/>
      </w:r>
      <w:r w:rsidRPr="00031C81">
        <w:rPr>
          <w:lang w:val="vi-VN"/>
        </w:rPr>
        <w:tab/>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p>
    <w:p w14:paraId="417245CA"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=3 (Cơm gà, Phở bò, Bún chả).</w:t>
      </w:r>
    </w:p>
    <w:p w14:paraId="57EC2E7F"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r w:rsidRPr="00031C81">
        <w:rPr>
          <w:lang w:val="vi-VN"/>
        </w:rPr>
        <w:t xml:space="preserve">=2 (Chè, Hoa quả). </w:t>
      </w:r>
    </w:p>
    <w:p w14:paraId="1AC0AF5B" w14:textId="77777777" w:rsidR="00031C81" w:rsidRPr="00031C81" w:rsidRDefault="00031C81" w:rsidP="00031C81">
      <w:pPr>
        <w:pStyle w:val="BodyText"/>
        <w:ind w:left="0"/>
        <w:rPr>
          <w:lang w:val="vi-VN"/>
        </w:rPr>
      </w:pPr>
      <w:r w:rsidRPr="00031C81">
        <w:rPr>
          <w:lang w:val="vi-VN"/>
        </w:rPr>
        <w:t xml:space="preserve">Vậy, số suất ăn khác nhau là </w:t>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=3×2=6.</w:t>
      </w:r>
    </w:p>
    <w:p w14:paraId="6D13FB24" w14:textId="77777777" w:rsidR="00031C81" w:rsidRPr="00031C81" w:rsidRDefault="00031C81" w:rsidP="00031C81">
      <w:pPr>
        <w:pStyle w:val="BodyText"/>
        <w:ind w:left="0"/>
        <w:rPr>
          <w:lang w:val="vi-VN"/>
        </w:rPr>
      </w:pPr>
      <w:r w:rsidRPr="00031C81">
        <w:rPr>
          <w:lang w:val="en-US"/>
        </w:rPr>
        <w:t xml:space="preserve">3. Liệt kê các suất ăn </w:t>
      </w:r>
      <w:r w:rsidRPr="00031C81">
        <w:rPr>
          <w:lang w:val="vi-VN"/>
        </w:rPr>
        <w:t>:</w:t>
      </w:r>
    </w:p>
    <w:p w14:paraId="3296800D" w14:textId="77777777" w:rsidR="00031C81" w:rsidRPr="00031C81" w:rsidRDefault="00031C81" w:rsidP="00031C81">
      <w:pPr>
        <w:pStyle w:val="BodyText"/>
        <w:ind w:left="2160"/>
        <w:rPr>
          <w:lang w:val="vi-VN"/>
        </w:rPr>
      </w:pPr>
      <w:r w:rsidRPr="00031C81">
        <w:rPr>
          <w:lang w:val="vi-VN"/>
        </w:rPr>
        <w:t>M×T = {(cơm gà, chè),(cơm gà, hoa quả),</w:t>
      </w:r>
    </w:p>
    <w:p w14:paraId="52BB42D2" w14:textId="07BBF48B"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(Phở bò , chè).(Phở bò , hoa quả),</w:t>
      </w:r>
    </w:p>
    <w:p w14:paraId="74FF52CB" w14:textId="1B507512"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 xml:space="preserve"> (Bún chả, chè),(Bún chả, hoa quả)}</w:t>
      </w:r>
    </w:p>
    <w:p w14:paraId="02183427" w14:textId="77777777" w:rsidR="00031C81" w:rsidRPr="00031C81" w:rsidRDefault="00031C81" w:rsidP="00031C81">
      <w:pPr>
        <w:pStyle w:val="BodyText"/>
        <w:ind w:left="0"/>
        <w:rPr>
          <w:lang w:val="vi-VN"/>
        </w:rPr>
      </w:pPr>
      <w:r w:rsidRPr="00031C81">
        <w:rPr>
          <w:b/>
          <w:bCs/>
          <w:lang w:val="en-US"/>
        </w:rPr>
        <w:t>Kết quả:</w:t>
      </w:r>
      <w:r w:rsidRPr="00031C81">
        <w:rPr>
          <w:lang w:val="en-US"/>
        </w:rPr>
        <w:t xml:space="preserve"> Bài toán này minh họa khả năng ứng dụng của Tích Đề-các trong việc giải các bài toán tổ hợp cơ bản. Bằng cách mô hình hóa các lựa chọn thành các tập hợp, chúng ta </w:t>
      </w:r>
      <w:r w:rsidRPr="00031C81">
        <w:rPr>
          <w:lang w:val="en-US"/>
        </w:rPr>
        <w:lastRenderedPageBreak/>
        <w:t>có thể dùng Tích Đề-các để tìm ra (và liệt kê) tất cả các tổ hợp có thể có một cách hệ thống.</w:t>
      </w:r>
    </w:p>
    <w:p w14:paraId="75958020" w14:textId="77777777" w:rsidR="00031C81" w:rsidRPr="00031C81" w:rsidRDefault="00031C81" w:rsidP="00A43F00">
      <w:pPr>
        <w:pStyle w:val="Heading2"/>
        <w:ind w:left="359"/>
        <w:rPr>
          <w:lang w:val="vi-VN"/>
        </w:rPr>
      </w:pPr>
      <w:r w:rsidRPr="00031C81">
        <w:rPr>
          <w:lang w:val="vi-VN"/>
        </w:rPr>
        <w:t xml:space="preserve">2.2. Nhóm các toán tử quan hệ cơ bản </w:t>
      </w:r>
    </w:p>
    <w:p w14:paraId="0361422B" w14:textId="77777777" w:rsidR="00031C81" w:rsidRPr="00031C81" w:rsidRDefault="00031C81" w:rsidP="00B30258">
      <w:pPr>
        <w:pStyle w:val="Heading3"/>
      </w:pPr>
      <w:r w:rsidRPr="00031C81">
        <w:t>2.2.1.</w:t>
      </w:r>
      <w:r w:rsidRPr="00031C81">
        <w:tab/>
        <w:t>Phép chọn</w:t>
      </w:r>
    </w:p>
    <w:p w14:paraId="45341D73" w14:textId="77777777" w:rsidR="00031C81" w:rsidRPr="00031C81" w:rsidRDefault="00031C81" w:rsidP="00A43F00">
      <w:pPr>
        <w:pStyle w:val="Heading4"/>
      </w:pPr>
      <w:r w:rsidRPr="00031C81">
        <w:t>a. Định nghĩa và khái niệm</w:t>
      </w:r>
    </w:p>
    <w:p w14:paraId="7B5A9699" w14:textId="77777777" w:rsidR="00031C81" w:rsidRPr="00031C81" w:rsidRDefault="00031C81" w:rsidP="00D97BC6">
      <w:pPr>
        <w:pStyle w:val="BodyText"/>
        <w:ind w:left="0"/>
        <w:rPr>
          <w:lang w:val="vi-VN"/>
        </w:rPr>
      </w:pPr>
      <w:r w:rsidRPr="00031C81">
        <w:rPr>
          <w:lang w:val="vi-VN"/>
        </w:rPr>
        <w:t>Phép chọn là một toán tử một ngôi trong đại số quan hệ, được sử dụng để chọn ra các bộ (tuple) từ một quan hệ sao cho các bộ này thỏa mãn một điều kiện cụ thể (vị từ). Toán tử chọn tạo thành một quan hệ mới chứa các bộ dữ liệu được lọc theo điều kiện đó, nhằm khai thác những thông tin cần thiết từ tập dữ liệu lớn hơn.</w:t>
      </w:r>
    </w:p>
    <w:p w14:paraId="5D5052E8" w14:textId="77777777" w:rsidR="00031C81" w:rsidRPr="00031C81" w:rsidRDefault="00031C81" w:rsidP="00A43F00">
      <w:pPr>
        <w:pStyle w:val="Heading4"/>
      </w:pPr>
      <w:r w:rsidRPr="00031C81">
        <w:t>b. Biểu diễn bằng các toán tử cơ bản</w:t>
      </w:r>
    </w:p>
    <w:p w14:paraId="6D897AB3" w14:textId="12ECCD37" w:rsidR="00031C81" w:rsidRPr="00031C81" w:rsidRDefault="00031C81" w:rsidP="00D97BC6">
      <w:pPr>
        <w:pStyle w:val="BodyText"/>
        <w:ind w:left="0"/>
        <w:rPr>
          <w:lang w:val="en-US"/>
        </w:rPr>
      </w:pPr>
      <w:r w:rsidRPr="00031C81">
        <w:rPr>
          <w:lang w:val="en-US"/>
        </w:rPr>
        <w:t>Phép Chọn trên một quan hệ </w:t>
      </w:r>
      <m:oMath>
        <m:r>
          <w:rPr>
            <w:rFonts w:ascii="Cambria Math" w:hAnsi="Cambria Math"/>
            <w:lang w:val="en-US"/>
          </w:rPr>
          <m:t>r</m:t>
        </m:r>
      </m:oMath>
      <w:r w:rsidRPr="00031C81">
        <w:rPr>
          <w:lang w:val="en-US"/>
        </w:rPr>
        <w:t> được thực hiện dựa trên một điều kiện chọn </w:t>
      </w:r>
      <m:oMath>
        <m:r>
          <w:rPr>
            <w:rFonts w:ascii="Cambria Math" w:hAnsi="Cambria Math"/>
            <w:lang w:val="en-US"/>
          </w:rPr>
          <m:t>φ</m:t>
        </m:r>
      </m:oMath>
      <w:r w:rsidRPr="00031C81">
        <w:rPr>
          <w:lang w:val="en-US"/>
        </w:rPr>
        <w:t>. Toán tử này, được ký hiệu là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m:t>
        </m:r>
      </m:oMath>
      <w:r w:rsidRPr="00031C81">
        <w:rPr>
          <w:lang w:val="en-US"/>
        </w:rPr>
        <w:t>, tạo ra một quan hệ mới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m:t>
            </m:r>
          </m:sup>
        </m:sSup>
      </m:oMath>
      <w:r w:rsidRPr="00031C81">
        <w:rPr>
          <w:lang w:val="en-US"/>
        </w:rPr>
        <w:t> chứa tất cả các bộ </w:t>
      </w:r>
      <m:oMath>
        <m:r>
          <w:rPr>
            <w:rFonts w:ascii="Cambria Math" w:hAnsi="Cambria Math"/>
            <w:lang w:val="en-US"/>
          </w:rPr>
          <m:t>t</m:t>
        </m:r>
      </m:oMath>
      <w:r w:rsidRPr="00031C81">
        <w:rPr>
          <w:lang w:val="en-US"/>
        </w:rPr>
        <w:t> trong quan hệ </w:t>
      </w:r>
      <m:oMath>
        <m:r>
          <w:rPr>
            <w:rFonts w:ascii="Cambria Math" w:hAnsi="Cambria Math"/>
            <w:lang w:val="en-US"/>
          </w:rPr>
          <m:t>r</m:t>
        </m:r>
      </m:oMath>
      <w:r w:rsidRPr="00031C81">
        <w:rPr>
          <w:lang w:val="en-US"/>
        </w:rPr>
        <w:t> sao cho bộ </w:t>
      </w:r>
      <m:oMath>
        <m:r>
          <w:rPr>
            <w:rFonts w:ascii="Cambria Math" w:hAnsi="Cambria Math"/>
            <w:lang w:val="en-US"/>
          </w:rPr>
          <m:t>t</m:t>
        </m:r>
      </m:oMath>
      <w:r w:rsidRPr="00031C81">
        <w:rPr>
          <w:lang w:val="en-US"/>
        </w:rPr>
        <w:t> đó thoả mãn điều kiện </w:t>
      </w:r>
      <m:oMath>
        <m:r>
          <w:rPr>
            <w:rFonts w:ascii="Cambria Math" w:hAnsi="Cambria Math"/>
            <w:lang w:val="en-US"/>
          </w:rPr>
          <m:t>φ</m:t>
        </m:r>
      </m:oMath>
      <w:r w:rsidRPr="00031C81">
        <w:rPr>
          <w:lang w:val="en-US"/>
        </w:rPr>
        <w:t>.</w:t>
      </w:r>
    </w:p>
    <w:p w14:paraId="4E351EDC" w14:textId="77777777" w:rsidR="00031C81" w:rsidRPr="00031C81" w:rsidRDefault="00031C81" w:rsidP="00D97BC6">
      <w:pPr>
        <w:pStyle w:val="BodyText"/>
        <w:ind w:left="0"/>
        <w:rPr>
          <w:lang w:val="en-US"/>
        </w:rPr>
      </w:pPr>
      <w:r w:rsidRPr="00031C81">
        <w:rPr>
          <w:lang w:val="en-US"/>
        </w:rPr>
        <w:t>Công thức biểu diễn cụ thể như sau:</w:t>
      </w:r>
    </w:p>
    <w:p w14:paraId="66EDC53F" w14:textId="767F65CD" w:rsidR="00031C81" w:rsidRPr="00031C81" w:rsidRDefault="0002745F" w:rsidP="00DE2E9D">
      <w:pPr>
        <w:pStyle w:val="BodyText"/>
        <w:spacing w:before="240" w:after="240"/>
        <w:ind w:left="-285"/>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(r)={t∈r∣φ(t)=</m:t>
          </m:r>
          <m:r>
            <m:rPr>
              <m:nor/>
            </m:rPr>
            <w:rPr>
              <w:lang w:val="en-US"/>
            </w:rPr>
            <m:t>true</m:t>
          </m:r>
          <m:r>
            <w:rPr>
              <w:rFonts w:ascii="Cambria Math" w:hAnsi="Cambria Math"/>
              <w:lang w:val="en-US"/>
            </w:rPr>
            <m:t>}</m:t>
          </m:r>
        </m:oMath>
      </m:oMathPara>
    </w:p>
    <w:p w14:paraId="4AB4EE3C" w14:textId="27B6557F" w:rsidR="00031C81" w:rsidRPr="00031C81" w:rsidRDefault="00031C81" w:rsidP="00D97BC6">
      <w:pPr>
        <w:pStyle w:val="BodyText"/>
        <w:ind w:left="0"/>
        <w:rPr>
          <w:lang w:val="en-US"/>
        </w:rPr>
      </w:pPr>
      <w:r w:rsidRPr="00031C81">
        <w:rPr>
          <w:lang w:val="en-US"/>
        </w:rPr>
        <w:t>Điều đó có nghĩa, phép chọn lọc ra những bộ </w:t>
      </w:r>
      <m:oMath>
        <m:r>
          <w:rPr>
            <w:rFonts w:ascii="Cambria Math" w:hAnsi="Cambria Math"/>
            <w:lang w:val="en-US"/>
          </w:rPr>
          <m:t>t</m:t>
        </m:r>
      </m:oMath>
      <w:r w:rsidRPr="00031C81">
        <w:rPr>
          <w:lang w:val="en-US"/>
        </w:rPr>
        <w:t> mà tại đó vị từ </w:t>
      </w:r>
      <m:oMath>
        <m:r>
          <w:rPr>
            <w:rFonts w:ascii="Cambria Math" w:hAnsi="Cambria Math"/>
            <w:lang w:val="en-US"/>
          </w:rPr>
          <m:t>φ</m:t>
        </m:r>
      </m:oMath>
      <w:r w:rsidRPr="00031C81">
        <w:rPr>
          <w:lang w:val="en-US"/>
        </w:rPr>
        <w:t> đánh giá đúng. Như vậy, phép chọn có vai trò làm bộ lọc dữ liệu, chỉ giữ lại các bộ dữ liệu thỏa mãn một hoặc một tập hợp các điều kiện logic nhất định.</w:t>
      </w:r>
    </w:p>
    <w:p w14:paraId="1A24404D" w14:textId="77777777" w:rsidR="00031C81" w:rsidRPr="00031C81" w:rsidRDefault="00031C81" w:rsidP="00D97BC6">
      <w:pPr>
        <w:pStyle w:val="BodyText"/>
        <w:ind w:left="0"/>
        <w:rPr>
          <w:b/>
          <w:bCs/>
          <w:lang w:val="en-US"/>
        </w:rPr>
      </w:pPr>
      <w:r w:rsidRPr="00031C81">
        <w:rPr>
          <w:b/>
          <w:bCs/>
          <w:lang w:val="en-US"/>
        </w:rPr>
        <w:t>Điều kiện chọn và biểu thức logic</w:t>
      </w:r>
    </w:p>
    <w:p w14:paraId="7BC38EE7" w14:textId="624B59B6" w:rsidR="00031C81" w:rsidRPr="00031C81" w:rsidRDefault="00031C81" w:rsidP="00D97BC6">
      <w:pPr>
        <w:pStyle w:val="BodyText"/>
        <w:ind w:left="0"/>
        <w:rPr>
          <w:lang w:val="en-US"/>
        </w:rPr>
      </w:pPr>
      <w:r w:rsidRPr="00031C81">
        <w:rPr>
          <w:lang w:val="en-US"/>
        </w:rPr>
        <w:t>Điều kiện chọn </w:t>
      </w:r>
      <m:oMath>
        <m:r>
          <w:rPr>
            <w:rFonts w:ascii="Cambria Math" w:hAnsi="Cambria Math"/>
            <w:lang w:val="en-US"/>
          </w:rPr>
          <m:t>φ</m:t>
        </m:r>
      </m:oMath>
      <w:r w:rsidRPr="00031C81">
        <w:rPr>
          <w:lang w:val="en-US"/>
        </w:rPr>
        <w:t>, thường được gọi là vị từ (predicate), thực chất là một biểu thức logic phức tạp được kết hợp từ các toán tử logic cơ bản và các phép so sánh. Cụ thể gồm:</w:t>
      </w:r>
    </w:p>
    <w:p w14:paraId="184E3852" w14:textId="77777777" w:rsidR="00031C81" w:rsidRPr="00031C81" w:rsidRDefault="00031C81" w:rsidP="00D97BC6">
      <w:pPr>
        <w:pStyle w:val="BodyText"/>
        <w:ind w:left="0"/>
        <w:rPr>
          <w:lang w:val="en-US"/>
        </w:rPr>
      </w:pPr>
      <w:r w:rsidRPr="00031C81">
        <w:rPr>
          <w:lang w:val="en-US"/>
        </w:rPr>
        <w:t>Các phép toán logic:</w:t>
      </w:r>
    </w:p>
    <w:p w14:paraId="0BD353C5" w14:textId="272A93E7"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AND (và), ký hiệu </w:t>
      </w:r>
      <m:oMath>
        <m:r>
          <w:rPr>
            <w:rFonts w:ascii="Cambria Math" w:hAnsi="Cambria Math"/>
            <w:lang w:val="en-US"/>
          </w:rPr>
          <m:t>∧</m:t>
        </m:r>
      </m:oMath>
    </w:p>
    <w:p w14:paraId="454165F6" w14:textId="620F5545"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OR (hoặc), ký hiệu </w:t>
      </w:r>
      <m:oMath>
        <m:r>
          <w:rPr>
            <w:rFonts w:ascii="Cambria Math" w:hAnsi="Cambria Math"/>
            <w:lang w:val="en-US"/>
          </w:rPr>
          <m:t>∨</m:t>
        </m:r>
      </m:oMath>
    </w:p>
    <w:p w14:paraId="78F16D73" w14:textId="1FD433F4"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NOT (phủ định), ký hiệu </w:t>
      </w:r>
      <m:oMath>
        <m:r>
          <m:rPr>
            <m:sty m:val="p"/>
          </m:rPr>
          <w:rPr>
            <w:rFonts w:ascii="Cambria Math" w:hAnsi="Cambria Math"/>
            <w:lang w:val="en-US"/>
          </w:rPr>
          <m:t>¬</m:t>
        </m:r>
      </m:oMath>
    </w:p>
    <w:p w14:paraId="6100C1DF" w14:textId="77777777" w:rsidR="00031C81" w:rsidRPr="00031C81" w:rsidRDefault="00031C81" w:rsidP="00D97BC6">
      <w:pPr>
        <w:pStyle w:val="BodyText"/>
        <w:ind w:left="0"/>
        <w:rPr>
          <w:lang w:val="vi-VN"/>
        </w:rPr>
      </w:pPr>
      <w:r w:rsidRPr="00031C81">
        <w:rPr>
          <w:lang w:val="en-US"/>
        </w:rPr>
        <w:t>Các phép so sánh</w:t>
      </w:r>
      <w:r w:rsidRPr="00031C81">
        <w:rPr>
          <w:lang w:val="vi-VN"/>
        </w:rPr>
        <w:t>: &lt; , &gt; , ≤ , ≥ , ≠ , =</w:t>
      </w:r>
    </w:p>
    <w:p w14:paraId="751A73D5" w14:textId="77777777" w:rsidR="00031C81" w:rsidRPr="00031C81" w:rsidRDefault="00031C81" w:rsidP="00D97BC6">
      <w:pPr>
        <w:pStyle w:val="BodyText"/>
        <w:ind w:left="0"/>
        <w:rPr>
          <w:lang w:val="vi-VN"/>
        </w:rPr>
      </w:pPr>
      <w:r w:rsidRPr="00031C81">
        <w:rPr>
          <w:lang w:val="en-US"/>
        </w:rPr>
        <w:t>Những toán tử này vận hành trên các giá trị thuộc tính của các bộ trong quan hệ, giúp định nghĩa những tiêu chí phức tạp để lựa chọn dữ liệu.</w:t>
      </w:r>
    </w:p>
    <w:p w14:paraId="12DA9AD5" w14:textId="77777777" w:rsidR="00031C81" w:rsidRPr="00031C81" w:rsidRDefault="00031C81" w:rsidP="00A43F00">
      <w:pPr>
        <w:pStyle w:val="Heading4"/>
      </w:pPr>
      <w:r w:rsidRPr="00031C81">
        <w:lastRenderedPageBreak/>
        <w:t>c. Ví dụ minh họa</w:t>
      </w:r>
    </w:p>
    <w:p w14:paraId="677298F2" w14:textId="77777777" w:rsidR="00031C81" w:rsidRPr="00031C81" w:rsidRDefault="00031C81" w:rsidP="00D97BC6">
      <w:pPr>
        <w:pStyle w:val="BodyText"/>
        <w:spacing w:after="240"/>
        <w:ind w:left="0"/>
        <w:rPr>
          <w:lang w:val="vi-VN"/>
        </w:rPr>
      </w:pPr>
      <w:r w:rsidRPr="00031C81">
        <w:rPr>
          <w:lang w:val="vi-VN"/>
        </w:rPr>
        <w:t>Hãy bắt đầu với một bảng (quan hệ) tên là NHANVIEN. Bảng này có thể được xem là một tập con của Tích Đề-các của các miền giá trị (ví dụ: Tên x Tuổi x Phòng ban).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0E3D2E51"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32626544"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03D3A405"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6947FDC6"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09DF8A59"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5FCB1DA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0C0FDBCB" w14:textId="77777777">
        <w:tc>
          <w:tcPr>
            <w:tcW w:w="1943" w:type="dxa"/>
            <w:tcBorders>
              <w:top w:val="single" w:sz="4" w:space="0" w:color="auto"/>
              <w:left w:val="single" w:sz="4" w:space="0" w:color="auto"/>
              <w:bottom w:val="single" w:sz="4" w:space="0" w:color="auto"/>
              <w:right w:val="single" w:sz="4" w:space="0" w:color="auto"/>
            </w:tcBorders>
            <w:hideMark/>
          </w:tcPr>
          <w:p w14:paraId="5C2698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4FA49852"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78745AF3"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22D22253"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7BA257"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D9D90D4" w14:textId="77777777">
        <w:tc>
          <w:tcPr>
            <w:tcW w:w="1943" w:type="dxa"/>
            <w:tcBorders>
              <w:top w:val="single" w:sz="4" w:space="0" w:color="auto"/>
              <w:left w:val="single" w:sz="4" w:space="0" w:color="auto"/>
              <w:bottom w:val="single" w:sz="4" w:space="0" w:color="auto"/>
              <w:right w:val="single" w:sz="4" w:space="0" w:color="auto"/>
            </w:tcBorders>
            <w:hideMark/>
          </w:tcPr>
          <w:p w14:paraId="576FBBB5"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7480FB19"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132DE0F3"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21B8F49"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5654C886"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32BF0FB3" w14:textId="77777777">
        <w:tc>
          <w:tcPr>
            <w:tcW w:w="1943" w:type="dxa"/>
            <w:tcBorders>
              <w:top w:val="single" w:sz="4" w:space="0" w:color="auto"/>
              <w:left w:val="single" w:sz="4" w:space="0" w:color="auto"/>
              <w:bottom w:val="single" w:sz="4" w:space="0" w:color="auto"/>
              <w:right w:val="single" w:sz="4" w:space="0" w:color="auto"/>
            </w:tcBorders>
            <w:hideMark/>
          </w:tcPr>
          <w:p w14:paraId="70C9C7D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08037C9D"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08D044D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38EEA41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361A872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13F26213" w14:textId="77777777">
        <w:tc>
          <w:tcPr>
            <w:tcW w:w="1943" w:type="dxa"/>
            <w:tcBorders>
              <w:top w:val="single" w:sz="4" w:space="0" w:color="auto"/>
              <w:left w:val="single" w:sz="4" w:space="0" w:color="auto"/>
              <w:bottom w:val="single" w:sz="4" w:space="0" w:color="auto"/>
              <w:right w:val="single" w:sz="4" w:space="0" w:color="auto"/>
            </w:tcBorders>
            <w:hideMark/>
          </w:tcPr>
          <w:p w14:paraId="66CA1287"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7135B056"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33BAD7A4"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1EF86EC"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D17C52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2679090" w14:textId="77777777">
        <w:tc>
          <w:tcPr>
            <w:tcW w:w="1943" w:type="dxa"/>
            <w:tcBorders>
              <w:top w:val="single" w:sz="4" w:space="0" w:color="auto"/>
              <w:left w:val="single" w:sz="4" w:space="0" w:color="auto"/>
              <w:bottom w:val="single" w:sz="4" w:space="0" w:color="auto"/>
              <w:right w:val="single" w:sz="4" w:space="0" w:color="auto"/>
            </w:tcBorders>
            <w:hideMark/>
          </w:tcPr>
          <w:p w14:paraId="54A939B5"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7B17C78A"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5A4F03D3"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245297E3"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0F9997F7"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2A218FC6" w14:textId="77777777" w:rsidR="00031C81" w:rsidRPr="00031C81" w:rsidRDefault="00031C81" w:rsidP="00D97BC6">
      <w:pPr>
        <w:pStyle w:val="BodyText"/>
        <w:ind w:left="0"/>
        <w:rPr>
          <w:lang w:val="vi-VN"/>
        </w:rPr>
      </w:pPr>
    </w:p>
    <w:p w14:paraId="64955FE4" w14:textId="77777777" w:rsidR="00031C81" w:rsidRPr="00031C81" w:rsidRDefault="00031C81" w:rsidP="00D97BC6">
      <w:pPr>
        <w:pStyle w:val="BodyText"/>
        <w:ind w:left="0"/>
        <w:rPr>
          <w:lang w:val="vi-VN"/>
        </w:rPr>
      </w:pPr>
      <w:r w:rsidRPr="00031C81">
        <w:rPr>
          <w:lang w:val="en-US"/>
        </w:rPr>
        <w:t>Yêu</w:t>
      </w:r>
      <w:r w:rsidRPr="00031C81">
        <w:rPr>
          <w:lang w:val="vi-VN"/>
        </w:rPr>
        <w:t xml:space="preserve"> cầu : </w:t>
      </w:r>
      <w:r w:rsidRPr="00031C81">
        <w:rPr>
          <w:lang w:val="en-US"/>
        </w:rPr>
        <w:t>Tìm tất cả nhân viên làm việc ở phòng "Kinh doanh".</w:t>
      </w:r>
    </w:p>
    <w:p w14:paraId="518C9A2C" w14:textId="77777777" w:rsidR="00031C81" w:rsidRPr="00031C81" w:rsidRDefault="00031C81" w:rsidP="00D97BC6">
      <w:pPr>
        <w:pStyle w:val="BodyText"/>
        <w:ind w:left="0"/>
        <w:rPr>
          <w:lang w:val="vi-VN"/>
        </w:rPr>
      </w:pPr>
      <w:r w:rsidRPr="00031C81">
        <w:rPr>
          <w:lang w:val="en-US"/>
        </w:rPr>
        <w:t>Giải thích:</w:t>
      </w:r>
      <w:r w:rsidRPr="00031C81">
        <w:rPr>
          <w:lang w:val="vi-VN"/>
        </w:rPr>
        <w:t xml:space="preserve"> </w:t>
      </w:r>
      <w:r w:rsidRPr="00031C81">
        <w:rPr>
          <w:lang w:val="en-US"/>
        </w:rPr>
        <w:t>Phép toán này sẽ duyệt qua từng hàng của bảng NHANVIEN. Với mỗi hàng, nó kiểm tra giá trị của cột PhongBan.</w:t>
      </w:r>
    </w:p>
    <w:p w14:paraId="1A037CDA" w14:textId="77777777" w:rsidR="00031C81" w:rsidRPr="00031C81" w:rsidRDefault="00031C81" w:rsidP="00D97BC6">
      <w:pPr>
        <w:pStyle w:val="BodyText"/>
        <w:ind w:left="0"/>
        <w:rPr>
          <w:lang w:val="vi-VN"/>
        </w:rPr>
      </w:pPr>
      <w:r w:rsidRPr="00031C81">
        <w:rPr>
          <w:lang w:val="vi-VN"/>
        </w:rPr>
        <w:t xml:space="preserve">Giải : </w:t>
      </w:r>
    </w:p>
    <w:p w14:paraId="12D97C22" w14:textId="77777777" w:rsidR="00031C81" w:rsidRPr="00031C81" w:rsidRDefault="00031C81" w:rsidP="00D97BC6">
      <w:pPr>
        <w:pStyle w:val="BodyText"/>
        <w:ind w:left="1875" w:firstLine="1005"/>
        <w:rPr>
          <w:lang w:val="vi-VN"/>
        </w:rPr>
      </w:pPr>
      <w:r w:rsidRPr="00031C81">
        <w:rPr>
          <w:lang w:val="vi-VN"/>
        </w:rPr>
        <w:t>σ PhongBan=’Kinh doanh’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93F80ED" w14:textId="77777777">
        <w:trPr>
          <w:trHeight w:val="565"/>
        </w:trPr>
        <w:tc>
          <w:tcPr>
            <w:tcW w:w="1943" w:type="dxa"/>
            <w:tcBorders>
              <w:top w:val="single" w:sz="4" w:space="0" w:color="auto"/>
              <w:left w:val="single" w:sz="4" w:space="0" w:color="auto"/>
              <w:bottom w:val="single" w:sz="4" w:space="0" w:color="auto"/>
              <w:right w:val="single" w:sz="4" w:space="0" w:color="auto"/>
            </w:tcBorders>
            <w:hideMark/>
          </w:tcPr>
          <w:p w14:paraId="3C7BDC06"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76B4AA71"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BFBB035"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51A39E2B"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CF7CB50"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232530B5" w14:textId="77777777">
        <w:tc>
          <w:tcPr>
            <w:tcW w:w="1943" w:type="dxa"/>
            <w:tcBorders>
              <w:top w:val="single" w:sz="4" w:space="0" w:color="auto"/>
              <w:left w:val="single" w:sz="4" w:space="0" w:color="auto"/>
              <w:bottom w:val="single" w:sz="4" w:space="0" w:color="auto"/>
              <w:right w:val="single" w:sz="4" w:space="0" w:color="auto"/>
            </w:tcBorders>
            <w:hideMark/>
          </w:tcPr>
          <w:p w14:paraId="3441B4CD"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943" w:type="dxa"/>
            <w:tcBorders>
              <w:top w:val="single" w:sz="4" w:space="0" w:color="auto"/>
              <w:left w:val="single" w:sz="4" w:space="0" w:color="auto"/>
              <w:bottom w:val="single" w:sz="4" w:space="0" w:color="auto"/>
              <w:right w:val="single" w:sz="4" w:space="0" w:color="auto"/>
            </w:tcBorders>
            <w:hideMark/>
          </w:tcPr>
          <w:p w14:paraId="57C1F8DC"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325" w:type="dxa"/>
            <w:tcBorders>
              <w:top w:val="single" w:sz="4" w:space="0" w:color="auto"/>
              <w:left w:val="single" w:sz="4" w:space="0" w:color="auto"/>
              <w:bottom w:val="single" w:sz="4" w:space="0" w:color="auto"/>
              <w:right w:val="single" w:sz="4" w:space="0" w:color="auto"/>
            </w:tcBorders>
            <w:hideMark/>
          </w:tcPr>
          <w:p w14:paraId="4774E856"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B0211F7"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4978320E"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127A942B" w14:textId="77777777">
        <w:tc>
          <w:tcPr>
            <w:tcW w:w="1943" w:type="dxa"/>
            <w:tcBorders>
              <w:top w:val="single" w:sz="4" w:space="0" w:color="auto"/>
              <w:left w:val="single" w:sz="4" w:space="0" w:color="auto"/>
              <w:bottom w:val="single" w:sz="4" w:space="0" w:color="auto"/>
              <w:right w:val="single" w:sz="4" w:space="0" w:color="auto"/>
            </w:tcBorders>
            <w:hideMark/>
          </w:tcPr>
          <w:p w14:paraId="64CA5FA0"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943" w:type="dxa"/>
            <w:tcBorders>
              <w:top w:val="single" w:sz="4" w:space="0" w:color="auto"/>
              <w:left w:val="single" w:sz="4" w:space="0" w:color="auto"/>
              <w:bottom w:val="single" w:sz="4" w:space="0" w:color="auto"/>
              <w:right w:val="single" w:sz="4" w:space="0" w:color="auto"/>
            </w:tcBorders>
            <w:hideMark/>
          </w:tcPr>
          <w:p w14:paraId="42C36F17"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325" w:type="dxa"/>
            <w:tcBorders>
              <w:top w:val="single" w:sz="4" w:space="0" w:color="auto"/>
              <w:left w:val="single" w:sz="4" w:space="0" w:color="auto"/>
              <w:bottom w:val="single" w:sz="4" w:space="0" w:color="auto"/>
              <w:right w:val="single" w:sz="4" w:space="0" w:color="auto"/>
            </w:tcBorders>
            <w:hideMark/>
          </w:tcPr>
          <w:p w14:paraId="5E89A9C2"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2426099" w14:textId="77777777" w:rsidR="00031C81" w:rsidRPr="00031C81" w:rsidRDefault="00031C81" w:rsidP="00031C81">
            <w:pPr>
              <w:pStyle w:val="BodyText"/>
              <w:widowControl/>
              <w:autoSpaceDE/>
              <w:autoSpaceDN/>
              <w:spacing w:line="360" w:lineRule="auto"/>
              <w:rPr>
                <w:lang w:val="vi-VN"/>
              </w:rPr>
            </w:pPr>
            <w:r w:rsidRPr="00031C81">
              <w:rPr>
                <w:lang w:val="vi-VN"/>
              </w:rPr>
              <w:t>Khinh doanh</w:t>
            </w:r>
          </w:p>
        </w:tc>
        <w:tc>
          <w:tcPr>
            <w:tcW w:w="2096" w:type="dxa"/>
            <w:tcBorders>
              <w:top w:val="single" w:sz="4" w:space="0" w:color="auto"/>
              <w:left w:val="single" w:sz="4" w:space="0" w:color="auto"/>
              <w:bottom w:val="single" w:sz="4" w:space="0" w:color="auto"/>
              <w:right w:val="single" w:sz="4" w:space="0" w:color="auto"/>
            </w:tcBorders>
            <w:hideMark/>
          </w:tcPr>
          <w:p w14:paraId="2780C7B8"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393038D" w14:textId="77777777" w:rsidR="00031C81" w:rsidRPr="00031C81" w:rsidRDefault="00031C81" w:rsidP="00031C81">
      <w:pPr>
        <w:pStyle w:val="BodyText"/>
        <w:rPr>
          <w:lang w:val="vi-VN"/>
        </w:rPr>
      </w:pPr>
    </w:p>
    <w:p w14:paraId="39FBE81A" w14:textId="77777777" w:rsidR="00031C81" w:rsidRPr="00031C81" w:rsidRDefault="00031C81" w:rsidP="0080752E">
      <w:pPr>
        <w:pStyle w:val="BodyText"/>
        <w:ind w:left="0"/>
        <w:rPr>
          <w:lang w:val="vi-VN"/>
        </w:rPr>
      </w:pPr>
      <w:r w:rsidRPr="00031C81">
        <w:rPr>
          <w:lang w:val="vi-VN"/>
        </w:rPr>
        <w:t xml:space="preserve">Yêu cầu : Tìm tất cả nhân viên ở phòng "Kỹ thuật" VÀ có Tuoi dưới 30. </w:t>
      </w:r>
    </w:p>
    <w:p w14:paraId="100409E9" w14:textId="77777777" w:rsidR="00031C81" w:rsidRPr="00031C81" w:rsidRDefault="00031C81" w:rsidP="0080752E">
      <w:pPr>
        <w:pStyle w:val="BodyText"/>
        <w:ind w:left="0"/>
        <w:rPr>
          <w:lang w:val="vi-VN"/>
        </w:rPr>
      </w:pPr>
      <w:r w:rsidRPr="00031C81">
        <w:rPr>
          <w:lang w:val="vi-VN"/>
        </w:rPr>
        <w:t>Giải thích: Phép toán này kiểm tra đồng thời hai điều kiện</w:t>
      </w:r>
    </w:p>
    <w:p w14:paraId="05FCE8AB" w14:textId="77777777" w:rsidR="00031C81" w:rsidRPr="00031C81" w:rsidRDefault="00031C81" w:rsidP="0080752E">
      <w:pPr>
        <w:pStyle w:val="BodyText"/>
        <w:ind w:left="0"/>
        <w:rPr>
          <w:lang w:val="vi-VN"/>
        </w:rPr>
      </w:pPr>
      <w:r w:rsidRPr="00031C81">
        <w:rPr>
          <w:lang w:val="vi-VN"/>
        </w:rPr>
        <w:t xml:space="preserve">Giải : </w:t>
      </w:r>
    </w:p>
    <w:p w14:paraId="5276A45D" w14:textId="77777777" w:rsidR="00031C81" w:rsidRPr="00031C81" w:rsidRDefault="00031C81" w:rsidP="0080752E">
      <w:pPr>
        <w:pStyle w:val="BodyText"/>
        <w:spacing w:before="240" w:after="240"/>
        <w:ind w:left="1440" w:firstLine="720"/>
        <w:rPr>
          <w:lang w:val="vi-VN"/>
        </w:rPr>
      </w:pPr>
      <w:r w:rsidRPr="00031C81">
        <w:rPr>
          <w:lang w:val="vi-VN"/>
        </w:rPr>
        <w:t>σ PhongBan=’Kỹ thuật’</w:t>
      </w:r>
      <w:r w:rsidRPr="00031C81">
        <w:rPr>
          <w:rFonts w:ascii="Cambria Math" w:hAnsi="Cambria Math" w:cs="Cambria Math"/>
          <w:lang w:val="vi-VN"/>
        </w:rPr>
        <w:t>∧</w:t>
      </w:r>
      <w:r w:rsidRPr="00031C81">
        <w:rPr>
          <w:lang w:val="vi-VN"/>
        </w:rPr>
        <w:t>Tuoi&lt;30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ACD5C43" w14:textId="77777777">
        <w:trPr>
          <w:trHeight w:val="621"/>
        </w:trPr>
        <w:tc>
          <w:tcPr>
            <w:tcW w:w="1943" w:type="dxa"/>
            <w:tcBorders>
              <w:top w:val="single" w:sz="4" w:space="0" w:color="auto"/>
              <w:left w:val="single" w:sz="4" w:space="0" w:color="auto"/>
              <w:bottom w:val="single" w:sz="4" w:space="0" w:color="auto"/>
              <w:right w:val="single" w:sz="4" w:space="0" w:color="auto"/>
            </w:tcBorders>
            <w:hideMark/>
          </w:tcPr>
          <w:p w14:paraId="2C8C5F20"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202A1236"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9097551"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4AE653C8"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128F1B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73790DC" w14:textId="77777777">
        <w:tc>
          <w:tcPr>
            <w:tcW w:w="1943" w:type="dxa"/>
            <w:tcBorders>
              <w:top w:val="single" w:sz="4" w:space="0" w:color="auto"/>
              <w:left w:val="single" w:sz="4" w:space="0" w:color="auto"/>
              <w:bottom w:val="single" w:sz="4" w:space="0" w:color="auto"/>
              <w:right w:val="single" w:sz="4" w:space="0" w:color="auto"/>
            </w:tcBorders>
            <w:hideMark/>
          </w:tcPr>
          <w:p w14:paraId="53592FF6"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943" w:type="dxa"/>
            <w:tcBorders>
              <w:top w:val="single" w:sz="4" w:space="0" w:color="auto"/>
              <w:left w:val="single" w:sz="4" w:space="0" w:color="auto"/>
              <w:bottom w:val="single" w:sz="4" w:space="0" w:color="auto"/>
              <w:right w:val="single" w:sz="4" w:space="0" w:color="auto"/>
            </w:tcBorders>
            <w:hideMark/>
          </w:tcPr>
          <w:p w14:paraId="1F91C97F"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325" w:type="dxa"/>
            <w:tcBorders>
              <w:top w:val="single" w:sz="4" w:space="0" w:color="auto"/>
              <w:left w:val="single" w:sz="4" w:space="0" w:color="auto"/>
              <w:bottom w:val="single" w:sz="4" w:space="0" w:color="auto"/>
              <w:right w:val="single" w:sz="4" w:space="0" w:color="auto"/>
            </w:tcBorders>
            <w:hideMark/>
          </w:tcPr>
          <w:p w14:paraId="36EBD61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1082139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693667C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bl>
    <w:p w14:paraId="59BD2CC6" w14:textId="77777777" w:rsidR="00031C81" w:rsidRPr="00031C81" w:rsidRDefault="00031C81" w:rsidP="00031C81">
      <w:pPr>
        <w:pStyle w:val="BodyText"/>
        <w:rPr>
          <w:lang w:val="vi-VN"/>
        </w:rPr>
      </w:pPr>
    </w:p>
    <w:p w14:paraId="496B9480" w14:textId="5FF50932" w:rsidR="00031C81" w:rsidRPr="00031C81" w:rsidRDefault="00031C81" w:rsidP="00B30258">
      <w:pPr>
        <w:pStyle w:val="Heading3"/>
      </w:pPr>
      <w:r w:rsidRPr="00031C81">
        <w:lastRenderedPageBreak/>
        <w:t>2.2.2.Phép chiếu</w:t>
      </w:r>
    </w:p>
    <w:p w14:paraId="3F2CD3E8" w14:textId="77777777" w:rsidR="00031C81" w:rsidRPr="00031C81" w:rsidRDefault="00031C81" w:rsidP="00A43F00">
      <w:pPr>
        <w:pStyle w:val="Heading4"/>
      </w:pPr>
      <w:r w:rsidRPr="00031C81">
        <w:t>a. Định nghĩa và khái niệm</w:t>
      </w:r>
    </w:p>
    <w:p w14:paraId="35CA4A37" w14:textId="77777777" w:rsidR="00031C81" w:rsidRPr="00031C81" w:rsidRDefault="00031C81" w:rsidP="004A61C8">
      <w:pPr>
        <w:pStyle w:val="BodyText"/>
        <w:ind w:left="0"/>
        <w:rPr>
          <w:b/>
          <w:bCs/>
          <w:lang w:val="en-US"/>
        </w:rPr>
      </w:pPr>
      <w:r w:rsidRPr="00031C81">
        <w:rPr>
          <w:lang w:val="en-US"/>
        </w:rPr>
        <w:t>Phép Chiếu là một toán tử một ngôi, được sử dụng để chọn ra những thuộc tính (cột) cụ thể từ một quan hệ. Kết quả là một quan hệ mới chỉ chứa các cột được chỉ định, loại bỏ hoàn toàn các cột không cần thiết. Như vậy, phép chiếu thực hiện việc lọc dữ liệu theo chiều dọc, giúp tập trung vào các thuộc tính quan trọng trong quá trình phân tích hay truy vấn.</w:t>
      </w:r>
    </w:p>
    <w:p w14:paraId="2C8DFF24" w14:textId="77777777" w:rsidR="00031C81" w:rsidRPr="00031C81" w:rsidRDefault="00031C81" w:rsidP="004A61C8">
      <w:pPr>
        <w:pStyle w:val="BodyText"/>
        <w:ind w:left="0"/>
        <w:rPr>
          <w:lang w:val="vi-VN"/>
        </w:rPr>
      </w:pPr>
      <w:r w:rsidRPr="00031C81">
        <w:rPr>
          <w:lang w:val="en-US"/>
        </w:rPr>
        <w:t>Loại bỏ trùng lặp:</w:t>
      </w:r>
      <w:r w:rsidRPr="00031C81">
        <w:rPr>
          <w:b/>
          <w:bCs/>
          <w:lang w:val="vi-VN"/>
        </w:rPr>
        <w:t xml:space="preserve"> </w:t>
      </w:r>
      <w:r w:rsidRPr="00031C81">
        <w:rPr>
          <w:lang w:val="en-US"/>
        </w:rPr>
        <w:t>Một điểm rất quan trọng cần nhấn mạnh là kết quả của phép chiếu là một tập hợp, do đó khi việc chọn cột dẫn đến các bộ (hàng) giống hệt nhau thì chỉ giữ lại một bản duy nhất, các bản trùng sẽ bị loại bỏ hoàn toàn, đảm bảo sự duy nhất và không trùng lặp trong kết quả.</w:t>
      </w:r>
    </w:p>
    <w:p w14:paraId="5E81D5C7" w14:textId="77777777" w:rsidR="00031C81" w:rsidRPr="00031C81" w:rsidRDefault="00031C81" w:rsidP="00A43F00">
      <w:pPr>
        <w:pStyle w:val="Heading4"/>
      </w:pPr>
      <w:r w:rsidRPr="00031C81">
        <w:t>b. Biểu diễn bằng các toán tử cơ bản</w:t>
      </w:r>
    </w:p>
    <w:p w14:paraId="35F31AFF" w14:textId="77777777" w:rsidR="00031C81" w:rsidRPr="00031C81" w:rsidRDefault="00031C81" w:rsidP="004A61C8">
      <w:pPr>
        <w:pStyle w:val="BodyText"/>
        <w:ind w:left="0"/>
        <w:rPr>
          <w:lang w:val="en-US"/>
        </w:rPr>
      </w:pPr>
      <w:r w:rsidRPr="00031C81">
        <w:rPr>
          <w:lang w:val="en-US"/>
        </w:rPr>
        <w:t>Mở rộng phép chiếu trong đại số quan hệ nhằm tăng tính linh hoạt và khả năng xử lý, cho phép sử dụng các phép toán số học trong danh sách thuộc tính được chọn. Điều này giúp không chỉ chọn ra các thuộc tính có sẵn mà còn cho phép thực hiện tính toán trực tiếp trên các thuộc tính đó trong quá trình chiếu.</w:t>
      </w:r>
    </w:p>
    <w:p w14:paraId="4A5F6B19" w14:textId="77777777" w:rsidR="00031C81" w:rsidRPr="00031C81" w:rsidRDefault="00031C81" w:rsidP="004A61C8">
      <w:pPr>
        <w:pStyle w:val="BodyText"/>
        <w:ind w:left="0"/>
        <w:rPr>
          <w:lang w:val="en-US"/>
        </w:rPr>
      </w:pPr>
      <w:r w:rsidRPr="00031C81">
        <w:rPr>
          <w:lang w:val="en-US"/>
        </w:rPr>
        <w:t>Cụ thể, ký hiệu cho phép mở rộng này là:</w:t>
      </w:r>
    </w:p>
    <w:p w14:paraId="499C7C57" w14:textId="457AAC2F" w:rsidR="00031C81" w:rsidRPr="00031C81" w:rsidRDefault="0002745F" w:rsidP="004A61C8">
      <w:pPr>
        <w:pStyle w:val="BodyText"/>
        <w:spacing w:before="240" w:after="240"/>
        <w:rPr>
          <w:lang w:val="vi-VN"/>
        </w:rPr>
      </w:pPr>
      <m:oMathPara>
        <m:oMath>
          <m:sSub>
            <m:sSubPr>
              <m:ctrlPr>
                <w:rPr>
                  <w:rFonts w:ascii="Cambria Math" w:hAnsi="Cambria Math"/>
                  <w:lang w:val="en-US"/>
                </w:rPr>
              </m:ctrlPr>
            </m:sSubPr>
            <m:e>
              <m:r>
                <w:rPr>
                  <w:rFonts w:ascii="Cambria Math" w:hAnsi="Cambria Math"/>
                  <w:lang w:val="en-US"/>
                </w:rPr>
                <m:t>π</m:t>
              </m:r>
            </m:e>
            <m: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sub>
          </m:sSub>
          <m:r>
            <w:rPr>
              <w:rFonts w:ascii="Cambria Math" w:hAnsi="Cambria Math"/>
              <w:lang w:val="en-US"/>
            </w:rPr>
            <m:t>(E)</m:t>
          </m:r>
        </m:oMath>
      </m:oMathPara>
    </w:p>
    <w:p w14:paraId="135B02C7" w14:textId="77777777" w:rsidR="00031C81" w:rsidRPr="00031C81" w:rsidRDefault="00031C81" w:rsidP="004A61C8">
      <w:pPr>
        <w:pStyle w:val="BodyText"/>
        <w:ind w:left="0"/>
        <w:rPr>
          <w:lang w:val="en-US"/>
        </w:rPr>
      </w:pPr>
      <w:r w:rsidRPr="00031C81">
        <w:rPr>
          <w:lang w:val="en-US"/>
        </w:rPr>
        <w:t>trong đó:</w:t>
      </w:r>
    </w:p>
    <w:p w14:paraId="258658B9" w14:textId="4D2E0D97" w:rsidR="00031C81" w:rsidRPr="00031C81" w:rsidRDefault="00031C81" w:rsidP="004A61C8">
      <w:pPr>
        <w:pStyle w:val="BodyText"/>
        <w:ind w:left="0"/>
        <w:rPr>
          <w:lang w:val="en-US"/>
        </w:rPr>
      </w:pPr>
      <m:oMath>
        <m:r>
          <w:rPr>
            <w:rFonts w:ascii="Cambria Math" w:hAnsi="Cambria Math"/>
            <w:lang w:val="en-US"/>
          </w:rPr>
          <m:t>E</m:t>
        </m:r>
      </m:oMath>
      <w:r w:rsidRPr="00031C81">
        <w:rPr>
          <w:lang w:val="en-US"/>
        </w:rPr>
        <w:t> là biểu thức đại số quan hệ (có thể là một quan hệ hoặc một biểu thức phức tạp hơn),</w:t>
      </w:r>
      <w:r w:rsidRPr="00031C81">
        <w:rPr>
          <w:lang w:val="vi-VN"/>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oMath>
      <w:r w:rsidRPr="00031C81">
        <w:rPr>
          <w:lang w:val="en-US"/>
        </w:rPr>
        <w:t> là các biểu thức số học liên quan đến hằng số hoặc các thuộc tính từ quan hệ </w:t>
      </w:r>
      <m:oMath>
        <m:r>
          <w:rPr>
            <w:rFonts w:ascii="Cambria Math" w:hAnsi="Cambria Math"/>
            <w:lang w:val="en-US"/>
          </w:rPr>
          <m:t>E</m:t>
        </m:r>
      </m:oMath>
      <w:r w:rsidRPr="00031C81">
        <w:rPr>
          <w:lang w:val="en-US"/>
        </w:rPr>
        <w:t>.</w:t>
      </w:r>
    </w:p>
    <w:p w14:paraId="2E066F2D" w14:textId="7AB1713E" w:rsidR="00031C81" w:rsidRPr="00031C81" w:rsidRDefault="00031C81" w:rsidP="004A61C8">
      <w:pPr>
        <w:pStyle w:val="BodyText"/>
        <w:ind w:left="0"/>
        <w:rPr>
          <w:lang w:val="en-US"/>
        </w:rPr>
      </w:pPr>
      <w:r w:rsidRPr="00031C81">
        <w:rPr>
          <w:lang w:val="en-US"/>
        </w:rPr>
        <w:t>Như vậy, mỗi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oMath>
      <w:r w:rsidRPr="00031C81">
        <w:rPr>
          <w:lang w:val="en-US"/>
        </w:rPr>
        <w:t> có thể là:</w:t>
      </w:r>
      <w:r w:rsidRPr="00031C81">
        <w:rPr>
          <w:lang w:val="vi-VN"/>
        </w:rPr>
        <w:t xml:space="preserve"> </w:t>
      </w:r>
      <w:r w:rsidRPr="00031C81">
        <w:rPr>
          <w:lang w:val="en-US"/>
        </w:rPr>
        <w:t>Một hằng số cụ thể, thuộc tính đơn giản,hoặc</w:t>
      </w:r>
      <w:r w:rsidRPr="00031C81">
        <w:rPr>
          <w:lang w:val="vi-VN"/>
        </w:rPr>
        <w:t xml:space="preserve"> </w:t>
      </w:r>
      <w:r w:rsidRPr="00031C81">
        <w:rPr>
          <w:lang w:val="en-US"/>
        </w:rPr>
        <w:t>một phép toán số học gồm các phép cộng, trừ, nhân, chia,... áp dụng trên các thuộc tính.</w:t>
      </w:r>
    </w:p>
    <w:p w14:paraId="47E3CD24" w14:textId="77777777" w:rsidR="00031C81" w:rsidRPr="00031C81" w:rsidRDefault="00031C81" w:rsidP="004A61C8">
      <w:pPr>
        <w:pStyle w:val="BodyText"/>
        <w:ind w:left="0"/>
        <w:rPr>
          <w:lang w:val="vi-VN"/>
        </w:rPr>
      </w:pPr>
      <w:r w:rsidRPr="00031C81">
        <w:rPr>
          <w:lang w:val="vi-VN"/>
        </w:rPr>
        <w:t>Phép chiếu mở rộng này rất hữu ích trong việc tạo ra các báo cáo tổng hợp, tính toán trực tiếp trên dữ liệu mà không cần phải viết thêm các truy vấn phức tạp hoặc xử lý sau đó.</w:t>
      </w:r>
    </w:p>
    <w:p w14:paraId="0941B5F9" w14:textId="77777777" w:rsidR="00031C81" w:rsidRPr="00031C81" w:rsidRDefault="00031C81" w:rsidP="00A43F00">
      <w:pPr>
        <w:pStyle w:val="Heading4"/>
      </w:pPr>
      <w:r w:rsidRPr="00031C81">
        <w:t>c. Ví dụ minh họa</w:t>
      </w:r>
    </w:p>
    <w:p w14:paraId="38EEC768" w14:textId="77777777" w:rsidR="00031C81" w:rsidRPr="00031C81" w:rsidRDefault="00031C81" w:rsidP="004A61C8">
      <w:pPr>
        <w:pStyle w:val="BodyText"/>
        <w:ind w:left="0"/>
        <w:rPr>
          <w:lang w:val="vi-VN"/>
        </w:rPr>
      </w:pPr>
      <w:r w:rsidRPr="00031C81">
        <w:rPr>
          <w:lang w:val="vi-VN"/>
        </w:rPr>
        <w:t>Lấy đề bài từ ví dụ ........</w:t>
      </w:r>
    </w:p>
    <w:p w14:paraId="3B64B23B"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Chỉ hiển thị Tên và Lương của tất cả nhân viên.</w:t>
      </w:r>
    </w:p>
    <w:p w14:paraId="211645EC" w14:textId="77777777" w:rsidR="00031C81" w:rsidRPr="00031C81" w:rsidRDefault="00031C81" w:rsidP="004A61C8">
      <w:pPr>
        <w:pStyle w:val="BodyText"/>
        <w:ind w:left="0"/>
        <w:rPr>
          <w:lang w:val="vi-VN"/>
        </w:rPr>
      </w:pPr>
      <w:r w:rsidRPr="00031C81">
        <w:rPr>
          <w:lang w:val="en-US"/>
        </w:rPr>
        <w:lastRenderedPageBreak/>
        <w:t>Giải thích:</w:t>
      </w:r>
      <w:r w:rsidRPr="00031C81">
        <w:rPr>
          <w:lang w:val="vi-VN"/>
        </w:rPr>
        <w:t xml:space="preserve"> </w:t>
      </w:r>
      <w:r w:rsidRPr="00031C81">
        <w:rPr>
          <w:lang w:val="en-US"/>
        </w:rPr>
        <w:t>Phép toán này sẽ lấy tất cả các hàng, nhưng chỉ giữ lại 2 cột là Ten và Luong. Trong trường hợp này, không có hai hàng nào có (Tên, Lương) giống hệt nhau, nên không có hàng nào bị loại bỏ.</w:t>
      </w:r>
    </w:p>
    <w:p w14:paraId="6E8522F5" w14:textId="77777777" w:rsidR="00031C81" w:rsidRPr="00031C81" w:rsidRDefault="00031C81" w:rsidP="00031C81">
      <w:pPr>
        <w:pStyle w:val="BodyText"/>
        <w:rPr>
          <w:lang w:val="vi-VN"/>
        </w:rPr>
      </w:pPr>
      <w:r w:rsidRPr="00031C81">
        <w:rPr>
          <w:lang w:val="vi-VN"/>
        </w:rPr>
        <w:t>Giải :</w:t>
      </w:r>
    </w:p>
    <w:p w14:paraId="049B0200"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Ten,Luong ​ (NHANVIEN)</w:t>
      </w:r>
    </w:p>
    <w:tbl>
      <w:tblPr>
        <w:tblStyle w:val="TableGrid"/>
        <w:tblW w:w="0" w:type="auto"/>
        <w:tblLook w:val="04A0" w:firstRow="1" w:lastRow="0" w:firstColumn="1" w:lastColumn="0" w:noHBand="0" w:noVBand="1"/>
      </w:tblPr>
      <w:tblGrid>
        <w:gridCol w:w="2376"/>
        <w:gridCol w:w="2694"/>
      </w:tblGrid>
      <w:tr w:rsidR="00031C81" w:rsidRPr="00031C81" w14:paraId="1FD1607A" w14:textId="77777777">
        <w:trPr>
          <w:trHeight w:val="551"/>
        </w:trPr>
        <w:tc>
          <w:tcPr>
            <w:tcW w:w="2376" w:type="dxa"/>
            <w:tcBorders>
              <w:top w:val="single" w:sz="4" w:space="0" w:color="auto"/>
              <w:left w:val="single" w:sz="4" w:space="0" w:color="auto"/>
              <w:bottom w:val="single" w:sz="4" w:space="0" w:color="auto"/>
              <w:right w:val="single" w:sz="4" w:space="0" w:color="auto"/>
            </w:tcBorders>
            <w:hideMark/>
          </w:tcPr>
          <w:p w14:paraId="49A86A2E"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2694" w:type="dxa"/>
            <w:tcBorders>
              <w:top w:val="single" w:sz="4" w:space="0" w:color="auto"/>
              <w:left w:val="single" w:sz="4" w:space="0" w:color="auto"/>
              <w:bottom w:val="single" w:sz="4" w:space="0" w:color="auto"/>
              <w:right w:val="single" w:sz="4" w:space="0" w:color="auto"/>
            </w:tcBorders>
            <w:hideMark/>
          </w:tcPr>
          <w:p w14:paraId="5CFE38AE"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30076711" w14:textId="77777777">
        <w:tc>
          <w:tcPr>
            <w:tcW w:w="2376" w:type="dxa"/>
            <w:tcBorders>
              <w:top w:val="single" w:sz="4" w:space="0" w:color="auto"/>
              <w:left w:val="single" w:sz="4" w:space="0" w:color="auto"/>
              <w:bottom w:val="single" w:sz="4" w:space="0" w:color="auto"/>
              <w:right w:val="single" w:sz="4" w:space="0" w:color="auto"/>
            </w:tcBorders>
            <w:hideMark/>
          </w:tcPr>
          <w:p w14:paraId="3E6EE6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2694" w:type="dxa"/>
            <w:tcBorders>
              <w:top w:val="single" w:sz="4" w:space="0" w:color="auto"/>
              <w:left w:val="single" w:sz="4" w:space="0" w:color="auto"/>
              <w:bottom w:val="single" w:sz="4" w:space="0" w:color="auto"/>
              <w:right w:val="single" w:sz="4" w:space="0" w:color="auto"/>
            </w:tcBorders>
            <w:hideMark/>
          </w:tcPr>
          <w:p w14:paraId="3F7CC11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2C90F0D" w14:textId="77777777">
        <w:tc>
          <w:tcPr>
            <w:tcW w:w="2376" w:type="dxa"/>
            <w:tcBorders>
              <w:top w:val="single" w:sz="4" w:space="0" w:color="auto"/>
              <w:left w:val="single" w:sz="4" w:space="0" w:color="auto"/>
              <w:bottom w:val="single" w:sz="4" w:space="0" w:color="auto"/>
              <w:right w:val="single" w:sz="4" w:space="0" w:color="auto"/>
            </w:tcBorders>
            <w:hideMark/>
          </w:tcPr>
          <w:p w14:paraId="2709D25E"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2694" w:type="dxa"/>
            <w:tcBorders>
              <w:top w:val="single" w:sz="4" w:space="0" w:color="auto"/>
              <w:left w:val="single" w:sz="4" w:space="0" w:color="auto"/>
              <w:bottom w:val="single" w:sz="4" w:space="0" w:color="auto"/>
              <w:right w:val="single" w:sz="4" w:space="0" w:color="auto"/>
            </w:tcBorders>
            <w:hideMark/>
          </w:tcPr>
          <w:p w14:paraId="3ED815CC"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2DA3106" w14:textId="77777777">
        <w:tc>
          <w:tcPr>
            <w:tcW w:w="2376" w:type="dxa"/>
            <w:tcBorders>
              <w:top w:val="single" w:sz="4" w:space="0" w:color="auto"/>
              <w:left w:val="single" w:sz="4" w:space="0" w:color="auto"/>
              <w:bottom w:val="single" w:sz="4" w:space="0" w:color="auto"/>
              <w:right w:val="single" w:sz="4" w:space="0" w:color="auto"/>
            </w:tcBorders>
            <w:hideMark/>
          </w:tcPr>
          <w:p w14:paraId="76531453"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2694" w:type="dxa"/>
            <w:tcBorders>
              <w:top w:val="single" w:sz="4" w:space="0" w:color="auto"/>
              <w:left w:val="single" w:sz="4" w:space="0" w:color="auto"/>
              <w:bottom w:val="single" w:sz="4" w:space="0" w:color="auto"/>
              <w:right w:val="single" w:sz="4" w:space="0" w:color="auto"/>
            </w:tcBorders>
            <w:hideMark/>
          </w:tcPr>
          <w:p w14:paraId="6C3FB39B"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03495872" w14:textId="77777777">
        <w:tc>
          <w:tcPr>
            <w:tcW w:w="2376" w:type="dxa"/>
            <w:tcBorders>
              <w:top w:val="single" w:sz="4" w:space="0" w:color="auto"/>
              <w:left w:val="single" w:sz="4" w:space="0" w:color="auto"/>
              <w:bottom w:val="single" w:sz="4" w:space="0" w:color="auto"/>
              <w:right w:val="single" w:sz="4" w:space="0" w:color="auto"/>
            </w:tcBorders>
            <w:hideMark/>
          </w:tcPr>
          <w:p w14:paraId="6797ACC9"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2694" w:type="dxa"/>
            <w:tcBorders>
              <w:top w:val="single" w:sz="4" w:space="0" w:color="auto"/>
              <w:left w:val="single" w:sz="4" w:space="0" w:color="auto"/>
              <w:bottom w:val="single" w:sz="4" w:space="0" w:color="auto"/>
              <w:right w:val="single" w:sz="4" w:space="0" w:color="auto"/>
            </w:tcBorders>
            <w:hideMark/>
          </w:tcPr>
          <w:p w14:paraId="40CC93A8"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7FE15F8" w14:textId="77777777">
        <w:tc>
          <w:tcPr>
            <w:tcW w:w="2376" w:type="dxa"/>
            <w:tcBorders>
              <w:top w:val="single" w:sz="4" w:space="0" w:color="auto"/>
              <w:left w:val="single" w:sz="4" w:space="0" w:color="auto"/>
              <w:bottom w:val="single" w:sz="4" w:space="0" w:color="auto"/>
              <w:right w:val="single" w:sz="4" w:space="0" w:color="auto"/>
            </w:tcBorders>
            <w:hideMark/>
          </w:tcPr>
          <w:p w14:paraId="2FD2BAAC"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2694" w:type="dxa"/>
            <w:tcBorders>
              <w:top w:val="single" w:sz="4" w:space="0" w:color="auto"/>
              <w:left w:val="single" w:sz="4" w:space="0" w:color="auto"/>
              <w:bottom w:val="single" w:sz="4" w:space="0" w:color="auto"/>
              <w:right w:val="single" w:sz="4" w:space="0" w:color="auto"/>
            </w:tcBorders>
            <w:hideMark/>
          </w:tcPr>
          <w:p w14:paraId="4250273D"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99D9786" w14:textId="77777777" w:rsidR="00031C81" w:rsidRPr="00031C81" w:rsidRDefault="00031C81" w:rsidP="00031C81">
      <w:pPr>
        <w:pStyle w:val="BodyText"/>
        <w:rPr>
          <w:lang w:val="vi-VN"/>
        </w:rPr>
      </w:pPr>
    </w:p>
    <w:p w14:paraId="7DCAADA4"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Liệt kê tất cả các phòng ban mà công ty đang có.</w:t>
      </w:r>
    </w:p>
    <w:p w14:paraId="63747518" w14:textId="77777777" w:rsidR="00031C81" w:rsidRPr="00031C81" w:rsidRDefault="00031C81" w:rsidP="004A61C8">
      <w:pPr>
        <w:pStyle w:val="BodyText"/>
        <w:ind w:left="0"/>
        <w:rPr>
          <w:lang w:val="vi-VN"/>
        </w:rPr>
      </w:pPr>
      <w:r w:rsidRPr="00031C81">
        <w:rPr>
          <w:lang w:val="en-US"/>
        </w:rPr>
        <w:t>Giải thích:</w:t>
      </w:r>
      <w:r w:rsidRPr="00031C81">
        <w:rPr>
          <w:lang w:val="vi-VN"/>
        </w:rPr>
        <w:t xml:space="preserve"> </w:t>
      </w:r>
      <w:r w:rsidRPr="00031C81">
        <w:rPr>
          <w:lang w:val="en-US"/>
        </w:rPr>
        <w:t>Phép toán này chỉ giữ lại cột PhongBan.</w:t>
      </w:r>
    </w:p>
    <w:p w14:paraId="05BD1820" w14:textId="77777777" w:rsidR="00031C81" w:rsidRPr="00031C81" w:rsidRDefault="00031C81" w:rsidP="004A61C8">
      <w:pPr>
        <w:pStyle w:val="BodyText"/>
        <w:ind w:left="0"/>
        <w:rPr>
          <w:lang w:val="en-US"/>
        </w:rPr>
      </w:pPr>
      <w:r w:rsidRPr="00031C81">
        <w:rPr>
          <w:lang w:val="en-US"/>
        </w:rPr>
        <w:t>Hàng NV01: PhongBan = 'Kế toán'. (Giữ lại)</w:t>
      </w:r>
    </w:p>
    <w:p w14:paraId="42534783" w14:textId="77777777" w:rsidR="00031C81" w:rsidRPr="00031C81" w:rsidRDefault="00031C81" w:rsidP="004A61C8">
      <w:pPr>
        <w:pStyle w:val="BodyText"/>
        <w:ind w:left="0"/>
        <w:rPr>
          <w:lang w:val="en-US"/>
        </w:rPr>
      </w:pPr>
      <w:r w:rsidRPr="00031C81">
        <w:rPr>
          <w:lang w:val="en-US"/>
        </w:rPr>
        <w:t>Hàng NV02: PhongBan = 'Kinh doanh'. (Giữ lại)</w:t>
      </w:r>
    </w:p>
    <w:p w14:paraId="0FEB35CC" w14:textId="77777777" w:rsidR="00031C81" w:rsidRPr="00031C81" w:rsidRDefault="00031C81" w:rsidP="004A61C8">
      <w:pPr>
        <w:pStyle w:val="BodyText"/>
        <w:ind w:left="0"/>
        <w:rPr>
          <w:lang w:val="en-US"/>
        </w:rPr>
      </w:pPr>
      <w:r w:rsidRPr="00031C81">
        <w:rPr>
          <w:lang w:val="en-US"/>
        </w:rPr>
        <w:t>Hàng NV03: PhongBan = 'Kỹ thuật'. (Giữ lại)</w:t>
      </w:r>
    </w:p>
    <w:p w14:paraId="4D7B9858" w14:textId="77777777" w:rsidR="00031C81" w:rsidRPr="00031C81" w:rsidRDefault="00031C81" w:rsidP="004A61C8">
      <w:pPr>
        <w:pStyle w:val="BodyText"/>
        <w:ind w:left="0"/>
        <w:rPr>
          <w:lang w:val="en-US"/>
        </w:rPr>
      </w:pPr>
      <w:r w:rsidRPr="00031C81">
        <w:rPr>
          <w:lang w:val="en-US"/>
        </w:rPr>
        <w:t xml:space="preserve">Hàng NV04: PhongBan = 'Kinh doanh'. (Hàng này trùng với hàng 2 </w:t>
      </w:r>
      <w:r w:rsidRPr="00031C81">
        <w:rPr>
          <w:lang w:val="vi-VN"/>
        </w:rPr>
        <w:t xml:space="preserve">=&gt; </w:t>
      </w:r>
      <w:r w:rsidRPr="00031C81">
        <w:rPr>
          <w:lang w:val="en-US"/>
        </w:rPr>
        <w:t>Loại bỏ)</w:t>
      </w:r>
    </w:p>
    <w:p w14:paraId="19903B84" w14:textId="77777777" w:rsidR="00031C81" w:rsidRPr="00031C81" w:rsidRDefault="00031C81" w:rsidP="004A61C8">
      <w:pPr>
        <w:pStyle w:val="BodyText"/>
        <w:ind w:left="0"/>
        <w:rPr>
          <w:lang w:val="en-US"/>
        </w:rPr>
      </w:pPr>
      <w:r w:rsidRPr="00031C81">
        <w:rPr>
          <w:lang w:val="en-US"/>
        </w:rPr>
        <w:t xml:space="preserve">Hàng NV05: PhongBan = 'Kỹ thuật'. (Hàng này trùng với hàng 3 </w:t>
      </w:r>
      <w:r w:rsidRPr="00031C81">
        <w:rPr>
          <w:lang w:val="vi-VN"/>
        </w:rPr>
        <w:t xml:space="preserve">=&gt; </w:t>
      </w:r>
      <w:r w:rsidRPr="00031C81">
        <w:rPr>
          <w:lang w:val="en-US"/>
        </w:rPr>
        <w:t>Loại bỏ)</w:t>
      </w:r>
    </w:p>
    <w:p w14:paraId="4D47FEBC" w14:textId="77777777" w:rsidR="00031C81" w:rsidRPr="00031C81" w:rsidRDefault="00031C81" w:rsidP="004A61C8">
      <w:pPr>
        <w:pStyle w:val="BodyText"/>
        <w:spacing w:before="240"/>
        <w:ind w:left="0"/>
        <w:rPr>
          <w:lang w:val="vi-VN"/>
        </w:rPr>
      </w:pPr>
      <w:r w:rsidRPr="00031C81">
        <w:rPr>
          <w:lang w:val="vi-VN"/>
        </w:rPr>
        <w:t xml:space="preserve">Giải: </w:t>
      </w:r>
    </w:p>
    <w:p w14:paraId="5E044C95"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PhongBan ​ (NHANVIEN)</w:t>
      </w:r>
    </w:p>
    <w:tbl>
      <w:tblPr>
        <w:tblStyle w:val="TableGrid"/>
        <w:tblW w:w="0" w:type="auto"/>
        <w:tblLook w:val="04A0" w:firstRow="1" w:lastRow="0" w:firstColumn="1" w:lastColumn="0" w:noHBand="0" w:noVBand="1"/>
      </w:tblPr>
      <w:tblGrid>
        <w:gridCol w:w="2376"/>
      </w:tblGrid>
      <w:tr w:rsidR="00031C81" w:rsidRPr="00031C81" w14:paraId="662DA6B2" w14:textId="77777777">
        <w:trPr>
          <w:trHeight w:val="559"/>
        </w:trPr>
        <w:tc>
          <w:tcPr>
            <w:tcW w:w="2376" w:type="dxa"/>
            <w:tcBorders>
              <w:top w:val="single" w:sz="4" w:space="0" w:color="auto"/>
              <w:left w:val="single" w:sz="4" w:space="0" w:color="auto"/>
              <w:bottom w:val="single" w:sz="4" w:space="0" w:color="auto"/>
              <w:right w:val="single" w:sz="4" w:space="0" w:color="auto"/>
            </w:tcBorders>
            <w:hideMark/>
          </w:tcPr>
          <w:p w14:paraId="65FAEB9C"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r>
      <w:tr w:rsidR="00031C81" w:rsidRPr="00031C81" w14:paraId="221D987D" w14:textId="77777777">
        <w:tc>
          <w:tcPr>
            <w:tcW w:w="2376" w:type="dxa"/>
            <w:tcBorders>
              <w:top w:val="single" w:sz="4" w:space="0" w:color="auto"/>
              <w:left w:val="single" w:sz="4" w:space="0" w:color="auto"/>
              <w:bottom w:val="single" w:sz="4" w:space="0" w:color="auto"/>
              <w:right w:val="single" w:sz="4" w:space="0" w:color="auto"/>
            </w:tcBorders>
            <w:hideMark/>
          </w:tcPr>
          <w:p w14:paraId="0060F181"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r>
      <w:tr w:rsidR="00031C81" w:rsidRPr="00031C81" w14:paraId="2CC676FA" w14:textId="77777777">
        <w:tc>
          <w:tcPr>
            <w:tcW w:w="2376" w:type="dxa"/>
            <w:tcBorders>
              <w:top w:val="single" w:sz="4" w:space="0" w:color="auto"/>
              <w:left w:val="single" w:sz="4" w:space="0" w:color="auto"/>
              <w:bottom w:val="single" w:sz="4" w:space="0" w:color="auto"/>
              <w:right w:val="single" w:sz="4" w:space="0" w:color="auto"/>
            </w:tcBorders>
            <w:hideMark/>
          </w:tcPr>
          <w:p w14:paraId="646FB6D8"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r>
      <w:tr w:rsidR="00031C81" w:rsidRPr="00031C81" w14:paraId="2B23FC3B" w14:textId="77777777">
        <w:tc>
          <w:tcPr>
            <w:tcW w:w="2376" w:type="dxa"/>
            <w:tcBorders>
              <w:top w:val="single" w:sz="4" w:space="0" w:color="auto"/>
              <w:left w:val="single" w:sz="4" w:space="0" w:color="auto"/>
              <w:bottom w:val="single" w:sz="4" w:space="0" w:color="auto"/>
              <w:right w:val="single" w:sz="4" w:space="0" w:color="auto"/>
            </w:tcBorders>
            <w:hideMark/>
          </w:tcPr>
          <w:p w14:paraId="54CF2DF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r>
    </w:tbl>
    <w:p w14:paraId="7CB32519" w14:textId="77777777" w:rsidR="00A43F00" w:rsidRDefault="00A43F00" w:rsidP="004A61C8">
      <w:pPr>
        <w:pStyle w:val="BodyText"/>
        <w:ind w:left="0"/>
        <w:rPr>
          <w:lang w:val="vi-VN"/>
        </w:rPr>
      </w:pPr>
    </w:p>
    <w:p w14:paraId="1E903B8D" w14:textId="15E4919E" w:rsidR="00031C81" w:rsidRPr="00031C81" w:rsidRDefault="00031C81" w:rsidP="004A61C8">
      <w:pPr>
        <w:pStyle w:val="BodyText"/>
        <w:ind w:left="0"/>
        <w:rPr>
          <w:lang w:val="vi-VN"/>
        </w:rPr>
      </w:pPr>
      <w:r w:rsidRPr="00031C81">
        <w:rPr>
          <w:lang w:val="vi-VN"/>
        </w:rPr>
        <w:t>Yêu cầu : Tìm Tên và Tuổi của các nhân viên làm việc ở phòng "Kỹ thuật".</w:t>
      </w:r>
    </w:p>
    <w:p w14:paraId="1E495B14" w14:textId="77777777" w:rsidR="00031C81" w:rsidRPr="00031C81" w:rsidRDefault="00031C81" w:rsidP="004A61C8">
      <w:pPr>
        <w:pStyle w:val="BodyText"/>
        <w:ind w:left="0"/>
        <w:rPr>
          <w:lang w:val="vi-VN"/>
        </w:rPr>
      </w:pPr>
      <w:r w:rsidRPr="00031C81">
        <w:rPr>
          <w:lang w:val="vi-VN"/>
        </w:rPr>
        <w:t>Giải thích : Chúng ta thực hiện từ trong ra ngoài</w:t>
      </w:r>
    </w:p>
    <w:p w14:paraId="7F37D359" w14:textId="77777777" w:rsidR="00031C81" w:rsidRPr="00031C81" w:rsidRDefault="00031C81" w:rsidP="00254E46">
      <w:pPr>
        <w:pStyle w:val="BodyText"/>
        <w:ind w:left="0"/>
        <w:rPr>
          <w:lang w:val="vi-VN"/>
        </w:rPr>
      </w:pPr>
      <w:r w:rsidRPr="00031C81">
        <w:rPr>
          <w:lang w:val="vi-VN"/>
        </w:rPr>
        <w:t>Phép Chọn (Bên trong): σ PhongBan=’Kỹ thuật’ ​ (NHANVIEN)</w:t>
      </w:r>
    </w:p>
    <w:p w14:paraId="1BB3E94E" w14:textId="77777777" w:rsidR="00031C81" w:rsidRPr="00031C81" w:rsidRDefault="00031C81" w:rsidP="004A61C8">
      <w:pPr>
        <w:pStyle w:val="BodyText"/>
        <w:ind w:left="0"/>
        <w:rPr>
          <w:lang w:val="en-US"/>
        </w:rPr>
      </w:pPr>
      <w:r w:rsidRPr="00031C81">
        <w:rPr>
          <w:lang w:val="en-US"/>
        </w:rPr>
        <w:lastRenderedPageBreak/>
        <w:t>Thao tác này sẽ lọc và chỉ giữ lại các hàng NV03.</w:t>
      </w:r>
    </w:p>
    <w:p w14:paraId="600A256F" w14:textId="77777777" w:rsidR="00031C81" w:rsidRPr="00031C81" w:rsidRDefault="00031C81" w:rsidP="008555B2">
      <w:pPr>
        <w:pStyle w:val="BodyText"/>
        <w:ind w:left="0"/>
        <w:rPr>
          <w:lang w:val="vi-VN"/>
        </w:rPr>
      </w:pPr>
      <w:r w:rsidRPr="00031C81">
        <w:rPr>
          <w:lang w:val="vi-VN"/>
        </w:rPr>
        <w:t>Phép Chiếu (Bên ngoài) : π Ten,Tuoi(σ PhongBan=’Kỹ thuật’ (NHANVIEN))</w:t>
      </w:r>
    </w:p>
    <w:p w14:paraId="004AF3D6" w14:textId="77777777" w:rsidR="00031C81" w:rsidRPr="00031C81" w:rsidRDefault="00031C81" w:rsidP="004A61C8">
      <w:pPr>
        <w:pStyle w:val="BodyText"/>
        <w:ind w:left="0"/>
        <w:rPr>
          <w:lang w:val="vi-VN"/>
        </w:rPr>
      </w:pPr>
      <w:r w:rsidRPr="00031C81">
        <w:rPr>
          <w:lang w:val="vi-VN"/>
        </w:rPr>
        <w:t>Áp dụng phép chiếu lên bảng tạm thời ở trên, ta chỉ giữ lại cột Ten và Tuoi.</w:t>
      </w:r>
    </w:p>
    <w:p w14:paraId="56790A6B" w14:textId="77777777" w:rsidR="00031C81" w:rsidRPr="00031C81" w:rsidRDefault="00031C81" w:rsidP="004A61C8">
      <w:pPr>
        <w:pStyle w:val="BodyText"/>
        <w:ind w:left="0"/>
        <w:rPr>
          <w:lang w:val="vi-VN"/>
        </w:rPr>
      </w:pPr>
      <w:r w:rsidRPr="00031C81">
        <w:rPr>
          <w:lang w:val="vi-VN"/>
        </w:rPr>
        <w:t xml:space="preserve">Giải: </w:t>
      </w:r>
    </w:p>
    <w:p w14:paraId="7C91951E" w14:textId="77777777" w:rsidR="00031C81" w:rsidRPr="00031C81" w:rsidRDefault="00031C81" w:rsidP="00192FE9">
      <w:pPr>
        <w:pStyle w:val="BodyText"/>
        <w:spacing w:before="240" w:after="240"/>
        <w:ind w:left="0"/>
        <w:rPr>
          <w:lang w:val="vi-VN"/>
        </w:rPr>
      </w:pPr>
      <w:r w:rsidRPr="00031C81">
        <w:rPr>
          <w:lang w:val="vi-VN"/>
        </w:rPr>
        <w:tab/>
      </w:r>
      <w:r w:rsidRPr="00031C81">
        <w:rPr>
          <w:lang w:val="vi-VN"/>
        </w:rPr>
        <w:tab/>
        <w:t>π Ten,Tuoi(σ PhongBan=’Kỹ thuật’ (NHANVIEN))</w:t>
      </w:r>
    </w:p>
    <w:tbl>
      <w:tblPr>
        <w:tblStyle w:val="TableGrid"/>
        <w:tblW w:w="0" w:type="auto"/>
        <w:tblLook w:val="04A0" w:firstRow="1" w:lastRow="0" w:firstColumn="1" w:lastColumn="0" w:noHBand="0" w:noVBand="1"/>
      </w:tblPr>
      <w:tblGrid>
        <w:gridCol w:w="1951"/>
        <w:gridCol w:w="1559"/>
      </w:tblGrid>
      <w:tr w:rsidR="00031C81" w:rsidRPr="00031C81" w14:paraId="65CFEA83" w14:textId="77777777">
        <w:trPr>
          <w:trHeight w:val="607"/>
        </w:trPr>
        <w:tc>
          <w:tcPr>
            <w:tcW w:w="1951" w:type="dxa"/>
            <w:tcBorders>
              <w:top w:val="single" w:sz="4" w:space="0" w:color="auto"/>
              <w:left w:val="single" w:sz="4" w:space="0" w:color="auto"/>
              <w:bottom w:val="single" w:sz="4" w:space="0" w:color="auto"/>
              <w:right w:val="single" w:sz="4" w:space="0" w:color="auto"/>
            </w:tcBorders>
            <w:hideMark/>
          </w:tcPr>
          <w:p w14:paraId="78129DDA"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7D3E9B12"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r>
      <w:tr w:rsidR="00031C81" w:rsidRPr="00031C81" w14:paraId="1C10FF59" w14:textId="77777777">
        <w:trPr>
          <w:trHeight w:val="559"/>
        </w:trPr>
        <w:tc>
          <w:tcPr>
            <w:tcW w:w="1951" w:type="dxa"/>
            <w:tcBorders>
              <w:top w:val="single" w:sz="4" w:space="0" w:color="auto"/>
              <w:left w:val="single" w:sz="4" w:space="0" w:color="auto"/>
              <w:bottom w:val="single" w:sz="4" w:space="0" w:color="auto"/>
              <w:right w:val="single" w:sz="4" w:space="0" w:color="auto"/>
            </w:tcBorders>
            <w:hideMark/>
          </w:tcPr>
          <w:p w14:paraId="74648FD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50EFD6D1"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r>
    </w:tbl>
    <w:p w14:paraId="5320B0A1" w14:textId="77777777" w:rsidR="00031C81" w:rsidRPr="00031C81" w:rsidRDefault="00031C81" w:rsidP="00031C81">
      <w:pPr>
        <w:pStyle w:val="BodyText"/>
        <w:rPr>
          <w:lang w:val="vi-VN"/>
        </w:rPr>
      </w:pPr>
    </w:p>
    <w:p w14:paraId="2824EC47" w14:textId="3BEBF256" w:rsidR="00031C81" w:rsidRPr="00031C81" w:rsidRDefault="00031C81" w:rsidP="00B30258">
      <w:pPr>
        <w:pStyle w:val="Heading3"/>
      </w:pPr>
      <w:r w:rsidRPr="00031C81">
        <w:t>2.2.3.Phép đổi tên</w:t>
      </w:r>
    </w:p>
    <w:p w14:paraId="2B8926D4" w14:textId="77777777" w:rsidR="00031C81" w:rsidRPr="00031C81" w:rsidRDefault="00031C81" w:rsidP="00A43F00">
      <w:pPr>
        <w:pStyle w:val="Heading4"/>
      </w:pPr>
      <w:r w:rsidRPr="00031C81">
        <w:t>a. Định nghĩa và khái niệm</w:t>
      </w:r>
    </w:p>
    <w:p w14:paraId="47A34DFC" w14:textId="67B6F866" w:rsidR="00031C81" w:rsidRPr="00031C81" w:rsidRDefault="00031C81" w:rsidP="00192FE9">
      <w:pPr>
        <w:pStyle w:val="BodyText"/>
        <w:ind w:left="0"/>
        <w:rPr>
          <w:b/>
          <w:bCs/>
          <w:lang w:val="en-US"/>
        </w:rPr>
      </w:pPr>
      <w:r w:rsidRPr="00031C81">
        <w:rPr>
          <w:lang w:val="en-US"/>
        </w:rPr>
        <w:t>Phép Đổi Tên, ký hiệu là </w:t>
      </w:r>
      <m:oMath>
        <m:r>
          <w:rPr>
            <w:rFonts w:ascii="Cambria Math" w:hAnsi="Cambria Math"/>
            <w:lang w:val="en-US"/>
          </w:rPr>
          <m:t>ρ</m:t>
        </m:r>
      </m:oMath>
      <w:r w:rsidRPr="00031C81">
        <w:rPr>
          <w:lang w:val="en-US"/>
        </w:rPr>
        <w:t>, là một toán tử một ngôi không làm thay đổi nội dung dữ liệu mà chỉ thay đổi tên của lược đồ quan hệ. Nó rất cần thiết trong các tình huống sau:</w:t>
      </w:r>
    </w:p>
    <w:p w14:paraId="5EF39483" w14:textId="6A92DC2D" w:rsidR="00031C81" w:rsidRPr="00031C81" w:rsidRDefault="00031C81" w:rsidP="00192FE9">
      <w:pPr>
        <w:pStyle w:val="BodyText"/>
        <w:ind w:left="0"/>
        <w:rPr>
          <w:b/>
          <w:bCs/>
          <w:lang w:val="en-US"/>
        </w:rPr>
      </w:pPr>
      <w:r w:rsidRPr="00031C81">
        <w:rPr>
          <w:lang w:val="en-US"/>
        </w:rPr>
        <w:t>Truy vấn tự tham chiếu (self-join): Khi cần thực hiện Tích Đề-các (hay Kết) một quan hệ với chính nó. Chẳng hạn, để so sánh mức lương của các giảng viên với nhau, ta phải lấy </w:t>
      </w:r>
      <m:oMath>
        <m:r>
          <w:rPr>
            <w:rFonts w:ascii="Cambria Math" w:hAnsi="Cambria Math"/>
            <w:lang w:val="en-US"/>
          </w:rPr>
          <m:t>instructor×instructor</m:t>
        </m:r>
      </m:oMath>
      <w:r w:rsidRPr="00031C81">
        <w:rPr>
          <w:lang w:val="en-US"/>
        </w:rPr>
        <w:t>. Tuy nhiên, không thể phân biệt được các thuộc tính như salary ở quan hệ bên trái hay bên phải nếu không đổi tên. Phép Đổi Tên giúp giải quyết vấn đề này bằng cách tạo ra các tên quan hệ và thuộc tính riêng biệt.</w:t>
      </w:r>
    </w:p>
    <w:p w14:paraId="419548DF" w14:textId="1BE3C46B" w:rsidR="00031C81" w:rsidRPr="00031C81" w:rsidRDefault="00031C81" w:rsidP="00192FE9">
      <w:pPr>
        <w:pStyle w:val="BodyText"/>
        <w:ind w:left="0"/>
        <w:rPr>
          <w:b/>
          <w:bCs/>
          <w:lang w:val="vi-VN"/>
        </w:rPr>
      </w:pPr>
      <w:r w:rsidRPr="00031C81">
        <w:rPr>
          <w:lang w:val="en-US"/>
        </w:rPr>
        <w:t>Đặt tên cho kết quả trung gian: Khi một biểu thức con trở nên quá phức tạp, </w:t>
      </w:r>
      <m:oMath>
        <m:r>
          <w:rPr>
            <w:rFonts w:ascii="Cambria Math" w:hAnsi="Cambria Math"/>
            <w:lang w:val="en-US"/>
          </w:rPr>
          <m:t>ρ</m:t>
        </m:r>
      </m:oMath>
      <w:r w:rsidRPr="00031C81">
        <w:rPr>
          <w:lang w:val="en-US"/>
        </w:rPr>
        <w:t> cho phép đặt một tên tạm thời, ngắn gọn, dễ hiểu cho quan hệ kết quả để tiện sử dụng trong các biểu thức truy vấn tiếp theo.</w:t>
      </w:r>
    </w:p>
    <w:p w14:paraId="17196057" w14:textId="77777777" w:rsidR="00031C81" w:rsidRPr="00031C81" w:rsidRDefault="00031C81" w:rsidP="00A43F00">
      <w:pPr>
        <w:pStyle w:val="Heading4"/>
      </w:pPr>
      <w:r w:rsidRPr="00031C81">
        <w:t>b. Biểu diễn bằng các toán tử cơ bản</w:t>
      </w:r>
    </w:p>
    <w:p w14:paraId="4391AE77" w14:textId="77777777" w:rsidR="00031C81" w:rsidRPr="00031C81" w:rsidRDefault="00031C81" w:rsidP="00192FE9">
      <w:pPr>
        <w:pStyle w:val="BodyText"/>
        <w:ind w:left="0"/>
        <w:rPr>
          <w:lang w:val="en-US"/>
        </w:rPr>
      </w:pPr>
      <w:r w:rsidRPr="00031C81">
        <w:rPr>
          <w:lang w:val="en-US"/>
        </w:rPr>
        <w:t>Phép đổi tên là một toán tử một ngôi quan trọng trong đại số quan hệ, cho phép thay đổi tên quan hệ hoặc tên các thuộc tính mà không làm thay đổi dữ liệu bên trong. Đây là công cụ hữu ích giúp phân biệt các quan hệ giống nhau trong các truy vấn phức tạp hoặc khi cần đánh dấu các kết quả trung gian.</w:t>
      </w:r>
    </w:p>
    <w:p w14:paraId="46DEE24C" w14:textId="77777777" w:rsidR="00031C81" w:rsidRPr="00031C81" w:rsidRDefault="00031C81" w:rsidP="00192FE9">
      <w:pPr>
        <w:pStyle w:val="BodyText"/>
        <w:ind w:left="0"/>
        <w:rPr>
          <w:lang w:val="en-US"/>
        </w:rPr>
      </w:pPr>
      <w:r w:rsidRPr="00031C81">
        <w:rPr>
          <w:b/>
          <w:bCs/>
          <w:lang w:val="en-US"/>
        </w:rPr>
        <w:t>Đổi tên quan hệ:</w:t>
      </w:r>
    </w:p>
    <w:p w14:paraId="6F9C59FE" w14:textId="084E4241" w:rsidR="00031C81" w:rsidRPr="00031C81" w:rsidRDefault="0002745F" w:rsidP="00031C81">
      <w:pPr>
        <w:pStyle w:val="BodyText"/>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(E)</m:t>
          </m:r>
        </m:oMath>
      </m:oMathPara>
    </w:p>
    <w:p w14:paraId="5C35640D" w14:textId="77777777" w:rsidR="00031C81" w:rsidRPr="00031C81" w:rsidRDefault="00031C81" w:rsidP="00192FE9">
      <w:pPr>
        <w:pStyle w:val="BodyText"/>
        <w:ind w:left="0"/>
        <w:rPr>
          <w:lang w:val="en-US"/>
        </w:rPr>
      </w:pPr>
      <w:r w:rsidRPr="00031C81">
        <w:rPr>
          <w:lang w:val="en-US"/>
        </w:rPr>
        <w:t>Trong đó:</w:t>
      </w:r>
    </w:p>
    <w:p w14:paraId="074C2D74" w14:textId="500F6FB3" w:rsidR="00031C81" w:rsidRPr="00031C81" w:rsidRDefault="00031C81" w:rsidP="00192FE9">
      <w:pPr>
        <w:pStyle w:val="BodyText"/>
        <w:ind w:left="0"/>
        <w:rPr>
          <w:lang w:val="en-US"/>
        </w:rPr>
      </w:pPr>
      <m:oMath>
        <m:r>
          <w:rPr>
            <w:rFonts w:ascii="Cambria Math" w:hAnsi="Cambria Math"/>
            <w:lang w:val="en-US"/>
          </w:rPr>
          <m:t>E</m:t>
        </m:r>
      </m:oMath>
      <w:r w:rsidRPr="00031C81">
        <w:rPr>
          <w:lang w:val="en-US"/>
        </w:rPr>
        <w:t> là biểu thức đại số quan hệ (hoặc quan hệ nguồn),</w:t>
      </w:r>
    </w:p>
    <w:p w14:paraId="10786FBE" w14:textId="7127972D" w:rsidR="00031C81" w:rsidRPr="00031C81" w:rsidRDefault="00031C81" w:rsidP="00192FE9">
      <w:pPr>
        <w:pStyle w:val="BodyText"/>
        <w:ind w:left="0"/>
        <w:rPr>
          <w:lang w:val="en-US"/>
        </w:rPr>
      </w:pPr>
      <m:oMath>
        <m:r>
          <w:rPr>
            <w:rFonts w:ascii="Cambria Math" w:hAnsi="Cambria Math"/>
            <w:lang w:val="en-US"/>
          </w:rPr>
          <m:t>X</m:t>
        </m:r>
      </m:oMath>
      <w:r w:rsidRPr="00031C81">
        <w:rPr>
          <w:lang w:val="en-US"/>
        </w:rPr>
        <w:t> là tên mới sẽ được đặt cho quan hệ kết quả.</w:t>
      </w:r>
    </w:p>
    <w:p w14:paraId="77639321" w14:textId="77777777" w:rsidR="00031C81" w:rsidRPr="00031C81" w:rsidRDefault="00031C81" w:rsidP="00192FE9">
      <w:pPr>
        <w:pStyle w:val="BodyText"/>
        <w:ind w:left="0"/>
        <w:rPr>
          <w:lang w:val="en-US"/>
        </w:rPr>
      </w:pPr>
      <w:r w:rsidRPr="00031C81">
        <w:rPr>
          <w:lang w:val="en-US"/>
        </w:rPr>
        <w:lastRenderedPageBreak/>
        <w:t>Đổi tên quan hệ và các thuộc tính:</w:t>
      </w:r>
    </w:p>
    <w:p w14:paraId="4210414A" w14:textId="0554958A" w:rsidR="00031C81" w:rsidRPr="00031C81" w:rsidRDefault="0002745F" w:rsidP="00E66634">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ub>
          </m:sSub>
          <m:r>
            <w:rPr>
              <w:rFonts w:ascii="Cambria Math" w:hAnsi="Cambria Math"/>
              <w:lang w:val="en-US"/>
            </w:rPr>
            <m:t>(E)</m:t>
          </m:r>
        </m:oMath>
      </m:oMathPara>
    </w:p>
    <w:p w14:paraId="04A587BB" w14:textId="63C46E0E" w:rsidR="00031C81" w:rsidRPr="00031C81" w:rsidRDefault="00031C81" w:rsidP="00192FE9">
      <w:pPr>
        <w:pStyle w:val="BodyText"/>
        <w:ind w:left="0"/>
        <w:rPr>
          <w:lang w:val="en-US"/>
        </w:rPr>
      </w:pPr>
      <w:r w:rsidRPr="00031C81">
        <w:rPr>
          <w:lang w:val="en-US"/>
        </w:rPr>
        <w:t>Trong đó:</w:t>
      </w:r>
      <w:r w:rsidRPr="00031C81">
        <w:rPr>
          <w:lang w:val="vi-VN"/>
        </w:rPr>
        <w:t xml:space="preserve"> </w:t>
      </w:r>
      <m:oMath>
        <m:r>
          <w:rPr>
            <w:rFonts w:ascii="Cambria Math" w:hAnsi="Cambria Math"/>
            <w:lang w:val="en-US"/>
          </w:rPr>
          <m:t>X</m:t>
        </m:r>
      </m:oMath>
      <w:r w:rsidRPr="00031C81">
        <w:rPr>
          <w:lang w:val="en-US"/>
        </w:rPr>
        <w:t> là tên quan hệ mới,</w:t>
      </w:r>
      <w:r w:rsidRPr="00031C81">
        <w:rPr>
          <w:lang w:val="vi-VN"/>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oMath>
      <w:r w:rsidRPr="00031C81">
        <w:rPr>
          <w:lang w:val="en-US"/>
        </w:rPr>
        <w:t> là danh sách các tên thuộc tính mới theo thứ tự tương ứng với các thuộc tính trong quan hệ </w:t>
      </w:r>
      <m:oMath>
        <m:r>
          <w:rPr>
            <w:rFonts w:ascii="Cambria Math" w:hAnsi="Cambria Math"/>
            <w:lang w:val="en-US"/>
          </w:rPr>
          <m:t>E</m:t>
        </m:r>
      </m:oMath>
      <w:r w:rsidRPr="00031C81">
        <w:rPr>
          <w:lang w:val="en-US"/>
        </w:rPr>
        <w:t>.</w:t>
      </w:r>
    </w:p>
    <w:p w14:paraId="5D54CE39" w14:textId="77777777" w:rsidR="00031C81" w:rsidRPr="00031C81" w:rsidRDefault="00031C81" w:rsidP="00192FE9">
      <w:pPr>
        <w:pStyle w:val="BodyText"/>
        <w:ind w:left="0"/>
        <w:rPr>
          <w:lang w:val="vi-VN"/>
        </w:rPr>
      </w:pPr>
      <w:r w:rsidRPr="00031C81">
        <w:rPr>
          <w:lang w:val="en-US"/>
        </w:rPr>
        <w:t>Phép đổi tên giúp làm rõ và thuận tiện hơn trong việc xây dựng các truy vấn phức tạp, đặc biệt cần phân biệt các cá thể cùng quan hệ hoặc quản lý các kết quả trung gian một cách hiệu quả.</w:t>
      </w:r>
    </w:p>
    <w:p w14:paraId="197850E1" w14:textId="77777777" w:rsidR="00031C81" w:rsidRPr="00031C81" w:rsidRDefault="00031C81" w:rsidP="009C6E00">
      <w:pPr>
        <w:pStyle w:val="Heading4"/>
      </w:pPr>
      <w:r w:rsidRPr="00031C81">
        <w:t>c. Ví dụ minh họa</w:t>
      </w:r>
    </w:p>
    <w:p w14:paraId="37C377FE" w14:textId="77777777" w:rsidR="00031C81" w:rsidRPr="00031C81" w:rsidRDefault="00031C81" w:rsidP="00192FE9">
      <w:pPr>
        <w:pStyle w:val="BodyText"/>
        <w:ind w:left="0"/>
        <w:rPr>
          <w:lang w:val="vi-VN"/>
        </w:rPr>
      </w:pPr>
      <w:r w:rsidRPr="00031C81">
        <w:rPr>
          <w:lang w:val="en-US"/>
        </w:rPr>
        <w:t>Yêu</w:t>
      </w:r>
      <w:r w:rsidRPr="00031C81">
        <w:rPr>
          <w:lang w:val="vi-VN"/>
        </w:rPr>
        <w:t xml:space="preserve"> cầu </w:t>
      </w:r>
      <w:r w:rsidRPr="00031C81">
        <w:rPr>
          <w:lang w:val="en-US"/>
        </w:rPr>
        <w:t>: Tạo một bảng mới từ NHANVIEN nhưng đổi tên cột Ten thành HoVaTen và PhongBan thành BoPhan.</w:t>
      </w:r>
    </w:p>
    <w:p w14:paraId="60DF2436" w14:textId="77777777" w:rsidR="00031C81" w:rsidRPr="00031C81" w:rsidRDefault="00031C81" w:rsidP="00E66634">
      <w:pPr>
        <w:pStyle w:val="BodyText"/>
        <w:ind w:left="0"/>
        <w:rPr>
          <w:lang w:val="vi-VN"/>
        </w:rPr>
      </w:pPr>
      <w:r w:rsidRPr="00031C81">
        <w:rPr>
          <w:lang w:val="vi-VN"/>
        </w:rPr>
        <w:t>Giải thích : Dữ liệu y hệt, chỉ có tiêu đề cột thay đổi</w:t>
      </w:r>
    </w:p>
    <w:p w14:paraId="6B7D1CC2" w14:textId="77777777" w:rsidR="00031C81" w:rsidRPr="00031C81" w:rsidRDefault="00031C81" w:rsidP="00E66634">
      <w:pPr>
        <w:pStyle w:val="BodyText"/>
        <w:ind w:left="0"/>
        <w:rPr>
          <w:lang w:val="vi-VN"/>
        </w:rPr>
      </w:pPr>
      <w:r w:rsidRPr="00031C81">
        <w:rPr>
          <w:lang w:val="vi-VN"/>
        </w:rPr>
        <w:t>Giải :</w:t>
      </w:r>
    </w:p>
    <w:p w14:paraId="39C522F5" w14:textId="77777777" w:rsidR="00031C81" w:rsidRPr="00031C81" w:rsidRDefault="00031C81" w:rsidP="00192FE9">
      <w:pPr>
        <w:pStyle w:val="BodyText"/>
        <w:spacing w:before="240" w:after="240"/>
        <w:ind w:left="2160"/>
        <w:rPr>
          <w:lang w:val="vi-VN"/>
        </w:rPr>
      </w:pPr>
      <w:r w:rsidRPr="00031C81">
        <w:rPr>
          <w:lang w:val="vi-VN"/>
        </w:rPr>
        <w:t>ρ MaNV,HoVaTen,Tuoi,BoPhan,Luong ​ (NHANVIEN)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2FD210FF"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5ADADACF"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19090DD2" w14:textId="77777777" w:rsidR="00031C81" w:rsidRPr="00031C81" w:rsidRDefault="00031C81" w:rsidP="00031C81">
            <w:pPr>
              <w:pStyle w:val="BodyText"/>
              <w:widowControl/>
              <w:autoSpaceDE/>
              <w:autoSpaceDN/>
              <w:spacing w:line="360" w:lineRule="auto"/>
              <w:rPr>
                <w:lang w:val="vi-VN"/>
              </w:rPr>
            </w:pPr>
            <w:r w:rsidRPr="00031C81">
              <w:rPr>
                <w:lang w:val="vi-VN"/>
              </w:rPr>
              <w:t xml:space="preserve">Ho Va Ten </w:t>
            </w:r>
          </w:p>
        </w:tc>
        <w:tc>
          <w:tcPr>
            <w:tcW w:w="1559" w:type="dxa"/>
            <w:tcBorders>
              <w:top w:val="single" w:sz="4" w:space="0" w:color="auto"/>
              <w:left w:val="single" w:sz="4" w:space="0" w:color="auto"/>
              <w:bottom w:val="single" w:sz="4" w:space="0" w:color="auto"/>
              <w:right w:val="single" w:sz="4" w:space="0" w:color="auto"/>
            </w:tcBorders>
            <w:hideMark/>
          </w:tcPr>
          <w:p w14:paraId="0B63E3DF"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1229866E" w14:textId="77777777" w:rsidR="00031C81" w:rsidRPr="00031C81" w:rsidRDefault="00031C81" w:rsidP="00031C81">
            <w:pPr>
              <w:pStyle w:val="BodyText"/>
              <w:widowControl/>
              <w:autoSpaceDE/>
              <w:autoSpaceDN/>
              <w:spacing w:line="360" w:lineRule="auto"/>
              <w:rPr>
                <w:lang w:val="vi-VN"/>
              </w:rPr>
            </w:pPr>
            <w:r w:rsidRPr="00031C81">
              <w:rPr>
                <w:lang w:val="vi-VN"/>
              </w:rPr>
              <w:t>Bo Phan</w:t>
            </w:r>
          </w:p>
        </w:tc>
        <w:tc>
          <w:tcPr>
            <w:tcW w:w="2096" w:type="dxa"/>
            <w:tcBorders>
              <w:top w:val="single" w:sz="4" w:space="0" w:color="auto"/>
              <w:left w:val="single" w:sz="4" w:space="0" w:color="auto"/>
              <w:bottom w:val="single" w:sz="4" w:space="0" w:color="auto"/>
              <w:right w:val="single" w:sz="4" w:space="0" w:color="auto"/>
            </w:tcBorders>
            <w:hideMark/>
          </w:tcPr>
          <w:p w14:paraId="5E16E813"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AD7D2AC" w14:textId="77777777">
        <w:tc>
          <w:tcPr>
            <w:tcW w:w="1943" w:type="dxa"/>
            <w:tcBorders>
              <w:top w:val="single" w:sz="4" w:space="0" w:color="auto"/>
              <w:left w:val="single" w:sz="4" w:space="0" w:color="auto"/>
              <w:bottom w:val="single" w:sz="4" w:space="0" w:color="auto"/>
              <w:right w:val="single" w:sz="4" w:space="0" w:color="auto"/>
            </w:tcBorders>
            <w:hideMark/>
          </w:tcPr>
          <w:p w14:paraId="28E2D64A"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21438B95"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374E9D89"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5DFE5268"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00AC3E1F"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72B9F5F8" w14:textId="77777777">
        <w:tc>
          <w:tcPr>
            <w:tcW w:w="1943" w:type="dxa"/>
            <w:tcBorders>
              <w:top w:val="single" w:sz="4" w:space="0" w:color="auto"/>
              <w:left w:val="single" w:sz="4" w:space="0" w:color="auto"/>
              <w:bottom w:val="single" w:sz="4" w:space="0" w:color="auto"/>
              <w:right w:val="single" w:sz="4" w:space="0" w:color="auto"/>
            </w:tcBorders>
            <w:hideMark/>
          </w:tcPr>
          <w:p w14:paraId="74B9FF27"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1E7E6B7D"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72EE58AC"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3CCCBC84"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568DB83"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11D5A30" w14:textId="77777777">
        <w:tc>
          <w:tcPr>
            <w:tcW w:w="1943" w:type="dxa"/>
            <w:tcBorders>
              <w:top w:val="single" w:sz="4" w:space="0" w:color="auto"/>
              <w:left w:val="single" w:sz="4" w:space="0" w:color="auto"/>
              <w:bottom w:val="single" w:sz="4" w:space="0" w:color="auto"/>
              <w:right w:val="single" w:sz="4" w:space="0" w:color="auto"/>
            </w:tcBorders>
            <w:hideMark/>
          </w:tcPr>
          <w:p w14:paraId="631E32F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1895072B"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2840B844"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55E9D2A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06435B97"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39BA4109" w14:textId="77777777">
        <w:tc>
          <w:tcPr>
            <w:tcW w:w="1943" w:type="dxa"/>
            <w:tcBorders>
              <w:top w:val="single" w:sz="4" w:space="0" w:color="auto"/>
              <w:left w:val="single" w:sz="4" w:space="0" w:color="auto"/>
              <w:bottom w:val="single" w:sz="4" w:space="0" w:color="auto"/>
              <w:right w:val="single" w:sz="4" w:space="0" w:color="auto"/>
            </w:tcBorders>
            <w:hideMark/>
          </w:tcPr>
          <w:p w14:paraId="3E19D554"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0019D4F5"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7A0B5B85"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0C2F714"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8D81D2"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569D5D45" w14:textId="77777777">
        <w:tc>
          <w:tcPr>
            <w:tcW w:w="1943" w:type="dxa"/>
            <w:tcBorders>
              <w:top w:val="single" w:sz="4" w:space="0" w:color="auto"/>
              <w:left w:val="single" w:sz="4" w:space="0" w:color="auto"/>
              <w:bottom w:val="single" w:sz="4" w:space="0" w:color="auto"/>
              <w:right w:val="single" w:sz="4" w:space="0" w:color="auto"/>
            </w:tcBorders>
            <w:hideMark/>
          </w:tcPr>
          <w:p w14:paraId="395DD7E7"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60308664"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40A0A37D"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DACC13B"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77DF7F0"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6366024E" w14:textId="79E61A48" w:rsidR="0039080F" w:rsidRPr="0039080F" w:rsidRDefault="0039080F" w:rsidP="00031C81">
      <w:pPr>
        <w:pStyle w:val="BodyText"/>
        <w:ind w:left="0"/>
        <w:rPr>
          <w:lang w:val="vi-VN"/>
        </w:rPr>
        <w:sectPr w:rsidR="0039080F" w:rsidRPr="0039080F">
          <w:pgSz w:w="11910" w:h="16850"/>
          <w:pgMar w:top="1060" w:right="992" w:bottom="1300" w:left="1417" w:header="0" w:footer="1039" w:gutter="0"/>
          <w:cols w:space="720"/>
        </w:sectPr>
      </w:pPr>
    </w:p>
    <w:p w14:paraId="6CDCD1B1" w14:textId="77777777" w:rsidR="005B717F" w:rsidRDefault="005B717F" w:rsidP="005B717F">
      <w:pPr>
        <w:pStyle w:val="Heading1"/>
        <w:ind w:left="432" w:right="138"/>
        <w:jc w:val="both"/>
        <w:rPr>
          <w:lang w:val="en-US"/>
        </w:rPr>
      </w:pPr>
      <w:bookmarkStart w:id="13" w:name="_bookmark14"/>
      <w:bookmarkStart w:id="14" w:name="_bookmark24"/>
      <w:bookmarkEnd w:id="13"/>
      <w:bookmarkEnd w:id="14"/>
      <w:r>
        <w:rPr>
          <w:lang w:val="vi-VN"/>
        </w:rPr>
        <w:lastRenderedPageBreak/>
        <w:t xml:space="preserve">CHƯƠNG 3. </w:t>
      </w:r>
      <w:r>
        <w:t>CÁC TOÁN TỬ DẪN XUẤT NÂNG CAO</w:t>
      </w:r>
    </w:p>
    <w:p w14:paraId="6E6565A4" w14:textId="77777777" w:rsidR="005B717F" w:rsidRDefault="005B717F" w:rsidP="005B717F">
      <w:pPr>
        <w:pStyle w:val="BodyText"/>
        <w:spacing w:before="67"/>
        <w:ind w:left="147"/>
        <w:jc w:val="left"/>
        <w:rPr>
          <w:b/>
          <w:lang w:val="vi-VN"/>
        </w:rPr>
      </w:pPr>
    </w:p>
    <w:p w14:paraId="42F9259C" w14:textId="77777777" w:rsidR="005B717F" w:rsidRDefault="005B717F" w:rsidP="005B717F">
      <w:pPr>
        <w:pStyle w:val="Heading2"/>
        <w:numPr>
          <w:ilvl w:val="1"/>
          <w:numId w:val="38"/>
        </w:numPr>
        <w:tabs>
          <w:tab w:val="left" w:pos="737"/>
        </w:tabs>
        <w:spacing w:before="1"/>
        <w:ind w:left="884" w:hanging="452"/>
        <w:rPr>
          <w:lang w:val="vi-VN"/>
        </w:rPr>
      </w:pPr>
      <w:r>
        <w:t xml:space="preserve">Phép giao </w:t>
      </w:r>
      <w:r>
        <w:rPr>
          <w:lang w:val="vi-VN"/>
        </w:rPr>
        <w:t>(intersection)</w:t>
      </w:r>
    </w:p>
    <w:p w14:paraId="6B24B433" w14:textId="77777777" w:rsidR="005B717F" w:rsidRDefault="005B717F" w:rsidP="005B717F">
      <w:pPr>
        <w:pStyle w:val="Heading3"/>
      </w:pPr>
      <w:r>
        <w:t xml:space="preserve">3.1.1. Định nghĩa và khái niệm </w:t>
      </w:r>
    </w:p>
    <w:p w14:paraId="7A220342" w14:textId="77777777" w:rsidR="005B717F" w:rsidRDefault="005B717F" w:rsidP="005B717F">
      <w:pPr>
        <w:ind w:left="432"/>
        <w:rPr>
          <w:sz w:val="26"/>
          <w:szCs w:val="26"/>
        </w:rPr>
      </w:pPr>
      <w:r>
        <w:rPr>
          <w:sz w:val="26"/>
          <w:szCs w:val="26"/>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05E3E933"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13760480" w14:textId="77777777" w:rsidR="005B717F" w:rsidRDefault="005B717F" w:rsidP="005B717F">
      <w:pPr>
        <w:ind w:left="432"/>
        <w:rPr>
          <w:sz w:val="26"/>
          <w:szCs w:val="26"/>
        </w:rPr>
      </w:pPr>
      <w:r>
        <w:rPr>
          <w:sz w:val="26"/>
          <w:szCs w:val="26"/>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3197541B" w14:textId="77777777" w:rsidR="005B717F" w:rsidRDefault="005B717F" w:rsidP="005B717F">
      <w:pPr>
        <w:ind w:left="432"/>
        <w:rPr>
          <w:sz w:val="26"/>
          <w:szCs w:val="26"/>
        </w:rPr>
      </w:pPr>
      <w:r>
        <w:rPr>
          <w:sz w:val="26"/>
          <w:szCs w:val="26"/>
        </w:rPr>
        <w:t>K</w:t>
      </w:r>
      <w:r>
        <w:rPr>
          <w:sz w:val="26"/>
          <w:szCs w:val="26"/>
          <w:lang w:val="vi-VN"/>
        </w:rPr>
        <w:t>hi áp dụng phép giao, hai quan hệ R và S phải tương thích hợp (union-compatible). Điều này có nghĩa là:</w:t>
      </w:r>
    </w:p>
    <w:p w14:paraId="15824CBA"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Hai quan hệ phải có cùng số lượng thuộc tính.</w:t>
      </w:r>
    </w:p>
    <w:p w14:paraId="42C648E5"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Mỗi cặp thuộc tính tương ứng giữa hai quan hệ phải có cùng miền giá trị (domain).</w:t>
      </w:r>
    </w:p>
    <w:p w14:paraId="4BE7646A" w14:textId="77777777" w:rsidR="005B717F" w:rsidRDefault="005B717F" w:rsidP="005B717F">
      <w:pPr>
        <w:ind w:left="432"/>
        <w:rPr>
          <w:sz w:val="26"/>
          <w:szCs w:val="26"/>
        </w:rPr>
      </w:pPr>
      <w:r>
        <w:rPr>
          <w:sz w:val="26"/>
          <w:szCs w:val="26"/>
          <w:lang w:val="vi-VN"/>
        </w:rPr>
        <w:t>Nếu điều kiện này được thỏa mãn, phép giao giữa hai quan hệ được định nghĩa như sau:</w:t>
      </w:r>
    </w:p>
    <w:p w14:paraId="07040D94"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R </w:t>
      </w:r>
      <w:r>
        <w:rPr>
          <w:sz w:val="26"/>
          <w:szCs w:val="26"/>
        </w:rPr>
        <w:t>và</w:t>
      </w:r>
      <w:r>
        <w:rPr>
          <w:sz w:val="26"/>
          <w:szCs w:val="26"/>
          <w:lang w:val="vi-VN"/>
        </w:rPr>
        <w:t> 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rFonts w:eastAsiaTheme="majorEastAsia"/>
          <w:sz w:val="26"/>
          <w:szCs w:val="26"/>
          <w:lang w:val="vi-VN"/>
        </w:rPr>
        <w:t>}</w:t>
      </w:r>
    </w:p>
    <w:p w14:paraId="41899CCA" w14:textId="77777777" w:rsidR="005B717F" w:rsidRDefault="005B717F" w:rsidP="005B717F">
      <w:pPr>
        <w:ind w:left="432"/>
        <w:jc w:val="both"/>
        <w:rPr>
          <w:sz w:val="26"/>
          <w:szCs w:val="26"/>
        </w:rPr>
      </w:pPr>
      <w:r>
        <w:rPr>
          <w:sz w:val="26"/>
          <w:szCs w:val="26"/>
        </w:rPr>
        <w:t>Kết quả: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vấn.</w:t>
      </w:r>
    </w:p>
    <w:p w14:paraId="5750C9CC" w14:textId="77777777" w:rsidR="005B717F" w:rsidRDefault="005B717F" w:rsidP="005B717F">
      <w:pPr>
        <w:pStyle w:val="Heading3"/>
      </w:pPr>
      <w:r>
        <w:t xml:space="preserve">3.1.2. Biểu diễn bằng các toán tử cơ bản </w:t>
      </w:r>
    </w:p>
    <w:p w14:paraId="515A7DD6" w14:textId="77777777" w:rsidR="005B717F" w:rsidRDefault="005B717F" w:rsidP="005B717F">
      <w:pPr>
        <w:ind w:left="432"/>
        <w:jc w:val="both"/>
        <w:rPr>
          <w:sz w:val="26"/>
          <w:szCs w:val="26"/>
        </w:rPr>
      </w:pPr>
      <w:r>
        <w:rPr>
          <w:sz w:val="26"/>
          <w:szCs w:val="26"/>
          <w:lang w:val="vi-VN"/>
        </w:rPr>
        <w:t>Phép giao không phải là một toán tử cơ bản trong Đại số Quan hệ vì nó có thể được biểu diễn lại bằng các phép toán khác như phép hợp (UNION) và phép hiệu (SET DIFFERENCE).</w:t>
      </w:r>
    </w:p>
    <w:p w14:paraId="179A55B5" w14:textId="77777777" w:rsidR="005B717F" w:rsidRDefault="005B717F" w:rsidP="005B717F">
      <w:pPr>
        <w:ind w:left="432"/>
        <w:jc w:val="both"/>
        <w:rPr>
          <w:sz w:val="26"/>
          <w:szCs w:val="26"/>
        </w:rPr>
      </w:pPr>
      <w:r>
        <w:rPr>
          <w:sz w:val="26"/>
          <w:szCs w:val="26"/>
          <w:lang w:val="vi-VN"/>
        </w:rPr>
        <w:t>Cụ thể, phép giao có thể được viết lại dưới dạng:</w:t>
      </w:r>
    </w:p>
    <w:p w14:paraId="16D6C7DD"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p>
    <w:p w14:paraId="48BE2B39" w14:textId="77777777" w:rsidR="005B717F" w:rsidRDefault="005B717F" w:rsidP="005B717F">
      <w:pPr>
        <w:ind w:left="432"/>
        <w:jc w:val="center"/>
        <w:rPr>
          <w:sz w:val="26"/>
          <w:szCs w:val="26"/>
        </w:rPr>
      </w:pPr>
    </w:p>
    <w:p w14:paraId="428CFD8D" w14:textId="77777777" w:rsidR="005B717F" w:rsidRDefault="005B717F" w:rsidP="005B717F">
      <w:pPr>
        <w:ind w:left="432"/>
        <w:jc w:val="both"/>
        <w:rPr>
          <w:sz w:val="26"/>
          <w:szCs w:val="26"/>
        </w:rPr>
      </w:pPr>
      <w:r>
        <w:rPr>
          <w:sz w:val="26"/>
          <w:szCs w:val="26"/>
          <w:lang w:val="vi-VN"/>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5E7EDE1"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p>
    <w:p w14:paraId="1D9D9A8C" w14:textId="77777777" w:rsidR="005B717F" w:rsidRDefault="005B717F" w:rsidP="005B717F">
      <w:pPr>
        <w:ind w:left="432"/>
        <w:jc w:val="both"/>
        <w:rPr>
          <w:sz w:val="26"/>
          <w:szCs w:val="26"/>
        </w:rPr>
      </w:pPr>
      <w:r>
        <w:rPr>
          <w:sz w:val="26"/>
          <w:szCs w:val="26"/>
        </w:rPr>
        <w:t>Như vậy, phép giao là một toán tử dẫn xuất (derived operator), vì có thể được định nghĩa dựa trên các phép toán cơ bản. Tuy nhiên, trong thực tế, việc dùng trực tiếp ký hiệu ∩ giúp các biểu thức truy vấn trở nên ngắn gọn và trực quan hơn nhiều.</w:t>
      </w:r>
    </w:p>
    <w:p w14:paraId="423E9D1D" w14:textId="77777777" w:rsidR="005B717F" w:rsidRDefault="005B717F" w:rsidP="005B717F">
      <w:pPr>
        <w:ind w:left="432"/>
        <w:jc w:val="both"/>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771E3A79" w14:textId="77777777" w:rsidR="005B717F" w:rsidRDefault="005B717F" w:rsidP="005B717F">
      <w:pPr>
        <w:pStyle w:val="Heading3"/>
      </w:pPr>
      <w:r>
        <w:t xml:space="preserve">3.1.3. Ví dụ minh họa </w:t>
      </w:r>
    </w:p>
    <w:p w14:paraId="5DB62519" w14:textId="77777777" w:rsidR="005B717F" w:rsidRDefault="005B717F" w:rsidP="005B717F">
      <w:pPr>
        <w:ind w:left="432"/>
        <w:jc w:val="both"/>
        <w:rPr>
          <w:sz w:val="26"/>
          <w:szCs w:val="26"/>
        </w:rPr>
      </w:pPr>
      <w:r>
        <w:rPr>
          <w:sz w:val="26"/>
          <w:szCs w:val="26"/>
          <w:lang w:val="vi-VN"/>
        </w:rPr>
        <w:t>Xét hai quan hệ có cùng cấu trúc thuộc tính sau:</w:t>
      </w:r>
    </w:p>
    <w:p w14:paraId="2FBA14B6" w14:textId="77777777" w:rsidR="005B717F" w:rsidRDefault="005B717F" w:rsidP="005B717F">
      <w:pPr>
        <w:ind w:left="432"/>
        <w:jc w:val="both"/>
        <w:rPr>
          <w:b/>
          <w:bCs/>
          <w:sz w:val="26"/>
          <w:szCs w:val="26"/>
        </w:rPr>
      </w:pPr>
      <w:r>
        <w:rPr>
          <w:b/>
          <w:bCs/>
          <w:sz w:val="26"/>
          <w:szCs w:val="26"/>
        </w:rPr>
        <w:t>STUDENT</w:t>
      </w:r>
    </w:p>
    <w:tbl>
      <w:tblPr>
        <w:tblStyle w:val="TableGrid"/>
        <w:tblW w:w="0" w:type="auto"/>
        <w:tblInd w:w="558" w:type="dxa"/>
        <w:tblLook w:val="04A0" w:firstRow="1" w:lastRow="0" w:firstColumn="1" w:lastColumn="0" w:noHBand="0" w:noVBand="1"/>
      </w:tblPr>
      <w:tblGrid>
        <w:gridCol w:w="2790"/>
        <w:gridCol w:w="2933"/>
      </w:tblGrid>
      <w:tr w:rsidR="005B717F" w14:paraId="2819D66F" w14:textId="77777777" w:rsidTr="005B717F">
        <w:tc>
          <w:tcPr>
            <w:tcW w:w="2790" w:type="dxa"/>
            <w:tcBorders>
              <w:top w:val="single" w:sz="4" w:space="0" w:color="auto"/>
              <w:left w:val="single" w:sz="4" w:space="0" w:color="auto"/>
              <w:bottom w:val="single" w:sz="4" w:space="0" w:color="auto"/>
              <w:right w:val="single" w:sz="4" w:space="0" w:color="auto"/>
            </w:tcBorders>
          </w:tcPr>
          <w:p w14:paraId="10B961C9" w14:textId="77777777" w:rsidR="005B717F" w:rsidRDefault="005B717F">
            <w:pPr>
              <w:jc w:val="center"/>
              <w:rPr>
                <w:b/>
                <w:bCs/>
                <w:sz w:val="26"/>
                <w:szCs w:val="26"/>
              </w:rPr>
            </w:pPr>
            <w:r>
              <w:rPr>
                <w:b/>
                <w:bCs/>
                <w:sz w:val="26"/>
                <w:szCs w:val="26"/>
                <w:lang w:val="vi-VN"/>
              </w:rPr>
              <w:t>Fname</w:t>
            </w:r>
          </w:p>
          <w:p w14:paraId="32E9236D" w14:textId="77777777" w:rsidR="005B717F" w:rsidRDefault="005B717F">
            <w:pPr>
              <w:rPr>
                <w:sz w:val="26"/>
                <w:szCs w:val="26"/>
              </w:rPr>
            </w:pPr>
          </w:p>
          <w:p w14:paraId="3500EA69" w14:textId="77777777" w:rsidR="005B717F" w:rsidRDefault="005B717F">
            <w:pPr>
              <w:jc w:val="center"/>
              <w:rPr>
                <w:sz w:val="26"/>
                <w:szCs w:val="26"/>
              </w:rPr>
            </w:pPr>
          </w:p>
        </w:tc>
        <w:tc>
          <w:tcPr>
            <w:tcW w:w="2933" w:type="dxa"/>
            <w:tcBorders>
              <w:top w:val="single" w:sz="4" w:space="0" w:color="auto"/>
              <w:left w:val="single" w:sz="4" w:space="0" w:color="auto"/>
              <w:bottom w:val="single" w:sz="4" w:space="0" w:color="auto"/>
              <w:right w:val="single" w:sz="4" w:space="0" w:color="auto"/>
            </w:tcBorders>
          </w:tcPr>
          <w:p w14:paraId="7F2D8180" w14:textId="77777777" w:rsidR="005B717F" w:rsidRDefault="005B717F">
            <w:pPr>
              <w:jc w:val="center"/>
              <w:rPr>
                <w:b/>
                <w:bCs/>
                <w:sz w:val="26"/>
                <w:szCs w:val="26"/>
              </w:rPr>
            </w:pPr>
            <w:r>
              <w:rPr>
                <w:b/>
                <w:bCs/>
                <w:sz w:val="26"/>
                <w:szCs w:val="26"/>
                <w:lang w:val="vi-VN"/>
              </w:rPr>
              <w:t>Fname</w:t>
            </w:r>
          </w:p>
          <w:p w14:paraId="0FCE1705" w14:textId="77777777" w:rsidR="005B717F" w:rsidRDefault="005B717F">
            <w:pPr>
              <w:jc w:val="center"/>
              <w:rPr>
                <w:vanish/>
                <w:sz w:val="26"/>
                <w:szCs w:val="26"/>
              </w:rPr>
            </w:pPr>
          </w:p>
          <w:p w14:paraId="7055D6AE" w14:textId="77777777" w:rsidR="005B717F" w:rsidRDefault="005B717F">
            <w:pPr>
              <w:rPr>
                <w:sz w:val="26"/>
                <w:szCs w:val="26"/>
              </w:rPr>
            </w:pPr>
          </w:p>
        </w:tc>
      </w:tr>
      <w:tr w:rsidR="005B717F" w14:paraId="162CF40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24438AB" w14:textId="77777777" w:rsidR="005B717F" w:rsidRDefault="005B717F">
            <w:pPr>
              <w:jc w:val="center"/>
              <w:rPr>
                <w:sz w:val="26"/>
                <w:szCs w:val="26"/>
              </w:rPr>
            </w:pPr>
            <w:r>
              <w:rPr>
                <w:sz w:val="26"/>
                <w:szCs w:val="26"/>
                <w:lang w:val="vi-VN"/>
              </w:rPr>
              <w:t>Susan</w:t>
            </w:r>
          </w:p>
        </w:tc>
        <w:tc>
          <w:tcPr>
            <w:tcW w:w="2933" w:type="dxa"/>
            <w:tcBorders>
              <w:top w:val="single" w:sz="4" w:space="0" w:color="auto"/>
              <w:left w:val="single" w:sz="4" w:space="0" w:color="auto"/>
              <w:bottom w:val="single" w:sz="4" w:space="0" w:color="auto"/>
              <w:right w:val="single" w:sz="4" w:space="0" w:color="auto"/>
            </w:tcBorders>
            <w:hideMark/>
          </w:tcPr>
          <w:p w14:paraId="0E3EB185" w14:textId="77777777" w:rsidR="005B717F" w:rsidRDefault="005B717F">
            <w:pPr>
              <w:jc w:val="center"/>
              <w:rPr>
                <w:sz w:val="26"/>
                <w:szCs w:val="26"/>
              </w:rPr>
            </w:pPr>
            <w:r>
              <w:rPr>
                <w:sz w:val="26"/>
                <w:szCs w:val="26"/>
                <w:lang w:val="vi-VN"/>
              </w:rPr>
              <w:t>Yao</w:t>
            </w:r>
          </w:p>
        </w:tc>
      </w:tr>
      <w:tr w:rsidR="005B717F" w14:paraId="5A3C6831"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59B015E" w14:textId="77777777" w:rsidR="005B717F" w:rsidRDefault="005B717F">
            <w:pPr>
              <w:jc w:val="center"/>
              <w:rPr>
                <w:sz w:val="26"/>
                <w:szCs w:val="26"/>
              </w:rPr>
            </w:pPr>
            <w:r>
              <w:rPr>
                <w:sz w:val="26"/>
                <w:szCs w:val="26"/>
                <w:lang w:val="vi-VN"/>
              </w:rPr>
              <w:t>Ramesh</w:t>
            </w:r>
          </w:p>
        </w:tc>
        <w:tc>
          <w:tcPr>
            <w:tcW w:w="2933" w:type="dxa"/>
            <w:tcBorders>
              <w:top w:val="single" w:sz="4" w:space="0" w:color="auto"/>
              <w:left w:val="single" w:sz="4" w:space="0" w:color="auto"/>
              <w:bottom w:val="single" w:sz="4" w:space="0" w:color="auto"/>
              <w:right w:val="single" w:sz="4" w:space="0" w:color="auto"/>
            </w:tcBorders>
            <w:hideMark/>
          </w:tcPr>
          <w:p w14:paraId="369055E8" w14:textId="77777777" w:rsidR="005B717F" w:rsidRDefault="005B717F">
            <w:pPr>
              <w:jc w:val="center"/>
              <w:rPr>
                <w:sz w:val="26"/>
                <w:szCs w:val="26"/>
              </w:rPr>
            </w:pPr>
            <w:r>
              <w:rPr>
                <w:sz w:val="26"/>
                <w:szCs w:val="26"/>
                <w:lang w:val="vi-VN"/>
              </w:rPr>
              <w:t>Shah</w:t>
            </w:r>
          </w:p>
        </w:tc>
      </w:tr>
      <w:tr w:rsidR="005B717F" w14:paraId="2601112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A760182" w14:textId="77777777" w:rsidR="005B717F" w:rsidRDefault="005B717F">
            <w:pPr>
              <w:jc w:val="center"/>
              <w:rPr>
                <w:sz w:val="26"/>
                <w:szCs w:val="26"/>
              </w:rPr>
            </w:pPr>
            <w:r>
              <w:rPr>
                <w:sz w:val="26"/>
                <w:szCs w:val="26"/>
                <w:lang w:val="vi-VN"/>
              </w:rPr>
              <w:t>Johnny</w:t>
            </w:r>
          </w:p>
        </w:tc>
        <w:tc>
          <w:tcPr>
            <w:tcW w:w="2933" w:type="dxa"/>
            <w:tcBorders>
              <w:top w:val="single" w:sz="4" w:space="0" w:color="auto"/>
              <w:left w:val="single" w:sz="4" w:space="0" w:color="auto"/>
              <w:bottom w:val="single" w:sz="4" w:space="0" w:color="auto"/>
              <w:right w:val="single" w:sz="4" w:space="0" w:color="auto"/>
            </w:tcBorders>
            <w:hideMark/>
          </w:tcPr>
          <w:p w14:paraId="7C24ACAB" w14:textId="77777777" w:rsidR="005B717F" w:rsidRDefault="005B717F">
            <w:pPr>
              <w:jc w:val="center"/>
              <w:rPr>
                <w:sz w:val="26"/>
                <w:szCs w:val="26"/>
              </w:rPr>
            </w:pPr>
            <w:r>
              <w:rPr>
                <w:sz w:val="26"/>
                <w:szCs w:val="26"/>
                <w:lang w:val="vi-VN"/>
              </w:rPr>
              <w:t>Kohler</w:t>
            </w:r>
          </w:p>
        </w:tc>
      </w:tr>
      <w:tr w:rsidR="005B717F" w14:paraId="1FDEC6C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1FC213F" w14:textId="77777777" w:rsidR="005B717F" w:rsidRDefault="005B717F">
            <w:pPr>
              <w:jc w:val="center"/>
              <w:rPr>
                <w:sz w:val="26"/>
                <w:szCs w:val="26"/>
              </w:rPr>
            </w:pPr>
            <w:r>
              <w:rPr>
                <w:sz w:val="26"/>
                <w:szCs w:val="26"/>
                <w:lang w:val="vi-VN"/>
              </w:rPr>
              <w:t>Barbara</w:t>
            </w:r>
          </w:p>
        </w:tc>
        <w:tc>
          <w:tcPr>
            <w:tcW w:w="2933" w:type="dxa"/>
            <w:tcBorders>
              <w:top w:val="single" w:sz="4" w:space="0" w:color="auto"/>
              <w:left w:val="single" w:sz="4" w:space="0" w:color="auto"/>
              <w:bottom w:val="single" w:sz="4" w:space="0" w:color="auto"/>
              <w:right w:val="single" w:sz="4" w:space="0" w:color="auto"/>
            </w:tcBorders>
            <w:hideMark/>
          </w:tcPr>
          <w:p w14:paraId="10942F14" w14:textId="77777777" w:rsidR="005B717F" w:rsidRDefault="005B717F">
            <w:pPr>
              <w:jc w:val="center"/>
              <w:rPr>
                <w:sz w:val="26"/>
                <w:szCs w:val="26"/>
              </w:rPr>
            </w:pPr>
            <w:r>
              <w:rPr>
                <w:sz w:val="26"/>
                <w:szCs w:val="26"/>
                <w:lang w:val="vi-VN"/>
              </w:rPr>
              <w:t>Jones</w:t>
            </w:r>
          </w:p>
        </w:tc>
      </w:tr>
      <w:tr w:rsidR="005B717F" w14:paraId="11C9EB2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07D19E3" w14:textId="77777777" w:rsidR="005B717F" w:rsidRDefault="005B717F">
            <w:pPr>
              <w:jc w:val="center"/>
              <w:rPr>
                <w:sz w:val="26"/>
                <w:szCs w:val="26"/>
              </w:rPr>
            </w:pPr>
            <w:r>
              <w:rPr>
                <w:sz w:val="26"/>
                <w:szCs w:val="26"/>
                <w:lang w:val="vi-VN"/>
              </w:rPr>
              <w:t>Amy</w:t>
            </w:r>
          </w:p>
        </w:tc>
        <w:tc>
          <w:tcPr>
            <w:tcW w:w="2933" w:type="dxa"/>
            <w:tcBorders>
              <w:top w:val="single" w:sz="4" w:space="0" w:color="auto"/>
              <w:left w:val="single" w:sz="4" w:space="0" w:color="auto"/>
              <w:bottom w:val="single" w:sz="4" w:space="0" w:color="auto"/>
              <w:right w:val="single" w:sz="4" w:space="0" w:color="auto"/>
            </w:tcBorders>
            <w:hideMark/>
          </w:tcPr>
          <w:p w14:paraId="1A56DF87" w14:textId="77777777" w:rsidR="005B717F" w:rsidRDefault="005B717F">
            <w:pPr>
              <w:tabs>
                <w:tab w:val="left" w:pos="1056"/>
              </w:tabs>
              <w:jc w:val="center"/>
              <w:rPr>
                <w:sz w:val="26"/>
                <w:szCs w:val="26"/>
              </w:rPr>
            </w:pPr>
            <w:r>
              <w:rPr>
                <w:sz w:val="26"/>
                <w:szCs w:val="26"/>
                <w:lang w:val="vi-VN"/>
              </w:rPr>
              <w:t>Ford</w:t>
            </w:r>
          </w:p>
        </w:tc>
      </w:tr>
      <w:tr w:rsidR="005B717F" w14:paraId="281739F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A4EF7FC" w14:textId="77777777" w:rsidR="005B717F" w:rsidRDefault="005B717F">
            <w:pPr>
              <w:jc w:val="center"/>
              <w:rPr>
                <w:sz w:val="26"/>
                <w:szCs w:val="26"/>
              </w:rPr>
            </w:pPr>
            <w:r>
              <w:rPr>
                <w:sz w:val="26"/>
                <w:szCs w:val="26"/>
                <w:lang w:val="vi-VN"/>
              </w:rPr>
              <w:t>Jimmy</w:t>
            </w:r>
          </w:p>
        </w:tc>
        <w:tc>
          <w:tcPr>
            <w:tcW w:w="2933" w:type="dxa"/>
            <w:tcBorders>
              <w:top w:val="single" w:sz="4" w:space="0" w:color="auto"/>
              <w:left w:val="single" w:sz="4" w:space="0" w:color="auto"/>
              <w:bottom w:val="single" w:sz="4" w:space="0" w:color="auto"/>
              <w:right w:val="single" w:sz="4" w:space="0" w:color="auto"/>
            </w:tcBorders>
            <w:hideMark/>
          </w:tcPr>
          <w:p w14:paraId="128C3699" w14:textId="77777777" w:rsidR="005B717F" w:rsidRDefault="005B717F">
            <w:pPr>
              <w:tabs>
                <w:tab w:val="left" w:pos="1452"/>
              </w:tabs>
              <w:jc w:val="center"/>
              <w:rPr>
                <w:sz w:val="26"/>
                <w:szCs w:val="26"/>
              </w:rPr>
            </w:pPr>
            <w:r>
              <w:rPr>
                <w:sz w:val="26"/>
                <w:szCs w:val="26"/>
                <w:lang w:val="vi-VN"/>
              </w:rPr>
              <w:t>Wang</w:t>
            </w:r>
          </w:p>
        </w:tc>
      </w:tr>
      <w:tr w:rsidR="005B717F" w14:paraId="14FCE11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E177CEB" w14:textId="77777777" w:rsidR="005B717F" w:rsidRDefault="005B717F">
            <w:pPr>
              <w:jc w:val="center"/>
              <w:rPr>
                <w:sz w:val="26"/>
                <w:szCs w:val="26"/>
              </w:rPr>
            </w:pPr>
            <w:r>
              <w:rPr>
                <w:sz w:val="26"/>
                <w:szCs w:val="26"/>
                <w:lang w:val="vi-VN"/>
              </w:rPr>
              <w:t>Ernest</w:t>
            </w:r>
          </w:p>
        </w:tc>
        <w:tc>
          <w:tcPr>
            <w:tcW w:w="2933" w:type="dxa"/>
            <w:tcBorders>
              <w:top w:val="single" w:sz="4" w:space="0" w:color="auto"/>
              <w:left w:val="single" w:sz="4" w:space="0" w:color="auto"/>
              <w:bottom w:val="single" w:sz="4" w:space="0" w:color="auto"/>
              <w:right w:val="single" w:sz="4" w:space="0" w:color="auto"/>
            </w:tcBorders>
            <w:hideMark/>
          </w:tcPr>
          <w:p w14:paraId="06200217" w14:textId="77777777" w:rsidR="005B717F" w:rsidRDefault="005B717F">
            <w:pPr>
              <w:jc w:val="center"/>
              <w:rPr>
                <w:sz w:val="26"/>
                <w:szCs w:val="26"/>
              </w:rPr>
            </w:pPr>
            <w:r>
              <w:rPr>
                <w:sz w:val="26"/>
                <w:szCs w:val="26"/>
                <w:lang w:val="vi-VN"/>
              </w:rPr>
              <w:t>Gilbert</w:t>
            </w:r>
          </w:p>
        </w:tc>
      </w:tr>
    </w:tbl>
    <w:p w14:paraId="44549DDA" w14:textId="77777777" w:rsidR="005B717F" w:rsidRDefault="005B717F" w:rsidP="005B717F">
      <w:pPr>
        <w:ind w:firstLine="720"/>
        <w:jc w:val="both"/>
        <w:rPr>
          <w:sz w:val="26"/>
          <w:szCs w:val="26"/>
        </w:rPr>
      </w:pPr>
    </w:p>
    <w:p w14:paraId="7D389440" w14:textId="77777777" w:rsidR="005B717F" w:rsidRDefault="005B717F" w:rsidP="005B717F">
      <w:pPr>
        <w:jc w:val="both"/>
        <w:rPr>
          <w:b/>
          <w:bCs/>
          <w:sz w:val="26"/>
          <w:szCs w:val="26"/>
        </w:rPr>
      </w:pPr>
      <w:r>
        <w:rPr>
          <w:b/>
          <w:bCs/>
          <w:sz w:val="26"/>
          <w:szCs w:val="26"/>
        </w:rPr>
        <w:t xml:space="preserve">       </w:t>
      </w:r>
    </w:p>
    <w:p w14:paraId="7E9C5634" w14:textId="77777777" w:rsidR="005B717F" w:rsidRDefault="005B717F" w:rsidP="005B717F">
      <w:pPr>
        <w:jc w:val="both"/>
        <w:rPr>
          <w:b/>
          <w:bCs/>
          <w:sz w:val="26"/>
          <w:szCs w:val="26"/>
        </w:rPr>
      </w:pPr>
    </w:p>
    <w:p w14:paraId="4EA40BF1" w14:textId="77777777" w:rsidR="005B717F" w:rsidRDefault="005B717F" w:rsidP="005B717F">
      <w:pPr>
        <w:jc w:val="both"/>
        <w:rPr>
          <w:b/>
          <w:bCs/>
          <w:sz w:val="26"/>
          <w:szCs w:val="26"/>
        </w:rPr>
      </w:pPr>
    </w:p>
    <w:p w14:paraId="066AEA8E" w14:textId="77777777" w:rsidR="005B717F" w:rsidRDefault="005B717F" w:rsidP="005B717F">
      <w:pPr>
        <w:jc w:val="both"/>
        <w:rPr>
          <w:b/>
          <w:bCs/>
          <w:sz w:val="26"/>
          <w:szCs w:val="26"/>
        </w:rPr>
      </w:pPr>
    </w:p>
    <w:p w14:paraId="4EB5006F" w14:textId="77777777" w:rsidR="005B717F" w:rsidRDefault="005B717F" w:rsidP="005B717F">
      <w:pPr>
        <w:jc w:val="both"/>
        <w:rPr>
          <w:b/>
          <w:bCs/>
          <w:sz w:val="26"/>
          <w:szCs w:val="26"/>
        </w:rPr>
      </w:pPr>
    </w:p>
    <w:p w14:paraId="10DE7AAB" w14:textId="77777777" w:rsidR="005B717F" w:rsidRDefault="005B717F" w:rsidP="005B717F">
      <w:pPr>
        <w:jc w:val="both"/>
        <w:rPr>
          <w:b/>
          <w:bCs/>
          <w:sz w:val="26"/>
          <w:szCs w:val="26"/>
        </w:rPr>
      </w:pPr>
    </w:p>
    <w:p w14:paraId="4214AB84" w14:textId="77777777" w:rsidR="005B717F" w:rsidRDefault="005B717F" w:rsidP="005B717F">
      <w:pPr>
        <w:ind w:left="720"/>
        <w:jc w:val="both"/>
        <w:rPr>
          <w:b/>
          <w:bCs/>
          <w:sz w:val="26"/>
          <w:szCs w:val="26"/>
        </w:rPr>
      </w:pPr>
    </w:p>
    <w:p w14:paraId="2E04C60A" w14:textId="77777777" w:rsidR="005B717F" w:rsidRDefault="005B717F" w:rsidP="005B717F">
      <w:pPr>
        <w:ind w:left="720"/>
        <w:jc w:val="both"/>
        <w:rPr>
          <w:b/>
          <w:bCs/>
          <w:sz w:val="26"/>
          <w:szCs w:val="26"/>
        </w:rPr>
      </w:pPr>
      <w:r>
        <w:rPr>
          <w:b/>
          <w:bCs/>
          <w:sz w:val="26"/>
          <w:szCs w:val="26"/>
          <w:lang w:val="vi-VN"/>
        </w:rPr>
        <w:t>INSTRUCTO</w:t>
      </w:r>
      <w:r>
        <w:rPr>
          <w:b/>
          <w:bCs/>
          <w:sz w:val="26"/>
          <w:szCs w:val="26"/>
        </w:rPr>
        <w:t>R</w:t>
      </w:r>
    </w:p>
    <w:tbl>
      <w:tblPr>
        <w:tblStyle w:val="TableGrid"/>
        <w:tblW w:w="0" w:type="auto"/>
        <w:tblInd w:w="558" w:type="dxa"/>
        <w:tblLook w:val="04A0" w:firstRow="1" w:lastRow="0" w:firstColumn="1" w:lastColumn="0" w:noHBand="0" w:noVBand="1"/>
      </w:tblPr>
      <w:tblGrid>
        <w:gridCol w:w="2790"/>
        <w:gridCol w:w="2880"/>
      </w:tblGrid>
      <w:tr w:rsidR="005B717F" w14:paraId="72A24568" w14:textId="77777777" w:rsidTr="005B717F">
        <w:tc>
          <w:tcPr>
            <w:tcW w:w="2790" w:type="dxa"/>
            <w:tcBorders>
              <w:top w:val="single" w:sz="4" w:space="0" w:color="auto"/>
              <w:left w:val="single" w:sz="4" w:space="0" w:color="auto"/>
              <w:bottom w:val="single" w:sz="4" w:space="0" w:color="auto"/>
              <w:right w:val="single" w:sz="4" w:space="0" w:color="auto"/>
            </w:tcBorders>
          </w:tcPr>
          <w:p w14:paraId="082E345E" w14:textId="77777777" w:rsidR="005B717F" w:rsidRDefault="005B717F">
            <w:pPr>
              <w:jc w:val="center"/>
              <w:rPr>
                <w:sz w:val="26"/>
                <w:szCs w:val="26"/>
              </w:rPr>
            </w:pPr>
            <w:r>
              <w:rPr>
                <w:sz w:val="26"/>
                <w:szCs w:val="26"/>
                <w:lang w:val="vi-VN"/>
              </w:rPr>
              <w:t>Fname</w:t>
            </w:r>
          </w:p>
          <w:p w14:paraId="6F9BBF9B" w14:textId="77777777" w:rsidR="005B717F" w:rsidRDefault="005B717F">
            <w:pPr>
              <w:jc w:val="center"/>
              <w:rPr>
                <w:sz w:val="26"/>
                <w:szCs w:val="26"/>
              </w:rPr>
            </w:pPr>
          </w:p>
        </w:tc>
        <w:tc>
          <w:tcPr>
            <w:tcW w:w="2880" w:type="dxa"/>
            <w:tcBorders>
              <w:top w:val="single" w:sz="4" w:space="0" w:color="auto"/>
              <w:left w:val="single" w:sz="4" w:space="0" w:color="auto"/>
              <w:bottom w:val="single" w:sz="4" w:space="0" w:color="auto"/>
              <w:right w:val="single" w:sz="4" w:space="0" w:color="auto"/>
            </w:tcBorders>
            <w:hideMark/>
          </w:tcPr>
          <w:p w14:paraId="451285C2" w14:textId="77777777" w:rsidR="005B717F" w:rsidRDefault="005B717F">
            <w:pPr>
              <w:jc w:val="center"/>
              <w:rPr>
                <w:sz w:val="26"/>
                <w:szCs w:val="26"/>
              </w:rPr>
            </w:pPr>
            <w:r>
              <w:rPr>
                <w:sz w:val="26"/>
                <w:szCs w:val="26"/>
                <w:lang w:val="vi-VN"/>
              </w:rPr>
              <w:t>Lname</w:t>
            </w:r>
          </w:p>
        </w:tc>
      </w:tr>
      <w:tr w:rsidR="005B717F" w14:paraId="0D3A4BD3"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64D9021" w14:textId="77777777" w:rsidR="005B717F" w:rsidRDefault="005B717F">
            <w:pPr>
              <w:jc w:val="center"/>
              <w:rPr>
                <w:sz w:val="26"/>
                <w:szCs w:val="26"/>
              </w:rPr>
            </w:pPr>
            <w:r>
              <w:rPr>
                <w:sz w:val="26"/>
                <w:szCs w:val="26"/>
                <w:lang w:val="vi-VN"/>
              </w:rPr>
              <w:t>John</w:t>
            </w:r>
          </w:p>
        </w:tc>
        <w:tc>
          <w:tcPr>
            <w:tcW w:w="2880" w:type="dxa"/>
            <w:tcBorders>
              <w:top w:val="single" w:sz="4" w:space="0" w:color="auto"/>
              <w:left w:val="single" w:sz="4" w:space="0" w:color="auto"/>
              <w:bottom w:val="single" w:sz="4" w:space="0" w:color="auto"/>
              <w:right w:val="single" w:sz="4" w:space="0" w:color="auto"/>
            </w:tcBorders>
            <w:hideMark/>
          </w:tcPr>
          <w:p w14:paraId="789F2ACF" w14:textId="77777777" w:rsidR="005B717F" w:rsidRDefault="005B717F">
            <w:pPr>
              <w:jc w:val="center"/>
              <w:rPr>
                <w:sz w:val="26"/>
                <w:szCs w:val="26"/>
              </w:rPr>
            </w:pPr>
            <w:r>
              <w:rPr>
                <w:sz w:val="26"/>
                <w:szCs w:val="26"/>
                <w:lang w:val="vi-VN"/>
              </w:rPr>
              <w:t>Smith</w:t>
            </w:r>
          </w:p>
        </w:tc>
      </w:tr>
      <w:tr w:rsidR="005B717F" w14:paraId="6D21685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07BA49D" w14:textId="77777777" w:rsidR="005B717F" w:rsidRDefault="005B717F">
            <w:pPr>
              <w:jc w:val="center"/>
              <w:rPr>
                <w:sz w:val="26"/>
                <w:szCs w:val="26"/>
              </w:rPr>
            </w:pPr>
            <w:r>
              <w:rPr>
                <w:sz w:val="26"/>
                <w:szCs w:val="26"/>
              </w:rPr>
              <w:lastRenderedPageBreak/>
              <w:t>Ricardo</w:t>
            </w:r>
          </w:p>
        </w:tc>
        <w:tc>
          <w:tcPr>
            <w:tcW w:w="2880" w:type="dxa"/>
            <w:tcBorders>
              <w:top w:val="single" w:sz="4" w:space="0" w:color="auto"/>
              <w:left w:val="single" w:sz="4" w:space="0" w:color="auto"/>
              <w:bottom w:val="single" w:sz="4" w:space="0" w:color="auto"/>
              <w:right w:val="single" w:sz="4" w:space="0" w:color="auto"/>
            </w:tcBorders>
            <w:hideMark/>
          </w:tcPr>
          <w:p w14:paraId="7266CF08" w14:textId="77777777" w:rsidR="005B717F" w:rsidRDefault="005B717F">
            <w:pPr>
              <w:jc w:val="center"/>
              <w:rPr>
                <w:sz w:val="26"/>
                <w:szCs w:val="26"/>
              </w:rPr>
            </w:pPr>
            <w:r>
              <w:rPr>
                <w:sz w:val="26"/>
                <w:szCs w:val="26"/>
                <w:lang w:val="vi-VN"/>
              </w:rPr>
              <w:t>Browne</w:t>
            </w:r>
          </w:p>
        </w:tc>
      </w:tr>
      <w:tr w:rsidR="005B717F" w14:paraId="59E8C9FD"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AD4E0A" w14:textId="77777777" w:rsidR="005B717F" w:rsidRDefault="005B717F">
            <w:pPr>
              <w:jc w:val="center"/>
              <w:rPr>
                <w:sz w:val="26"/>
                <w:szCs w:val="26"/>
              </w:rPr>
            </w:pPr>
            <w:r>
              <w:rPr>
                <w:sz w:val="26"/>
                <w:szCs w:val="26"/>
                <w:lang w:val="vi-VN"/>
              </w:rPr>
              <w:t>Susan</w:t>
            </w:r>
          </w:p>
        </w:tc>
        <w:tc>
          <w:tcPr>
            <w:tcW w:w="2880" w:type="dxa"/>
            <w:tcBorders>
              <w:top w:val="single" w:sz="4" w:space="0" w:color="auto"/>
              <w:left w:val="single" w:sz="4" w:space="0" w:color="auto"/>
              <w:bottom w:val="single" w:sz="4" w:space="0" w:color="auto"/>
              <w:right w:val="single" w:sz="4" w:space="0" w:color="auto"/>
            </w:tcBorders>
            <w:hideMark/>
          </w:tcPr>
          <w:p w14:paraId="5497AD86" w14:textId="77777777" w:rsidR="005B717F" w:rsidRDefault="005B717F">
            <w:pPr>
              <w:jc w:val="center"/>
              <w:rPr>
                <w:sz w:val="26"/>
                <w:szCs w:val="26"/>
              </w:rPr>
            </w:pPr>
            <w:r>
              <w:rPr>
                <w:sz w:val="26"/>
                <w:szCs w:val="26"/>
                <w:lang w:val="vi-VN"/>
              </w:rPr>
              <w:t>Yao</w:t>
            </w:r>
          </w:p>
        </w:tc>
      </w:tr>
      <w:tr w:rsidR="005B717F" w14:paraId="0F0E5FE4"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299E6B8" w14:textId="77777777" w:rsidR="005B717F" w:rsidRDefault="005B717F">
            <w:pPr>
              <w:jc w:val="center"/>
              <w:rPr>
                <w:sz w:val="26"/>
                <w:szCs w:val="26"/>
              </w:rPr>
            </w:pPr>
            <w:r>
              <w:rPr>
                <w:sz w:val="26"/>
                <w:szCs w:val="26"/>
                <w:lang w:val="vi-VN"/>
              </w:rPr>
              <w:t>Francis</w:t>
            </w:r>
          </w:p>
        </w:tc>
        <w:tc>
          <w:tcPr>
            <w:tcW w:w="2880" w:type="dxa"/>
            <w:tcBorders>
              <w:top w:val="single" w:sz="4" w:space="0" w:color="auto"/>
              <w:left w:val="single" w:sz="4" w:space="0" w:color="auto"/>
              <w:bottom w:val="single" w:sz="4" w:space="0" w:color="auto"/>
              <w:right w:val="single" w:sz="4" w:space="0" w:color="auto"/>
            </w:tcBorders>
            <w:hideMark/>
          </w:tcPr>
          <w:p w14:paraId="75350BB0" w14:textId="77777777" w:rsidR="005B717F" w:rsidRDefault="005B717F">
            <w:pPr>
              <w:jc w:val="center"/>
              <w:rPr>
                <w:sz w:val="26"/>
                <w:szCs w:val="26"/>
              </w:rPr>
            </w:pPr>
            <w:r>
              <w:rPr>
                <w:sz w:val="26"/>
                <w:szCs w:val="26"/>
                <w:lang w:val="vi-VN"/>
              </w:rPr>
              <w:t>Johnson</w:t>
            </w:r>
          </w:p>
        </w:tc>
      </w:tr>
      <w:tr w:rsidR="005B717F" w14:paraId="05B6C33A"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817888" w14:textId="77777777" w:rsidR="005B717F" w:rsidRDefault="005B717F">
            <w:pPr>
              <w:jc w:val="center"/>
              <w:rPr>
                <w:sz w:val="26"/>
                <w:szCs w:val="26"/>
                <w:lang w:val="vi-VN"/>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42F9D6EB" w14:textId="77777777" w:rsidR="005B717F" w:rsidRDefault="005B717F">
            <w:pPr>
              <w:jc w:val="center"/>
              <w:rPr>
                <w:sz w:val="26"/>
                <w:szCs w:val="26"/>
                <w:lang w:val="en-US"/>
              </w:rPr>
            </w:pPr>
            <w:r>
              <w:rPr>
                <w:sz w:val="26"/>
                <w:szCs w:val="26"/>
              </w:rPr>
              <w:t>Shah</w:t>
            </w:r>
          </w:p>
        </w:tc>
      </w:tr>
    </w:tbl>
    <w:p w14:paraId="4F6C30FB" w14:textId="77777777" w:rsidR="005B717F" w:rsidRDefault="005B717F" w:rsidP="005B717F">
      <w:pPr>
        <w:widowControl w:val="0"/>
        <w:autoSpaceDE w:val="0"/>
        <w:autoSpaceDN w:val="0"/>
        <w:ind w:firstLine="432"/>
        <w:jc w:val="both"/>
        <w:rPr>
          <w:sz w:val="26"/>
          <w:szCs w:val="26"/>
        </w:rPr>
      </w:pPr>
    </w:p>
    <w:p w14:paraId="049FEDC5" w14:textId="77777777" w:rsidR="005B717F" w:rsidRDefault="005B717F" w:rsidP="005B717F">
      <w:pPr>
        <w:ind w:left="432"/>
        <w:jc w:val="both"/>
        <w:rPr>
          <w:sz w:val="26"/>
          <w:szCs w:val="26"/>
        </w:rPr>
      </w:pPr>
      <w:r>
        <w:rPr>
          <w:sz w:val="26"/>
          <w:szCs w:val="26"/>
          <w:lang w:val="vi-VN"/>
        </w:rPr>
        <w:t>Hai quan hệ này có cùng cấu trúc thuộc tính (Fname, Lname), do đó chúng tương thích hợp và có thể áp dụng các phép toán tập hợp như UNION, INTERSECTION và MINUS.</w:t>
      </w:r>
    </w:p>
    <w:p w14:paraId="06715737" w14:textId="77777777" w:rsidR="005B717F" w:rsidRDefault="005B717F" w:rsidP="005B717F">
      <w:pPr>
        <w:ind w:left="432"/>
        <w:jc w:val="both"/>
        <w:rPr>
          <w:sz w:val="26"/>
          <w:szCs w:val="26"/>
        </w:rPr>
      </w:pPr>
      <w:r>
        <w:rPr>
          <w:sz w:val="26"/>
          <w:szCs w:val="26"/>
          <w:lang w:val="vi-VN"/>
        </w:rPr>
        <w:t>Khi thực hiện phép giao:</w:t>
      </w:r>
    </w:p>
    <w:p w14:paraId="452B98BF" w14:textId="77777777" w:rsidR="005B717F" w:rsidRDefault="005B717F" w:rsidP="005B717F">
      <w:pPr>
        <w:ind w:left="432"/>
        <w:jc w:val="center"/>
        <w:rPr>
          <w:sz w:val="26"/>
          <w:szCs w:val="26"/>
        </w:rPr>
      </w:pPr>
      <w:r>
        <w:rPr>
          <w:sz w:val="26"/>
          <w:szCs w:val="26"/>
          <w:lang w:val="vi-VN"/>
        </w:rPr>
        <w:t>RESULT</w:t>
      </w:r>
      <w:r>
        <w:rPr>
          <w:sz w:val="26"/>
          <w:szCs w:val="26"/>
        </w:rPr>
        <w:t xml:space="preserve"> </w:t>
      </w:r>
      <w:r>
        <w:rPr>
          <w:sz w:val="26"/>
          <w:szCs w:val="26"/>
          <w:lang w:val="vi-VN"/>
        </w:rPr>
        <w:t>←</w:t>
      </w:r>
      <w:r>
        <w:rPr>
          <w:sz w:val="26"/>
          <w:szCs w:val="26"/>
        </w:rPr>
        <w:t xml:space="preserve"> </w:t>
      </w:r>
      <w:r>
        <w:rPr>
          <w:sz w:val="26"/>
          <w:szCs w:val="26"/>
          <w:lang w:val="vi-VN"/>
        </w:rPr>
        <w:t>STUDENT</w:t>
      </w:r>
      <w:r>
        <w:rPr>
          <w:sz w:val="26"/>
          <w:szCs w:val="26"/>
        </w:rPr>
        <w:t xml:space="preserve"> </w:t>
      </w:r>
      <w:r>
        <w:rPr>
          <w:sz w:val="26"/>
          <w:szCs w:val="26"/>
          <w:lang w:val="vi-VN"/>
        </w:rPr>
        <w:t>∩</w:t>
      </w:r>
      <w:r>
        <w:rPr>
          <w:sz w:val="26"/>
          <w:szCs w:val="26"/>
        </w:rPr>
        <w:t xml:space="preserve"> </w:t>
      </w:r>
      <w:r>
        <w:rPr>
          <w:sz w:val="26"/>
          <w:szCs w:val="26"/>
          <w:lang w:val="vi-VN"/>
        </w:rPr>
        <w:t>INSTRUCTOR</w:t>
      </w:r>
    </w:p>
    <w:p w14:paraId="348FA0F8" w14:textId="77777777" w:rsidR="005B717F" w:rsidRDefault="005B717F" w:rsidP="005B717F">
      <w:pPr>
        <w:ind w:left="432"/>
        <w:jc w:val="both"/>
        <w:rPr>
          <w:sz w:val="26"/>
          <w:szCs w:val="26"/>
        </w:rPr>
      </w:pPr>
      <w:r>
        <w:rPr>
          <w:sz w:val="26"/>
          <w:szCs w:val="26"/>
          <w:lang w:val="vi-VN"/>
        </w:rPr>
        <w:t>Kết quả thu được là:</w:t>
      </w:r>
    </w:p>
    <w:tbl>
      <w:tblPr>
        <w:tblStyle w:val="TableGrid"/>
        <w:tblW w:w="0" w:type="auto"/>
        <w:tblInd w:w="558" w:type="dxa"/>
        <w:tblLook w:val="04A0" w:firstRow="1" w:lastRow="0" w:firstColumn="1" w:lastColumn="0" w:noHBand="0" w:noVBand="1"/>
      </w:tblPr>
      <w:tblGrid>
        <w:gridCol w:w="2790"/>
        <w:gridCol w:w="2880"/>
      </w:tblGrid>
      <w:tr w:rsidR="005B717F" w14:paraId="1E8F05B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51F0BCF" w14:textId="77777777" w:rsidR="005B717F" w:rsidRDefault="005B717F">
            <w:pPr>
              <w:jc w:val="center"/>
              <w:rPr>
                <w:b/>
                <w:bCs/>
                <w:sz w:val="26"/>
                <w:szCs w:val="26"/>
              </w:rPr>
            </w:pPr>
            <w:r>
              <w:rPr>
                <w:b/>
                <w:bCs/>
                <w:sz w:val="26"/>
                <w:szCs w:val="26"/>
                <w:lang w:val="vi-VN"/>
              </w:rPr>
              <w:t>Fname</w:t>
            </w:r>
          </w:p>
        </w:tc>
        <w:tc>
          <w:tcPr>
            <w:tcW w:w="2880" w:type="dxa"/>
            <w:tcBorders>
              <w:top w:val="single" w:sz="4" w:space="0" w:color="auto"/>
              <w:left w:val="single" w:sz="4" w:space="0" w:color="auto"/>
              <w:bottom w:val="single" w:sz="4" w:space="0" w:color="auto"/>
              <w:right w:val="single" w:sz="4" w:space="0" w:color="auto"/>
            </w:tcBorders>
            <w:hideMark/>
          </w:tcPr>
          <w:p w14:paraId="1314C324" w14:textId="77777777" w:rsidR="005B717F" w:rsidRDefault="005B717F">
            <w:pPr>
              <w:jc w:val="center"/>
              <w:rPr>
                <w:b/>
                <w:bCs/>
                <w:sz w:val="26"/>
                <w:szCs w:val="26"/>
              </w:rPr>
            </w:pPr>
            <w:r>
              <w:rPr>
                <w:b/>
                <w:bCs/>
                <w:sz w:val="26"/>
                <w:szCs w:val="26"/>
                <w:lang w:val="vi-VN"/>
              </w:rPr>
              <w:t>Fname</w:t>
            </w:r>
          </w:p>
        </w:tc>
      </w:tr>
      <w:tr w:rsidR="005B717F" w14:paraId="0465957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6FDBC5FA" w14:textId="77777777" w:rsidR="005B717F" w:rsidRDefault="005B717F">
            <w:pPr>
              <w:jc w:val="center"/>
              <w:rPr>
                <w:sz w:val="26"/>
                <w:szCs w:val="26"/>
              </w:rPr>
            </w:pPr>
            <w:r>
              <w:rPr>
                <w:sz w:val="26"/>
                <w:szCs w:val="26"/>
              </w:rPr>
              <w:t>Susan</w:t>
            </w:r>
          </w:p>
        </w:tc>
        <w:tc>
          <w:tcPr>
            <w:tcW w:w="2880" w:type="dxa"/>
            <w:tcBorders>
              <w:top w:val="single" w:sz="4" w:space="0" w:color="auto"/>
              <w:left w:val="single" w:sz="4" w:space="0" w:color="auto"/>
              <w:bottom w:val="single" w:sz="4" w:space="0" w:color="auto"/>
              <w:right w:val="single" w:sz="4" w:space="0" w:color="auto"/>
            </w:tcBorders>
            <w:hideMark/>
          </w:tcPr>
          <w:p w14:paraId="5D46E900" w14:textId="77777777" w:rsidR="005B717F" w:rsidRDefault="005B717F">
            <w:pPr>
              <w:jc w:val="center"/>
              <w:rPr>
                <w:sz w:val="26"/>
                <w:szCs w:val="26"/>
              </w:rPr>
            </w:pPr>
            <w:r>
              <w:rPr>
                <w:sz w:val="26"/>
                <w:szCs w:val="26"/>
              </w:rPr>
              <w:t>Yao</w:t>
            </w:r>
          </w:p>
        </w:tc>
      </w:tr>
      <w:tr w:rsidR="005B717F" w14:paraId="3A7C4B0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823E8B9" w14:textId="77777777" w:rsidR="005B717F" w:rsidRDefault="005B717F">
            <w:pPr>
              <w:jc w:val="center"/>
              <w:rPr>
                <w:sz w:val="26"/>
                <w:szCs w:val="26"/>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24A3C9AA" w14:textId="77777777" w:rsidR="005B717F" w:rsidRDefault="005B717F">
            <w:pPr>
              <w:jc w:val="center"/>
              <w:rPr>
                <w:sz w:val="26"/>
                <w:szCs w:val="26"/>
              </w:rPr>
            </w:pPr>
            <w:r>
              <w:rPr>
                <w:sz w:val="26"/>
                <w:szCs w:val="26"/>
                <w:lang w:val="vi-VN"/>
              </w:rPr>
              <w:t>Shah</w:t>
            </w:r>
          </w:p>
        </w:tc>
      </w:tr>
    </w:tbl>
    <w:p w14:paraId="4D576EA9" w14:textId="77777777" w:rsidR="005B717F" w:rsidRDefault="005B717F" w:rsidP="005B717F">
      <w:pPr>
        <w:ind w:left="432"/>
        <w:jc w:val="both"/>
        <w:rPr>
          <w:sz w:val="26"/>
          <w:szCs w:val="26"/>
        </w:rPr>
      </w:pPr>
      <w:r>
        <w:rPr>
          <w:sz w:val="26"/>
          <w:szCs w:val="26"/>
        </w:rPr>
        <w:br/>
      </w:r>
      <w:r>
        <w:rPr>
          <w:sz w:val="26"/>
          <w:szCs w:val="26"/>
          <w:lang w:val="vi-VN"/>
        </w:rPr>
        <w:t xml:space="preserve">Kết quả này thể hiện rằng hai cá nhân </w:t>
      </w:r>
      <w:r>
        <w:rPr>
          <w:b/>
          <w:bCs/>
          <w:sz w:val="26"/>
          <w:szCs w:val="26"/>
          <w:lang w:val="vi-VN"/>
        </w:rPr>
        <w:t>Susan Yao</w:t>
      </w:r>
      <w:r>
        <w:rPr>
          <w:sz w:val="26"/>
          <w:szCs w:val="26"/>
          <w:lang w:val="vi-VN"/>
        </w:rPr>
        <w:t xml:space="preserve"> và </w:t>
      </w:r>
      <w:r>
        <w:rPr>
          <w:b/>
          <w:bCs/>
          <w:sz w:val="26"/>
          <w:szCs w:val="26"/>
          <w:lang w:val="vi-VN"/>
        </w:rPr>
        <w:t>Ramesh Shah</w:t>
      </w:r>
      <w:r>
        <w:rPr>
          <w:sz w:val="26"/>
          <w:szCs w:val="26"/>
          <w:lang w:val="vi-VN"/>
        </w:rPr>
        <w:t xml:space="preserve"> đồng thời có trong cả hai quan hệ, nghĩa là họ vừa là sinh viên vừa là giảng viên. </w:t>
      </w:r>
    </w:p>
    <w:p w14:paraId="2E3D33CB" w14:textId="77777777" w:rsidR="005B717F" w:rsidRDefault="005B717F" w:rsidP="005B717F">
      <w:pPr>
        <w:ind w:left="432"/>
        <w:jc w:val="both"/>
        <w:rPr>
          <w:sz w:val="26"/>
          <w:szCs w:val="26"/>
        </w:rPr>
      </w:pPr>
      <w:r>
        <w:rPr>
          <w:sz w:val="26"/>
          <w:szCs w:val="26"/>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7CF8C9E2" w14:textId="77777777" w:rsidR="005B717F" w:rsidRDefault="005B717F" w:rsidP="005B717F">
      <w:pPr>
        <w:pStyle w:val="Heading3"/>
      </w:pPr>
      <w:r>
        <w:t xml:space="preserve">3.1.4. Tính chất đại số của phép giao </w:t>
      </w:r>
    </w:p>
    <w:p w14:paraId="6F65ECD1" w14:textId="77777777" w:rsidR="005B717F" w:rsidRDefault="005B717F" w:rsidP="005B717F">
      <w:pPr>
        <w:ind w:left="432"/>
        <w:jc w:val="both"/>
        <w:rPr>
          <w:sz w:val="26"/>
          <w:szCs w:val="26"/>
        </w:rPr>
      </w:pPr>
      <w:r>
        <w:rPr>
          <w:sz w:val="26"/>
          <w:szCs w:val="26"/>
        </w:rPr>
        <w:t>Phép giao có một số tính chất quan trọng trong Đại số Quan hệ, phản ánh trực tiếp các quy tắc trong lý thuyết tập hợp:</w:t>
      </w:r>
    </w:p>
    <w:p w14:paraId="343B08BC" w14:textId="77777777" w:rsidR="005B717F" w:rsidRDefault="005B717F" w:rsidP="005B717F">
      <w:pPr>
        <w:ind w:left="432"/>
        <w:jc w:val="both"/>
        <w:rPr>
          <w:b/>
          <w:bCs/>
          <w:sz w:val="26"/>
          <w:szCs w:val="26"/>
        </w:rPr>
      </w:pPr>
      <w:r>
        <w:rPr>
          <w:b/>
          <w:bCs/>
          <w:sz w:val="26"/>
          <w:szCs w:val="26"/>
        </w:rPr>
        <w:t xml:space="preserve">Tính giao hoán : </w:t>
      </w:r>
    </w:p>
    <w:p w14:paraId="57CAE30C" w14:textId="77777777" w:rsidR="005B717F" w:rsidRDefault="005B717F" w:rsidP="005B717F">
      <w:pPr>
        <w:ind w:left="432"/>
        <w:jc w:val="both"/>
        <w:rPr>
          <w:sz w:val="26"/>
          <w:szCs w:val="26"/>
        </w:rPr>
      </w:pPr>
      <w:r>
        <w:rPr>
          <w:sz w:val="26"/>
          <w:szCs w:val="26"/>
          <w:lang w:val="vi-VN"/>
        </w:rPr>
        <w:t>Phép Giao là một phép toán giao hoán, nghĩa là thứ tự của hai quan hệ không ảnh hưởng đến kết quả cuối cùng</w:t>
      </w:r>
      <w:r>
        <w:rPr>
          <w:sz w:val="26"/>
          <w:szCs w:val="26"/>
        </w:rPr>
        <w:t>.</w:t>
      </w:r>
    </w:p>
    <w:p w14:paraId="1D751988"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p>
    <w:p w14:paraId="3061258A" w14:textId="77777777" w:rsidR="005B717F" w:rsidRDefault="005B717F" w:rsidP="005B717F">
      <w:pPr>
        <w:ind w:left="432"/>
        <w:rPr>
          <w:sz w:val="26"/>
          <w:szCs w:val="26"/>
        </w:rPr>
      </w:pPr>
      <w:r>
        <w:rPr>
          <w:sz w:val="26"/>
          <w:szCs w:val="26"/>
        </w:rPr>
        <w:t>Ví dụ: Nếu R = {1, 2, 3} và S={2,3,4} thì cả R ∩ S  và S ∩ R đều cho kết quả {2,3}.</w:t>
      </w:r>
    </w:p>
    <w:p w14:paraId="19E9DC47" w14:textId="77777777" w:rsidR="005B717F" w:rsidRDefault="005B717F" w:rsidP="005B717F">
      <w:pPr>
        <w:ind w:left="432"/>
        <w:jc w:val="both"/>
        <w:rPr>
          <w:sz w:val="26"/>
          <w:szCs w:val="26"/>
        </w:rPr>
      </w:pPr>
      <w:r>
        <w:rPr>
          <w:sz w:val="26"/>
          <w:szCs w:val="26"/>
          <w:lang w:val="vi-VN"/>
        </w:rPr>
        <w:t>Điều này thể hiện rằng khi hai quan hệ R và S có cùng cấu trúc (union-compatible), việc hoán đổi vị trí của chúng trong biểu thức không làm thay đổi tập kết quả.</w:t>
      </w:r>
    </w:p>
    <w:p w14:paraId="3BB44BA9" w14:textId="77777777" w:rsidR="005B717F" w:rsidRDefault="005B717F" w:rsidP="005B717F">
      <w:pPr>
        <w:ind w:left="432"/>
        <w:jc w:val="both"/>
        <w:rPr>
          <w:b/>
          <w:bCs/>
          <w:sz w:val="26"/>
          <w:szCs w:val="26"/>
        </w:rPr>
      </w:pPr>
      <w:r>
        <w:rPr>
          <w:b/>
          <w:bCs/>
          <w:sz w:val="26"/>
          <w:szCs w:val="26"/>
        </w:rPr>
        <w:t xml:space="preserve">Tính kết hợp : </w:t>
      </w:r>
    </w:p>
    <w:p w14:paraId="0EC77142" w14:textId="77777777" w:rsidR="005B717F" w:rsidRDefault="005B717F" w:rsidP="005B717F">
      <w:pPr>
        <w:ind w:left="432"/>
        <w:jc w:val="both"/>
        <w:rPr>
          <w:sz w:val="26"/>
          <w:szCs w:val="26"/>
        </w:rPr>
      </w:pPr>
      <w:r>
        <w:rPr>
          <w:sz w:val="26"/>
          <w:szCs w:val="26"/>
          <w:lang w:val="vi-VN"/>
        </w:rPr>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rPr>
        <w:t>.</w:t>
      </w:r>
    </w:p>
    <w:p w14:paraId="1450A2CF" w14:textId="77777777" w:rsidR="005B717F" w:rsidRDefault="005B717F" w:rsidP="005B717F">
      <w:pPr>
        <w:ind w:left="432"/>
        <w:jc w:val="center"/>
        <w:rPr>
          <w:sz w:val="26"/>
          <w:szCs w:val="26"/>
        </w:rPr>
      </w:pPr>
      <w:r>
        <w:rPr>
          <w:sz w:val="26"/>
          <w:szCs w:val="26"/>
          <w:lang w:val="vi-VN"/>
        </w:rPr>
        <w:lastRenderedPageBreak/>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T)</w:t>
      </w:r>
    </w:p>
    <w:p w14:paraId="74828AA8" w14:textId="77777777" w:rsidR="005B717F" w:rsidRDefault="005B717F" w:rsidP="005B717F">
      <w:pPr>
        <w:ind w:left="432"/>
        <w:jc w:val="center"/>
        <w:rPr>
          <w:sz w:val="26"/>
          <w:szCs w:val="26"/>
        </w:rPr>
      </w:pPr>
    </w:p>
    <w:p w14:paraId="4F0E365B" w14:textId="77777777" w:rsidR="005B717F" w:rsidRDefault="005B717F" w:rsidP="005B717F">
      <w:pPr>
        <w:ind w:left="432"/>
        <w:jc w:val="both"/>
        <w:rPr>
          <w:sz w:val="26"/>
          <w:szCs w:val="26"/>
        </w:rPr>
      </w:pPr>
      <w:r>
        <w:rPr>
          <w:sz w:val="26"/>
          <w:szCs w:val="26"/>
        </w:rPr>
        <w:t xml:space="preserve">Ví dụ: Với </w:t>
      </w:r>
      <w:r>
        <w:rPr>
          <w:rFonts w:ascii="Cambria Math" w:hAnsi="Cambria Math" w:cs="Cambria Math"/>
          <w:sz w:val="26"/>
          <w:szCs w:val="26"/>
        </w:rPr>
        <w:t>𝑅</w:t>
      </w:r>
      <w:r>
        <w:rPr>
          <w:sz w:val="26"/>
          <w:szCs w:val="26"/>
        </w:rPr>
        <w:t xml:space="preserve"> = {1, 2, 3} , </w:t>
      </w:r>
      <w:r>
        <w:rPr>
          <w:rFonts w:ascii="Cambria Math" w:hAnsi="Cambria Math" w:cs="Cambria Math"/>
          <w:sz w:val="26"/>
          <w:szCs w:val="26"/>
        </w:rPr>
        <w:t>𝑆</w:t>
      </w:r>
      <w:r>
        <w:rPr>
          <w:sz w:val="26"/>
          <w:szCs w:val="26"/>
        </w:rPr>
        <w:t xml:space="preserve"> = {2, 3, 4}, và </w:t>
      </w:r>
      <w:r>
        <w:rPr>
          <w:rFonts w:ascii="Cambria Math" w:hAnsi="Cambria Math" w:cs="Cambria Math"/>
          <w:sz w:val="26"/>
          <w:szCs w:val="26"/>
        </w:rPr>
        <w:t>𝑇</w:t>
      </w:r>
      <w:r>
        <w:rPr>
          <w:sz w:val="26"/>
          <w:szCs w:val="26"/>
        </w:rPr>
        <w:t xml:space="preserve"> = {3, 4, 5}, kết quả ở cả hai vế đều là  {3}.</w:t>
      </w:r>
    </w:p>
    <w:p w14:paraId="6F482D7A" w14:textId="77777777" w:rsidR="005B717F" w:rsidRDefault="005B717F" w:rsidP="005B717F">
      <w:pPr>
        <w:ind w:left="432"/>
        <w:rPr>
          <w:sz w:val="26"/>
          <w:szCs w:val="26"/>
        </w:rPr>
      </w:pPr>
      <w:r>
        <w:rPr>
          <w:sz w:val="26"/>
          <w:szCs w:val="26"/>
          <w:lang w:val="vi-VN"/>
        </w:rPr>
        <w:t>Tính chất này giúp cho việc biểu diễn và xử lý các truy vấn phức hợp trong hệ cơ sở dữ liệu trở nên linh hoạt hơn.</w:t>
      </w:r>
    </w:p>
    <w:p w14:paraId="3F059B27"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551E0E7E" w14:textId="77777777" w:rsidR="005B717F" w:rsidRDefault="005B717F" w:rsidP="005B717F">
      <w:pPr>
        <w:pStyle w:val="Heading2"/>
        <w:numPr>
          <w:ilvl w:val="1"/>
          <w:numId w:val="38"/>
        </w:numPr>
        <w:tabs>
          <w:tab w:val="left" w:pos="737"/>
        </w:tabs>
        <w:spacing w:before="134"/>
        <w:ind w:left="884" w:hanging="452"/>
        <w:jc w:val="both"/>
        <w:rPr>
          <w:lang w:val="vi-VN"/>
        </w:rPr>
      </w:pPr>
      <w:bookmarkStart w:id="15" w:name="_bookmark26"/>
      <w:bookmarkStart w:id="16" w:name="_bookmark27"/>
      <w:bookmarkStart w:id="17" w:name="_bookmark28"/>
      <w:bookmarkStart w:id="18" w:name="_bookmark29"/>
      <w:bookmarkEnd w:id="15"/>
      <w:bookmarkEnd w:id="16"/>
      <w:bookmarkEnd w:id="17"/>
      <w:bookmarkEnd w:id="18"/>
      <w:r>
        <w:tab/>
        <w:t xml:space="preserve">Phép kết </w:t>
      </w:r>
      <w:r>
        <w:rPr>
          <w:lang w:val="vi-VN"/>
        </w:rPr>
        <w:t>(join)</w:t>
      </w:r>
    </w:p>
    <w:p w14:paraId="7D1EE41E" w14:textId="77777777" w:rsidR="005B717F" w:rsidRDefault="005B717F" w:rsidP="005B717F">
      <w:pPr>
        <w:pStyle w:val="Heading3"/>
      </w:pPr>
      <w:r>
        <w:t>3.2.1. Kết theta (theta JOIN)</w:t>
      </w:r>
    </w:p>
    <w:p w14:paraId="252245C4" w14:textId="77777777" w:rsidR="005B717F" w:rsidRDefault="005B717F" w:rsidP="005B717F">
      <w:pPr>
        <w:pStyle w:val="BodyText"/>
        <w:spacing w:before="271"/>
        <w:ind w:left="432" w:right="139"/>
        <w:rPr>
          <w:bCs/>
        </w:rPr>
      </w:pPr>
      <w:r>
        <w:rPr>
          <w:bCs/>
          <w:lang w:val="vi-VN"/>
        </w:rPr>
        <w:t>Phép kết nối là một trong những phép toán quan trọng và phổ biến trong đại số quan hệ. Mục đích của phép kết nối là kết hợp dữ liệu từ hai hay nhiều quan hệ khác nhau dựa trên một điều kiện xác định, nhằm tạo ra một quan hệ mới chứa thông tin có ý nghĩa hơn. Trong đó, phép kết nối Theta (Theta Join) là dạng tổng quát nhất của phép kết nối, cho phép sử dụng bất kỳ toán tử so sánh nào trong điều kiện nối, thay vì chỉ giới hạn ở phép bằng.</w:t>
      </w:r>
    </w:p>
    <w:p w14:paraId="2EDB3537" w14:textId="77777777" w:rsidR="005B717F" w:rsidRDefault="005B717F" w:rsidP="005B717F">
      <w:pPr>
        <w:pStyle w:val="BodyText"/>
        <w:spacing w:before="271"/>
        <w:ind w:left="432" w:right="139"/>
        <w:rPr>
          <w:bCs/>
        </w:rPr>
      </w:pPr>
      <w:r>
        <w:rPr>
          <w:bCs/>
          <w:lang w:val="vi-VN"/>
        </w:rPr>
        <w:t>Phép kết nối Theta được ký hiệu là</w:t>
      </w:r>
      <w:r>
        <w:rPr>
          <w:bCs/>
        </w:rPr>
        <w:t xml:space="preserve"> </w:t>
      </w:r>
      <w:r>
        <w:rPr>
          <w:rFonts w:ascii="Cambria Math" w:hAnsi="Cambria Math" w:cs="Cambria Math"/>
          <w:bCs/>
          <w:lang w:val="vi-VN"/>
        </w:rPr>
        <w:t>⋈</w:t>
      </w:r>
      <w:r>
        <w:rPr>
          <w:bCs/>
          <w:vertAlign w:val="subscript"/>
          <w:lang w:val="vi-VN"/>
        </w:rPr>
        <w:t>θ</w:t>
      </w:r>
      <w:r>
        <w:rPr>
          <w:bCs/>
          <w:lang w:val="vi-VN"/>
        </w:rPr>
        <w:t>​, trong đó “θ” là toán tử so sánh được sử dụng trong điều kiện nối. Giả sử có hai quan hệ R(A1,A2,…,An) và</w:t>
      </w:r>
      <w:r>
        <w:rPr>
          <w:bCs/>
        </w:rPr>
        <w:t xml:space="preserve"> </w:t>
      </w:r>
      <w:r>
        <w:rPr>
          <w:bCs/>
          <w:lang w:val="vi-VN"/>
        </w:rPr>
        <w:t>S(B1,</w:t>
      </w:r>
      <w:r>
        <w:rPr>
          <w:bCs/>
        </w:rPr>
        <w:t xml:space="preserve"> </w:t>
      </w:r>
      <w:r>
        <w:rPr>
          <w:bCs/>
          <w:lang w:val="vi-VN"/>
        </w:rPr>
        <w:t>B2,…,Bm)</w:t>
      </w:r>
      <w:r>
        <w:rPr>
          <w:bCs/>
        </w:rPr>
        <w:t xml:space="preserve"> </w:t>
      </w:r>
      <w:r>
        <w:rPr>
          <w:bCs/>
          <w:lang w:val="vi-VN"/>
        </w:rPr>
        <w:t>, khi đó điều kiện nối có thể được biểu diễn dưới dạng:</w:t>
      </w:r>
    </w:p>
    <w:p w14:paraId="2A953D9F"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(A</w:t>
      </w:r>
      <w:r>
        <w:rPr>
          <w:bCs/>
          <w:vertAlign w:val="subscript"/>
        </w:rPr>
        <w:t>i</w:t>
      </w:r>
      <w:r>
        <w:rPr>
          <w:bCs/>
          <w:lang w:val="vi-VN"/>
        </w:rPr>
        <w:t>​θB</w:t>
      </w:r>
      <w:r>
        <w:rPr>
          <w:bCs/>
          <w:vertAlign w:val="subscript"/>
        </w:rPr>
        <w:t>j</w:t>
      </w:r>
      <w:r>
        <w:rPr>
          <w:bCs/>
          <w:lang w:val="vi-VN"/>
        </w:rPr>
        <w:t>​)</w:t>
      </w:r>
    </w:p>
    <w:p w14:paraId="3A69D0E8" w14:textId="77777777" w:rsidR="005B717F" w:rsidRDefault="005B717F" w:rsidP="005B717F">
      <w:pPr>
        <w:pStyle w:val="BodyText"/>
        <w:spacing w:before="271"/>
        <w:ind w:left="432" w:right="139"/>
        <w:jc w:val="center"/>
        <w:rPr>
          <w:bCs/>
        </w:rPr>
      </w:pPr>
    </w:p>
    <w:p w14:paraId="08802D73" w14:textId="77777777" w:rsidR="005B717F" w:rsidRDefault="005B717F" w:rsidP="005B717F">
      <w:pPr>
        <w:pStyle w:val="BodyText"/>
        <w:spacing w:before="271"/>
        <w:ind w:left="432" w:right="139"/>
        <w:jc w:val="center"/>
        <w:rPr>
          <w:bCs/>
        </w:rPr>
      </w:pPr>
    </w:p>
    <w:p w14:paraId="385C4E19" w14:textId="77777777" w:rsidR="005B717F" w:rsidRDefault="005B717F" w:rsidP="005B717F">
      <w:pPr>
        <w:pStyle w:val="BodyText"/>
        <w:spacing w:before="271"/>
        <w:ind w:left="432" w:right="139"/>
        <w:rPr>
          <w:bCs/>
        </w:rPr>
      </w:pPr>
      <w:r>
        <w:rPr>
          <w:bCs/>
          <w:lang w:val="vi-VN"/>
        </w:rPr>
        <w:t>với θ</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{=,≠,&lt;,&gt;,≤,≥}. Khi thực hiện phép kết nối Theta, chỉ những cặp bộ (t</w:t>
      </w:r>
      <w:r>
        <w:rPr>
          <w:bCs/>
          <w:vertAlign w:val="subscript"/>
          <w:lang w:val="vi-VN"/>
        </w:rPr>
        <w:t>r</w:t>
      </w:r>
      <w:r>
        <w:rPr>
          <w:bCs/>
          <w:lang w:val="vi-VN"/>
        </w:rPr>
        <w:t>,</w:t>
      </w:r>
      <w:r>
        <w:rPr>
          <w:bCs/>
        </w:rPr>
        <w:t xml:space="preserve"> </w:t>
      </w:r>
      <w:r>
        <w:rPr>
          <w:bCs/>
          <w:lang w:val="vi-VN"/>
        </w:rPr>
        <w:t>t</w:t>
      </w:r>
      <w:r>
        <w:rPr>
          <w:bCs/>
          <w:vertAlign w:val="subscript"/>
          <w:lang w:val="vi-VN"/>
        </w:rPr>
        <w:t>s</w:t>
      </w:r>
      <w:r>
        <w:rPr>
          <w:bCs/>
        </w:rPr>
        <w:t xml:space="preserve">) </w:t>
      </w:r>
      <w:r>
        <w:rPr>
          <w:bCs/>
          <w:lang w:val="vi-VN"/>
        </w:rPr>
        <w:t>trong đó 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R và </w:t>
      </w:r>
      <w:r>
        <w:rPr>
          <w:bCs/>
          <w:lang w:val="vi-VN"/>
        </w:rPr>
        <w:t>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S </w:t>
      </w:r>
      <w:r>
        <w:rPr>
          <w:bCs/>
          <w:lang w:val="vi-VN"/>
        </w:rPr>
        <w:t>thỏa mãn điều kiện C mới được đưa vào kết quả. Kết quả của phép toán là một quan hệ mới có lược đồ bao gồm toàn bộ thuộc tính của hai quan hệ ban đầu.</w:t>
      </w:r>
    </w:p>
    <w:p w14:paraId="482CED33" w14:textId="77777777" w:rsidR="005B717F" w:rsidRDefault="005B717F" w:rsidP="005B717F">
      <w:pPr>
        <w:pStyle w:val="BodyText"/>
        <w:spacing w:before="271"/>
        <w:ind w:left="432" w:right="139"/>
        <w:rPr>
          <w:bCs/>
        </w:rPr>
      </w:pPr>
      <w:r>
        <w:rPr>
          <w:bCs/>
          <w:lang w:val="vi-VN"/>
        </w:rPr>
        <w:lastRenderedPageBreak/>
        <w:t>Phép kết nối Theta không phải là một phép toán cơ bản, mà là phép toán dẫn xuất, được định nghĩa dựa trên sự kết hợp giữa phép chọn (σ) và phép tích Descartes (×). Cụ thể, phép kết nối Theta có thể được viết lại dưới dạng:</w:t>
      </w:r>
    </w:p>
    <w:p w14:paraId="7E948861"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bCs/>
          <w:vertAlign w:val="subscript"/>
          <w:lang w:val="vi-VN"/>
        </w:rPr>
        <w:t>C</w:t>
      </w:r>
      <w:r>
        <w:rPr>
          <w:bCs/>
          <w:lang w:val="vi-VN"/>
        </w:rPr>
        <w:t>​</w:t>
      </w:r>
      <w:r>
        <w:rPr>
          <w:bCs/>
        </w:rPr>
        <w:t xml:space="preserve"> </w:t>
      </w:r>
      <w:r>
        <w:rPr>
          <w:bCs/>
          <w:lang w:val="vi-VN"/>
        </w:rPr>
        <w:t>S</w:t>
      </w:r>
      <w:r>
        <w:rPr>
          <w:bCs/>
        </w:rPr>
        <w:t xml:space="preserve"> </w:t>
      </w:r>
      <w:r>
        <w:rPr>
          <w:bCs/>
          <w:lang w:val="vi-VN"/>
        </w:rPr>
        <w:t>=</w:t>
      </w:r>
      <w:r>
        <w:rPr>
          <w:bCs/>
        </w:rPr>
        <w:t xml:space="preserve"> </w:t>
      </w:r>
      <w:r>
        <w:rPr>
          <w:bCs/>
          <w:lang w:val="vi-VN"/>
        </w:rPr>
        <w:t>σ</w:t>
      </w:r>
      <w:r>
        <w:rPr>
          <w:bCs/>
          <w:vertAlign w:val="subscript"/>
          <w:lang w:val="vi-VN"/>
        </w:rPr>
        <w:t>C</w:t>
      </w:r>
      <w:r>
        <w:rPr>
          <w:bCs/>
          <w:lang w:val="vi-VN"/>
        </w:rPr>
        <w:t>​(R</w:t>
      </w:r>
      <w:r>
        <w:rPr>
          <w:bCs/>
        </w:rPr>
        <w:t xml:space="preserve"> </w:t>
      </w:r>
      <w:r>
        <w:rPr>
          <w:bCs/>
          <w:lang w:val="vi-VN"/>
        </w:rPr>
        <w:t>×</w:t>
      </w:r>
      <w:r>
        <w:rPr>
          <w:bCs/>
        </w:rPr>
        <w:t xml:space="preserve"> </w:t>
      </w:r>
      <w:r>
        <w:rPr>
          <w:bCs/>
          <w:lang w:val="vi-VN"/>
        </w:rPr>
        <w:t>S)</w:t>
      </w:r>
    </w:p>
    <w:p w14:paraId="2340DCB0" w14:textId="77777777" w:rsidR="005B717F" w:rsidRDefault="005B717F" w:rsidP="005B717F">
      <w:pPr>
        <w:pStyle w:val="BodyText"/>
        <w:spacing w:before="271"/>
        <w:ind w:left="432" w:right="139"/>
        <w:jc w:val="left"/>
        <w:rPr>
          <w:bCs/>
        </w:rPr>
      </w:pPr>
      <w:r>
        <w:rPr>
          <w:bCs/>
          <w:lang w:val="vi-VN"/>
        </w:rPr>
        <w:t>Trong đó, phép tích Descartes R</w:t>
      </w:r>
      <w:r>
        <w:rPr>
          <w:bCs/>
        </w:rPr>
        <w:t xml:space="preserve"> </w:t>
      </w:r>
      <w:r>
        <w:rPr>
          <w:bCs/>
          <w:lang w:val="vi-VN"/>
        </w:rPr>
        <w:t>×</w:t>
      </w:r>
      <w:r>
        <w:rPr>
          <w:bCs/>
        </w:rPr>
        <w:t xml:space="preserve"> </w:t>
      </w:r>
      <w:r>
        <w:rPr>
          <w:bCs/>
          <w:lang w:val="vi-VN"/>
        </w:rPr>
        <w:t>S tạo ra tất cả các cặp bộ có thể giữa hai quan hệ, còn phép chọn σ</w:t>
      </w:r>
      <w:r>
        <w:rPr>
          <w:bCs/>
          <w:vertAlign w:val="subscript"/>
          <w:lang w:val="vi-VN"/>
        </w:rPr>
        <w:t>C</w:t>
      </w:r>
      <w:r>
        <w:rPr>
          <w:bCs/>
          <w:lang w:val="vi-VN"/>
        </w:rPr>
        <w:t>​ được sử dụng để lọc các bộ thỏa mãn điều kiện C. Điều này cho thấy phép kết nối Theta có thể được hiểu như một bước rút gọn có điều kiện trên kết quả của phép tích Descartes, giúp giảm đáng kể số lượng bộ được xét so với việc kết hợp toàn bộ các giá trị.</w:t>
      </w:r>
    </w:p>
    <w:p w14:paraId="0A5F11B3" w14:textId="77777777" w:rsidR="005B717F" w:rsidRDefault="005B717F" w:rsidP="005B717F">
      <w:pPr>
        <w:pStyle w:val="BodyText"/>
        <w:spacing w:before="271"/>
        <w:ind w:left="432" w:right="139"/>
        <w:jc w:val="left"/>
        <w:rPr>
          <w:bCs/>
        </w:rPr>
      </w:pPr>
      <w:r>
        <w:rPr>
          <w:bCs/>
          <w:lang w:val="vi-VN"/>
        </w:rPr>
        <w:t>Phép kết nối Theta có tính tổng quát cao, vì nó cho phép sử dụng nhiều loại toán tử khác nhau để mô tả mối quan hệ giữa các thuộc tính của hai quan hệ. Nhờ đó, người dùng có thể biểu diễn linh hoạt các truy vấn mang tính điều kiện phức tạp, chẳng hạn như so sánh giá trị thuộc tính, giới hạn miền dữ liệu, hay kiểm tra chênh lệch giữa các cột trong hai bảng. Trong đại số quan hệ, đây được xem là phép toán trung gian quan trọng để hình thành các phép kết nối cụ thể khác như Equi-Join hoặc Natural Join.</w:t>
      </w:r>
    </w:p>
    <w:p w14:paraId="7C36B79F" w14:textId="77777777" w:rsidR="005B717F" w:rsidRDefault="005B717F" w:rsidP="005B717F">
      <w:pPr>
        <w:pStyle w:val="BodyText"/>
        <w:spacing w:before="271"/>
        <w:ind w:left="432" w:right="139"/>
        <w:rPr>
          <w:b/>
        </w:rPr>
      </w:pPr>
      <w:r>
        <w:rPr>
          <w:b/>
        </w:rPr>
        <w:t>Xét ví dụ hai quan hệ sau:</w:t>
      </w:r>
    </w:p>
    <w:p w14:paraId="5A2F466C" w14:textId="77777777" w:rsidR="005B717F" w:rsidRDefault="005B717F" w:rsidP="005B717F">
      <w:pPr>
        <w:pStyle w:val="BodyText"/>
        <w:spacing w:before="271"/>
        <w:ind w:left="432" w:right="139"/>
        <w:jc w:val="center"/>
        <w:rPr>
          <w:bCs/>
        </w:rPr>
      </w:pPr>
      <w:r>
        <w:rPr>
          <w:bCs/>
          <w:lang w:val="vi-VN"/>
        </w:rPr>
        <w:t>SINHVIEN(MSSV,</w:t>
      </w:r>
      <w:r>
        <w:rPr>
          <w:bCs/>
        </w:rPr>
        <w:t xml:space="preserve"> </w:t>
      </w:r>
      <w:r>
        <w:rPr>
          <w:bCs/>
          <w:lang w:val="vi-VN"/>
        </w:rPr>
        <w:t>HoTen,</w:t>
      </w:r>
      <w:r>
        <w:rPr>
          <w:bCs/>
        </w:rPr>
        <w:t xml:space="preserve"> </w:t>
      </w:r>
      <w:r>
        <w:rPr>
          <w:bCs/>
          <w:lang w:val="vi-VN"/>
        </w:rPr>
        <w:t>MaLop,</w:t>
      </w:r>
      <w:r>
        <w:rPr>
          <w:bCs/>
        </w:rPr>
        <w:t xml:space="preserve"> </w:t>
      </w:r>
      <w:r>
        <w:rPr>
          <w:bCs/>
          <w:lang w:val="vi-VN"/>
        </w:rPr>
        <w:t>DiemTB)</w:t>
      </w:r>
    </w:p>
    <w:p w14:paraId="62AD7A38" w14:textId="77777777" w:rsidR="005B717F" w:rsidRDefault="005B717F" w:rsidP="005B717F">
      <w:pPr>
        <w:pStyle w:val="BodyText"/>
        <w:spacing w:before="271"/>
        <w:ind w:left="432" w:right="139"/>
        <w:jc w:val="center"/>
        <w:rPr>
          <w:bCs/>
        </w:rPr>
      </w:pPr>
      <w:r>
        <w:rPr>
          <w:bCs/>
          <w:lang w:val="vi-VN"/>
        </w:rPr>
        <w:t>LOP(MaLop,</w:t>
      </w:r>
      <w:r>
        <w:rPr>
          <w:bCs/>
        </w:rPr>
        <w:t xml:space="preserve"> </w:t>
      </w:r>
      <w:r>
        <w:rPr>
          <w:bCs/>
          <w:lang w:val="vi-VN"/>
        </w:rPr>
        <w:t>TenLop,</w:t>
      </w:r>
      <w:r>
        <w:rPr>
          <w:bCs/>
        </w:rPr>
        <w:t xml:space="preserve"> </w:t>
      </w:r>
      <w:r>
        <w:rPr>
          <w:bCs/>
          <w:lang w:val="vi-VN"/>
        </w:rPr>
        <w:t>Khoa)</w:t>
      </w:r>
    </w:p>
    <w:p w14:paraId="3436A025" w14:textId="77777777" w:rsidR="005B717F" w:rsidRDefault="005B717F" w:rsidP="005B717F">
      <w:pPr>
        <w:pStyle w:val="BodyText"/>
        <w:spacing w:before="271"/>
        <w:ind w:left="432" w:right="139"/>
        <w:jc w:val="left"/>
        <w:rPr>
          <w:bCs/>
        </w:rPr>
      </w:pPr>
      <w:r>
        <w:rPr>
          <w:bCs/>
          <w:lang w:val="vi-VN"/>
        </w:rPr>
        <w:t>Mục tiêu là tìm tất cả các cặp sinh viên và lớp học sao cho mã lớp trong quan hệ SINHVIEN trùng với mã lớp trong quan hệ LOP. Khi đó điều kiện nối là:</w:t>
      </w:r>
    </w:p>
    <w:p w14:paraId="2EAA713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(SINHVIEN.MaLop</w:t>
      </w:r>
      <w:r>
        <w:rPr>
          <w:bCs/>
        </w:rPr>
        <w:t xml:space="preserve"> </w:t>
      </w:r>
      <w:r>
        <w:rPr>
          <w:bCs/>
          <w:lang w:val="vi-VN"/>
        </w:rPr>
        <w:t>=</w:t>
      </w:r>
      <w:r>
        <w:rPr>
          <w:bCs/>
        </w:rPr>
        <w:t xml:space="preserve"> </w:t>
      </w:r>
      <w:r>
        <w:rPr>
          <w:bCs/>
          <w:lang w:val="vi-VN"/>
        </w:rPr>
        <w:t>LOP.MaLop)</w:t>
      </w:r>
    </w:p>
    <w:p w14:paraId="5BC58F7C" w14:textId="77777777" w:rsidR="005B717F" w:rsidRDefault="005B717F" w:rsidP="005B717F">
      <w:pPr>
        <w:pStyle w:val="BodyText"/>
        <w:spacing w:before="271"/>
        <w:ind w:left="432" w:right="139"/>
        <w:rPr>
          <w:bCs/>
        </w:rPr>
      </w:pPr>
      <w:r>
        <w:rPr>
          <w:bCs/>
          <w:lang w:val="vi-VN"/>
        </w:rPr>
        <w:t>Phép kết nối Theta tương ứng được viết:</w:t>
      </w:r>
    </w:p>
    <w:p w14:paraId="451E7FB5"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SINHVIEN.MaLop</w:t>
      </w:r>
      <w:r>
        <w:rPr>
          <w:bCs/>
          <w:lang w:val="vi-VN"/>
        </w:rPr>
        <w:t>=</w:t>
      </w:r>
      <w:r>
        <w:rPr>
          <w:bCs/>
          <w:vertAlign w:val="subscript"/>
          <w:lang w:val="vi-VN"/>
        </w:rPr>
        <w:t>LOP.MaLop​</w:t>
      </w:r>
      <w:r>
        <w:rPr>
          <w:bCs/>
          <w:lang w:val="vi-VN"/>
        </w:rPr>
        <w:t>LOP</w:t>
      </w:r>
    </w:p>
    <w:p w14:paraId="3E161FAA" w14:textId="77777777" w:rsidR="005B717F" w:rsidRDefault="005B717F" w:rsidP="005B717F">
      <w:pPr>
        <w:pStyle w:val="BodyText"/>
        <w:spacing w:before="271"/>
        <w:ind w:left="432" w:right="139"/>
        <w:rPr>
          <w:bCs/>
        </w:rPr>
      </w:pPr>
      <w:r>
        <w:rPr>
          <w:bCs/>
          <w:lang w:val="vi-VN"/>
        </w:rPr>
        <w:t>và có thể biểu diễn bằng các phép cơ bản như sau:</w:t>
      </w:r>
    </w:p>
    <w:p w14:paraId="71C99F96" w14:textId="77777777" w:rsidR="005B717F" w:rsidRDefault="005B717F" w:rsidP="005B717F">
      <w:pPr>
        <w:pStyle w:val="BodyText"/>
        <w:spacing w:before="271"/>
        <w:ind w:left="432" w:right="139"/>
        <w:jc w:val="center"/>
        <w:rPr>
          <w:bCs/>
        </w:rPr>
      </w:pPr>
      <w:r>
        <w:rPr>
          <w:bCs/>
          <w:lang w:val="vi-VN"/>
        </w:rPr>
        <w:lastRenderedPageBreak/>
        <w:t>σ</w:t>
      </w:r>
      <w:r>
        <w:rPr>
          <w:bCs/>
          <w:vertAlign w:val="subscript"/>
          <w:lang w:val="vi-VN"/>
        </w:rPr>
        <w:t>SINHVIEN.MaLop=LOP.MaLop</w:t>
      </w:r>
      <w:r>
        <w:rPr>
          <w:bCs/>
          <w:lang w:val="vi-VN"/>
        </w:rPr>
        <w:t>​(SINHVIEN</w:t>
      </w:r>
      <w:r>
        <w:rPr>
          <w:bCs/>
        </w:rPr>
        <w:t xml:space="preserve"> </w:t>
      </w:r>
      <w:r>
        <w:rPr>
          <w:bCs/>
          <w:lang w:val="vi-VN"/>
        </w:rPr>
        <w:t>×</w:t>
      </w:r>
      <w:r>
        <w:rPr>
          <w:bCs/>
        </w:rPr>
        <w:t xml:space="preserve"> </w:t>
      </w:r>
      <w:r>
        <w:rPr>
          <w:bCs/>
          <w:lang w:val="vi-VN"/>
        </w:rPr>
        <w:t>LOP)</w:t>
      </w:r>
    </w:p>
    <w:p w14:paraId="5EFC2DBC" w14:textId="77777777" w:rsidR="005B717F" w:rsidRDefault="005B717F" w:rsidP="005B717F">
      <w:pPr>
        <w:pStyle w:val="BodyText"/>
        <w:spacing w:before="271"/>
        <w:ind w:left="432" w:right="139"/>
        <w:rPr>
          <w:bCs/>
        </w:rPr>
      </w:pPr>
      <w:r>
        <w:rPr>
          <w:bCs/>
          <w:lang w:val="vi-VN"/>
        </w:rPr>
        <w:t>Kết quả thu được là một quan hệ mới chứa các thuộc tính của cả hai bảng:</w:t>
      </w:r>
    </w:p>
    <w:p w14:paraId="0B736309" w14:textId="77777777" w:rsidR="005B717F" w:rsidRDefault="005B717F" w:rsidP="005B717F">
      <w:pPr>
        <w:pStyle w:val="BodyText"/>
        <w:spacing w:before="271"/>
        <w:ind w:left="432" w:right="139"/>
        <w:jc w:val="center"/>
        <w:rPr>
          <w:bCs/>
        </w:rPr>
      </w:pPr>
      <w:r>
        <w:rPr>
          <w:bCs/>
        </w:rPr>
        <w:t>(MSSV, HoTen, SINHVIEN.MaLop, DiemTB, LOP.MaLop, TenLop, Khoa)</w:t>
      </w:r>
    </w:p>
    <w:p w14:paraId="64AB0CA9" w14:textId="77777777" w:rsidR="005B717F" w:rsidRDefault="005B717F" w:rsidP="005B717F">
      <w:pPr>
        <w:pStyle w:val="BodyText"/>
        <w:spacing w:before="271"/>
        <w:ind w:left="432" w:right="139"/>
        <w:rPr>
          <w:b/>
        </w:rPr>
      </w:pPr>
      <w:r>
        <w:rPr>
          <w:bCs/>
          <w:lang w:val="vi-VN"/>
        </w:rPr>
        <w:t>Mỗi bộ trong quan hệ kết quả thể hiện thông tin đầy đủ về sinh viên và lớp mà họ đang theo học.</w:t>
      </w:r>
    </w:p>
    <w:p w14:paraId="111198AC" w14:textId="77777777" w:rsidR="005B717F" w:rsidRDefault="005B717F" w:rsidP="005B717F">
      <w:pPr>
        <w:pStyle w:val="BodyText"/>
        <w:spacing w:before="271"/>
        <w:ind w:left="432" w:right="139"/>
        <w:rPr>
          <w:bCs/>
        </w:rPr>
      </w:pPr>
      <w:r>
        <w:rPr>
          <w:bCs/>
          <w:lang w:val="vi-VN"/>
        </w:rPr>
        <w:t>Ngoài việc dùng toán tử bằng “=”, phép kết nối Theta còn có thể sử dụng các toán tử khác để mở rộng khả năng biểu diễn truy vấn. Chẳng hạn, nếu cần tìm các sinh viên có điểm trung bình cao hơn điểm trung bình chung của lớp mà họ học, điều kiện kết nối có thể viết:</w:t>
      </w:r>
    </w:p>
    <w:p w14:paraId="6B1AB9D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(SINHVIEN.DiemTB</w:t>
      </w:r>
      <w:r>
        <w:rPr>
          <w:bCs/>
        </w:rPr>
        <w:t xml:space="preserve"> </w:t>
      </w:r>
      <w:r>
        <w:rPr>
          <w:bCs/>
          <w:lang w:val="vi-VN"/>
        </w:rPr>
        <w:t>&gt;</w:t>
      </w:r>
      <w:r>
        <w:rPr>
          <w:bCs/>
        </w:rPr>
        <w:t xml:space="preserve"> </w:t>
      </w:r>
      <w:r>
        <w:rPr>
          <w:bCs/>
          <w:lang w:val="vi-VN"/>
        </w:rPr>
        <w:t>LOP.DiemTBtb)</w:t>
      </w:r>
    </w:p>
    <w:p w14:paraId="7B57CE75" w14:textId="77777777" w:rsidR="005B717F" w:rsidRDefault="005B717F" w:rsidP="005B717F">
      <w:pPr>
        <w:pStyle w:val="BodyText"/>
        <w:spacing w:before="271"/>
        <w:ind w:left="432" w:right="139"/>
        <w:jc w:val="left"/>
        <w:rPr>
          <w:bCs/>
        </w:rPr>
      </w:pPr>
      <w:r>
        <w:rPr>
          <w:bCs/>
          <w:lang w:val="vi-VN"/>
        </w:rPr>
        <w:t>Khi đó, phép kết nối Theta trở thành:</w:t>
      </w:r>
    </w:p>
    <w:p w14:paraId="7298539D"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SINHVIEN.DiemTB&gt;LOP.DiemTBtb</w:t>
      </w:r>
      <w:r>
        <w:rPr>
          <w:bCs/>
          <w:lang w:val="vi-VN"/>
        </w:rPr>
        <w:t>​LOP</w:t>
      </w:r>
    </w:p>
    <w:p w14:paraId="58CCAAA4" w14:textId="77777777" w:rsidR="005B717F" w:rsidRDefault="005B717F" w:rsidP="005B717F">
      <w:pPr>
        <w:pStyle w:val="BodyText"/>
        <w:spacing w:before="271"/>
        <w:ind w:left="432" w:right="139"/>
        <w:jc w:val="left"/>
        <w:rPr>
          <w:bCs/>
        </w:rPr>
      </w:pPr>
      <w:r>
        <w:rPr>
          <w:bCs/>
          <w:lang w:val="vi-VN"/>
        </w:rPr>
        <w:t>Phép toán này giúp xác định những sinh viên nổi bật hơn mức trung bình của lớp, minh họa rõ khả năng linh hoạt của phép kết nối Theta trong việc mô tả các mối quan hệ logic giữa các thuộc tính dữ liệu.</w:t>
      </w:r>
    </w:p>
    <w:p w14:paraId="3EBB321D" w14:textId="77777777" w:rsidR="005B717F" w:rsidRDefault="005B717F" w:rsidP="005B717F">
      <w:pPr>
        <w:pStyle w:val="BodyText"/>
        <w:spacing w:before="271"/>
        <w:ind w:left="432" w:right="139"/>
        <w:jc w:val="left"/>
        <w:rPr>
          <w:bCs/>
        </w:rPr>
      </w:pPr>
      <w:r>
        <w:rPr>
          <w:bCs/>
          <w:lang w:val="vi-VN"/>
        </w:rPr>
        <w:t>Phép kết nối Theta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2E7E68E3"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R</w:t>
      </w:r>
      <w:r>
        <w:rPr>
          <w:bCs/>
        </w:rPr>
        <w:t xml:space="preserve">  và  </w:t>
      </w: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r>
        <w:rPr>
          <w:bCs/>
        </w:rPr>
        <w:t xml:space="preserve"> </w:t>
      </w:r>
      <w:r>
        <w:rPr>
          <w:bCs/>
          <w:lang w:val="vi-VN"/>
        </w:rPr>
        <w:t>=</w:t>
      </w:r>
      <w:r>
        <w:rPr>
          <w:bCs/>
        </w:rPr>
        <w:t xml:space="preserve"> </w:t>
      </w:r>
      <w:r>
        <w:rPr>
          <w:bCs/>
          <w:lang w:val="vi-VN"/>
        </w:rPr>
        <w:t>R</w:t>
      </w:r>
      <w:r>
        <w:rPr>
          <w:rFonts w:ascii="Cambria Math" w:hAnsi="Cambria Math" w:cs="Cambria Math"/>
          <w:bCs/>
          <w:lang w:val="vi-VN"/>
        </w:rPr>
        <w:t>⋈</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p>
    <w:p w14:paraId="428AAAF3" w14:textId="77777777" w:rsidR="005B717F" w:rsidRDefault="005B717F" w:rsidP="005B717F">
      <w:pPr>
        <w:pStyle w:val="BodyText"/>
        <w:spacing w:before="271"/>
        <w:ind w:left="432" w:right="139"/>
        <w:jc w:val="left"/>
        <w:rPr>
          <w:bCs/>
        </w:rPr>
      </w:pPr>
      <w:r>
        <w:rPr>
          <w:bCs/>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5CCD07FD" w14:textId="77777777" w:rsidR="005B717F" w:rsidRDefault="005B717F" w:rsidP="005B717F">
      <w:pPr>
        <w:pStyle w:val="BodyText"/>
        <w:spacing w:before="271"/>
        <w:ind w:left="432" w:right="139"/>
        <w:jc w:val="left"/>
        <w:rPr>
          <w:bCs/>
        </w:rPr>
      </w:pPr>
      <w:r>
        <w:rPr>
          <w:bCs/>
          <w:lang w:val="vi-VN"/>
        </w:rPr>
        <w:t>Phép kết nối Theta cũng đóng vai trò nền tảng cho nhiều phép toán nâng cao trong đại số quan hệ. Các phép như Equi-Join (khi θ</w:t>
      </w:r>
      <w:r>
        <w:rPr>
          <w:bCs/>
        </w:rPr>
        <w:t xml:space="preserve"> </w:t>
      </w:r>
      <w:r>
        <w:rPr>
          <w:bCs/>
          <w:lang w:val="vi-VN"/>
        </w:rPr>
        <w:t xml:space="preserve">==), Natural Join (loại bỏ các cột </w:t>
      </w:r>
      <w:r>
        <w:rPr>
          <w:bCs/>
          <w:lang w:val="vi-VN"/>
        </w:rPr>
        <w:lastRenderedPageBreak/>
        <w:t>trùng lặp sau khi Equi-Join), hay Outer Join (bảo toàn các bộ không khớp) đều có thể xem như các trường hợp đặc biệt hoặc mở rộng của phép kết nối Theta. Nhờ vậy, phép nối này được xem là cầu nối giữa lý thuyết đại số quan hệ thuần túy và các thao tác truy vấn phức tạp trong hệ quản trị cơ sở dữ liệu.</w:t>
      </w:r>
    </w:p>
    <w:p w14:paraId="40B85B56" w14:textId="77777777" w:rsidR="005B717F" w:rsidRDefault="005B717F" w:rsidP="005B717F">
      <w:pPr>
        <w:pStyle w:val="BodyText"/>
        <w:spacing w:before="271"/>
        <w:ind w:left="432" w:right="139"/>
        <w:outlineLvl w:val="2"/>
      </w:pPr>
      <w:r>
        <w:rPr>
          <w:b/>
        </w:rPr>
        <w:t xml:space="preserve">3.2.2. </w:t>
      </w:r>
      <w:r>
        <w:rPr>
          <w:b/>
          <w:lang w:val="vi-VN"/>
        </w:rPr>
        <w:t>Kết bằng (equi JOIN)</w:t>
      </w:r>
    </w:p>
    <w:p w14:paraId="7B94D7B1" w14:textId="77777777" w:rsidR="005B717F" w:rsidRDefault="005B717F" w:rsidP="005B717F">
      <w:pPr>
        <w:pStyle w:val="BodyText"/>
        <w:spacing w:before="281"/>
        <w:ind w:left="432" w:right="143"/>
      </w:pPr>
      <w:r>
        <w:rPr>
          <w:lang w:val="vi-VN"/>
        </w:rPr>
        <w:t>Phép kết nối bằng là một trường hợp đặc biệt của phép kết nối Theta, trong đó toán tử so sánh được sử dụng là dấu bằng (=). Mục tiêu của phép kết nối bằng là kết hợp các bộ dữ liệu từ hai quan hệ khác nhau khi các giá trị của một hay nhiều thuộc tính trong hai quan hệ đó bằng nhau. Đây là một trong những phép toán phổ biến nhất trong đại số quan hệ, vì trong hầu hết các cơ sở dữ liệu, các quan hệ thường được liên kết thông qua các khóa có cùng giá trị định danh.</w:t>
      </w:r>
    </w:p>
    <w:p w14:paraId="18239F42"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trong đó tồn tại cặp thuộc tính A</w:t>
      </w:r>
      <w:r>
        <w:rPr>
          <w:vertAlign w:val="subscript"/>
          <w:lang w:val="vi-VN"/>
        </w:rPr>
        <w:t>i​</w:t>
      </w:r>
      <w:r>
        <w:rPr>
          <w:lang w:val="vi-VN"/>
        </w:rPr>
        <w:t xml:space="preserve"> và B</w:t>
      </w:r>
      <w:r>
        <w:rPr>
          <w:vertAlign w:val="subscript"/>
          <w:lang w:val="vi-VN"/>
        </w:rPr>
        <w:t xml:space="preserve">j </w:t>
      </w:r>
      <w:r>
        <w:rPr>
          <w:lang w:val="vi-VN"/>
        </w:rPr>
        <w:t>​ có cùng miền giá trị. Khi đó, phép kết nối bằng được ký hiệu là:</w:t>
      </w:r>
    </w:p>
    <w:p w14:paraId="29A1677E"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vertAlign w:val="subscript"/>
          <w:lang w:val="vi-VN"/>
        </w:rPr>
        <w:t>Ai​=Bj</w:t>
      </w:r>
      <w:r>
        <w:rPr>
          <w:lang w:val="vi-VN"/>
        </w:rPr>
        <w:t>​​</w:t>
      </w:r>
      <w:r>
        <w:t xml:space="preserve"> </w:t>
      </w:r>
      <w:r>
        <w:rPr>
          <w:lang w:val="vi-VN"/>
        </w:rPr>
        <w:t>S</w:t>
      </w:r>
    </w:p>
    <w:p w14:paraId="300C0F50" w14:textId="77777777" w:rsidR="005B717F" w:rsidRDefault="005B717F" w:rsidP="005B717F">
      <w:pPr>
        <w:pStyle w:val="BodyText"/>
        <w:spacing w:before="281"/>
        <w:ind w:left="432" w:right="143"/>
        <w:jc w:val="left"/>
      </w:pPr>
      <w:r>
        <w:rPr>
          <w:lang w:val="vi-VN"/>
        </w:rPr>
        <w:t>và được định nghĩa là tập hợp tất cả các bộ kết hợp (t</w:t>
      </w:r>
      <w:r>
        <w:rPr>
          <w:vertAlign w:val="subscript"/>
          <w:lang w:val="vi-VN"/>
        </w:rPr>
        <w:t>r</w:t>
      </w:r>
      <w:r>
        <w:rPr>
          <w:lang w:val="vi-VN"/>
        </w:rPr>
        <w:t>,</w:t>
      </w:r>
      <w:r>
        <w:t xml:space="preserve"> </w:t>
      </w:r>
      <w:r>
        <w:rPr>
          <w:lang w:val="vi-VN"/>
        </w:rPr>
        <w:t>t</w:t>
      </w:r>
      <w:r>
        <w:rPr>
          <w:vertAlign w:val="subscript"/>
          <w:lang w:val="vi-VN"/>
        </w:rPr>
        <w:t>s</w:t>
      </w:r>
      <w:r>
        <w:t xml:space="preserve">) </w:t>
      </w:r>
      <w:r>
        <w:rPr>
          <w:lang w:val="vi-VN"/>
        </w:rPr>
        <w:t>, trong đó t</w:t>
      </w:r>
      <w:r>
        <w:rPr>
          <w:vertAlign w:val="subscript"/>
          <w:lang w:val="vi-VN"/>
        </w:rPr>
        <w:t>r</w:t>
      </w:r>
      <w:r>
        <w:rPr>
          <w:vertAlign w:val="subscript"/>
        </w:rPr>
        <w:t xml:space="preserve"> </w:t>
      </w:r>
      <w:r>
        <w:rPr>
          <w:rFonts w:ascii="Cambria Math" w:hAnsi="Cambria Math" w:cs="Cambria Math"/>
          <w:lang w:val="vi-VN"/>
        </w:rPr>
        <w:t>∈</w:t>
      </w:r>
      <w:r>
        <w:rPr>
          <w:lang w:val="vi-VN"/>
        </w:rPr>
        <w:t xml:space="preserve"> </w:t>
      </w:r>
      <w:r>
        <w:t>R và t</w:t>
      </w:r>
      <w:r>
        <w:rPr>
          <w:vertAlign w:val="subscript"/>
        </w:rPr>
        <w:t xml:space="preserve">s </w:t>
      </w:r>
      <w:r>
        <w:rPr>
          <w:rFonts w:ascii="Cambria Math" w:hAnsi="Cambria Math" w:cs="Cambria Math"/>
          <w:lang w:val="vi-VN"/>
        </w:rPr>
        <w:t>∈</w:t>
      </w:r>
      <w:r>
        <w:t xml:space="preserve"> S </w:t>
      </w:r>
      <w:r>
        <w:rPr>
          <w:lang w:val="vi-VN"/>
        </w:rPr>
        <w:t>thỏa mãn điều kiện t</w:t>
      </w:r>
      <w:r>
        <w:rPr>
          <w:vertAlign w:val="subscript"/>
          <w:lang w:val="vi-VN"/>
        </w:rPr>
        <w:t>r</w:t>
      </w:r>
      <w:r>
        <w:rPr>
          <w:lang w:val="vi-VN"/>
        </w:rPr>
        <w:t>[Ai]</w:t>
      </w:r>
      <w:r>
        <w:t xml:space="preserve"> </w:t>
      </w:r>
      <w:r>
        <w:rPr>
          <w:lang w:val="vi-VN"/>
        </w:rPr>
        <w:t>=</w:t>
      </w:r>
      <w:r>
        <w:t xml:space="preserve"> </w:t>
      </w:r>
      <w:r>
        <w:rPr>
          <w:lang w:val="vi-VN"/>
        </w:rPr>
        <w:t>t</w:t>
      </w:r>
      <w:r>
        <w:rPr>
          <w:vertAlign w:val="subscript"/>
          <w:lang w:val="vi-VN"/>
        </w:rPr>
        <w:t>s</w:t>
      </w:r>
      <w:r>
        <w:rPr>
          <w:lang w:val="vi-VN"/>
        </w:rPr>
        <w:t>[Bj]. Kết quả của phép toán là một quan hệ mới có lược đồ bao gồm tất cả các thuộc tính của hai quan hệ đầu vào, trong đó các cặp bộ có giá trị thuộc tính bằng nhau được kết hợp lại.</w:t>
      </w:r>
    </w:p>
    <w:p w14:paraId="59B42EED" w14:textId="77777777" w:rsidR="005B717F" w:rsidRDefault="005B717F" w:rsidP="005B717F">
      <w:pPr>
        <w:pStyle w:val="BodyText"/>
        <w:spacing w:before="281"/>
        <w:ind w:left="432" w:right="143"/>
        <w:jc w:val="left"/>
      </w:pPr>
      <w:r>
        <w:rPr>
          <w:lang w:val="vi-VN"/>
        </w:rPr>
        <w:t>Phép kết nối bằng, tương tự như các phép nối khác, có thể được biểu diễn bằng các phép toán cơ bản trong đại số quan hệ. Cụ thể, phép này được xác định bởi công thức:</w:t>
      </w:r>
    </w:p>
    <w:p w14:paraId="70792325"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Ai​=Bj</w:t>
      </w:r>
      <w:r>
        <w:rPr>
          <w:lang w:val="vi-VN"/>
        </w:rPr>
        <w:t>​​</w:t>
      </w:r>
      <w:r>
        <w:t xml:space="preserve"> </w:t>
      </w:r>
      <w:r>
        <w:rPr>
          <w:lang w:val="vi-VN"/>
        </w:rPr>
        <w:t>S</w:t>
      </w:r>
      <w:r>
        <w:t xml:space="preserve"> </w:t>
      </w:r>
      <w:r>
        <w:rPr>
          <w:lang w:val="vi-VN"/>
        </w:rPr>
        <w:t>=</w:t>
      </w:r>
      <w:r>
        <w:t xml:space="preserve"> </w:t>
      </w:r>
      <w:r>
        <w:rPr>
          <w:lang w:val="vi-VN"/>
        </w:rPr>
        <w:t>σ</w:t>
      </w:r>
      <w:r>
        <w:rPr>
          <w:vertAlign w:val="subscript"/>
          <w:lang w:val="vi-VN"/>
        </w:rPr>
        <w:t>Ai​=Bj</w:t>
      </w:r>
      <w:r>
        <w:rPr>
          <w:lang w:val="vi-VN"/>
        </w:rPr>
        <w:t>​​(R</w:t>
      </w:r>
      <w:r>
        <w:t xml:space="preserve"> </w:t>
      </w:r>
      <w:r>
        <w:rPr>
          <w:lang w:val="vi-VN"/>
        </w:rPr>
        <w:t>×</w:t>
      </w:r>
      <w:r>
        <w:t xml:space="preserve"> </w:t>
      </w:r>
      <w:r>
        <w:rPr>
          <w:lang w:val="vi-VN"/>
        </w:rPr>
        <w:t>S)</w:t>
      </w:r>
    </w:p>
    <w:p w14:paraId="7246359A" w14:textId="77777777" w:rsidR="005B717F" w:rsidRDefault="005B717F" w:rsidP="005B717F">
      <w:pPr>
        <w:pStyle w:val="BodyText"/>
        <w:spacing w:before="281"/>
        <w:ind w:left="432" w:right="143"/>
        <w:jc w:val="left"/>
      </w:pPr>
      <w:r>
        <w:rPr>
          <w:lang w:val="vi-VN"/>
        </w:rPr>
        <w:t>Điều này có nghĩa rằng phép kết nối bằng được hình thành bằng cách thực hiện phép tích Descartes giữa hai quan hệ R và S, sau đó áp dụng phép chọn để giữ lại các bộ có giá trị thuộc tính bằng nhau. Phương pháp này giúp làm rõ bản chất của Equi-Join như là một phép chọn có điều kiện bằng trên tích Descartes.</w:t>
      </w:r>
    </w:p>
    <w:p w14:paraId="0A835C32" w14:textId="77777777" w:rsidR="005B717F" w:rsidRDefault="005B717F" w:rsidP="005B717F">
      <w:pPr>
        <w:pStyle w:val="BodyText"/>
        <w:spacing w:before="281"/>
        <w:ind w:left="432" w:right="143"/>
        <w:jc w:val="left"/>
      </w:pPr>
      <w:r>
        <w:rPr>
          <w:lang w:val="vi-VN"/>
        </w:rPr>
        <w:lastRenderedPageBreak/>
        <w:t>Để minh họa, xét hai quan hệ sau:</w:t>
      </w:r>
    </w:p>
    <w:p w14:paraId="6C749864"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5007374D"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3FE1724B" w14:textId="77777777" w:rsidR="005B717F" w:rsidRDefault="005B717F" w:rsidP="005B717F">
      <w:pPr>
        <w:pStyle w:val="BodyText"/>
        <w:spacing w:before="281"/>
        <w:ind w:left="432" w:right="143"/>
        <w:jc w:val="left"/>
      </w:pPr>
      <w:r>
        <w:rPr>
          <w:lang w:val="vi-VN"/>
        </w:rPr>
        <w:t>Điều kiện nối là</w:t>
      </w:r>
      <w:r>
        <w:t xml:space="preserve"> : </w:t>
      </w:r>
    </w:p>
    <w:p w14:paraId="46EA819C" w14:textId="77777777" w:rsidR="005B717F" w:rsidRDefault="005B717F" w:rsidP="005B717F">
      <w:pPr>
        <w:pStyle w:val="BodyText"/>
        <w:spacing w:before="281"/>
        <w:ind w:left="432" w:right="143"/>
        <w:jc w:val="center"/>
      </w:pPr>
      <w:r>
        <w:rPr>
          <w:lang w:val="vi-VN"/>
        </w:rPr>
        <w:t>C</w:t>
      </w:r>
      <w:r>
        <w:t xml:space="preserve"> </w:t>
      </w:r>
      <w:r>
        <w:rPr>
          <w:lang w:val="vi-VN"/>
        </w:rPr>
        <w:t>=</w:t>
      </w:r>
      <w:r>
        <w:t xml:space="preserve"> </w:t>
      </w:r>
      <w:r>
        <w:rPr>
          <w:lang w:val="vi-VN"/>
        </w:rPr>
        <w:t>(NHANVIEN.MaPB</w:t>
      </w:r>
      <w:r>
        <w:t xml:space="preserve"> </w:t>
      </w:r>
      <w:r>
        <w:rPr>
          <w:lang w:val="vi-VN"/>
        </w:rPr>
        <w:t>=</w:t>
      </w:r>
      <w:r>
        <w:t xml:space="preserve"> </w:t>
      </w:r>
      <w:r>
        <w:rPr>
          <w:lang w:val="vi-VN"/>
        </w:rPr>
        <w:t>PHONGBAN.MaPB)</w:t>
      </w:r>
    </w:p>
    <w:p w14:paraId="2D7B19C3" w14:textId="77777777" w:rsidR="005B717F" w:rsidRDefault="005B717F" w:rsidP="005B717F">
      <w:pPr>
        <w:pStyle w:val="BodyText"/>
        <w:spacing w:before="281"/>
        <w:ind w:left="432" w:right="143"/>
      </w:pPr>
      <w:r>
        <w:rPr>
          <w:lang w:val="vi-VN"/>
        </w:rPr>
        <w:t>Trong phép kết nối bằng, điều kiện nối được chỉ định tường minh thông qua dấu bằng (=) giữa các thuộc tính tương ứng của hai quan hệ, nhằm xác định các cặp bộ có giá trị thuộc tính bằng nhau.</w:t>
      </w:r>
    </w:p>
    <w:p w14:paraId="66980A61" w14:textId="77777777" w:rsidR="005B717F" w:rsidRDefault="005B717F" w:rsidP="005B717F">
      <w:pPr>
        <w:pStyle w:val="BodyText"/>
        <w:spacing w:before="281"/>
        <w:ind w:left="432" w:right="143"/>
        <w:jc w:val="left"/>
      </w:pPr>
      <w:r>
        <w:rPr>
          <w:lang w:val="vi-VN"/>
        </w:rPr>
        <w:t>Khi thực hiện phép kết nối bằng, ta thu được:</w:t>
      </w:r>
    </w:p>
    <w:p w14:paraId="71D32272"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vertAlign w:val="subscript"/>
          <w:lang w:val="vi-VN"/>
        </w:rPr>
        <w:t>NHANVIEN.MaPB=PHONGBAN.MaPB</w:t>
      </w:r>
      <w:r>
        <w:rPr>
          <w:lang w:val="vi-VN"/>
        </w:rPr>
        <w:t>​</w:t>
      </w:r>
      <w:r>
        <w:t xml:space="preserve"> </w:t>
      </w:r>
      <w:r>
        <w:rPr>
          <w:lang w:val="vi-VN"/>
        </w:rPr>
        <w:t>PHONGBAN</w:t>
      </w:r>
    </w:p>
    <w:p w14:paraId="4BDD6F3E" w14:textId="77777777" w:rsidR="005B717F" w:rsidRDefault="005B717F" w:rsidP="005B717F">
      <w:pPr>
        <w:pStyle w:val="BodyText"/>
        <w:spacing w:before="281"/>
        <w:ind w:left="432" w:right="143"/>
        <w:jc w:val="left"/>
      </w:pPr>
      <w:r>
        <w:rPr>
          <w:lang w:val="vi-VN"/>
        </w:rPr>
        <w:t>Kết quả của phép toán là một quan hệ mới chứa các thuộc tính:</w:t>
      </w:r>
    </w:p>
    <w:p w14:paraId="090172DF"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rPr>
          <w:vertAlign w:val="subscript"/>
          <w:lang w:val="vi-VN"/>
        </w:rPr>
        <w:t>(NHANVIEN)​,</w:t>
      </w:r>
      <w:r>
        <w:rPr>
          <w:vertAlign w:val="subscript"/>
        </w:rPr>
        <w:t xml:space="preserve"> </w:t>
      </w:r>
      <w:r>
        <w:rPr>
          <w:lang w:val="vi-VN"/>
        </w:rPr>
        <w:t>Luong,</w:t>
      </w:r>
      <w:r>
        <w:t xml:space="preserve"> </w:t>
      </w:r>
      <w:r>
        <w:rPr>
          <w:lang w:val="vi-VN"/>
        </w:rPr>
        <w:t>MaPB</w:t>
      </w:r>
      <w:r>
        <w:rPr>
          <w:vertAlign w:val="subscript"/>
          <w:lang w:val="vi-VN"/>
        </w:rPr>
        <w:t>(PHONGBAN)​,</w:t>
      </w:r>
      <w:r>
        <w:rPr>
          <w:vertAlign w:val="subscript"/>
        </w:rPr>
        <w:t xml:space="preserve"> </w:t>
      </w:r>
      <w:r>
        <w:rPr>
          <w:lang w:val="vi-VN"/>
        </w:rPr>
        <w:t>TenPB,</w:t>
      </w:r>
      <w:r>
        <w:t xml:space="preserve"> </w:t>
      </w:r>
      <w:r>
        <w:rPr>
          <w:lang w:val="vi-VN"/>
        </w:rPr>
        <w:t>DiaChi)</w:t>
      </w:r>
    </w:p>
    <w:p w14:paraId="17A08438" w14:textId="77777777" w:rsidR="005B717F" w:rsidRDefault="005B717F" w:rsidP="005B717F">
      <w:pPr>
        <w:pStyle w:val="BodyText"/>
        <w:spacing w:before="281"/>
        <w:ind w:left="432" w:right="143"/>
        <w:jc w:val="left"/>
      </w:pPr>
      <w:r>
        <w:rPr>
          <w:lang w:val="vi-VN"/>
        </w:rPr>
        <w:t>Trong kết quả, ta nhận thấy rằng thuộc tính MaPB xuất hiện hai lần</w:t>
      </w:r>
      <w:r>
        <w:t>,</w:t>
      </w:r>
      <w:r>
        <w:rPr>
          <w:lang w:val="vi-VN"/>
        </w:rPr>
        <w:t xml:space="preserve"> một lần từ quan hệ NHANVIEN và một lần từ PHONGBAN. Đây là đặc điểm tiêu biểu của phép Equi-Join</w:t>
      </w:r>
      <w:r>
        <w:t xml:space="preserve">: </w:t>
      </w:r>
      <w:r>
        <w:rPr>
          <w:lang w:val="vi-VN"/>
        </w:rPr>
        <w:t>phép nối này không loại bỏ các thuộc tính trùng lặp, mà giữ nguyên toàn bộ cấu trúc của hai quan hệ ban đầu. Việc trùng thuộc tính phản ánh đúng bản chất của phép toán này, khi nó chỉ đảm bảo điều kiện “bằng nhau” mà không thực hiện thao tác gộp hay loại bỏ.</w:t>
      </w:r>
    </w:p>
    <w:p w14:paraId="03FD1C75" w14:textId="77777777" w:rsidR="005B717F" w:rsidRDefault="005B717F" w:rsidP="005B717F">
      <w:pPr>
        <w:pStyle w:val="BodyText"/>
        <w:spacing w:before="281"/>
        <w:ind w:left="432" w:right="143"/>
      </w:pPr>
      <w:r>
        <w:rPr>
          <w:lang w:val="vi-VN"/>
        </w:rPr>
        <w:t>Đặc điểm này cũng là cơ sở để hình thành phép kết nối tự nhiên (Natural Join), một biến thể của Equi-Join, trong đó các thuộc tính trùng tên sẽ được tự động loại bỏ khỏi kết quả để tạo ra một quan hệ ngắn gọn, dễ đọc và trực quan hơn. Điều đó giúp Natural Join thể hiện cùng một mối quan hệ dữ liệu như Equi-Join, nhưng dưới dạng cô đọng và tối ưu hơn.</w:t>
      </w:r>
    </w:p>
    <w:p w14:paraId="20396C41" w14:textId="77777777" w:rsidR="005B717F" w:rsidRDefault="005B717F" w:rsidP="005B717F">
      <w:pPr>
        <w:pStyle w:val="BodyText"/>
        <w:spacing w:before="281"/>
        <w:ind w:left="432" w:right="143"/>
        <w:jc w:val="left"/>
      </w:pPr>
      <w:r>
        <w:rPr>
          <w:lang w:val="vi-VN"/>
        </w:rPr>
        <w:t xml:space="preserve">Phép kết nối bằng  cũng có các tính chất đại số quan trọng tương tự như các phép nối khác trong đại số quan hệ, bao gồm tính giao hoán và tính kết hợp. Nghĩa là, với ba </w:t>
      </w:r>
      <w:r>
        <w:rPr>
          <w:lang w:val="vi-VN"/>
        </w:rPr>
        <w:lastRenderedPageBreak/>
        <w:t>quan hệ R, S và T, ta có thể thực hiện các phép nối theo bất kỳ thứ tự nào mà không làm thay đổi kết quả cuối cùng:</w:t>
      </w:r>
    </w:p>
    <w:p w14:paraId="55FAB27C"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0D9E13B8" w14:textId="77777777" w:rsidR="005B717F" w:rsidRDefault="005B717F" w:rsidP="005B717F">
      <w:pPr>
        <w:pStyle w:val="BodyText"/>
        <w:spacing w:before="281"/>
        <w:ind w:left="432" w:right="143"/>
      </w:pPr>
      <w:r>
        <w:rPr>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04673710" w14:textId="77777777" w:rsidR="005B717F" w:rsidRDefault="005B717F" w:rsidP="005B717F">
      <w:pPr>
        <w:pStyle w:val="BodyText"/>
        <w:spacing w:before="281"/>
        <w:ind w:left="432" w:right="143"/>
      </w:pPr>
      <w:r>
        <w:rPr>
          <w:lang w:val="vi-VN"/>
        </w:rPr>
        <w:t>Tóm lại, phép kết nối bằng là một phép nối nền tảng trong đại số quan hệ, thường được sử dụng để liên kết dữ liệu giữa các bảng có khóa chung. Nó thể hiện mối quan hệ logic giữa các thực thể có cùng giá trị thuộc tính, đồng thời là nền tảng cho các phép nối mở rộng như Natural Join hay Outer Join. Hiểu rõ đặc điểm của phép Equi</w:t>
      </w:r>
      <w:r>
        <w:t xml:space="preserve"> </w:t>
      </w:r>
      <w:r>
        <w:rPr>
          <w:lang w:val="vi-VN"/>
        </w:rPr>
        <w:t>Join đặc biệt là hiện tượng trùng thuộc tính giúp nắm bắt sâu hơn bản chất của các phép nối trong cơ sở dữ liệu quan hệ.</w:t>
      </w:r>
    </w:p>
    <w:p w14:paraId="06B823A7" w14:textId="77777777" w:rsidR="005B717F" w:rsidRDefault="005B717F" w:rsidP="005B717F">
      <w:pPr>
        <w:pStyle w:val="BodyText"/>
        <w:spacing w:before="281"/>
        <w:ind w:left="432" w:right="143"/>
        <w:jc w:val="left"/>
        <w:outlineLvl w:val="2"/>
        <w:rPr>
          <w:b/>
          <w:bCs/>
        </w:rPr>
      </w:pPr>
      <w:r>
        <w:rPr>
          <w:b/>
          <w:bCs/>
        </w:rPr>
        <w:t xml:space="preserve">3.2.3. Phép kết tự nhiên ( natural join ) </w:t>
      </w:r>
    </w:p>
    <w:p w14:paraId="613C720B" w14:textId="77777777" w:rsidR="005B717F" w:rsidRDefault="005B717F" w:rsidP="005B717F">
      <w:pPr>
        <w:pStyle w:val="BodyText"/>
        <w:spacing w:before="281"/>
        <w:ind w:left="432" w:right="143"/>
        <w:jc w:val="left"/>
      </w:pPr>
      <w:r>
        <w:rPr>
          <w:lang w:val="vi-VN"/>
        </w:rPr>
        <w:t>Phép kết nối tự nhiên là một biến thể đặc biệt của phép kết nối bằng (Equi-Join), được sử dụng phổ biến trong đại số quan hệ. Điểm khác biệt của phép kết nối tự nhiên là nó tự động loại bỏ các thuộc tính trùng tên trong kết quả, nhờ đó giúp tạo ra một quan hệ mới ngắn gọn, trực quan và dễ hiểu hơn. Phép toán này được gọi là “tự nhiên” vì nó dựa trên sự tương đồng tên thuộc tính giữa các quan hệ, chứ không cần chỉ định điều kiện nối một cách tường minh.</w:t>
      </w:r>
    </w:p>
    <w:p w14:paraId="66EFE88F"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Nếu hai quan hệ này có một hoặc nhiều thuộc tính trùng tên, khi đó phép kết nối tự nhiên giữa chúng được ký hiệu là:</w:t>
      </w:r>
    </w:p>
    <w:p w14:paraId="1CB9AA9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p>
    <w:p w14:paraId="19D31BC2" w14:textId="77777777" w:rsidR="005B717F" w:rsidRDefault="005B717F" w:rsidP="005B717F">
      <w:pPr>
        <w:pStyle w:val="BodyText"/>
        <w:spacing w:before="281"/>
        <w:ind w:left="432" w:right="143"/>
      </w:pPr>
      <w:r>
        <w:rPr>
          <w:lang w:val="vi-VN"/>
        </w:rPr>
        <w:t>và được định nghĩa là phép nối giữa R và S trên tất cả các cặp thuộc tính có cùng tên và cùng miền giá trị. Kết quả của phép nối là một quan hệ mới, trong đó:</w:t>
      </w:r>
    </w:p>
    <w:p w14:paraId="52DCA955" w14:textId="77777777" w:rsidR="005B717F" w:rsidRDefault="005B717F" w:rsidP="005B717F">
      <w:pPr>
        <w:pStyle w:val="BodyText"/>
        <w:numPr>
          <w:ilvl w:val="3"/>
          <w:numId w:val="38"/>
        </w:numPr>
        <w:spacing w:before="281"/>
        <w:ind w:right="143"/>
      </w:pPr>
      <w:r>
        <w:rPr>
          <w:lang w:val="vi-VN"/>
        </w:rPr>
        <w:t>Chỉ giữ lại một bản duy nhất của mỗi thuộc tính trùng tên.</w:t>
      </w:r>
    </w:p>
    <w:p w14:paraId="76590322" w14:textId="77777777" w:rsidR="005B717F" w:rsidRDefault="005B717F" w:rsidP="005B717F">
      <w:pPr>
        <w:pStyle w:val="BodyText"/>
        <w:numPr>
          <w:ilvl w:val="3"/>
          <w:numId w:val="38"/>
        </w:numPr>
        <w:spacing w:before="281"/>
        <w:ind w:right="143"/>
      </w:pPr>
      <w:r>
        <w:rPr>
          <w:lang w:val="vi-VN"/>
        </w:rPr>
        <w:lastRenderedPageBreak/>
        <w:t>Chứa tất cả các thuộc tính không trùng tên từ cả hai quan hệ.</w:t>
      </w:r>
    </w:p>
    <w:p w14:paraId="4FDA26B6" w14:textId="77777777" w:rsidR="005B717F" w:rsidRDefault="005B717F" w:rsidP="005B717F">
      <w:pPr>
        <w:pStyle w:val="BodyText"/>
        <w:spacing w:before="281"/>
        <w:ind w:left="432" w:right="143"/>
      </w:pPr>
      <w:r>
        <w:rPr>
          <w:lang w:val="vi-VN"/>
        </w:rPr>
        <w:t>Phép kết nối tự nhiên có thể được xem như một phép Equi-Join kèm theo bước loại bỏ các thuộc tính trùng lặp. Vì vậy, nó có thể biểu diễn bằng công thức sau:</w:t>
      </w:r>
    </w:p>
    <w:p w14:paraId="7F0BFB97"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Π</w:t>
      </w:r>
      <w:r>
        <w:rPr>
          <w:vertAlign w:val="subscript"/>
          <w:lang w:val="vi-VN"/>
        </w:rPr>
        <w:t>A,B</w:t>
      </w:r>
      <w:r>
        <w:rPr>
          <w:lang w:val="vi-VN"/>
        </w:rPr>
        <w:t>​(σ</w:t>
      </w:r>
      <w:r>
        <w:rPr>
          <w:vertAlign w:val="subscript"/>
          <w:lang w:val="vi-VN"/>
        </w:rPr>
        <w:t>Ai​=Bi</w:t>
      </w:r>
      <w:r>
        <w:rPr>
          <w:lang w:val="vi-VN"/>
        </w:rPr>
        <w:t>​​(R</w:t>
      </w:r>
      <w:r>
        <w:t xml:space="preserve"> </w:t>
      </w:r>
      <w:r>
        <w:rPr>
          <w:lang w:val="vi-VN"/>
        </w:rPr>
        <w:t>×</w:t>
      </w:r>
      <w:r>
        <w:t xml:space="preserve"> </w:t>
      </w:r>
      <w:r>
        <w:rPr>
          <w:lang w:val="vi-VN"/>
        </w:rPr>
        <w:t>S))</w:t>
      </w:r>
    </w:p>
    <w:p w14:paraId="09BFCA24" w14:textId="77777777" w:rsidR="005B717F" w:rsidRDefault="005B717F" w:rsidP="005B717F">
      <w:pPr>
        <w:pStyle w:val="BodyText"/>
        <w:spacing w:before="281"/>
        <w:ind w:left="432" w:right="143"/>
        <w:jc w:val="left"/>
      </w:pPr>
      <w:r>
        <w:rPr>
          <w:lang w:val="vi-VN"/>
        </w:rPr>
        <w:t>trong đó phép chọn σAi=Biσ_{A_i = B_i}σAi​=Bi​​ thực hiện điều kiện bằng nhau giữa các thuộc tính trùng tên, và phép chiếu Π</w:t>
      </w:r>
      <w:r>
        <w:rPr>
          <w:vertAlign w:val="subscript"/>
          <w:lang w:val="vi-VN"/>
        </w:rPr>
        <w:t>A,B</w:t>
      </w:r>
      <w:r>
        <w:rPr>
          <w:vertAlign w:val="subscript"/>
        </w:rPr>
        <w:t xml:space="preserve">  </w:t>
      </w:r>
      <w:r>
        <w:rPr>
          <w:lang w:val="vi-VN"/>
        </w:rPr>
        <w:t>loại bỏ các cột trùng lặp trong kết quả.</w:t>
      </w:r>
    </w:p>
    <w:p w14:paraId="1DBA8B57" w14:textId="77777777" w:rsidR="005B717F" w:rsidRDefault="005B717F" w:rsidP="005B717F">
      <w:pPr>
        <w:pStyle w:val="BodyText"/>
        <w:spacing w:before="281"/>
        <w:ind w:left="432" w:right="143"/>
      </w:pPr>
      <w:r>
        <w:rPr>
          <w:lang w:val="vi-VN"/>
        </w:rPr>
        <w:t>Để minh họa, xét lại ví dụ hai quan hệ:</w:t>
      </w:r>
    </w:p>
    <w:p w14:paraId="18804E4B"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0D4843E1"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2860BDCC" w14:textId="77777777" w:rsidR="005B717F" w:rsidRDefault="005B717F" w:rsidP="005B717F">
      <w:pPr>
        <w:pStyle w:val="BodyText"/>
        <w:spacing w:before="281"/>
        <w:ind w:left="432" w:right="143"/>
        <w:jc w:val="left"/>
      </w:pPr>
      <w:r>
        <w:rPr>
          <w:lang w:val="vi-VN"/>
        </w:rPr>
        <w:t>Điều kiện nối là:</w:t>
      </w:r>
      <w:r>
        <w:t xml:space="preserve"> </w:t>
      </w:r>
    </w:p>
    <w:p w14:paraId="225DF149" w14:textId="77777777" w:rsidR="005B717F" w:rsidRDefault="005B717F" w:rsidP="005B717F">
      <w:pPr>
        <w:pStyle w:val="BodyText"/>
        <w:spacing w:before="281"/>
        <w:ind w:left="432" w:right="143"/>
        <w:jc w:val="left"/>
      </w:pPr>
      <w:r>
        <w:rPr>
          <w:lang w:val="vi-VN"/>
        </w:rPr>
        <w:t>Điều khác biệt là ở phép kết nối tự nhiên, điều kiện này không cần chỉ định tường minh như trong Equi-Join, mà được tự động xác định dựa trên các thuộc tính trùng tên và cùng miền giá trị giữa hai quan hệ</w:t>
      </w:r>
      <w:r>
        <w:t xml:space="preserve"> </w:t>
      </w:r>
      <w:r>
        <w:rPr>
          <w:lang w:val="vi-VN"/>
        </w:rPr>
        <w:t>ở đây là MaPB.</w:t>
      </w:r>
    </w:p>
    <w:p w14:paraId="08FE3D83" w14:textId="77777777" w:rsidR="005B717F" w:rsidRDefault="005B717F" w:rsidP="005B717F">
      <w:pPr>
        <w:pStyle w:val="BodyText"/>
        <w:spacing w:before="281"/>
        <w:ind w:left="432" w:right="143"/>
        <w:jc w:val="left"/>
      </w:pPr>
      <w:r>
        <w:rPr>
          <w:lang w:val="vi-VN"/>
        </w:rPr>
        <w:t>Khi thực hiện phép kết nối tự nhiên, ta có:</w:t>
      </w:r>
    </w:p>
    <w:p w14:paraId="1C8A82B7"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rFonts w:ascii="Cambria Math" w:hAnsi="Cambria Math" w:cs="Cambria Math"/>
        </w:rPr>
        <w:t xml:space="preserve"> </w:t>
      </w:r>
      <w:r>
        <w:rPr>
          <w:lang w:val="vi-VN"/>
        </w:rPr>
        <w:t>PHONGBAN</w:t>
      </w:r>
    </w:p>
    <w:p w14:paraId="08C55BD5" w14:textId="77777777" w:rsidR="005B717F" w:rsidRDefault="005B717F" w:rsidP="005B717F">
      <w:pPr>
        <w:pStyle w:val="BodyText"/>
        <w:spacing w:before="281"/>
        <w:ind w:left="432" w:right="143"/>
      </w:pPr>
      <w:r>
        <w:rPr>
          <w:lang w:val="vi-VN"/>
        </w:rPr>
        <w:t>Kết quả của phép toán là một quan hệ mới chứa các thuộc tính:</w:t>
      </w:r>
    </w:p>
    <w:p w14:paraId="1660BA72"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t xml:space="preserve"> </w:t>
      </w:r>
      <w:r>
        <w:rPr>
          <w:lang w:val="vi-VN"/>
        </w:rPr>
        <w:t>Luong,</w:t>
      </w:r>
      <w:r>
        <w:t xml:space="preserve"> </w:t>
      </w:r>
      <w:r>
        <w:rPr>
          <w:lang w:val="vi-VN"/>
        </w:rPr>
        <w:t>TenPB,</w:t>
      </w:r>
      <w:r>
        <w:t xml:space="preserve"> </w:t>
      </w:r>
      <w:r>
        <w:rPr>
          <w:lang w:val="vi-VN"/>
        </w:rPr>
        <w:t>DiaChi)</w:t>
      </w:r>
    </w:p>
    <w:p w14:paraId="17DD6682" w14:textId="77777777" w:rsidR="005B717F" w:rsidRDefault="005B717F" w:rsidP="005B717F">
      <w:pPr>
        <w:pStyle w:val="BodyText"/>
        <w:spacing w:before="281"/>
        <w:ind w:left="432" w:right="143"/>
        <w:jc w:val="left"/>
      </w:pPr>
      <w:r>
        <w:rPr>
          <w:lang w:val="vi-VN"/>
        </w:rPr>
        <w:t>Kết quả thu được là</w:t>
      </w:r>
      <w:r>
        <w:t xml:space="preserve"> m</w:t>
      </w:r>
      <w:r>
        <w:rPr>
          <w:lang w:val="vi-VN"/>
        </w:rPr>
        <w:t>ột quan hệ thể hiện mối liên hệ giữa mỗi nhân viên và phòng ban mà họ thuộc về, trong đó thuộc tính MaPB chỉ xuất hiện một lần nhờ đặc tính tự động loại bỏ trùng lặp của phép Natural Join. Kết quả này vì vậy ngắn gọn hơn và dễ quan sát hơn so với kết quả của phép Equi</w:t>
      </w:r>
      <w:r>
        <w:t xml:space="preserve"> </w:t>
      </w:r>
      <w:r>
        <w:rPr>
          <w:lang w:val="vi-VN"/>
        </w:rPr>
        <w:t>Join.</w:t>
      </w:r>
    </w:p>
    <w:p w14:paraId="23B23A75" w14:textId="77777777" w:rsidR="005B717F" w:rsidRDefault="005B717F" w:rsidP="005B717F">
      <w:pPr>
        <w:pStyle w:val="BodyText"/>
        <w:spacing w:before="281"/>
        <w:ind w:left="432" w:right="143"/>
        <w:jc w:val="left"/>
      </w:pPr>
      <w:r>
        <w:rPr>
          <w:lang w:val="vi-VN"/>
        </w:rPr>
        <w:lastRenderedPageBreak/>
        <w:t>Phép kết nối tự nhiên cũng kế thừa các tính chất đại số của phép nối tổng quát, bao gồm tính giao hoán và tính kết hợp. Nghĩa là, với ba quan hệ R, S và T, ta có thể thực hiện các phép nối tự nhiên theo bất kỳ thứ tự nào mà không làm thay đổi kết quả cuối cùng:</w:t>
      </w:r>
    </w:p>
    <w:p w14:paraId="07795AF2"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55A2B17B" w14:textId="77777777" w:rsidR="005B717F" w:rsidRDefault="005B717F" w:rsidP="005B717F">
      <w:pPr>
        <w:pStyle w:val="BodyText"/>
        <w:spacing w:before="281"/>
        <w:ind w:left="432" w:right="143"/>
        <w:jc w:val="left"/>
      </w:pPr>
      <w:r>
        <w:rPr>
          <w:lang w:val="vi-VN"/>
        </w:rPr>
        <w:t>Những tính chất này rất quan trọng trong tối ưu hóa truy vấn, giúp hệ quản trị cơ sở dữ liệu lựa chọn thứ tự thực hiện phép nối sao cho hiệu quả nhất.</w:t>
      </w:r>
    </w:p>
    <w:p w14:paraId="5D7FA508" w14:textId="77777777" w:rsidR="005B717F" w:rsidRDefault="005B717F" w:rsidP="005B717F">
      <w:pPr>
        <w:pStyle w:val="BodyText"/>
        <w:spacing w:before="281"/>
        <w:ind w:left="432" w:right="143"/>
        <w:jc w:val="left"/>
      </w:pPr>
      <w:r>
        <w:rPr>
          <w:lang w:val="vi-VN"/>
        </w:rPr>
        <w:t>Tóm lại, phép kết nối tự nhiên là một phép nối mở rộng từ Equi</w:t>
      </w:r>
      <w:r>
        <w:t xml:space="preserve"> </w:t>
      </w:r>
      <w:r>
        <w:rPr>
          <w:lang w:val="vi-VN"/>
        </w:rPr>
        <w:t>Join, vừa giữ được bản chất logic của phép nối bằng, vừa loại bỏ sự dư thừa thuộc tính. Phép Natural Join giúp biểu diễn các mối quan hệ giữa các bảng dữ liệu một cách ngắn gọn, rõ ràng và dễ xử lý hơn. Nhờ ưu điểm này, nó trở thành một trong những phép toán được sử dụng rộng rãi nhất trong thực tế khi mô hình hóa và truy vấn cơ sở dữ liệu quan hệ.</w:t>
      </w:r>
    </w:p>
    <w:p w14:paraId="04EB0C96" w14:textId="77777777" w:rsidR="005B717F" w:rsidRDefault="005B717F" w:rsidP="005B717F">
      <w:pPr>
        <w:pStyle w:val="BodyText"/>
        <w:spacing w:before="281"/>
        <w:ind w:left="432" w:right="143"/>
        <w:jc w:val="left"/>
        <w:outlineLvl w:val="2"/>
        <w:rPr>
          <w:b/>
          <w:bCs/>
        </w:rPr>
      </w:pPr>
      <w:r>
        <w:rPr>
          <w:b/>
          <w:bCs/>
        </w:rPr>
        <w:t xml:space="preserve">3.2.4. Phép kết ngoài ( outer join ) </w:t>
      </w:r>
    </w:p>
    <w:p w14:paraId="484E8074" w14:textId="77777777" w:rsidR="005B717F" w:rsidRDefault="005B717F" w:rsidP="005B717F">
      <w:pPr>
        <w:pStyle w:val="BodyText"/>
        <w:spacing w:before="281"/>
        <w:ind w:left="432" w:right="143"/>
        <w:jc w:val="left"/>
      </w:pPr>
      <w:r>
        <w:rPr>
          <w:lang w:val="vi-VN"/>
        </w:rPr>
        <w:t>Phép kết nối ngoài (Outer Join) là một mở rộng của các phép kết nối thông thường trong đại số quan hệ, chẳng hạn như Equi Join hoặc Natural Join. Điểm khác biệt của phép nối này là nó không chỉ giữ lại các bộ thỏa mãn điều kiện nối giữa hai quan hệ, mà còn bảo toàn những bộ không có giá trị khớp ở một trong hai quan hệ. Nhờ vậy, kết quả của phép kết nối ngoài luôn bao gồm toàn bộ dữ liệu từ một hoặc cả hai quan hệ, với các giá trị thiếu được điền bằng NULL.</w:t>
      </w:r>
      <w:bookmarkStart w:id="19" w:name="_bookmark32"/>
      <w:bookmarkEnd w:id="19"/>
    </w:p>
    <w:p w14:paraId="06A2B132" w14:textId="77777777" w:rsidR="005B717F" w:rsidRDefault="005B717F" w:rsidP="005B717F">
      <w:pPr>
        <w:pStyle w:val="BodyText"/>
        <w:spacing w:before="281"/>
        <w:ind w:left="432" w:right="143"/>
        <w:jc w:val="left"/>
      </w:pPr>
      <w:r>
        <w:rPr>
          <w:lang w:val="vi-VN"/>
        </w:rPr>
        <w:t>Mục đích của phép kết nối ngoài là giúp tránh mất dữ liệu trong các tình huống mà một trong hai bảng có các bộ không có giá trị khớp, chẳng hạn như khi muốn liệt kê toàn bộ nhân viên kể cả những người chưa được phân công phòng ban, hoặc toàn bộ phòng ban kể cả những phòng chưa có nhân viên.</w:t>
      </w:r>
      <w:r>
        <w:t xml:space="preserve"> </w:t>
      </w:r>
    </w:p>
    <w:p w14:paraId="2A74707B" w14:textId="77777777" w:rsidR="005B717F" w:rsidRDefault="005B717F" w:rsidP="005B717F">
      <w:pPr>
        <w:pStyle w:val="Heading4"/>
      </w:pPr>
      <w:r>
        <w:t>3.2.4.1. Phân loại phép kết nối ngoài</w:t>
      </w:r>
    </w:p>
    <w:p w14:paraId="500BE3B1" w14:textId="77777777" w:rsidR="005B717F" w:rsidRDefault="005B717F" w:rsidP="005B717F">
      <w:pPr>
        <w:pStyle w:val="BodyText"/>
        <w:spacing w:before="281"/>
        <w:ind w:left="432" w:right="143"/>
        <w:jc w:val="left"/>
      </w:pPr>
      <w:r>
        <w:rPr>
          <w:lang w:val="vi-VN"/>
        </w:rPr>
        <w:t>Phép kết nối ngoài bao gồm ba biến thể chính:</w:t>
      </w:r>
    </w:p>
    <w:p w14:paraId="732AE24D" w14:textId="77777777" w:rsidR="005B717F" w:rsidRDefault="005B717F" w:rsidP="005B717F">
      <w:pPr>
        <w:pStyle w:val="BodyText"/>
        <w:numPr>
          <w:ilvl w:val="3"/>
          <w:numId w:val="38"/>
        </w:numPr>
        <w:spacing w:before="281"/>
        <w:ind w:right="143"/>
        <w:jc w:val="left"/>
      </w:pPr>
      <w:r>
        <w:rPr>
          <w:b/>
          <w:bCs/>
          <w:lang w:val="vi-VN"/>
        </w:rPr>
        <w:t>Left Outer Join (</w:t>
      </w:r>
      <w:r>
        <w:rPr>
          <w:rFonts w:ascii="Cambria Math" w:hAnsi="Cambria Math" w:cs="Cambria Math"/>
          <w:b/>
          <w:bCs/>
          <w:lang w:val="vi-VN"/>
        </w:rPr>
        <w:t>⋈⟕</w:t>
      </w:r>
      <w:r>
        <w:rPr>
          <w:b/>
          <w:bCs/>
          <w:lang w:val="vi-VN"/>
        </w:rPr>
        <w:t>)</w:t>
      </w:r>
      <w:r>
        <w:rPr>
          <w:lang w:val="vi-VN"/>
        </w:rPr>
        <w:t xml:space="preserve"> – Giữ lại tất cả các bộ của quan hệ bên trái</w:t>
      </w:r>
    </w:p>
    <w:p w14:paraId="4F389E7B" w14:textId="77777777" w:rsidR="005B717F" w:rsidRDefault="005B717F" w:rsidP="005B717F">
      <w:pPr>
        <w:pStyle w:val="BodyText"/>
        <w:numPr>
          <w:ilvl w:val="3"/>
          <w:numId w:val="38"/>
        </w:numPr>
        <w:spacing w:before="281"/>
        <w:ind w:right="143"/>
        <w:jc w:val="left"/>
      </w:pPr>
      <w:r>
        <w:rPr>
          <w:b/>
          <w:bCs/>
          <w:lang w:val="vi-VN"/>
        </w:rPr>
        <w:lastRenderedPageBreak/>
        <w:t>Right Outer Join (</w:t>
      </w:r>
      <w:r>
        <w:rPr>
          <w:rFonts w:ascii="Cambria Math" w:hAnsi="Cambria Math" w:cs="Cambria Math"/>
          <w:b/>
          <w:bCs/>
          <w:lang w:val="vi-VN"/>
        </w:rPr>
        <w:t>⋈⟖</w:t>
      </w:r>
      <w:r>
        <w:rPr>
          <w:b/>
          <w:bCs/>
          <w:lang w:val="vi-VN"/>
        </w:rPr>
        <w:t>)</w:t>
      </w:r>
      <w:r>
        <w:rPr>
          <w:lang w:val="vi-VN"/>
        </w:rPr>
        <w:t xml:space="preserve"> – Giữ lại tất cả các bộ của quan hệ bên phải.</w:t>
      </w:r>
    </w:p>
    <w:p w14:paraId="4A24ADEC" w14:textId="77777777" w:rsidR="005B717F" w:rsidRDefault="005B717F" w:rsidP="005B717F">
      <w:pPr>
        <w:pStyle w:val="BodyText"/>
        <w:numPr>
          <w:ilvl w:val="3"/>
          <w:numId w:val="38"/>
        </w:numPr>
        <w:spacing w:before="281"/>
        <w:ind w:right="143"/>
        <w:jc w:val="left"/>
      </w:pPr>
      <w:r>
        <w:rPr>
          <w:b/>
          <w:bCs/>
          <w:lang w:val="vi-VN"/>
        </w:rPr>
        <w:t>Full Outer Join (</w:t>
      </w:r>
      <w:r>
        <w:rPr>
          <w:rFonts w:ascii="Cambria Math" w:hAnsi="Cambria Math" w:cs="Cambria Math"/>
          <w:b/>
          <w:bCs/>
          <w:lang w:val="vi-VN"/>
        </w:rPr>
        <w:t>⋈⟗</w:t>
      </w:r>
      <w:r>
        <w:rPr>
          <w:b/>
          <w:bCs/>
          <w:lang w:val="vi-VN"/>
        </w:rPr>
        <w:t>)</w:t>
      </w:r>
      <w:r>
        <w:rPr>
          <w:lang w:val="vi-VN"/>
        </w:rPr>
        <w:t xml:space="preserve"> – Giữ lại tất cả các bộ của cả hai quan hệ.</w:t>
      </w:r>
    </w:p>
    <w:p w14:paraId="7C311D62" w14:textId="77777777" w:rsidR="005B717F" w:rsidRDefault="005B717F" w:rsidP="005B717F">
      <w:pPr>
        <w:pStyle w:val="BodyText"/>
        <w:spacing w:before="281"/>
        <w:ind w:left="432" w:right="143"/>
        <w:jc w:val="left"/>
      </w:pPr>
      <w:r>
        <w:rPr>
          <w:lang w:val="vi-VN"/>
        </w:rPr>
        <w:t>Các phép này chỉ khác nhau ở phạm vi giữ lại các bộ không khớp, còn bản chất xử lý phần “nối” vẫn tương tự như Equi-Join hoặc Natural Join.</w:t>
      </w:r>
    </w:p>
    <w:p w14:paraId="034132F7" w14:textId="77777777" w:rsidR="005B717F" w:rsidRDefault="005B717F" w:rsidP="005B717F">
      <w:pPr>
        <w:pStyle w:val="Heading4"/>
      </w:pPr>
      <w:r>
        <w:t>3.2.4.2. Ký hiệu và công thức</w:t>
      </w:r>
    </w:p>
    <w:p w14:paraId="774CD2AB" w14:textId="77777777" w:rsidR="005B717F" w:rsidRDefault="005B717F" w:rsidP="005B717F">
      <w:pPr>
        <w:pStyle w:val="BodyText"/>
        <w:spacing w:before="281"/>
        <w:ind w:left="432" w:right="143"/>
        <w:jc w:val="left"/>
      </w:pPr>
      <w:r>
        <w:rPr>
          <w:lang w:val="vi-VN"/>
        </w:rPr>
        <w:t>Giả sử có hai quan hệ R và S cùng điều kiện nối C:</w:t>
      </w:r>
    </w:p>
    <w:p w14:paraId="593AD904" w14:textId="77777777" w:rsidR="005B717F" w:rsidRDefault="005B717F" w:rsidP="005B717F">
      <w:pPr>
        <w:pStyle w:val="BodyText"/>
        <w:spacing w:before="281"/>
        <w:ind w:left="432" w:right="143"/>
        <w:jc w:val="left"/>
        <w:rPr>
          <w:b/>
          <w:bCs/>
        </w:rPr>
      </w:pPr>
      <w:r>
        <w:rPr>
          <w:b/>
          <w:bCs/>
          <w:lang w:val="vi-VN"/>
        </w:rPr>
        <w:t>Left Outer Join:</w:t>
      </w:r>
    </w:p>
    <w:p w14:paraId="41A458C7"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58EE9A77" w14:textId="77777777" w:rsidR="005B717F" w:rsidRDefault="005B717F" w:rsidP="005B717F">
      <w:pPr>
        <w:pStyle w:val="BodyText"/>
        <w:spacing w:before="281"/>
        <w:ind w:left="432" w:right="143"/>
        <w:jc w:val="left"/>
      </w:pPr>
      <w:r>
        <w:rPr>
          <w:lang w:val="vi-VN"/>
        </w:rPr>
        <w:t>Bao gồm tất cả các bộ từ R</w:t>
      </w:r>
      <w:r>
        <w:rPr>
          <w:rFonts w:ascii="Cambria Math" w:hAnsi="Cambria Math" w:cs="Cambria Math"/>
          <w:lang w:val="vi-VN"/>
        </w:rPr>
        <w:t>⋈</w:t>
      </w:r>
      <w:r>
        <w:rPr>
          <w:vertAlign w:val="subscript"/>
          <w:lang w:val="vi-VN"/>
        </w:rPr>
        <w:t>C</w:t>
      </w:r>
      <w:r>
        <w:rPr>
          <w:lang w:val="vi-VN"/>
        </w:rPr>
        <w:t>S và các bộ còn lại của R không có bộ tương ứng trong S, với các giá trị thiếu được điền bằng NULL.</w:t>
      </w:r>
    </w:p>
    <w:p w14:paraId="54A8AEB5" w14:textId="77777777" w:rsidR="005B717F" w:rsidRDefault="005B717F" w:rsidP="005B717F">
      <w:pPr>
        <w:pStyle w:val="BodyText"/>
        <w:spacing w:before="281"/>
        <w:ind w:left="432" w:right="143"/>
        <w:jc w:val="left"/>
        <w:rPr>
          <w:b/>
          <w:bCs/>
        </w:rPr>
      </w:pPr>
      <w:r>
        <w:rPr>
          <w:b/>
          <w:bCs/>
          <w:lang w:val="vi-VN"/>
        </w:rPr>
        <w:t>Right Outer Join:</w:t>
      </w:r>
    </w:p>
    <w:p w14:paraId="664329AC"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39A2961C" w14:textId="77777777" w:rsidR="005B717F" w:rsidRDefault="005B717F" w:rsidP="005B717F">
      <w:pPr>
        <w:pStyle w:val="BodyText"/>
        <w:spacing w:before="281"/>
        <w:ind w:left="432" w:right="143"/>
      </w:pPr>
      <w:r>
        <w:t>Giữ lại toàn bộ các bộ từ S, kể cả những bộ không có đối tượng tương ứng trong R.</w:t>
      </w:r>
    </w:p>
    <w:p w14:paraId="2D6575DB" w14:textId="77777777" w:rsidR="005B717F" w:rsidRDefault="005B717F" w:rsidP="005B717F">
      <w:pPr>
        <w:pStyle w:val="BodyText"/>
        <w:spacing w:before="281"/>
        <w:ind w:left="432" w:right="143"/>
        <w:rPr>
          <w:b/>
          <w:bCs/>
        </w:rPr>
      </w:pPr>
      <w:r>
        <w:rPr>
          <w:b/>
          <w:bCs/>
          <w:lang w:val="vi-VN"/>
        </w:rPr>
        <w:t>Full Outer Join:</w:t>
      </w:r>
    </w:p>
    <w:p w14:paraId="2867298D"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18B1DBA5" w14:textId="77777777" w:rsidR="005B717F" w:rsidRDefault="005B717F" w:rsidP="005B717F">
      <w:pPr>
        <w:pStyle w:val="BodyText"/>
        <w:spacing w:before="281"/>
        <w:ind w:left="432" w:right="143"/>
      </w:pPr>
      <w:r>
        <w:rPr>
          <w:lang w:val="vi-VN"/>
        </w:rPr>
        <w:t>Kết hợp kết quả của cả Left và Right Outer Join, đảm bảo rằng tất cả các bộ từ cả hai quan hệ đều được đưa vào kết quả cuối cùng.</w:t>
      </w:r>
    </w:p>
    <w:p w14:paraId="7A43FF1D" w14:textId="77777777" w:rsidR="005B717F" w:rsidRDefault="005B717F" w:rsidP="005B717F">
      <w:pPr>
        <w:pStyle w:val="Heading4"/>
        <w:rPr>
          <w:sz w:val="26"/>
          <w:szCs w:val="26"/>
        </w:rPr>
      </w:pPr>
      <w:r>
        <w:rPr>
          <w:sz w:val="26"/>
          <w:szCs w:val="26"/>
        </w:rPr>
        <w:t>3.2.4.3. Ví dụ minh họa</w:t>
      </w:r>
    </w:p>
    <w:p w14:paraId="1D9EE1E4" w14:textId="77777777" w:rsidR="005B717F" w:rsidRDefault="005B717F" w:rsidP="005B717F">
      <w:pPr>
        <w:pStyle w:val="BodyText"/>
        <w:spacing w:before="281"/>
        <w:ind w:left="432" w:right="143"/>
      </w:pPr>
      <w:r>
        <w:rPr>
          <w:lang w:val="vi-VN"/>
        </w:rPr>
        <w:t>Xét hai quan hệ:</w:t>
      </w:r>
    </w:p>
    <w:p w14:paraId="734CA019" w14:textId="77777777" w:rsidR="005B717F" w:rsidRDefault="005B717F" w:rsidP="005B717F">
      <w:pPr>
        <w:pStyle w:val="BodyText"/>
        <w:spacing w:before="281"/>
        <w:ind w:left="432" w:right="143"/>
        <w:jc w:val="center"/>
      </w:pPr>
      <w:r>
        <w:rPr>
          <w:lang w:val="vi-VN"/>
        </w:rPr>
        <w:t>NHANVIEN(MaNV, TenNV, MaPB)</w:t>
      </w:r>
    </w:p>
    <w:p w14:paraId="5DA6C8BB" w14:textId="77777777" w:rsidR="005B717F" w:rsidRDefault="005B717F" w:rsidP="005B717F">
      <w:pPr>
        <w:pStyle w:val="BodyText"/>
        <w:spacing w:before="281"/>
        <w:ind w:left="432" w:right="143"/>
        <w:jc w:val="center"/>
      </w:pPr>
      <w:r>
        <w:rPr>
          <w:lang w:val="vi-VN"/>
        </w:rPr>
        <w:t>PHONGBAN(MaPB, TenPB)</w:t>
      </w:r>
    </w:p>
    <w:p w14:paraId="626F8C44" w14:textId="77777777" w:rsidR="005B717F" w:rsidRDefault="005B717F" w:rsidP="005B717F">
      <w:pPr>
        <w:pStyle w:val="BodyText"/>
        <w:spacing w:before="281"/>
        <w:ind w:left="432" w:right="143"/>
        <w:jc w:val="left"/>
      </w:pPr>
      <w:r>
        <w:rPr>
          <w:lang w:val="vi-VN"/>
        </w:rPr>
        <w:t>Giả sử điều kiện nối là:</w:t>
      </w:r>
    </w:p>
    <w:p w14:paraId="6C6500D7" w14:textId="77777777" w:rsidR="005B717F" w:rsidRDefault="005B717F" w:rsidP="005B717F">
      <w:pPr>
        <w:pStyle w:val="BodyText"/>
        <w:spacing w:before="281"/>
        <w:ind w:left="432" w:right="143"/>
        <w:jc w:val="center"/>
      </w:pPr>
      <w:r>
        <w:rPr>
          <w:lang w:val="vi-VN"/>
        </w:rPr>
        <w:lastRenderedPageBreak/>
        <w:t>C=(NHANVIEN.MaPB=PHONGBAN.MaPB)</w:t>
      </w:r>
    </w:p>
    <w:p w14:paraId="79DE26C5" w14:textId="77777777" w:rsidR="005B717F" w:rsidRDefault="005B717F" w:rsidP="005B717F">
      <w:pPr>
        <w:pStyle w:val="BodyText"/>
        <w:numPr>
          <w:ilvl w:val="0"/>
          <w:numId w:val="40"/>
        </w:numPr>
        <w:spacing w:before="281"/>
        <w:ind w:right="143"/>
        <w:rPr>
          <w:b/>
          <w:bCs/>
        </w:rPr>
      </w:pPr>
      <w:r>
        <w:rPr>
          <w:b/>
          <w:bCs/>
          <w:lang w:val="vi-VN"/>
        </w:rPr>
        <w:t>Left Outer Join:</w:t>
      </w:r>
    </w:p>
    <w:p w14:paraId="5A825EB5"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6782B6E" w14:textId="77777777" w:rsidR="005B717F" w:rsidRDefault="005B717F" w:rsidP="005B717F">
      <w:pPr>
        <w:pStyle w:val="BodyText"/>
        <w:spacing w:before="281"/>
        <w:ind w:left="432" w:right="143"/>
        <w:jc w:val="left"/>
      </w:pPr>
      <w:r>
        <w:rPr>
          <w:lang w:val="vi-VN"/>
        </w:rPr>
        <w:t>Kết quả bao gồm tất cả nhân viên, kể cả những người chưa được phân vào phòng ban nào.</w:t>
      </w:r>
    </w:p>
    <w:p w14:paraId="5B270775" w14:textId="77777777" w:rsidR="005B717F" w:rsidRDefault="005B717F" w:rsidP="005B717F">
      <w:pPr>
        <w:pStyle w:val="BodyText"/>
        <w:spacing w:before="281"/>
        <w:ind w:left="432" w:right="143"/>
        <w:jc w:val="left"/>
      </w:pPr>
      <w:r>
        <w:rPr>
          <w:lang w:val="vi-VN"/>
        </w:rPr>
        <w:t>Các giá trị thuộc tính của PHONGBAN sẽ được điền NULL nếu không có giá trị khớp.</w:t>
      </w:r>
    </w:p>
    <w:p w14:paraId="0355EDF2" w14:textId="77777777" w:rsidR="005B717F" w:rsidRDefault="005B717F" w:rsidP="005B717F">
      <w:pPr>
        <w:pStyle w:val="BodyText"/>
        <w:spacing w:before="281"/>
        <w:ind w:left="432" w:right="143"/>
        <w:jc w:val="left"/>
      </w:pPr>
    </w:p>
    <w:p w14:paraId="1296199C" w14:textId="77777777" w:rsidR="005B717F" w:rsidRDefault="005B717F" w:rsidP="005B717F">
      <w:pPr>
        <w:pStyle w:val="BodyText"/>
        <w:spacing w:before="281"/>
        <w:ind w:left="432" w:right="143"/>
        <w:jc w:val="left"/>
      </w:pPr>
    </w:p>
    <w:tbl>
      <w:tblPr>
        <w:tblStyle w:val="TableGrid"/>
        <w:tblW w:w="0" w:type="auto"/>
        <w:tblInd w:w="558" w:type="dxa"/>
        <w:tblLook w:val="04A0" w:firstRow="1" w:lastRow="0" w:firstColumn="1" w:lastColumn="0" w:noHBand="0" w:noVBand="1"/>
      </w:tblPr>
      <w:tblGrid>
        <w:gridCol w:w="2195"/>
        <w:gridCol w:w="2325"/>
        <w:gridCol w:w="2318"/>
        <w:gridCol w:w="2321"/>
      </w:tblGrid>
      <w:tr w:rsidR="005B717F" w14:paraId="176CB714" w14:textId="77777777" w:rsidTr="005B717F">
        <w:trPr>
          <w:trHeight w:val="442"/>
        </w:trPr>
        <w:tc>
          <w:tcPr>
            <w:tcW w:w="2195" w:type="dxa"/>
            <w:tcBorders>
              <w:top w:val="single" w:sz="4" w:space="0" w:color="auto"/>
              <w:left w:val="single" w:sz="4" w:space="0" w:color="auto"/>
              <w:bottom w:val="single" w:sz="4" w:space="0" w:color="auto"/>
              <w:right w:val="single" w:sz="4" w:space="0" w:color="auto"/>
            </w:tcBorders>
            <w:hideMark/>
          </w:tcPr>
          <w:p w14:paraId="23612E18" w14:textId="77777777" w:rsidR="005B717F" w:rsidRDefault="005B717F">
            <w:pPr>
              <w:pStyle w:val="BodyText"/>
              <w:spacing w:before="281"/>
              <w:ind w:left="0" w:right="143"/>
              <w:jc w:val="center"/>
              <w:rPr>
                <w:b/>
                <w:bCs/>
              </w:rP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62321FF0" w14:textId="77777777" w:rsidR="005B717F" w:rsidRDefault="005B717F">
            <w:pPr>
              <w:pStyle w:val="BodyText"/>
              <w:spacing w:before="281"/>
              <w:ind w:left="0" w:right="143"/>
              <w:jc w:val="center"/>
              <w:rPr>
                <w:b/>
                <w:bCs/>
              </w:rPr>
            </w:pPr>
            <w:r>
              <w:rPr>
                <w:b/>
                <w:bCs/>
                <w:lang w:val="vi-VN"/>
              </w:rPr>
              <w:t>TenNV</w:t>
            </w:r>
          </w:p>
        </w:tc>
        <w:tc>
          <w:tcPr>
            <w:tcW w:w="2318" w:type="dxa"/>
            <w:tcBorders>
              <w:top w:val="single" w:sz="4" w:space="0" w:color="auto"/>
              <w:left w:val="single" w:sz="4" w:space="0" w:color="auto"/>
              <w:bottom w:val="single" w:sz="4" w:space="0" w:color="auto"/>
              <w:right w:val="single" w:sz="4" w:space="0" w:color="auto"/>
            </w:tcBorders>
            <w:hideMark/>
          </w:tcPr>
          <w:p w14:paraId="3800367F" w14:textId="77777777" w:rsidR="005B717F" w:rsidRDefault="005B717F">
            <w:pPr>
              <w:pStyle w:val="BodyText"/>
              <w:spacing w:before="281"/>
              <w:ind w:left="0" w:right="143"/>
              <w:jc w:val="center"/>
              <w:rPr>
                <w:b/>
                <w:bCs/>
              </w:rPr>
            </w:pPr>
            <w:r>
              <w:rPr>
                <w:b/>
                <w:bCs/>
                <w:lang w:val="vi-VN"/>
              </w:rPr>
              <w:t>MaPB</w:t>
            </w:r>
          </w:p>
        </w:tc>
        <w:tc>
          <w:tcPr>
            <w:tcW w:w="2321" w:type="dxa"/>
            <w:tcBorders>
              <w:top w:val="single" w:sz="4" w:space="0" w:color="auto"/>
              <w:left w:val="single" w:sz="4" w:space="0" w:color="auto"/>
              <w:bottom w:val="single" w:sz="4" w:space="0" w:color="auto"/>
              <w:right w:val="single" w:sz="4" w:space="0" w:color="auto"/>
            </w:tcBorders>
            <w:hideMark/>
          </w:tcPr>
          <w:p w14:paraId="7B3766B9" w14:textId="77777777" w:rsidR="005B717F" w:rsidRDefault="005B717F">
            <w:pPr>
              <w:pStyle w:val="BodyText"/>
              <w:spacing w:before="281"/>
              <w:ind w:left="0" w:right="143"/>
              <w:jc w:val="center"/>
              <w:rPr>
                <w:b/>
                <w:bCs/>
              </w:rPr>
            </w:pPr>
            <w:r>
              <w:rPr>
                <w:b/>
                <w:bCs/>
                <w:lang w:val="vi-VN"/>
              </w:rPr>
              <w:t>TenPB</w:t>
            </w:r>
          </w:p>
        </w:tc>
      </w:tr>
      <w:tr w:rsidR="005B717F" w14:paraId="016E6ADA"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40B83516"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75D95705" w14:textId="77777777" w:rsidR="005B717F" w:rsidRDefault="005B717F">
            <w:pPr>
              <w:pStyle w:val="BodyText"/>
              <w:spacing w:before="281"/>
              <w:ind w:left="0" w:right="143"/>
              <w:jc w:val="center"/>
            </w:pPr>
            <w:r>
              <w:rPr>
                <w:lang w:val="vi-VN"/>
              </w:rPr>
              <w:t>An</w:t>
            </w:r>
          </w:p>
        </w:tc>
        <w:tc>
          <w:tcPr>
            <w:tcW w:w="2318" w:type="dxa"/>
            <w:tcBorders>
              <w:top w:val="single" w:sz="4" w:space="0" w:color="auto"/>
              <w:left w:val="single" w:sz="4" w:space="0" w:color="auto"/>
              <w:bottom w:val="single" w:sz="4" w:space="0" w:color="auto"/>
              <w:right w:val="single" w:sz="4" w:space="0" w:color="auto"/>
            </w:tcBorders>
            <w:hideMark/>
          </w:tcPr>
          <w:p w14:paraId="2DEC4657" w14:textId="77777777" w:rsidR="005B717F" w:rsidRDefault="005B717F">
            <w:pPr>
              <w:pStyle w:val="BodyText"/>
              <w:spacing w:before="281"/>
              <w:ind w:left="0" w:right="143"/>
              <w:jc w:val="center"/>
            </w:pPr>
            <w:r>
              <w:rPr>
                <w:lang w:val="vi-VN"/>
              </w:rPr>
              <w:t>P01</w:t>
            </w:r>
          </w:p>
        </w:tc>
        <w:tc>
          <w:tcPr>
            <w:tcW w:w="2321" w:type="dxa"/>
            <w:tcBorders>
              <w:top w:val="single" w:sz="4" w:space="0" w:color="auto"/>
              <w:left w:val="single" w:sz="4" w:space="0" w:color="auto"/>
              <w:bottom w:val="single" w:sz="4" w:space="0" w:color="auto"/>
              <w:right w:val="single" w:sz="4" w:space="0" w:color="auto"/>
            </w:tcBorders>
            <w:hideMark/>
          </w:tcPr>
          <w:p w14:paraId="5C534441" w14:textId="77777777" w:rsidR="005B717F" w:rsidRDefault="005B717F">
            <w:pPr>
              <w:pStyle w:val="BodyText"/>
              <w:spacing w:before="281"/>
              <w:ind w:left="0" w:right="143"/>
              <w:jc w:val="center"/>
            </w:pPr>
            <w:r>
              <w:rPr>
                <w:lang w:val="vi-VN"/>
              </w:rPr>
              <w:t>Kinh doanh</w:t>
            </w:r>
          </w:p>
        </w:tc>
      </w:tr>
      <w:tr w:rsidR="005B717F" w14:paraId="04705EA0"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0405DCA1"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6FEDBF23" w14:textId="77777777" w:rsidR="005B717F" w:rsidRDefault="005B717F">
            <w:pPr>
              <w:pStyle w:val="BodyText"/>
              <w:spacing w:before="281"/>
              <w:ind w:left="0" w:right="143"/>
              <w:jc w:val="center"/>
            </w:pPr>
            <w:r>
              <w:rPr>
                <w:lang w:val="vi-VN"/>
              </w:rPr>
              <w:t>Bình</w:t>
            </w:r>
          </w:p>
        </w:tc>
        <w:tc>
          <w:tcPr>
            <w:tcW w:w="2318" w:type="dxa"/>
            <w:tcBorders>
              <w:top w:val="single" w:sz="4" w:space="0" w:color="auto"/>
              <w:left w:val="single" w:sz="4" w:space="0" w:color="auto"/>
              <w:bottom w:val="single" w:sz="4" w:space="0" w:color="auto"/>
              <w:right w:val="single" w:sz="4" w:space="0" w:color="auto"/>
            </w:tcBorders>
            <w:hideMark/>
          </w:tcPr>
          <w:p w14:paraId="0ECAA553" w14:textId="77777777" w:rsidR="005B717F" w:rsidRDefault="005B717F">
            <w:pPr>
              <w:pStyle w:val="BodyText"/>
              <w:spacing w:before="281"/>
              <w:ind w:left="0" w:right="143"/>
              <w:jc w:val="center"/>
            </w:pPr>
            <w:r>
              <w:rPr>
                <w:lang w:val="vi-VN"/>
              </w:rPr>
              <w:t>P02</w:t>
            </w:r>
          </w:p>
        </w:tc>
        <w:tc>
          <w:tcPr>
            <w:tcW w:w="2321" w:type="dxa"/>
            <w:tcBorders>
              <w:top w:val="single" w:sz="4" w:space="0" w:color="auto"/>
              <w:left w:val="single" w:sz="4" w:space="0" w:color="auto"/>
              <w:bottom w:val="single" w:sz="4" w:space="0" w:color="auto"/>
              <w:right w:val="single" w:sz="4" w:space="0" w:color="auto"/>
            </w:tcBorders>
            <w:hideMark/>
          </w:tcPr>
          <w:p w14:paraId="0F352245" w14:textId="77777777" w:rsidR="005B717F" w:rsidRDefault="005B717F">
            <w:pPr>
              <w:pStyle w:val="BodyText"/>
              <w:spacing w:before="281"/>
              <w:ind w:left="0" w:right="143"/>
              <w:jc w:val="center"/>
            </w:pPr>
            <w:r>
              <w:t>Kế toán</w:t>
            </w:r>
          </w:p>
        </w:tc>
      </w:tr>
      <w:tr w:rsidR="005B717F" w14:paraId="4D2D57F3"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65EAE462" w14:textId="77777777" w:rsidR="005B717F" w:rsidRDefault="005B717F">
            <w:pPr>
              <w:pStyle w:val="BodyText"/>
              <w:spacing w:before="281"/>
              <w:ind w:left="0" w:right="143"/>
              <w:jc w:val="center"/>
            </w:pPr>
            <w:r>
              <w:rPr>
                <w:lang w:val="vi-VN"/>
              </w:rPr>
              <w:t>NV03</w:t>
            </w:r>
          </w:p>
        </w:tc>
        <w:tc>
          <w:tcPr>
            <w:tcW w:w="2325" w:type="dxa"/>
            <w:tcBorders>
              <w:top w:val="single" w:sz="4" w:space="0" w:color="auto"/>
              <w:left w:val="single" w:sz="4" w:space="0" w:color="auto"/>
              <w:bottom w:val="single" w:sz="4" w:space="0" w:color="auto"/>
              <w:right w:val="single" w:sz="4" w:space="0" w:color="auto"/>
            </w:tcBorders>
            <w:hideMark/>
          </w:tcPr>
          <w:p w14:paraId="7F486FA5" w14:textId="77777777" w:rsidR="005B717F" w:rsidRDefault="005B717F">
            <w:pPr>
              <w:pStyle w:val="BodyText"/>
              <w:spacing w:before="281"/>
              <w:ind w:left="0" w:right="143"/>
              <w:jc w:val="center"/>
            </w:pPr>
            <w:r>
              <w:rPr>
                <w:lang w:val="vi-VN"/>
              </w:rPr>
              <w:t>Cường</w:t>
            </w:r>
          </w:p>
        </w:tc>
        <w:tc>
          <w:tcPr>
            <w:tcW w:w="2318" w:type="dxa"/>
            <w:tcBorders>
              <w:top w:val="single" w:sz="4" w:space="0" w:color="auto"/>
              <w:left w:val="single" w:sz="4" w:space="0" w:color="auto"/>
              <w:bottom w:val="single" w:sz="4" w:space="0" w:color="auto"/>
              <w:right w:val="single" w:sz="4" w:space="0" w:color="auto"/>
            </w:tcBorders>
            <w:hideMark/>
          </w:tcPr>
          <w:p w14:paraId="18F00A4D" w14:textId="77777777" w:rsidR="005B717F" w:rsidRDefault="005B717F">
            <w:pPr>
              <w:pStyle w:val="BodyText"/>
              <w:spacing w:before="281"/>
              <w:ind w:left="0" w:right="143"/>
              <w:jc w:val="center"/>
            </w:pPr>
            <w:r>
              <w:t>NULL</w:t>
            </w:r>
          </w:p>
        </w:tc>
        <w:tc>
          <w:tcPr>
            <w:tcW w:w="2321" w:type="dxa"/>
            <w:tcBorders>
              <w:top w:val="single" w:sz="4" w:space="0" w:color="auto"/>
              <w:left w:val="single" w:sz="4" w:space="0" w:color="auto"/>
              <w:bottom w:val="single" w:sz="4" w:space="0" w:color="auto"/>
              <w:right w:val="single" w:sz="4" w:space="0" w:color="auto"/>
            </w:tcBorders>
            <w:hideMark/>
          </w:tcPr>
          <w:p w14:paraId="4BC7DB1A" w14:textId="77777777" w:rsidR="005B717F" w:rsidRDefault="005B717F">
            <w:pPr>
              <w:pStyle w:val="BodyText"/>
              <w:spacing w:before="281"/>
              <w:ind w:left="0" w:right="143"/>
              <w:jc w:val="center"/>
            </w:pPr>
            <w:r>
              <w:t>NULL</w:t>
            </w:r>
          </w:p>
        </w:tc>
      </w:tr>
    </w:tbl>
    <w:p w14:paraId="5F93E782" w14:textId="77777777" w:rsidR="005B717F" w:rsidRDefault="005B717F" w:rsidP="005B717F">
      <w:pPr>
        <w:pStyle w:val="BodyText"/>
        <w:numPr>
          <w:ilvl w:val="0"/>
          <w:numId w:val="40"/>
        </w:numPr>
        <w:spacing w:before="281"/>
        <w:ind w:right="143"/>
        <w:jc w:val="left"/>
        <w:rPr>
          <w:b/>
          <w:bCs/>
        </w:rPr>
      </w:pPr>
      <w:r>
        <w:rPr>
          <w:b/>
          <w:bCs/>
          <w:lang w:val="vi-VN"/>
        </w:rPr>
        <w:t>Right Outer Join:</w:t>
      </w:r>
    </w:p>
    <w:p w14:paraId="48254516"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8D8352E" w14:textId="77777777" w:rsidR="005B717F" w:rsidRDefault="005B717F" w:rsidP="005B717F">
      <w:pPr>
        <w:pStyle w:val="BodyText"/>
        <w:spacing w:before="281"/>
        <w:ind w:left="432" w:right="143"/>
      </w:pPr>
      <w:r>
        <w:rPr>
          <w:lang w:val="vi-VN"/>
        </w:rPr>
        <w:t>Kết quả bao gồm tất cả phòng ban, kể cả những phòng chưa có nhân viên nào.</w:t>
      </w:r>
    </w:p>
    <w:p w14:paraId="797D1DE5" w14:textId="77777777" w:rsidR="005B717F" w:rsidRDefault="005B717F" w:rsidP="005B717F">
      <w:pPr>
        <w:pStyle w:val="BodyText"/>
        <w:spacing w:before="281"/>
        <w:ind w:left="432" w:right="143"/>
      </w:pPr>
      <w:r>
        <w:rPr>
          <w:lang w:val="vi-VN"/>
        </w:rPr>
        <w:t>Các giá trị của NHANVIEN sẽ là NULL nếu không có bộ tương ứng.</w:t>
      </w:r>
    </w:p>
    <w:p w14:paraId="4FF0C184" w14:textId="77777777" w:rsidR="005B717F" w:rsidRDefault="005B717F" w:rsidP="005B717F">
      <w:pPr>
        <w:pStyle w:val="BodyText"/>
        <w:spacing w:before="281"/>
        <w:ind w:left="432" w:right="143"/>
      </w:pPr>
    </w:p>
    <w:tbl>
      <w:tblPr>
        <w:tblStyle w:val="TableGrid"/>
        <w:tblW w:w="0" w:type="auto"/>
        <w:tblInd w:w="558" w:type="dxa"/>
        <w:tblLook w:val="04A0" w:firstRow="1" w:lastRow="0" w:firstColumn="1" w:lastColumn="0" w:noHBand="0" w:noVBand="1"/>
      </w:tblPr>
      <w:tblGrid>
        <w:gridCol w:w="2194"/>
        <w:gridCol w:w="2325"/>
        <w:gridCol w:w="2317"/>
        <w:gridCol w:w="2323"/>
      </w:tblGrid>
      <w:tr w:rsidR="005B717F" w14:paraId="776062F0"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623CD15F" w14:textId="77777777" w:rsidR="005B717F" w:rsidRDefault="005B717F">
            <w:pPr>
              <w:pStyle w:val="BodyText"/>
              <w:spacing w:before="281"/>
              <w:ind w:left="0" w:right="143"/>
              <w:jc w:val="cente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52392358" w14:textId="77777777" w:rsidR="005B717F" w:rsidRDefault="005B717F">
            <w:pPr>
              <w:pStyle w:val="BodyText"/>
              <w:spacing w:before="281"/>
              <w:ind w:left="0" w:right="143"/>
              <w:jc w:val="center"/>
            </w:pPr>
            <w:r>
              <w:rPr>
                <w:b/>
                <w:bCs/>
                <w:lang w:val="vi-VN"/>
              </w:rPr>
              <w:t>MaNV</w:t>
            </w:r>
          </w:p>
        </w:tc>
        <w:tc>
          <w:tcPr>
            <w:tcW w:w="2317" w:type="dxa"/>
            <w:tcBorders>
              <w:top w:val="single" w:sz="4" w:space="0" w:color="auto"/>
              <w:left w:val="single" w:sz="4" w:space="0" w:color="auto"/>
              <w:bottom w:val="single" w:sz="4" w:space="0" w:color="auto"/>
              <w:right w:val="single" w:sz="4" w:space="0" w:color="auto"/>
            </w:tcBorders>
            <w:hideMark/>
          </w:tcPr>
          <w:p w14:paraId="750DCE24" w14:textId="77777777" w:rsidR="005B717F" w:rsidRDefault="005B717F">
            <w:pPr>
              <w:pStyle w:val="BodyText"/>
              <w:spacing w:before="281"/>
              <w:ind w:left="0" w:right="143"/>
              <w:jc w:val="center"/>
            </w:pPr>
            <w:r>
              <w:rPr>
                <w:b/>
                <w:bCs/>
                <w:lang w:val="vi-VN"/>
              </w:rPr>
              <w:t>MaPB</w:t>
            </w:r>
          </w:p>
        </w:tc>
        <w:tc>
          <w:tcPr>
            <w:tcW w:w="2323" w:type="dxa"/>
            <w:tcBorders>
              <w:top w:val="single" w:sz="4" w:space="0" w:color="auto"/>
              <w:left w:val="single" w:sz="4" w:space="0" w:color="auto"/>
              <w:bottom w:val="single" w:sz="4" w:space="0" w:color="auto"/>
              <w:right w:val="single" w:sz="4" w:space="0" w:color="auto"/>
            </w:tcBorders>
            <w:hideMark/>
          </w:tcPr>
          <w:p w14:paraId="2DAA3FDA" w14:textId="77777777" w:rsidR="005B717F" w:rsidRDefault="005B717F">
            <w:pPr>
              <w:pStyle w:val="BodyText"/>
              <w:spacing w:before="281"/>
              <w:ind w:left="0" w:right="143"/>
              <w:jc w:val="center"/>
            </w:pPr>
            <w:r>
              <w:rPr>
                <w:b/>
                <w:bCs/>
                <w:lang w:val="vi-VN"/>
              </w:rPr>
              <w:t>TenPB</w:t>
            </w:r>
          </w:p>
        </w:tc>
      </w:tr>
      <w:tr w:rsidR="005B717F" w14:paraId="788FBC1A"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7C07BBC"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3E57C087" w14:textId="77777777" w:rsidR="005B717F" w:rsidRDefault="005B717F">
            <w:pPr>
              <w:pStyle w:val="BodyText"/>
              <w:spacing w:before="281"/>
              <w:ind w:left="0" w:right="143"/>
              <w:jc w:val="center"/>
            </w:pPr>
            <w:r>
              <w:rPr>
                <w:lang w:val="vi-VN"/>
              </w:rPr>
              <w:t>An</w:t>
            </w:r>
          </w:p>
        </w:tc>
        <w:tc>
          <w:tcPr>
            <w:tcW w:w="2317" w:type="dxa"/>
            <w:tcBorders>
              <w:top w:val="single" w:sz="4" w:space="0" w:color="auto"/>
              <w:left w:val="single" w:sz="4" w:space="0" w:color="auto"/>
              <w:bottom w:val="single" w:sz="4" w:space="0" w:color="auto"/>
              <w:right w:val="single" w:sz="4" w:space="0" w:color="auto"/>
            </w:tcBorders>
            <w:hideMark/>
          </w:tcPr>
          <w:p w14:paraId="4781BDBB" w14:textId="77777777" w:rsidR="005B717F" w:rsidRDefault="005B717F">
            <w:pPr>
              <w:pStyle w:val="BodyText"/>
              <w:spacing w:before="281"/>
              <w:ind w:left="0" w:right="143"/>
              <w:jc w:val="center"/>
            </w:pPr>
            <w:r>
              <w:rPr>
                <w:lang w:val="vi-VN"/>
              </w:rPr>
              <w:t>P01</w:t>
            </w:r>
          </w:p>
        </w:tc>
        <w:tc>
          <w:tcPr>
            <w:tcW w:w="2323" w:type="dxa"/>
            <w:tcBorders>
              <w:top w:val="single" w:sz="4" w:space="0" w:color="auto"/>
              <w:left w:val="single" w:sz="4" w:space="0" w:color="auto"/>
              <w:bottom w:val="single" w:sz="4" w:space="0" w:color="auto"/>
              <w:right w:val="single" w:sz="4" w:space="0" w:color="auto"/>
            </w:tcBorders>
            <w:hideMark/>
          </w:tcPr>
          <w:p w14:paraId="57587BBC" w14:textId="77777777" w:rsidR="005B717F" w:rsidRDefault="005B717F">
            <w:pPr>
              <w:pStyle w:val="BodyText"/>
              <w:spacing w:before="281"/>
              <w:ind w:left="0" w:right="143"/>
              <w:jc w:val="center"/>
            </w:pPr>
            <w:r>
              <w:rPr>
                <w:lang w:val="vi-VN"/>
              </w:rPr>
              <w:t>Kinh doanh</w:t>
            </w:r>
          </w:p>
        </w:tc>
      </w:tr>
      <w:tr w:rsidR="005B717F" w14:paraId="54AEB8A6"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3D30255C"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7B161442" w14:textId="77777777" w:rsidR="005B717F" w:rsidRDefault="005B717F">
            <w:pPr>
              <w:pStyle w:val="BodyText"/>
              <w:spacing w:before="281"/>
              <w:ind w:left="0" w:right="143"/>
              <w:jc w:val="center"/>
            </w:pPr>
            <w:r>
              <w:rPr>
                <w:lang w:val="vi-VN"/>
              </w:rPr>
              <w:t>Bình</w:t>
            </w:r>
          </w:p>
        </w:tc>
        <w:tc>
          <w:tcPr>
            <w:tcW w:w="2317" w:type="dxa"/>
            <w:tcBorders>
              <w:top w:val="single" w:sz="4" w:space="0" w:color="auto"/>
              <w:left w:val="single" w:sz="4" w:space="0" w:color="auto"/>
              <w:bottom w:val="single" w:sz="4" w:space="0" w:color="auto"/>
              <w:right w:val="single" w:sz="4" w:space="0" w:color="auto"/>
            </w:tcBorders>
            <w:hideMark/>
          </w:tcPr>
          <w:p w14:paraId="19142004" w14:textId="77777777" w:rsidR="005B717F" w:rsidRDefault="005B717F">
            <w:pPr>
              <w:pStyle w:val="BodyText"/>
              <w:spacing w:before="281"/>
              <w:ind w:left="0" w:right="143"/>
              <w:jc w:val="center"/>
            </w:pPr>
            <w:r>
              <w:rPr>
                <w:lang w:val="vi-VN"/>
              </w:rPr>
              <w:t>P02</w:t>
            </w:r>
          </w:p>
        </w:tc>
        <w:tc>
          <w:tcPr>
            <w:tcW w:w="2323" w:type="dxa"/>
            <w:tcBorders>
              <w:top w:val="single" w:sz="4" w:space="0" w:color="auto"/>
              <w:left w:val="single" w:sz="4" w:space="0" w:color="auto"/>
              <w:bottom w:val="single" w:sz="4" w:space="0" w:color="auto"/>
              <w:right w:val="single" w:sz="4" w:space="0" w:color="auto"/>
            </w:tcBorders>
            <w:hideMark/>
          </w:tcPr>
          <w:p w14:paraId="341CECA1" w14:textId="77777777" w:rsidR="005B717F" w:rsidRDefault="005B717F">
            <w:pPr>
              <w:pStyle w:val="BodyText"/>
              <w:spacing w:before="281"/>
              <w:ind w:left="0" w:right="143"/>
              <w:jc w:val="center"/>
            </w:pPr>
            <w:r>
              <w:t>Kế toán</w:t>
            </w:r>
          </w:p>
        </w:tc>
      </w:tr>
      <w:tr w:rsidR="005B717F" w14:paraId="167A8ADF"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DEEA22E" w14:textId="77777777" w:rsidR="005B717F" w:rsidRDefault="005B717F">
            <w:pPr>
              <w:pStyle w:val="BodyText"/>
              <w:spacing w:before="281"/>
              <w:ind w:left="0" w:right="143"/>
              <w:jc w:val="center"/>
            </w:pPr>
            <w:r>
              <w:t>NULL</w:t>
            </w:r>
          </w:p>
        </w:tc>
        <w:tc>
          <w:tcPr>
            <w:tcW w:w="2325" w:type="dxa"/>
            <w:tcBorders>
              <w:top w:val="single" w:sz="4" w:space="0" w:color="auto"/>
              <w:left w:val="single" w:sz="4" w:space="0" w:color="auto"/>
              <w:bottom w:val="single" w:sz="4" w:space="0" w:color="auto"/>
              <w:right w:val="single" w:sz="4" w:space="0" w:color="auto"/>
            </w:tcBorders>
            <w:hideMark/>
          </w:tcPr>
          <w:p w14:paraId="56D08B70" w14:textId="77777777" w:rsidR="005B717F" w:rsidRDefault="005B717F">
            <w:pPr>
              <w:pStyle w:val="BodyText"/>
              <w:spacing w:before="281"/>
              <w:ind w:left="0" w:right="143"/>
              <w:jc w:val="center"/>
            </w:pPr>
            <w:r>
              <w:t>NULL</w:t>
            </w:r>
          </w:p>
        </w:tc>
        <w:tc>
          <w:tcPr>
            <w:tcW w:w="2317" w:type="dxa"/>
            <w:tcBorders>
              <w:top w:val="single" w:sz="4" w:space="0" w:color="auto"/>
              <w:left w:val="single" w:sz="4" w:space="0" w:color="auto"/>
              <w:bottom w:val="single" w:sz="4" w:space="0" w:color="auto"/>
              <w:right w:val="single" w:sz="4" w:space="0" w:color="auto"/>
            </w:tcBorders>
            <w:hideMark/>
          </w:tcPr>
          <w:p w14:paraId="19822187" w14:textId="77777777" w:rsidR="005B717F" w:rsidRDefault="005B717F">
            <w:pPr>
              <w:pStyle w:val="BodyText"/>
              <w:spacing w:before="281"/>
              <w:ind w:left="0" w:right="143"/>
              <w:jc w:val="center"/>
            </w:pPr>
            <w:r>
              <w:rPr>
                <w:lang w:val="vi-VN"/>
              </w:rPr>
              <w:t>P0</w:t>
            </w:r>
            <w:r>
              <w:t>3</w:t>
            </w:r>
          </w:p>
        </w:tc>
        <w:tc>
          <w:tcPr>
            <w:tcW w:w="2323" w:type="dxa"/>
            <w:tcBorders>
              <w:top w:val="single" w:sz="4" w:space="0" w:color="auto"/>
              <w:left w:val="single" w:sz="4" w:space="0" w:color="auto"/>
              <w:bottom w:val="single" w:sz="4" w:space="0" w:color="auto"/>
              <w:right w:val="single" w:sz="4" w:space="0" w:color="auto"/>
            </w:tcBorders>
            <w:hideMark/>
          </w:tcPr>
          <w:p w14:paraId="304D09B7" w14:textId="77777777" w:rsidR="005B717F" w:rsidRDefault="005B717F">
            <w:pPr>
              <w:pStyle w:val="BodyText"/>
              <w:spacing w:before="281"/>
              <w:ind w:left="0" w:right="143"/>
              <w:jc w:val="center"/>
            </w:pPr>
            <w:r>
              <w:t>Nhân sự</w:t>
            </w:r>
          </w:p>
        </w:tc>
      </w:tr>
    </w:tbl>
    <w:p w14:paraId="762E5B3C" w14:textId="77777777" w:rsidR="005B717F" w:rsidRDefault="005B717F" w:rsidP="005B717F">
      <w:pPr>
        <w:pStyle w:val="BodyText"/>
        <w:numPr>
          <w:ilvl w:val="0"/>
          <w:numId w:val="40"/>
        </w:numPr>
        <w:spacing w:before="281"/>
        <w:ind w:right="143"/>
        <w:rPr>
          <w:b/>
          <w:bCs/>
        </w:rPr>
      </w:pPr>
      <w:r>
        <w:rPr>
          <w:b/>
          <w:bCs/>
          <w:lang w:val="vi-VN"/>
        </w:rPr>
        <w:lastRenderedPageBreak/>
        <w:t>Full Outer Join:</w:t>
      </w:r>
    </w:p>
    <w:p w14:paraId="6B6EFEE9"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1C362310" w14:textId="77777777" w:rsidR="005B717F" w:rsidRDefault="005B717F" w:rsidP="005B717F">
      <w:pPr>
        <w:pStyle w:val="BodyText"/>
        <w:spacing w:before="281"/>
        <w:ind w:left="432" w:right="143"/>
      </w:pPr>
      <w:r>
        <w:rPr>
          <w:lang w:val="vi-VN"/>
        </w:rPr>
        <w:t>Kết quả bao gồm tất cả các bộ từ cả hai quan hệ, dù có hay không có giá trị khớp.</w:t>
      </w:r>
    </w:p>
    <w:tbl>
      <w:tblPr>
        <w:tblStyle w:val="TableGrid"/>
        <w:tblW w:w="0" w:type="auto"/>
        <w:tblInd w:w="432" w:type="dxa"/>
        <w:tblLook w:val="04A0" w:firstRow="1" w:lastRow="0" w:firstColumn="1" w:lastColumn="0" w:noHBand="0" w:noVBand="1"/>
      </w:tblPr>
      <w:tblGrid>
        <w:gridCol w:w="2321"/>
        <w:gridCol w:w="2322"/>
        <w:gridCol w:w="2318"/>
        <w:gridCol w:w="2324"/>
      </w:tblGrid>
      <w:tr w:rsidR="005B717F" w14:paraId="11054A7C"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3EBDE5F"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6ABEE03D"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37AD7C6C" w14:textId="77777777" w:rsidR="005B717F" w:rsidRDefault="005B717F">
            <w:pPr>
              <w:pStyle w:val="BodyText"/>
              <w:spacing w:before="281"/>
              <w:ind w:left="0" w:right="143"/>
              <w:jc w:val="center"/>
            </w:pPr>
            <w:r>
              <w:rPr>
                <w:b/>
                <w:bCs/>
                <w:lang w:val="vi-VN"/>
              </w:rPr>
              <w:t>MaPB</w:t>
            </w:r>
          </w:p>
        </w:tc>
        <w:tc>
          <w:tcPr>
            <w:tcW w:w="2430" w:type="dxa"/>
            <w:tcBorders>
              <w:top w:val="single" w:sz="4" w:space="0" w:color="auto"/>
              <w:left w:val="single" w:sz="4" w:space="0" w:color="auto"/>
              <w:bottom w:val="single" w:sz="4" w:space="0" w:color="auto"/>
              <w:right w:val="single" w:sz="4" w:space="0" w:color="auto"/>
            </w:tcBorders>
            <w:hideMark/>
          </w:tcPr>
          <w:p w14:paraId="158B032B" w14:textId="77777777" w:rsidR="005B717F" w:rsidRDefault="005B717F">
            <w:pPr>
              <w:pStyle w:val="BodyText"/>
              <w:spacing w:before="281"/>
              <w:ind w:left="0" w:right="143"/>
              <w:jc w:val="center"/>
            </w:pPr>
            <w:r>
              <w:rPr>
                <w:b/>
                <w:bCs/>
                <w:lang w:val="vi-VN"/>
              </w:rPr>
              <w:t>TenPB</w:t>
            </w:r>
          </w:p>
        </w:tc>
      </w:tr>
      <w:tr w:rsidR="005B717F" w14:paraId="76072242"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130743ED" w14:textId="77777777" w:rsidR="005B717F" w:rsidRDefault="005B717F">
            <w:pPr>
              <w:pStyle w:val="BodyText"/>
              <w:spacing w:before="281"/>
              <w:ind w:left="0" w:right="143"/>
              <w:jc w:val="center"/>
            </w:pPr>
            <w:r>
              <w:rPr>
                <w:lang w:val="vi-VN"/>
              </w:rPr>
              <w:t>NV01</w:t>
            </w:r>
          </w:p>
        </w:tc>
        <w:tc>
          <w:tcPr>
            <w:tcW w:w="2429" w:type="dxa"/>
            <w:tcBorders>
              <w:top w:val="single" w:sz="4" w:space="0" w:color="auto"/>
              <w:left w:val="single" w:sz="4" w:space="0" w:color="auto"/>
              <w:bottom w:val="single" w:sz="4" w:space="0" w:color="auto"/>
              <w:right w:val="single" w:sz="4" w:space="0" w:color="auto"/>
            </w:tcBorders>
            <w:hideMark/>
          </w:tcPr>
          <w:p w14:paraId="18C59C83" w14:textId="77777777" w:rsidR="005B717F" w:rsidRDefault="005B717F">
            <w:pPr>
              <w:pStyle w:val="BodyText"/>
              <w:spacing w:before="281"/>
              <w:ind w:left="0" w:right="143"/>
              <w:jc w:val="center"/>
            </w:pPr>
            <w:r>
              <w:rPr>
                <w:lang w:val="vi-VN"/>
              </w:rPr>
              <w:t>An</w:t>
            </w:r>
          </w:p>
        </w:tc>
        <w:tc>
          <w:tcPr>
            <w:tcW w:w="2429" w:type="dxa"/>
            <w:tcBorders>
              <w:top w:val="single" w:sz="4" w:space="0" w:color="auto"/>
              <w:left w:val="single" w:sz="4" w:space="0" w:color="auto"/>
              <w:bottom w:val="single" w:sz="4" w:space="0" w:color="auto"/>
              <w:right w:val="single" w:sz="4" w:space="0" w:color="auto"/>
            </w:tcBorders>
            <w:hideMark/>
          </w:tcPr>
          <w:p w14:paraId="70121704" w14:textId="77777777" w:rsidR="005B717F" w:rsidRDefault="005B717F">
            <w:pPr>
              <w:pStyle w:val="BodyText"/>
              <w:spacing w:before="281"/>
              <w:ind w:left="0" w:right="143"/>
              <w:jc w:val="center"/>
            </w:pPr>
            <w:r>
              <w:rPr>
                <w:lang w:val="vi-VN"/>
              </w:rPr>
              <w:t>P01</w:t>
            </w:r>
          </w:p>
        </w:tc>
        <w:tc>
          <w:tcPr>
            <w:tcW w:w="2430" w:type="dxa"/>
            <w:tcBorders>
              <w:top w:val="single" w:sz="4" w:space="0" w:color="auto"/>
              <w:left w:val="single" w:sz="4" w:space="0" w:color="auto"/>
              <w:bottom w:val="single" w:sz="4" w:space="0" w:color="auto"/>
              <w:right w:val="single" w:sz="4" w:space="0" w:color="auto"/>
            </w:tcBorders>
            <w:hideMark/>
          </w:tcPr>
          <w:p w14:paraId="0109F4F6" w14:textId="77777777" w:rsidR="005B717F" w:rsidRDefault="005B717F">
            <w:pPr>
              <w:pStyle w:val="BodyText"/>
              <w:spacing w:before="281"/>
              <w:ind w:left="0" w:right="143"/>
              <w:jc w:val="center"/>
            </w:pPr>
            <w:r>
              <w:rPr>
                <w:lang w:val="vi-VN"/>
              </w:rPr>
              <w:t>Kinh doanh</w:t>
            </w:r>
          </w:p>
        </w:tc>
      </w:tr>
      <w:tr w:rsidR="005B717F" w14:paraId="087DEF68"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ABA3438" w14:textId="77777777" w:rsidR="005B717F" w:rsidRDefault="005B717F">
            <w:pPr>
              <w:pStyle w:val="BodyText"/>
              <w:spacing w:before="281"/>
              <w:ind w:left="0" w:right="143"/>
              <w:jc w:val="center"/>
            </w:pPr>
            <w:r>
              <w:rPr>
                <w:lang w:val="vi-VN"/>
              </w:rPr>
              <w:t>NV0</w:t>
            </w:r>
            <w:r>
              <w:t>2</w:t>
            </w:r>
          </w:p>
        </w:tc>
        <w:tc>
          <w:tcPr>
            <w:tcW w:w="2429" w:type="dxa"/>
            <w:tcBorders>
              <w:top w:val="single" w:sz="4" w:space="0" w:color="auto"/>
              <w:left w:val="single" w:sz="4" w:space="0" w:color="auto"/>
              <w:bottom w:val="single" w:sz="4" w:space="0" w:color="auto"/>
              <w:right w:val="single" w:sz="4" w:space="0" w:color="auto"/>
            </w:tcBorders>
            <w:hideMark/>
          </w:tcPr>
          <w:p w14:paraId="2471F920" w14:textId="77777777" w:rsidR="005B717F" w:rsidRDefault="005B717F">
            <w:pPr>
              <w:pStyle w:val="BodyText"/>
              <w:spacing w:before="281"/>
              <w:ind w:left="0" w:right="143"/>
              <w:jc w:val="center"/>
            </w:pPr>
            <w:r>
              <w:rPr>
                <w:lang w:val="vi-VN"/>
              </w:rPr>
              <w:t>Bình</w:t>
            </w:r>
          </w:p>
        </w:tc>
        <w:tc>
          <w:tcPr>
            <w:tcW w:w="2429" w:type="dxa"/>
            <w:tcBorders>
              <w:top w:val="single" w:sz="4" w:space="0" w:color="auto"/>
              <w:left w:val="single" w:sz="4" w:space="0" w:color="auto"/>
              <w:bottom w:val="single" w:sz="4" w:space="0" w:color="auto"/>
              <w:right w:val="single" w:sz="4" w:space="0" w:color="auto"/>
            </w:tcBorders>
            <w:hideMark/>
          </w:tcPr>
          <w:p w14:paraId="436EFD9E" w14:textId="77777777" w:rsidR="005B717F" w:rsidRDefault="005B717F">
            <w:pPr>
              <w:pStyle w:val="BodyText"/>
              <w:spacing w:before="281"/>
              <w:ind w:left="0" w:right="143"/>
              <w:jc w:val="center"/>
            </w:pPr>
            <w:r>
              <w:rPr>
                <w:lang w:val="vi-VN"/>
              </w:rPr>
              <w:t>P02</w:t>
            </w:r>
          </w:p>
        </w:tc>
        <w:tc>
          <w:tcPr>
            <w:tcW w:w="2430" w:type="dxa"/>
            <w:tcBorders>
              <w:top w:val="single" w:sz="4" w:space="0" w:color="auto"/>
              <w:left w:val="single" w:sz="4" w:space="0" w:color="auto"/>
              <w:bottom w:val="single" w:sz="4" w:space="0" w:color="auto"/>
              <w:right w:val="single" w:sz="4" w:space="0" w:color="auto"/>
            </w:tcBorders>
            <w:hideMark/>
          </w:tcPr>
          <w:p w14:paraId="14046AB2" w14:textId="77777777" w:rsidR="005B717F" w:rsidRDefault="005B717F">
            <w:pPr>
              <w:pStyle w:val="BodyText"/>
              <w:spacing w:before="281"/>
              <w:ind w:left="0" w:right="143"/>
              <w:jc w:val="center"/>
            </w:pPr>
            <w:r>
              <w:t>Kế toán</w:t>
            </w:r>
          </w:p>
        </w:tc>
      </w:tr>
      <w:tr w:rsidR="005B717F" w14:paraId="132502C7"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25619DC" w14:textId="77777777" w:rsidR="005B717F" w:rsidRDefault="005B717F">
            <w:pPr>
              <w:pStyle w:val="BodyText"/>
              <w:spacing w:before="281"/>
              <w:ind w:left="0" w:right="143"/>
              <w:jc w:val="center"/>
            </w:pPr>
            <w:r>
              <w:rPr>
                <w:lang w:val="vi-VN"/>
              </w:rPr>
              <w:t>NV0</w:t>
            </w:r>
            <w:r>
              <w:t>3</w:t>
            </w:r>
          </w:p>
        </w:tc>
        <w:tc>
          <w:tcPr>
            <w:tcW w:w="2429" w:type="dxa"/>
            <w:tcBorders>
              <w:top w:val="single" w:sz="4" w:space="0" w:color="auto"/>
              <w:left w:val="single" w:sz="4" w:space="0" w:color="auto"/>
              <w:bottom w:val="single" w:sz="4" w:space="0" w:color="auto"/>
              <w:right w:val="single" w:sz="4" w:space="0" w:color="auto"/>
            </w:tcBorders>
            <w:hideMark/>
          </w:tcPr>
          <w:p w14:paraId="1C2AE5CA" w14:textId="77777777" w:rsidR="005B717F" w:rsidRDefault="005B717F">
            <w:pPr>
              <w:pStyle w:val="BodyText"/>
              <w:spacing w:before="281"/>
              <w:ind w:left="0" w:right="143"/>
              <w:jc w:val="center"/>
            </w:pPr>
            <w:r>
              <w:rPr>
                <w:lang w:val="vi-VN"/>
              </w:rPr>
              <w:t>Cường</w:t>
            </w:r>
          </w:p>
        </w:tc>
        <w:tc>
          <w:tcPr>
            <w:tcW w:w="2429" w:type="dxa"/>
            <w:tcBorders>
              <w:top w:val="single" w:sz="4" w:space="0" w:color="auto"/>
              <w:left w:val="single" w:sz="4" w:space="0" w:color="auto"/>
              <w:bottom w:val="single" w:sz="4" w:space="0" w:color="auto"/>
              <w:right w:val="single" w:sz="4" w:space="0" w:color="auto"/>
            </w:tcBorders>
            <w:hideMark/>
          </w:tcPr>
          <w:p w14:paraId="34BE3A32" w14:textId="77777777" w:rsidR="005B717F" w:rsidRDefault="005B717F">
            <w:pPr>
              <w:pStyle w:val="BodyText"/>
              <w:spacing w:before="281"/>
              <w:ind w:left="0" w:right="143"/>
              <w:jc w:val="center"/>
            </w:pPr>
            <w:r>
              <w:t>NULL</w:t>
            </w:r>
          </w:p>
        </w:tc>
        <w:tc>
          <w:tcPr>
            <w:tcW w:w="2430" w:type="dxa"/>
            <w:tcBorders>
              <w:top w:val="single" w:sz="4" w:space="0" w:color="auto"/>
              <w:left w:val="single" w:sz="4" w:space="0" w:color="auto"/>
              <w:bottom w:val="single" w:sz="4" w:space="0" w:color="auto"/>
              <w:right w:val="single" w:sz="4" w:space="0" w:color="auto"/>
            </w:tcBorders>
            <w:hideMark/>
          </w:tcPr>
          <w:p w14:paraId="00CB5268" w14:textId="77777777" w:rsidR="005B717F" w:rsidRDefault="005B717F">
            <w:pPr>
              <w:pStyle w:val="BodyText"/>
              <w:spacing w:before="281"/>
              <w:ind w:left="0" w:right="143"/>
              <w:jc w:val="center"/>
            </w:pPr>
            <w:r>
              <w:t>NULL</w:t>
            </w:r>
          </w:p>
        </w:tc>
      </w:tr>
      <w:tr w:rsidR="005B717F" w14:paraId="2C0FD8DA"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DE8391B"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20E37141"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507C7B6E" w14:textId="77777777" w:rsidR="005B717F" w:rsidRDefault="005B717F">
            <w:pPr>
              <w:pStyle w:val="BodyText"/>
              <w:spacing w:before="281"/>
              <w:ind w:left="0" w:right="143"/>
              <w:jc w:val="center"/>
            </w:pPr>
            <w:r>
              <w:rPr>
                <w:lang w:val="vi-VN"/>
              </w:rPr>
              <w:t>P0</w:t>
            </w:r>
            <w:r>
              <w:t>3</w:t>
            </w:r>
          </w:p>
        </w:tc>
        <w:tc>
          <w:tcPr>
            <w:tcW w:w="2430" w:type="dxa"/>
            <w:tcBorders>
              <w:top w:val="single" w:sz="4" w:space="0" w:color="auto"/>
              <w:left w:val="single" w:sz="4" w:space="0" w:color="auto"/>
              <w:bottom w:val="single" w:sz="4" w:space="0" w:color="auto"/>
              <w:right w:val="single" w:sz="4" w:space="0" w:color="auto"/>
            </w:tcBorders>
            <w:hideMark/>
          </w:tcPr>
          <w:p w14:paraId="5297FE9E" w14:textId="77777777" w:rsidR="005B717F" w:rsidRDefault="005B717F">
            <w:pPr>
              <w:pStyle w:val="BodyText"/>
              <w:spacing w:before="281"/>
              <w:ind w:left="0" w:right="143"/>
              <w:jc w:val="center"/>
            </w:pPr>
            <w:r>
              <w:rPr>
                <w:lang w:val="vi-VN"/>
              </w:rPr>
              <w:t>Nhân sự</w:t>
            </w:r>
          </w:p>
        </w:tc>
      </w:tr>
    </w:tbl>
    <w:p w14:paraId="76FEFAC9" w14:textId="77777777" w:rsidR="005B717F" w:rsidRDefault="005B717F" w:rsidP="005B717F">
      <w:pPr>
        <w:pStyle w:val="BodyText"/>
        <w:spacing w:before="281"/>
        <w:ind w:left="432" w:right="143"/>
      </w:pPr>
    </w:p>
    <w:p w14:paraId="2EE7D7D3" w14:textId="77777777" w:rsidR="005B717F" w:rsidRDefault="005B717F" w:rsidP="005B717F">
      <w:pPr>
        <w:pStyle w:val="Heading4"/>
        <w:rPr>
          <w:sz w:val="26"/>
          <w:szCs w:val="26"/>
        </w:rPr>
      </w:pPr>
      <w:r>
        <w:rPr>
          <w:sz w:val="26"/>
          <w:szCs w:val="26"/>
        </w:rPr>
        <w:t>3.2.4.4. Tính chất của phép kết nối ngoài</w:t>
      </w:r>
    </w:p>
    <w:p w14:paraId="0F4F7539" w14:textId="77777777" w:rsidR="005B717F" w:rsidRDefault="005B717F" w:rsidP="005B717F">
      <w:pPr>
        <w:pStyle w:val="BodyText"/>
        <w:spacing w:before="281"/>
        <w:ind w:left="432" w:right="143"/>
        <w:jc w:val="left"/>
      </w:pPr>
      <w:r>
        <w:rPr>
          <w:lang w:val="vi-VN"/>
        </w:rPr>
        <w:t>Phép kết nối ngoài mở rộng tính chất giao hoán và kết hợp của phép nối thông thường, tuy nhiên có một số điểm cần lưu ý:</w:t>
      </w:r>
    </w:p>
    <w:p w14:paraId="7650CEB1" w14:textId="77777777" w:rsidR="005B717F" w:rsidRDefault="005B717F" w:rsidP="005B717F">
      <w:pPr>
        <w:pStyle w:val="BodyText"/>
        <w:numPr>
          <w:ilvl w:val="0"/>
          <w:numId w:val="40"/>
        </w:numPr>
        <w:spacing w:before="281"/>
        <w:ind w:right="143"/>
      </w:pPr>
      <w:r>
        <w:rPr>
          <w:lang w:val="vi-VN"/>
        </w:rPr>
        <w:t>Left Outer Join và Right Outer Join không hoàn toàn giao hoán, do vai trò “bên trái – bên phải” khác nhau. Tuy nhiên, chúng có mối quan hệ đối xứng:</w:t>
      </w:r>
    </w:p>
    <w:p w14:paraId="151644FB"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p>
    <w:p w14:paraId="1260FB39" w14:textId="77777777" w:rsidR="005B717F" w:rsidRDefault="005B717F" w:rsidP="005B717F">
      <w:pPr>
        <w:pStyle w:val="BodyText"/>
        <w:numPr>
          <w:ilvl w:val="0"/>
          <w:numId w:val="40"/>
        </w:numPr>
        <w:spacing w:before="281"/>
        <w:ind w:right="143"/>
      </w:pPr>
      <w:r>
        <w:rPr>
          <w:b/>
          <w:bCs/>
          <w:lang w:val="vi-VN"/>
        </w:rPr>
        <w:t>Full Outer Join</w:t>
      </w:r>
      <w:r>
        <w:rPr>
          <w:lang w:val="vi-VN"/>
        </w:rPr>
        <w:t xml:space="preserve"> có tính giao hoán và kết hợp tương tự phép nối trong:</w:t>
      </w:r>
    </w:p>
    <w:p w14:paraId="2D92695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64E0DC57" w14:textId="77777777" w:rsidR="005B717F" w:rsidRDefault="005B717F" w:rsidP="005B717F">
      <w:pPr>
        <w:pStyle w:val="Heading4"/>
        <w:rPr>
          <w:sz w:val="26"/>
          <w:szCs w:val="26"/>
        </w:rPr>
      </w:pPr>
      <w:r>
        <w:rPr>
          <w:sz w:val="26"/>
          <w:szCs w:val="26"/>
        </w:rPr>
        <w:t>3.2.4.5. Ý nghĩa và ứng dụng</w:t>
      </w:r>
    </w:p>
    <w:p w14:paraId="2171E15B" w14:textId="77777777" w:rsidR="005B717F" w:rsidRDefault="005B717F" w:rsidP="005B717F">
      <w:pPr>
        <w:pStyle w:val="BodyText"/>
        <w:spacing w:before="281"/>
        <w:ind w:left="432" w:right="143"/>
      </w:pPr>
      <w:r>
        <w:rPr>
          <w:lang w:val="vi-VN"/>
        </w:rPr>
        <w:t>Phép kết nối ngoài đặc biệt hữu ích trong các tình huống dữ liệu không đầy đủ hoặc thiếu quan hệ ràng buộc. Nó cho phép người dùng:</w:t>
      </w:r>
    </w:p>
    <w:p w14:paraId="28DF1B2E" w14:textId="77777777" w:rsidR="005B717F" w:rsidRDefault="005B717F" w:rsidP="005B717F">
      <w:pPr>
        <w:pStyle w:val="BodyText"/>
        <w:numPr>
          <w:ilvl w:val="0"/>
          <w:numId w:val="40"/>
        </w:numPr>
        <w:spacing w:before="281"/>
        <w:ind w:right="143"/>
      </w:pPr>
      <w:r>
        <w:rPr>
          <w:lang w:val="vi-VN"/>
        </w:rPr>
        <w:t>Giữ lại toàn bộ thông tin của một bảng chính mà không bị mất dữ liệu.</w:t>
      </w:r>
    </w:p>
    <w:p w14:paraId="12227341" w14:textId="77777777" w:rsidR="005B717F" w:rsidRDefault="005B717F" w:rsidP="005B717F">
      <w:pPr>
        <w:pStyle w:val="BodyText"/>
        <w:numPr>
          <w:ilvl w:val="0"/>
          <w:numId w:val="40"/>
        </w:numPr>
        <w:spacing w:before="281"/>
        <w:ind w:right="143"/>
      </w:pPr>
      <w:r>
        <w:rPr>
          <w:lang w:val="vi-VN"/>
        </w:rPr>
        <w:t>Thực hiện các truy vấn tổng hợp, thống kê, và báo cáo đầy đủ hơn.</w:t>
      </w:r>
    </w:p>
    <w:p w14:paraId="4EAC394A" w14:textId="77777777" w:rsidR="005B717F" w:rsidRDefault="005B717F" w:rsidP="005B717F">
      <w:pPr>
        <w:pStyle w:val="BodyText"/>
        <w:numPr>
          <w:ilvl w:val="0"/>
          <w:numId w:val="40"/>
        </w:numPr>
        <w:spacing w:before="281"/>
        <w:ind w:right="143"/>
      </w:pPr>
      <w:r>
        <w:rPr>
          <w:lang w:val="vi-VN"/>
        </w:rPr>
        <w:lastRenderedPageBreak/>
        <w:t>Hỗ trợ các bài toán thực tế như “liệt kê tất cả nhân viên và phòng ban, kể cả khi chưa có sự phân công”.</w:t>
      </w:r>
    </w:p>
    <w:p w14:paraId="401E99F5" w14:textId="77777777" w:rsidR="005B717F" w:rsidRDefault="005B717F" w:rsidP="005B717F">
      <w:pPr>
        <w:pStyle w:val="BodyText"/>
        <w:spacing w:before="281"/>
        <w:ind w:left="432" w:right="143"/>
      </w:pPr>
      <w:r>
        <w:rPr>
          <w:lang w:val="vi-VN"/>
        </w:rPr>
        <w:t>Phép Outer Join do đó được xem là sự mở rộng linh hoạt và thực tiễn của các phép nối cơ bản trong đại số quan hệ, đồng thời là nền tảng quan trọng trong các hệ quản trị cơ sở dữ liệu hiện đại</w:t>
      </w:r>
      <w:r>
        <w:t xml:space="preserve">. </w:t>
      </w:r>
    </w:p>
    <w:p w14:paraId="7105302E" w14:textId="77777777" w:rsidR="005B717F" w:rsidRDefault="005B717F" w:rsidP="005B717F">
      <w:pPr>
        <w:pStyle w:val="Heading2"/>
        <w:tabs>
          <w:tab w:val="left" w:pos="732"/>
        </w:tabs>
        <w:spacing w:before="120"/>
        <w:ind w:left="432" w:firstLine="0"/>
        <w:jc w:val="both"/>
      </w:pPr>
      <w:r>
        <w:t xml:space="preserve">3.3.Phép chia ( Division ) </w:t>
      </w:r>
    </w:p>
    <w:p w14:paraId="6F164F4B" w14:textId="77777777" w:rsidR="005B717F" w:rsidRDefault="005B717F" w:rsidP="005B717F">
      <w:pPr>
        <w:pStyle w:val="BodyText"/>
        <w:spacing w:before="270"/>
        <w:ind w:left="432"/>
        <w:jc w:val="left"/>
        <w:outlineLvl w:val="2"/>
        <w:rPr>
          <w:b/>
          <w:bCs/>
        </w:rPr>
      </w:pPr>
      <w:r>
        <w:rPr>
          <w:b/>
          <w:bCs/>
        </w:rPr>
        <w:t xml:space="preserve">3.3.1. Khái niệm và ý nghĩa </w:t>
      </w:r>
    </w:p>
    <w:p w14:paraId="45ECD061" w14:textId="77777777" w:rsidR="005B717F" w:rsidRDefault="005B717F" w:rsidP="005B717F">
      <w:pPr>
        <w:pStyle w:val="BodyText"/>
        <w:spacing w:before="270"/>
        <w:ind w:left="432"/>
      </w:pPr>
      <w:r>
        <w:rPr>
          <w:lang w:val="vi-VN"/>
        </w:rPr>
        <w:t>Phép Chia (Division – ÷) là một trong những phép toán nhị phân quan trọng trong đại số quan hệ, được sử dụng cho những truy vấn có chứa cụm từ “for all” (cho tất cả).</w:t>
      </w:r>
    </w:p>
    <w:p w14:paraId="2902F4E1" w14:textId="77777777" w:rsidR="005B717F" w:rsidRDefault="005B717F" w:rsidP="005B717F">
      <w:pPr>
        <w:pStyle w:val="BodyText"/>
        <w:spacing w:before="270"/>
        <w:ind w:left="432"/>
      </w:pPr>
      <w:r>
        <w:rPr>
          <w:lang w:val="vi-VN"/>
        </w:rPr>
        <w:t>Phép chia giúp ta tìm ra các giá trị của một thuộc tính trong quan hệ R(X, Y) sao cho giá trị đó liên kết với tất cả các giá trị của thuộc tính trong một quan hệ khác S(Y).</w:t>
      </w:r>
    </w:p>
    <w:p w14:paraId="717914D5" w14:textId="77777777" w:rsidR="005B717F" w:rsidRDefault="005B717F" w:rsidP="005B717F">
      <w:pPr>
        <w:pStyle w:val="BodyText"/>
        <w:spacing w:before="270"/>
        <w:ind w:left="432"/>
      </w:pPr>
      <w:r>
        <w:rPr>
          <w:lang w:val="vi-VN"/>
        </w:rPr>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4D2118F4" w14:textId="77777777" w:rsidR="005B717F" w:rsidRDefault="005B717F" w:rsidP="005B717F">
      <w:pPr>
        <w:pStyle w:val="BodyText"/>
        <w:spacing w:before="270"/>
        <w:ind w:left="432"/>
      </w:pPr>
      <w:r>
        <w:rPr>
          <w:lang w:val="vi-VN"/>
        </w:rPr>
        <w:t>Phép chia rất hữu ích trong các tình huống thực tế, khi ta cần tìm các thực thể thỏa mãn tất cả các điều kiện trong một tập xác định.</w:t>
      </w:r>
    </w:p>
    <w:p w14:paraId="09C71FF0" w14:textId="77777777" w:rsidR="005B717F" w:rsidRDefault="005B717F" w:rsidP="005B717F">
      <w:pPr>
        <w:pStyle w:val="BodyText"/>
        <w:spacing w:before="270"/>
        <w:ind w:left="432"/>
      </w:pPr>
      <w:r>
        <w:rPr>
          <w:lang w:val="vi-VN"/>
        </w:rPr>
        <w:t>Ví dụ:</w:t>
      </w:r>
    </w:p>
    <w:p w14:paraId="3720DEC1" w14:textId="77777777" w:rsidR="005B717F" w:rsidRDefault="005B717F" w:rsidP="005B717F">
      <w:pPr>
        <w:pStyle w:val="BodyText"/>
        <w:numPr>
          <w:ilvl w:val="3"/>
          <w:numId w:val="38"/>
        </w:numPr>
        <w:spacing w:before="270"/>
      </w:pPr>
      <w:r>
        <w:rPr>
          <w:lang w:val="vi-VN"/>
        </w:rPr>
        <w:t xml:space="preserve">Tìm các </w:t>
      </w:r>
      <w:r>
        <w:rPr>
          <w:b/>
          <w:bCs/>
          <w:lang w:val="vi-VN"/>
        </w:rPr>
        <w:t>sinh viên đã đăng ký tất cả các khóa học</w:t>
      </w:r>
      <w:r>
        <w:rPr>
          <w:lang w:val="vi-VN"/>
        </w:rPr>
        <w:t xml:space="preserve"> trong chương trình đào tạo</w:t>
      </w:r>
    </w:p>
    <w:p w14:paraId="030E5E2B" w14:textId="77777777" w:rsidR="005B717F" w:rsidRDefault="005B717F" w:rsidP="005B717F">
      <w:pPr>
        <w:pStyle w:val="BodyText"/>
        <w:numPr>
          <w:ilvl w:val="3"/>
          <w:numId w:val="38"/>
        </w:numPr>
        <w:spacing w:before="270"/>
      </w:pPr>
      <w:r>
        <w:rPr>
          <w:lang w:val="vi-VN"/>
        </w:rPr>
        <w:t xml:space="preserve">Tìm các </w:t>
      </w:r>
      <w:r>
        <w:rPr>
          <w:b/>
          <w:bCs/>
          <w:lang w:val="vi-VN"/>
        </w:rPr>
        <w:t>nhân viên làm việc trong mọi dự án</w:t>
      </w:r>
      <w:r>
        <w:rPr>
          <w:lang w:val="vi-VN"/>
        </w:rPr>
        <w:t xml:space="preserve"> do một phòng ban quản lý.</w:t>
      </w:r>
    </w:p>
    <w:p w14:paraId="593F591B" w14:textId="77777777" w:rsidR="005B717F" w:rsidRDefault="005B717F" w:rsidP="005B717F">
      <w:pPr>
        <w:pStyle w:val="BodyText"/>
        <w:spacing w:before="270"/>
        <w:ind w:left="432"/>
        <w:jc w:val="left"/>
      </w:pPr>
      <w:r>
        <w:rPr>
          <w:lang w:val="vi-VN"/>
        </w:rPr>
        <w:t>Những loại truy vấn này thường khó biểu diễn bằng các phép toán đơn giản, nhưng phép chia giúp mô tả chúng một cách tự nhiên và chính xác hơn.</w:t>
      </w:r>
    </w:p>
    <w:p w14:paraId="6E4A5792" w14:textId="77777777" w:rsidR="005B717F" w:rsidRDefault="005B717F" w:rsidP="005B717F">
      <w:pPr>
        <w:pStyle w:val="BodyText"/>
        <w:spacing w:before="270"/>
        <w:ind w:left="432"/>
        <w:jc w:val="left"/>
        <w:outlineLvl w:val="2"/>
        <w:rPr>
          <w:b/>
          <w:bCs/>
        </w:rPr>
      </w:pPr>
      <w:r>
        <w:rPr>
          <w:b/>
          <w:bCs/>
          <w:lang w:val="vi-VN"/>
        </w:rPr>
        <w:t>3.3.2. Biểu diễn bằng các phép toán cơ bản</w:t>
      </w:r>
    </w:p>
    <w:p w14:paraId="350E6910" w14:textId="77777777" w:rsidR="005B717F" w:rsidRDefault="005B717F" w:rsidP="005B717F">
      <w:pPr>
        <w:pStyle w:val="BodyText"/>
        <w:spacing w:before="270"/>
        <w:ind w:left="432"/>
        <w:jc w:val="left"/>
      </w:pPr>
      <w:r>
        <w:rPr>
          <w:lang w:val="vi-VN"/>
        </w:rPr>
        <w:t>Phép chia có thể được biểu diễn lại bằng các phép toán cơ bản của đại số quan hệ như phép chiếu (π), phép hiệu (−) và phép tích Descartes (×).</w:t>
      </w:r>
    </w:p>
    <w:p w14:paraId="04E14962" w14:textId="77777777" w:rsidR="005B717F" w:rsidRDefault="005B717F" w:rsidP="005B717F">
      <w:pPr>
        <w:pStyle w:val="BodyText"/>
        <w:spacing w:before="270"/>
        <w:ind w:left="432"/>
        <w:jc w:val="left"/>
      </w:pPr>
      <w:r>
        <w:lastRenderedPageBreak/>
        <w:t>Ta có c</w:t>
      </w:r>
      <w:r>
        <w:rPr>
          <w:lang w:val="vi-VN"/>
        </w:rPr>
        <w:t>ông thức tổng quát như sau:</w:t>
      </w:r>
    </w:p>
    <w:p w14:paraId="51C8DB6A" w14:textId="77777777" w:rsidR="005B717F" w:rsidRDefault="005B717F" w:rsidP="005B717F">
      <w:pPr>
        <w:pStyle w:val="BodyText"/>
        <w:spacing w:before="270"/>
        <w:ind w:left="432"/>
        <w:jc w:val="center"/>
        <w:rPr>
          <w:b/>
          <w:bCs/>
        </w:rPr>
      </w:pPr>
      <w:r>
        <w:rPr>
          <w:lang w:val="vi-VN"/>
        </w:rPr>
        <w:t>T(X)</w:t>
      </w:r>
      <w:r>
        <w:t xml:space="preserve"> </w:t>
      </w:r>
      <w:r>
        <w:rPr>
          <w:lang w:val="vi-VN"/>
        </w:rPr>
        <w:t>=</w:t>
      </w:r>
      <w:r>
        <w:t xml:space="preserve"> </w:t>
      </w:r>
      <w:r>
        <w:rPr>
          <w:lang w:val="vi-VN"/>
        </w:rPr>
        <w:t>π</w:t>
      </w:r>
      <w:r>
        <w:rPr>
          <w:vertAlign w:val="subscript"/>
          <w:lang w:val="vi-VN"/>
        </w:rPr>
        <w:t>X</w:t>
      </w:r>
      <w:r>
        <w:rPr>
          <w:lang w:val="vi-VN"/>
        </w:rPr>
        <w:t>​(R)</w:t>
      </w:r>
      <w:r>
        <w:t xml:space="preserve"> </w:t>
      </w:r>
      <w:r>
        <w:rPr>
          <w:lang w:val="vi-VN"/>
        </w:rPr>
        <w:t>−</w:t>
      </w:r>
      <w:r>
        <w:t xml:space="preserve"> </w:t>
      </w: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w:t>
      </w:r>
    </w:p>
    <w:p w14:paraId="21964ECC" w14:textId="77777777" w:rsidR="005B717F" w:rsidRDefault="005B717F" w:rsidP="005B717F">
      <w:pPr>
        <w:pStyle w:val="BodyText"/>
        <w:spacing w:before="270"/>
        <w:ind w:left="432"/>
        <w:jc w:val="left"/>
      </w:pPr>
      <w:r>
        <w:rPr>
          <w:lang w:val="vi-VN"/>
        </w:rPr>
        <w:t>Trong đó:</w:t>
      </w:r>
    </w:p>
    <w:p w14:paraId="1E59A10F" w14:textId="77777777" w:rsidR="005B717F" w:rsidRDefault="005B717F" w:rsidP="005B717F">
      <w:pPr>
        <w:pStyle w:val="BodyText"/>
        <w:numPr>
          <w:ilvl w:val="3"/>
          <w:numId w:val="38"/>
        </w:numPr>
        <w:spacing w:before="270"/>
        <w:jc w:val="left"/>
      </w:pPr>
      <w:r>
        <w:rPr>
          <w:lang w:val="vi-VN"/>
        </w:rPr>
        <w:t>R(X, Y): quan hệ ban đầu chứa cặp giá trị (X, Y).</w:t>
      </w:r>
    </w:p>
    <w:p w14:paraId="6F8471B8" w14:textId="77777777" w:rsidR="005B717F" w:rsidRDefault="005B717F" w:rsidP="005B717F">
      <w:pPr>
        <w:pStyle w:val="BodyText"/>
        <w:numPr>
          <w:ilvl w:val="3"/>
          <w:numId w:val="38"/>
        </w:numPr>
        <w:spacing w:before="270"/>
        <w:jc w:val="left"/>
      </w:pPr>
      <w:r>
        <w:rPr>
          <w:lang w:val="vi-VN"/>
        </w:rPr>
        <w:t>S(Y): quan hệ chứa tập giá trị Y mà ta muốn kiểm tra điều kiện “cho tất cả”.</w:t>
      </w:r>
    </w:p>
    <w:p w14:paraId="470BA5AA" w14:textId="77777777" w:rsidR="005B717F" w:rsidRDefault="005B717F" w:rsidP="005B717F">
      <w:pPr>
        <w:pStyle w:val="BodyText"/>
        <w:numPr>
          <w:ilvl w:val="3"/>
          <w:numId w:val="38"/>
        </w:numPr>
        <w:spacing w:before="270"/>
        <w:jc w:val="left"/>
      </w:pPr>
      <w:r>
        <w:rPr>
          <w:lang w:val="vi-VN"/>
        </w:rPr>
        <w:t>T(X): kết quả phép chia, bao gồm các giá trị X thỏa mãn rằng với mọi Y trong S, cặp (X, Y) đều có trong R.</w:t>
      </w:r>
    </w:p>
    <w:p w14:paraId="24DF547C" w14:textId="77777777" w:rsidR="005B717F" w:rsidRDefault="005B717F" w:rsidP="005B717F">
      <w:pPr>
        <w:pStyle w:val="BodyText"/>
        <w:numPr>
          <w:ilvl w:val="3"/>
          <w:numId w:val="38"/>
        </w:numPr>
        <w:spacing w:before="270"/>
        <w:jc w:val="left"/>
      </w:pPr>
      <w:r>
        <w:rPr>
          <w:lang w:val="vi-VN"/>
        </w:rPr>
        <w:t xml:space="preserve">X là tập thuộc tính còn lại của R không có trong </w:t>
      </w:r>
      <w:r>
        <w:t>S</w:t>
      </w:r>
    </w:p>
    <w:p w14:paraId="26B8D7D7" w14:textId="77777777" w:rsidR="005B717F" w:rsidRDefault="005B717F" w:rsidP="005B717F">
      <w:pPr>
        <w:pStyle w:val="BodyText"/>
        <w:spacing w:before="270"/>
        <w:ind w:left="432"/>
        <w:jc w:val="left"/>
      </w:pPr>
      <w:r>
        <w:rPr>
          <w:lang w:val="vi-VN"/>
        </w:rPr>
        <w:t>Ý nghĩa của từng phần trong công thức được giải thích như sau:</w:t>
      </w:r>
    </w:p>
    <w:p w14:paraId="1C3D0ED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 tạo ra tất cả các cặp khả dĩ giữa X trong R và Y trong S</w:t>
      </w:r>
    </w:p>
    <w:p w14:paraId="6D6E859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loại bỏ những cặp (X, Y) không thực sự tồn tại trong R</w:t>
      </w:r>
    </w:p>
    <w:p w14:paraId="440738D6"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xác định các X thiếu ít nhất một Y trong S</w:t>
      </w:r>
    </w:p>
    <w:p w14:paraId="641C3AE3" w14:textId="77777777" w:rsidR="005B717F" w:rsidRDefault="005B717F" w:rsidP="005B717F">
      <w:pPr>
        <w:pStyle w:val="BodyText"/>
        <w:numPr>
          <w:ilvl w:val="3"/>
          <w:numId w:val="38"/>
        </w:numPr>
        <w:spacing w:before="270"/>
        <w:jc w:val="left"/>
      </w:pPr>
      <w:r>
        <w:rPr>
          <w:lang w:val="vi-VN"/>
        </w:rPr>
        <w:t>Cuối cùng, π</w:t>
      </w:r>
      <w:r>
        <w:rPr>
          <w:vertAlign w:val="subscript"/>
          <w:lang w:val="vi-VN"/>
        </w:rPr>
        <w:t>X</w:t>
      </w:r>
      <w:r>
        <w:rPr>
          <w:lang w:val="vi-VN"/>
        </w:rPr>
        <w:t>− phần trên sẽ cho ra các X không bị thiếu bất kỳ Y nào trong S, tức là các X liên kết với toàn bộ các Y — đó chính là kết quả của phép chia.</w:t>
      </w:r>
    </w:p>
    <w:p w14:paraId="2A0C0BCE" w14:textId="77777777" w:rsidR="005B717F" w:rsidRDefault="005B717F" w:rsidP="005B717F">
      <w:pPr>
        <w:pStyle w:val="BodyText"/>
        <w:spacing w:before="270"/>
        <w:ind w:left="432"/>
        <w:rPr>
          <w:spacing w:val="-3"/>
        </w:rPr>
      </w:pPr>
      <w:r>
        <w:rPr>
          <w:lang w:val="vi-VN"/>
        </w:rPr>
        <w:t>Như vậy, phép chia có thể được xem là sự lọc các phần tử X đầy đủ, loại bỏ những phần tử không có quan hệ với toàn bộ các giá trị Y trong S.</w:t>
      </w:r>
      <w:r>
        <w:rPr>
          <w:spacing w:val="-3"/>
          <w:lang w:val="vi-VN"/>
        </w:rPr>
        <w:t xml:space="preserve"> </w:t>
      </w:r>
    </w:p>
    <w:p w14:paraId="2B2DA28C" w14:textId="77777777" w:rsidR="005B717F" w:rsidRDefault="005B717F" w:rsidP="005B717F">
      <w:pPr>
        <w:pStyle w:val="BodyText"/>
        <w:spacing w:before="270"/>
        <w:ind w:left="432"/>
        <w:outlineLvl w:val="2"/>
        <w:rPr>
          <w:b/>
          <w:bCs/>
          <w:spacing w:val="-3"/>
        </w:rPr>
      </w:pPr>
      <w:r>
        <w:rPr>
          <w:b/>
          <w:bCs/>
          <w:spacing w:val="-3"/>
          <w:lang w:val="vi-VN"/>
        </w:rPr>
        <w:t>3.3.3. Ví dụ minh họa</w:t>
      </w:r>
    </w:p>
    <w:p w14:paraId="10C19DFE" w14:textId="77777777" w:rsidR="005B717F" w:rsidRDefault="005B717F" w:rsidP="005B717F">
      <w:pPr>
        <w:pStyle w:val="BodyText"/>
        <w:spacing w:before="270"/>
        <w:ind w:left="432"/>
        <w:jc w:val="left"/>
        <w:rPr>
          <w:spacing w:val="-3"/>
        </w:rPr>
      </w:pPr>
      <w:r>
        <w:rPr>
          <w:lang w:val="vi-VN"/>
        </w:rPr>
        <w:t>Xét ví dụ trong cơ sở dữ liệu quản lý nhân sự:</w:t>
      </w:r>
      <w:r>
        <w:rPr>
          <w:spacing w:val="-3"/>
          <w:lang w:val="vi-VN"/>
        </w:rPr>
        <w:t xml:space="preserve"> </w:t>
      </w:r>
      <w:r>
        <w:rPr>
          <w:spacing w:val="-3"/>
        </w:rPr>
        <w:t xml:space="preserve"> </w:t>
      </w:r>
      <w:r>
        <w:rPr>
          <w:spacing w:val="-3"/>
          <w:lang w:val="vi-VN"/>
        </w:rPr>
        <w:t>“Tìm tên các nhân viên làm việc trong tất cả các dự án được quản lý bởi phòng ban số 5.”</w:t>
      </w:r>
    </w:p>
    <w:p w14:paraId="6ED6D789" w14:textId="77777777" w:rsidR="005B717F" w:rsidRDefault="005B717F" w:rsidP="005B717F">
      <w:pPr>
        <w:pStyle w:val="BodyText"/>
        <w:spacing w:before="270"/>
        <w:ind w:left="432"/>
        <w:jc w:val="left"/>
        <w:rPr>
          <w:spacing w:val="-3"/>
        </w:rPr>
      </w:pPr>
      <w:r>
        <w:rPr>
          <w:spacing w:val="-3"/>
          <w:lang w:val="vi-VN"/>
        </w:rPr>
        <w:t>Giả sử ta có các quan hệ sau:</w:t>
      </w:r>
    </w:p>
    <w:p w14:paraId="4317A0CD" w14:textId="77777777" w:rsidR="005B717F" w:rsidRDefault="005B717F" w:rsidP="005B717F">
      <w:pPr>
        <w:pStyle w:val="BodyText"/>
        <w:numPr>
          <w:ilvl w:val="3"/>
          <w:numId w:val="38"/>
        </w:numPr>
        <w:spacing w:before="270"/>
        <w:jc w:val="left"/>
        <w:rPr>
          <w:spacing w:val="-3"/>
        </w:rPr>
      </w:pPr>
      <w:r>
        <w:rPr>
          <w:spacing w:val="-3"/>
          <w:lang w:val="vi-VN"/>
        </w:rPr>
        <w:t>WORKS_ON(Essn, Pno): chứa thông tin về các nhân viên (Essn) và các dự án (Pno) mà họ đang tham gia</w:t>
      </w:r>
    </w:p>
    <w:p w14:paraId="7C80A007" w14:textId="77777777" w:rsidR="005B717F" w:rsidRDefault="005B717F" w:rsidP="005B717F">
      <w:pPr>
        <w:pStyle w:val="BodyText"/>
        <w:numPr>
          <w:ilvl w:val="3"/>
          <w:numId w:val="38"/>
        </w:numPr>
        <w:spacing w:before="270"/>
        <w:jc w:val="left"/>
        <w:rPr>
          <w:spacing w:val="-3"/>
        </w:rPr>
      </w:pPr>
      <w:r>
        <w:rPr>
          <w:spacing w:val="-3"/>
          <w:lang w:val="vi-VN"/>
        </w:rPr>
        <w:lastRenderedPageBreak/>
        <w:t>PROJECT(Pnumber, Dnum): chứa thông tin về mã dự án và phòng ban quản lý dự án đó.</w:t>
      </w:r>
    </w:p>
    <w:p w14:paraId="6D88184A" w14:textId="77777777" w:rsidR="005B717F" w:rsidRDefault="005B717F" w:rsidP="005B717F">
      <w:pPr>
        <w:numPr>
          <w:ilvl w:val="0"/>
          <w:numId w:val="43"/>
        </w:numPr>
        <w:spacing w:after="160" w:line="276" w:lineRule="auto"/>
        <w:rPr>
          <w:lang w:val="vi-VN"/>
        </w:rPr>
      </w:pPr>
      <w:r>
        <w:rPr>
          <w:b/>
          <w:bCs/>
          <w:spacing w:val="-3"/>
          <w:lang w:val="vi-VN"/>
        </w:rPr>
        <w:t>EMPLOYEE(Ssn, Fname, Lname, Dno, …)</w:t>
      </w:r>
      <w:r>
        <w:rPr>
          <w:spacing w:val="-3"/>
          <w:lang w:val="vi-VN"/>
        </w:rPr>
        <w:t xml:space="preserve">: </w:t>
      </w:r>
      <w:r>
        <w:rPr>
          <w:sz w:val="26"/>
          <w:szCs w:val="26"/>
          <w:lang w:val="vi-VN"/>
        </w:rPr>
        <w:t>chứa thông tin nhân viên.</w:t>
      </w:r>
    </w:p>
    <w:p w14:paraId="1918B084" w14:textId="77777777" w:rsidR="005B717F" w:rsidRDefault="005B717F" w:rsidP="005B717F">
      <w:pPr>
        <w:pStyle w:val="BodyText"/>
        <w:spacing w:before="270"/>
        <w:ind w:left="432"/>
        <w:jc w:val="left"/>
        <w:rPr>
          <w:spacing w:val="-3"/>
          <w:lang w:val="en-US"/>
        </w:rPr>
      </w:pPr>
      <w:r>
        <w:rPr>
          <w:b/>
          <w:bCs/>
          <w:spacing w:val="-3"/>
          <w:lang w:val="vi-VN"/>
        </w:rPr>
        <w:t>Bước 1:</w:t>
      </w:r>
      <w:r>
        <w:rPr>
          <w:spacing w:val="-3"/>
          <w:lang w:val="vi-VN"/>
        </w:rPr>
        <w:t xml:space="preserve"> Chọn tất cả các dự án do </w:t>
      </w:r>
      <w:r>
        <w:rPr>
          <w:b/>
          <w:bCs/>
          <w:spacing w:val="-3"/>
          <w:lang w:val="vi-VN"/>
        </w:rPr>
        <w:t>phòng ban số 5</w:t>
      </w:r>
      <w:r>
        <w:rPr>
          <w:spacing w:val="-3"/>
          <w:lang w:val="vi-VN"/>
        </w:rPr>
        <w:t xml:space="preserve"> quản lý:</w:t>
      </w:r>
    </w:p>
    <w:p w14:paraId="63388581" w14:textId="77777777" w:rsidR="005B717F" w:rsidRDefault="005B717F" w:rsidP="005B717F">
      <w:pPr>
        <w:pStyle w:val="BodyText"/>
        <w:spacing w:before="270"/>
        <w:ind w:left="432"/>
        <w:jc w:val="center"/>
        <w:rPr>
          <w:spacing w:val="-3"/>
        </w:rPr>
      </w:pPr>
      <w:r>
        <w:rPr>
          <w:spacing w:val="-3"/>
          <w:lang w:val="vi-VN"/>
        </w:rPr>
        <w:t>S←π</w:t>
      </w:r>
      <w:r>
        <w:rPr>
          <w:spacing w:val="-3"/>
          <w:vertAlign w:val="subscript"/>
          <w:lang w:val="vi-VN"/>
        </w:rPr>
        <w:t>Pnumber</w:t>
      </w:r>
      <w:r>
        <w:rPr>
          <w:spacing w:val="-3"/>
          <w:lang w:val="vi-VN"/>
        </w:rPr>
        <w:t>​(σ</w:t>
      </w:r>
      <w:r>
        <w:rPr>
          <w:spacing w:val="-3"/>
          <w:vertAlign w:val="subscript"/>
          <w:lang w:val="vi-VN"/>
        </w:rPr>
        <w:t>Dnum=5</w:t>
      </w:r>
      <w:r>
        <w:rPr>
          <w:spacing w:val="-3"/>
          <w:lang w:val="vi-VN"/>
        </w:rPr>
        <w:t>​(PROJECT))</w:t>
      </w:r>
    </w:p>
    <w:p w14:paraId="0A667FA2" w14:textId="77777777" w:rsidR="005B717F" w:rsidRDefault="005B717F" w:rsidP="005B717F">
      <w:pPr>
        <w:pStyle w:val="BodyText"/>
        <w:spacing w:before="270"/>
        <w:ind w:left="432"/>
        <w:rPr>
          <w:spacing w:val="-3"/>
        </w:rPr>
      </w:pPr>
      <w:r>
        <w:rPr>
          <w:b/>
          <w:bCs/>
          <w:spacing w:val="-3"/>
          <w:lang w:val="vi-VN"/>
        </w:rPr>
        <w:t>Bước 2:</w:t>
      </w:r>
      <w:r>
        <w:rPr>
          <w:spacing w:val="-3"/>
          <w:lang w:val="vi-VN"/>
        </w:rPr>
        <w:t xml:space="preserve"> Xác định quan hệ </w:t>
      </w:r>
      <w:r>
        <w:rPr>
          <w:b/>
          <w:bCs/>
          <w:spacing w:val="-3"/>
          <w:lang w:val="vi-VN"/>
        </w:rPr>
        <w:t>R</w:t>
      </w:r>
      <w:r>
        <w:rPr>
          <w:spacing w:val="-3"/>
          <w:lang w:val="vi-VN"/>
        </w:rPr>
        <w:t>, thể hiện mối quan hệ giữa nhân viên và dự án mà họ tham gia:</w:t>
      </w:r>
    </w:p>
    <w:p w14:paraId="193B0E32" w14:textId="77777777" w:rsidR="005B717F" w:rsidRDefault="005B717F" w:rsidP="005B717F">
      <w:pPr>
        <w:pStyle w:val="BodyText"/>
        <w:spacing w:before="270"/>
        <w:ind w:left="432"/>
        <w:jc w:val="center"/>
        <w:rPr>
          <w:spacing w:val="-3"/>
        </w:rPr>
      </w:pPr>
      <w:r>
        <w:rPr>
          <w:spacing w:val="-3"/>
          <w:lang w:val="vi-VN"/>
        </w:rPr>
        <w:t>R←WORKS_ON(Essn,Pno)</w:t>
      </w:r>
    </w:p>
    <w:p w14:paraId="099C4B51" w14:textId="77777777" w:rsidR="005B717F" w:rsidRDefault="005B717F" w:rsidP="005B717F">
      <w:pPr>
        <w:pStyle w:val="BodyText"/>
        <w:spacing w:before="270"/>
        <w:ind w:left="432"/>
        <w:rPr>
          <w:spacing w:val="-3"/>
        </w:rPr>
      </w:pPr>
      <w:r>
        <w:rPr>
          <w:b/>
          <w:bCs/>
          <w:spacing w:val="-3"/>
        </w:rPr>
        <w:t>B</w:t>
      </w:r>
      <w:r>
        <w:rPr>
          <w:b/>
          <w:bCs/>
          <w:spacing w:val="-3"/>
          <w:lang w:val="vi-VN"/>
        </w:rPr>
        <w:t>ước 3:</w:t>
      </w:r>
      <w:r>
        <w:rPr>
          <w:spacing w:val="-3"/>
          <w:lang w:val="vi-VN"/>
        </w:rPr>
        <w:t xml:space="preserve"> Áp dụng </w:t>
      </w:r>
      <w:r>
        <w:rPr>
          <w:b/>
          <w:bCs/>
          <w:spacing w:val="-3"/>
          <w:lang w:val="vi-VN"/>
        </w:rPr>
        <w:t>phép chia (÷)</w:t>
      </w:r>
      <w:r>
        <w:rPr>
          <w:spacing w:val="-3"/>
          <w:lang w:val="vi-VN"/>
        </w:rPr>
        <w:t xml:space="preserve"> để tìm ra các nhân viên làm việc trong </w:t>
      </w:r>
      <w:r>
        <w:rPr>
          <w:b/>
          <w:bCs/>
          <w:spacing w:val="-3"/>
          <w:lang w:val="vi-VN"/>
        </w:rPr>
        <w:t>tất cả các dự án</w:t>
      </w:r>
      <w:r>
        <w:rPr>
          <w:spacing w:val="-3"/>
          <w:lang w:val="vi-VN"/>
        </w:rPr>
        <w:t xml:space="preserve"> thuộc </w:t>
      </w:r>
      <w:r>
        <w:rPr>
          <w:b/>
          <w:bCs/>
          <w:spacing w:val="-3"/>
          <w:lang w:val="vi-VN"/>
        </w:rPr>
        <w:t>S</w:t>
      </w:r>
      <w:r>
        <w:rPr>
          <w:spacing w:val="-3"/>
          <w:lang w:val="vi-VN"/>
        </w:rPr>
        <w:t>:</w:t>
      </w:r>
    </w:p>
    <w:p w14:paraId="4C0209EA" w14:textId="77777777" w:rsidR="005B717F" w:rsidRDefault="005B717F" w:rsidP="005B717F">
      <w:pPr>
        <w:pStyle w:val="BodyText"/>
        <w:spacing w:before="270"/>
        <w:ind w:left="432"/>
        <w:jc w:val="center"/>
        <w:rPr>
          <w:spacing w:val="-3"/>
        </w:rPr>
      </w:pPr>
      <w:r>
        <w:rPr>
          <w:spacing w:val="-3"/>
          <w:lang w:val="vi-VN"/>
        </w:rPr>
        <w:t>T(Essn)←</w:t>
      </w:r>
      <w:r>
        <w:rPr>
          <w:spacing w:val="-3"/>
        </w:rPr>
        <w:t xml:space="preserve"> </w:t>
      </w:r>
      <w:r>
        <w:rPr>
          <w:spacing w:val="-3"/>
          <w:lang w:val="vi-VN"/>
        </w:rPr>
        <w:t>R</w:t>
      </w:r>
      <w:r>
        <w:rPr>
          <w:spacing w:val="-3"/>
        </w:rPr>
        <w:t xml:space="preserve"> </w:t>
      </w:r>
      <w:r>
        <w:rPr>
          <w:spacing w:val="-3"/>
          <w:lang w:val="vi-VN"/>
        </w:rPr>
        <w:t>÷</w:t>
      </w:r>
      <w:r>
        <w:rPr>
          <w:spacing w:val="-3"/>
        </w:rPr>
        <w:t xml:space="preserve"> </w:t>
      </w:r>
      <w:r>
        <w:rPr>
          <w:spacing w:val="-3"/>
          <w:lang w:val="vi-VN"/>
        </w:rPr>
        <w:t>S</w:t>
      </w:r>
    </w:p>
    <w:p w14:paraId="05432549" w14:textId="77777777" w:rsidR="005B717F" w:rsidRDefault="005B717F" w:rsidP="005B717F">
      <w:pPr>
        <w:pStyle w:val="BodyText"/>
        <w:spacing w:before="270"/>
        <w:ind w:left="432"/>
        <w:jc w:val="left"/>
        <w:rPr>
          <w:spacing w:val="-3"/>
        </w:rPr>
      </w:pPr>
      <w:r>
        <w:rPr>
          <w:b/>
          <w:bCs/>
          <w:spacing w:val="-3"/>
        </w:rPr>
        <w:t>B</w:t>
      </w:r>
      <w:r>
        <w:rPr>
          <w:b/>
          <w:bCs/>
          <w:spacing w:val="-3"/>
          <w:lang w:val="vi-VN"/>
        </w:rPr>
        <w:t>ước 4:</w:t>
      </w:r>
      <w:r>
        <w:rPr>
          <w:spacing w:val="-3"/>
          <w:lang w:val="vi-VN"/>
        </w:rPr>
        <w:t xml:space="preserve"> Liên kết kết quả với quan hệ </w:t>
      </w:r>
      <w:r>
        <w:rPr>
          <w:b/>
          <w:bCs/>
          <w:spacing w:val="-3"/>
          <w:lang w:val="vi-VN"/>
        </w:rPr>
        <w:t>EMPLOYEE</w:t>
      </w:r>
      <w:r>
        <w:rPr>
          <w:spacing w:val="-3"/>
          <w:lang w:val="vi-VN"/>
        </w:rPr>
        <w:t xml:space="preserve"> để lấy tên nhân viên:</w:t>
      </w:r>
    </w:p>
    <w:p w14:paraId="7BFA1BBC" w14:textId="77777777" w:rsidR="005B717F" w:rsidRDefault="005B717F" w:rsidP="005B717F">
      <w:pPr>
        <w:pStyle w:val="BodyText"/>
        <w:spacing w:before="270"/>
        <w:ind w:left="432"/>
        <w:jc w:val="center"/>
        <w:rPr>
          <w:spacing w:val="-3"/>
        </w:rPr>
      </w:pPr>
      <w:r>
        <w:rPr>
          <w:spacing w:val="-3"/>
          <w:lang w:val="vi-VN"/>
        </w:rPr>
        <w:t>RESULT←π</w:t>
      </w:r>
      <w:r>
        <w:rPr>
          <w:spacing w:val="-3"/>
          <w:vertAlign w:val="subscript"/>
          <w:lang w:val="vi-VN"/>
        </w:rPr>
        <w:t>Fname,Lname</w:t>
      </w:r>
      <w:r>
        <w:rPr>
          <w:spacing w:val="-3"/>
          <w:lang w:val="vi-VN"/>
        </w:rPr>
        <w:t>​(T</w:t>
      </w:r>
      <w:r>
        <w:rPr>
          <w:spacing w:val="-3"/>
        </w:rPr>
        <w:t xml:space="preserve"> </w:t>
      </w:r>
      <w:r>
        <w:rPr>
          <w:rFonts w:ascii="Cambria Math" w:hAnsi="Cambria Math" w:cs="Cambria Math"/>
          <w:spacing w:val="-3"/>
          <w:lang w:val="vi-VN"/>
        </w:rPr>
        <w:t>⋈</w:t>
      </w:r>
      <w:r>
        <w:rPr>
          <w:rFonts w:ascii="Cambria Math" w:hAnsi="Cambria Math" w:cs="Cambria Math"/>
          <w:spacing w:val="-3"/>
        </w:rPr>
        <w:t xml:space="preserve"> </w:t>
      </w:r>
      <w:r>
        <w:rPr>
          <w:spacing w:val="-3"/>
          <w:lang w:val="vi-VN"/>
        </w:rPr>
        <w:t>EMPLOYEE)</w:t>
      </w:r>
    </w:p>
    <w:p w14:paraId="450700AB" w14:textId="77777777" w:rsidR="005B717F" w:rsidRDefault="005B717F" w:rsidP="005B717F">
      <w:pPr>
        <w:pStyle w:val="BodyText"/>
        <w:spacing w:before="270"/>
        <w:ind w:left="432"/>
        <w:rPr>
          <w:spacing w:val="-3"/>
        </w:rPr>
      </w:pPr>
      <w:r>
        <w:rPr>
          <w:spacing w:val="-3"/>
        </w:rPr>
        <w:t>K</w:t>
      </w:r>
      <w:r>
        <w:rPr>
          <w:spacing w:val="-3"/>
          <w:lang w:val="vi-VN"/>
        </w:rPr>
        <w:t>ết quả RESULT sẽ chứa tên các nhân viên làm việc trong mọi dự án do phòng ban số 5 quản lý.</w:t>
      </w:r>
    </w:p>
    <w:p w14:paraId="38B18640" w14:textId="77777777" w:rsidR="005B717F" w:rsidRDefault="005B717F" w:rsidP="005B717F">
      <w:pPr>
        <w:pStyle w:val="BodyText"/>
        <w:spacing w:before="270"/>
        <w:ind w:left="432"/>
        <w:rPr>
          <w:b/>
          <w:bCs/>
          <w:spacing w:val="-3"/>
        </w:rPr>
      </w:pPr>
      <w:r>
        <w:rPr>
          <w:spacing w:val="-3"/>
          <w:lang w:val="vi-VN"/>
        </w:rPr>
        <w:t>Qua ví dụ này, ta thấy phép chia (÷) đặc biệt hữu ích trong các truy vấn có chứa điều kiện “cho tất cả”, chẳng hạn như “làm việc trong mọi dự án”, “đăng ký mọi môn học”, v.v.</w:t>
      </w:r>
      <w:r>
        <w:rPr>
          <w:spacing w:val="-3"/>
          <w:lang w:val="vi-VN"/>
        </w:rPr>
        <w:br/>
        <w:t>Những dạng truy vấn này khó thể hiện bằng các phép toán đơn giản như chọn, chiếu, hoặc kết nối, nhưng có thể được biểu diễn ngắn gọn và rõ ràng bằng phép chia.</w:t>
      </w:r>
    </w:p>
    <w:p w14:paraId="0D780ED5" w14:textId="77777777" w:rsidR="005B717F" w:rsidRDefault="005B717F" w:rsidP="005B717F">
      <w:pPr>
        <w:pStyle w:val="BodyText"/>
        <w:spacing w:before="270"/>
        <w:ind w:left="432"/>
        <w:rPr>
          <w:b/>
          <w:bCs/>
          <w:spacing w:val="-3"/>
        </w:rPr>
      </w:pPr>
    </w:p>
    <w:p w14:paraId="51DDC317" w14:textId="77777777" w:rsidR="005B717F" w:rsidRDefault="005B717F" w:rsidP="005B717F">
      <w:pPr>
        <w:pStyle w:val="BodyText"/>
        <w:spacing w:before="270"/>
        <w:ind w:left="432"/>
        <w:rPr>
          <w:b/>
          <w:bCs/>
          <w:spacing w:val="-3"/>
        </w:rPr>
      </w:pPr>
    </w:p>
    <w:p w14:paraId="43922EA9" w14:textId="77777777" w:rsidR="005B717F" w:rsidRDefault="005B717F" w:rsidP="005B717F">
      <w:pPr>
        <w:pStyle w:val="BodyText"/>
        <w:spacing w:before="270"/>
        <w:ind w:left="432"/>
        <w:rPr>
          <w:spacing w:val="-3"/>
        </w:rPr>
      </w:pPr>
    </w:p>
    <w:p w14:paraId="787427F1" w14:textId="77777777" w:rsidR="005B717F" w:rsidRDefault="005B717F" w:rsidP="005B717F">
      <w:pPr>
        <w:pStyle w:val="BodyText"/>
        <w:spacing w:before="270"/>
        <w:ind w:left="432"/>
        <w:rPr>
          <w:spacing w:val="-3"/>
        </w:rPr>
      </w:pP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B30258">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0117D5">
      <w:pPr>
        <w:pStyle w:val="ListParagraph"/>
        <w:numPr>
          <w:ilvl w:val="1"/>
          <w:numId w:val="11"/>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117D5">
      <w:pPr>
        <w:pStyle w:val="ListParagraph"/>
        <w:numPr>
          <w:ilvl w:val="1"/>
          <w:numId w:val="11"/>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0117D5">
      <w:pPr>
        <w:pStyle w:val="ListParagraph"/>
        <w:numPr>
          <w:ilvl w:val="1"/>
          <w:numId w:val="11"/>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117D5">
      <w:pPr>
        <w:pStyle w:val="ListParagraph"/>
        <w:numPr>
          <w:ilvl w:val="1"/>
          <w:numId w:val="11"/>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117D5">
      <w:pPr>
        <w:pStyle w:val="ListParagraph"/>
        <w:numPr>
          <w:ilvl w:val="1"/>
          <w:numId w:val="11"/>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117D5">
      <w:pPr>
        <w:pStyle w:val="ListParagraph"/>
        <w:numPr>
          <w:ilvl w:val="1"/>
          <w:numId w:val="12"/>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117D5">
      <w:pPr>
        <w:pStyle w:val="ListParagraph"/>
        <w:numPr>
          <w:ilvl w:val="1"/>
          <w:numId w:val="12"/>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0117D5">
      <w:pPr>
        <w:pStyle w:val="ListParagraph"/>
        <w:numPr>
          <w:ilvl w:val="1"/>
          <w:numId w:val="13"/>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117D5">
      <w:pPr>
        <w:pStyle w:val="ListParagraph"/>
        <w:numPr>
          <w:ilvl w:val="1"/>
          <w:numId w:val="13"/>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117D5">
      <w:pPr>
        <w:pStyle w:val="ListParagraph"/>
        <w:numPr>
          <w:ilvl w:val="1"/>
          <w:numId w:val="13"/>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117D5">
      <w:pPr>
        <w:pStyle w:val="ListParagraph"/>
        <w:numPr>
          <w:ilvl w:val="1"/>
          <w:numId w:val="13"/>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117D5">
      <w:pPr>
        <w:pStyle w:val="ListParagraph"/>
        <w:numPr>
          <w:ilvl w:val="1"/>
          <w:numId w:val="13"/>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117D5">
      <w:pPr>
        <w:pStyle w:val="ListParagraph"/>
        <w:numPr>
          <w:ilvl w:val="1"/>
          <w:numId w:val="14"/>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117D5">
      <w:pPr>
        <w:pStyle w:val="ListParagraph"/>
        <w:numPr>
          <w:ilvl w:val="1"/>
          <w:numId w:val="14"/>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0117D5">
      <w:pPr>
        <w:pStyle w:val="ListParagraph"/>
        <w:numPr>
          <w:ilvl w:val="0"/>
          <w:numId w:val="22"/>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6192"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pPr>
    </w:p>
    <w:p w14:paraId="140BA0C2" w14:textId="53FF677E" w:rsidR="00E14A64" w:rsidRDefault="00C41418" w:rsidP="00C41418">
      <w:pPr>
        <w:pStyle w:val="Caption"/>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0117D5">
      <w:pPr>
        <w:pStyle w:val="ListParagraph"/>
        <w:numPr>
          <w:ilvl w:val="0"/>
          <w:numId w:val="22"/>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8240"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pPr>
    </w:p>
    <w:p w14:paraId="288ABFD3" w14:textId="6452DF69" w:rsidR="00C41418" w:rsidRDefault="00C41418" w:rsidP="00370811">
      <w:pPr>
        <w:pStyle w:val="Caption"/>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0117D5">
      <w:pPr>
        <w:pStyle w:val="ListParagraph"/>
        <w:numPr>
          <w:ilvl w:val="0"/>
          <w:numId w:val="22"/>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0288"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pPr>
    </w:p>
    <w:p w14:paraId="32BC5A7E" w14:textId="77777777" w:rsidR="008C2E96" w:rsidRDefault="008C2E96" w:rsidP="00A51CAE">
      <w:pPr>
        <w:pStyle w:val="Caption"/>
      </w:pPr>
    </w:p>
    <w:p w14:paraId="2E099A73" w14:textId="108E00AB" w:rsidR="00E14A64" w:rsidRPr="004B4351" w:rsidRDefault="00A51CAE" w:rsidP="00A51CAE">
      <w:pPr>
        <w:pStyle w:val="Caption"/>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45BABD21" w:rsidR="00274DE8" w:rsidRPr="00C35925" w:rsidRDefault="00274DE8" w:rsidP="00B30258">
      <w:pPr>
        <w:pStyle w:val="Heading3"/>
      </w:pPr>
      <w:r w:rsidRPr="00C35925">
        <w:t xml:space="preserve">4.1.2. Ánh xạ toán tử tập hợp </w:t>
      </w:r>
      <w:r w:rsidR="00802A33">
        <w:t xml:space="preserve">( </w:t>
      </w:r>
      <w:r w:rsidR="00802A33" w:rsidRPr="00802A33">
        <w:rPr>
          <w:rFonts w:ascii="Cambria Math" w:hAnsi="Cambria Math" w:cs="Cambria Math"/>
          <w:bCs/>
          <w:szCs w:val="28"/>
        </w:rPr>
        <w:t>∪</w:t>
      </w:r>
      <w:r w:rsidR="00802A33" w:rsidRPr="00802A33">
        <w:rPr>
          <w:bCs/>
        </w:rPr>
        <w:t>,</w:t>
      </w:r>
      <w:r w:rsidR="00802A33">
        <w:t xml:space="preserve"> \ , </w:t>
      </w:r>
      <w:r w:rsidR="00802A33" w:rsidRPr="00A25D9E">
        <w:rPr>
          <w:bCs/>
        </w:rPr>
        <w:t>∩</w:t>
      </w:r>
      <w:r w:rsidR="00802A33">
        <w:t xml:space="preserve">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117D5">
      <w:pPr>
        <w:pStyle w:val="ListParagraph"/>
        <w:numPr>
          <w:ilvl w:val="1"/>
          <w:numId w:val="14"/>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0117D5">
      <w:pPr>
        <w:pStyle w:val="ListParagraph"/>
        <w:numPr>
          <w:ilvl w:val="0"/>
          <w:numId w:val="23"/>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0117D5">
      <w:pPr>
        <w:pStyle w:val="ListParagraph"/>
        <w:numPr>
          <w:ilvl w:val="0"/>
          <w:numId w:val="23"/>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117D5">
      <w:pPr>
        <w:pStyle w:val="ListParagraph"/>
        <w:numPr>
          <w:ilvl w:val="1"/>
          <w:numId w:val="14"/>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0117D5">
      <w:pPr>
        <w:pStyle w:val="ListParagraph"/>
        <w:numPr>
          <w:ilvl w:val="1"/>
          <w:numId w:val="14"/>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0117D5">
      <w:pPr>
        <w:pStyle w:val="ListParagraph"/>
        <w:numPr>
          <w:ilvl w:val="0"/>
          <w:numId w:val="10"/>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117D5">
      <w:pPr>
        <w:pStyle w:val="ListParagraph"/>
        <w:numPr>
          <w:ilvl w:val="0"/>
          <w:numId w:val="16"/>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117D5">
      <w:pPr>
        <w:pStyle w:val="ListParagraph"/>
        <w:numPr>
          <w:ilvl w:val="0"/>
          <w:numId w:val="16"/>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1B1904" w:rsidRDefault="00604590" w:rsidP="000117D5">
      <w:pPr>
        <w:pStyle w:val="ListParagraph"/>
        <w:numPr>
          <w:ilvl w:val="0"/>
          <w:numId w:val="25"/>
        </w:numPr>
        <w:jc w:val="both"/>
        <w:rPr>
          <w:lang w:val="en-US"/>
        </w:rPr>
      </w:pPr>
      <w:r w:rsidRPr="001B1904">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Pr="001B1904" w:rsidRDefault="00604590" w:rsidP="000117D5">
      <w:pPr>
        <w:pStyle w:val="ListParagraph"/>
        <w:numPr>
          <w:ilvl w:val="0"/>
          <w:numId w:val="25"/>
        </w:numPr>
        <w:jc w:val="both"/>
        <w:rPr>
          <w:lang w:val="en-US"/>
        </w:rPr>
      </w:pPr>
      <w:r w:rsidRPr="001B1904">
        <w:rPr>
          <w:b/>
          <w:bCs/>
          <w:lang w:val="en-US"/>
        </w:rPr>
        <w:t>Sử dụng NOT EXISTS (Truy vấn con tương quan):</w:t>
      </w:r>
      <w:r w:rsidRPr="001B1904">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Pr="001B1904" w:rsidRDefault="00604590" w:rsidP="000117D5">
      <w:pPr>
        <w:pStyle w:val="ListParagraph"/>
        <w:numPr>
          <w:ilvl w:val="0"/>
          <w:numId w:val="25"/>
        </w:numPr>
        <w:jc w:val="both"/>
        <w:rPr>
          <w:lang w:val="en-US"/>
        </w:rPr>
      </w:pPr>
      <w:r w:rsidRPr="001B1904">
        <w:rPr>
          <w:b/>
          <w:bCs/>
          <w:lang w:val="en-US"/>
        </w:rPr>
        <w:t>Sử dụng Left Join Loại trừ (LJ(E)):</w:t>
      </w:r>
      <w:r w:rsidRPr="001B1904">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117D5">
      <w:pPr>
        <w:pStyle w:val="ListParagraph"/>
        <w:numPr>
          <w:ilvl w:val="1"/>
          <w:numId w:val="14"/>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0117D5">
      <w:pPr>
        <w:pStyle w:val="ListParagraph"/>
        <w:numPr>
          <w:ilvl w:val="1"/>
          <w:numId w:val="14"/>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0117D5">
      <w:pPr>
        <w:pStyle w:val="ListParagraph"/>
        <w:numPr>
          <w:ilvl w:val="0"/>
          <w:numId w:val="15"/>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0117D5">
      <w:pPr>
        <w:pStyle w:val="ListParagraph"/>
        <w:numPr>
          <w:ilvl w:val="0"/>
          <w:numId w:val="15"/>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117D5">
      <w:pPr>
        <w:pStyle w:val="ListParagraph"/>
        <w:numPr>
          <w:ilvl w:val="0"/>
          <w:numId w:val="15"/>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0117D5">
      <w:pPr>
        <w:pStyle w:val="ListParagraph"/>
        <w:numPr>
          <w:ilvl w:val="0"/>
          <w:numId w:val="17"/>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0117D5">
      <w:pPr>
        <w:pStyle w:val="ListParagraph"/>
        <w:numPr>
          <w:ilvl w:val="0"/>
          <w:numId w:val="17"/>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0117D5">
      <w:pPr>
        <w:pStyle w:val="ListParagraph"/>
        <w:numPr>
          <w:ilvl w:val="0"/>
          <w:numId w:val="18"/>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0117D5">
      <w:pPr>
        <w:pStyle w:val="ListParagraph"/>
        <w:numPr>
          <w:ilvl w:val="0"/>
          <w:numId w:val="18"/>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4DE753EF" w:rsidR="009E7346" w:rsidRPr="009E7346" w:rsidRDefault="00A940E5" w:rsidP="00A940E5">
      <w:pPr>
        <w:pStyle w:val="Caption"/>
        <w:rPr>
          <w:u w:val="single"/>
          <w:lang w:val="en-US"/>
        </w:rPr>
      </w:pPr>
      <w:r>
        <w:t xml:space="preserve">Bảng 4. </w:t>
      </w:r>
      <w:r>
        <w:fldChar w:fldCharType="begin"/>
      </w:r>
      <w:r>
        <w:instrText xml:space="preserve"> SEQ Bảng_4. \* ARABIC </w:instrText>
      </w:r>
      <w:r>
        <w:fldChar w:fldCharType="separate"/>
      </w:r>
      <w:r w:rsidR="00C34DFC">
        <w:rPr>
          <w:noProof/>
        </w:rPr>
        <w:t>1</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w:t>
            </w:r>
            <w:r w:rsidRPr="0066086B">
              <w:rPr>
                <w:b/>
                <w:bCs/>
                <w:u w:val="single"/>
                <w:lang w:val="en-US"/>
              </w:rPr>
              <w:t>ALL</w:t>
            </w:r>
            <w:r w:rsidRPr="0099516E">
              <w:rPr>
                <w:b/>
                <w:bCs/>
                <w:lang w:val="en-US"/>
              </w:rPr>
              <w:t xml:space="preserve">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04A1E31D" w:rsidR="00A940E5" w:rsidRPr="00A4023C" w:rsidRDefault="00A940E5" w:rsidP="008F376C">
      <w:pPr>
        <w:pStyle w:val="Caption"/>
        <w:rPr>
          <w:b/>
          <w:bCs/>
          <w:lang w:val="en-US"/>
        </w:rPr>
      </w:pPr>
      <w:r>
        <w:t xml:space="preserve">Bảng 4. </w:t>
      </w:r>
      <w:r>
        <w:fldChar w:fldCharType="begin"/>
      </w:r>
      <w:r>
        <w:instrText xml:space="preserve"> SEQ Bảng_4. \* ARABIC </w:instrText>
      </w:r>
      <w:r>
        <w:fldChar w:fldCharType="separate"/>
      </w:r>
      <w:r w:rsidR="00C34DFC">
        <w:rPr>
          <w:noProof/>
        </w:rPr>
        <w:t>2</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66086B">
              <w:rPr>
                <w:b/>
                <w:bCs/>
                <w:u w:val="single"/>
                <w:lang w:val="en-US"/>
              </w:rPr>
              <w:t>INTERSECT</w:t>
            </w:r>
            <w:r w:rsidRPr="0099516E">
              <w:rPr>
                <w:b/>
                <w:bCs/>
                <w:lang w:val="en-US"/>
              </w:rPr>
              <w:t xml:space="preserve"> SELECT * FROM</w:t>
            </w:r>
            <w:r w:rsidRPr="0099516E">
              <w:rPr>
                <w:lang w:val="en-US"/>
              </w:rPr>
              <w:t xml:space="preserve"> N;</w:t>
            </w:r>
          </w:p>
        </w:tc>
      </w:tr>
    </w:tbl>
    <w:p w14:paraId="18E27D37" w14:textId="03DD22BD" w:rsidR="00A940E5" w:rsidRPr="0099516E"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3</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66086B">
              <w:rPr>
                <w:b/>
                <w:bCs/>
                <w:u w:val="single"/>
                <w:lang w:val="en-US"/>
              </w:rPr>
              <w:t>EXCEPT</w:t>
            </w:r>
            <w:r w:rsidRPr="0099516E">
              <w:rPr>
                <w:b/>
                <w:bCs/>
                <w:lang w:val="en-US"/>
              </w:rPr>
              <w:t xml:space="preserve">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4483B105" w:rsidR="00A940E5"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4</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1B1904">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1B1904">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1B1904">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1B1904">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1B1904">
      <w:pPr>
        <w:ind w:left="360"/>
        <w:jc w:val="both"/>
        <w:rPr>
          <w:lang w:val="en-US"/>
        </w:rPr>
      </w:pPr>
      <w:r w:rsidRPr="003F512E">
        <w:rPr>
          <w:lang w:val="en-US"/>
        </w:rPr>
        <w:t>Sử dụng RIGHT JOIN để giữ lại tất cả các bộ từ bảng bên phải (N).</w:t>
      </w:r>
    </w:p>
    <w:p w14:paraId="377A3B9D" w14:textId="1AB0FDD0" w:rsidR="003F512E" w:rsidRDefault="003F512E" w:rsidP="001B1904">
      <w:pPr>
        <w:ind w:left="360"/>
        <w:jc w:val="both"/>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2826BA14" w:rsidR="00274DE8" w:rsidRDefault="00274DE8" w:rsidP="00B30258">
      <w:pPr>
        <w:pStyle w:val="Heading3"/>
      </w:pPr>
      <w:r w:rsidRPr="00274DE8">
        <w:t xml:space="preserve">4.1.3. Ánh xạ tích </w:t>
      </w:r>
      <w:r w:rsidR="00357B12">
        <w:t>Descartes</w:t>
      </w:r>
      <w:r w:rsidRPr="00274DE8">
        <w:t xml:space="preserve"> </w:t>
      </w:r>
      <w:r w:rsidR="0066086B">
        <w:t xml:space="preserve">( </w:t>
      </w:r>
      <w:r w:rsidR="0066086B" w:rsidRPr="0066086B">
        <w:rPr>
          <w:bCs/>
        </w:rPr>
        <w:t>×</w:t>
      </w:r>
      <w:r w:rsidR="0066086B">
        <w:t xml:space="preserve"> )</w:t>
      </w:r>
    </w:p>
    <w:p w14:paraId="3FF0CE77" w14:textId="77777777" w:rsidR="00357B12" w:rsidRPr="00357B12" w:rsidRDefault="00357B12" w:rsidP="001B1904">
      <w:pPr>
        <w:ind w:left="360"/>
        <w:jc w:val="both"/>
        <w:rPr>
          <w:lang w:val="en-US"/>
        </w:rPr>
      </w:pPr>
      <w:r w:rsidRPr="00357B12">
        <w:rPr>
          <w:b/>
          <w:bCs/>
          <w:lang w:val="en-US"/>
        </w:rPr>
        <w:t>Khái niệm:</w:t>
      </w:r>
    </w:p>
    <w:p w14:paraId="142D8D77" w14:textId="6DA679C7" w:rsidR="00357B12" w:rsidRPr="00357B12" w:rsidRDefault="00357B12" w:rsidP="001B1904">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1B1904">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1B1904">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1B1904">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1B1904">
      <w:pPr>
        <w:ind w:left="360"/>
        <w:jc w:val="both"/>
        <w:rPr>
          <w:lang w:val="en-US"/>
        </w:rPr>
      </w:pPr>
      <w:r w:rsidRPr="00D70B2E">
        <w:rPr>
          <w:b/>
          <w:bCs/>
          <w:lang w:val="en-US"/>
        </w:rPr>
        <w:t>Ánh xạ sang SQL:</w:t>
      </w:r>
    </w:p>
    <w:p w14:paraId="068B523D" w14:textId="77777777" w:rsidR="00D70B2E" w:rsidRPr="00D70B2E" w:rsidRDefault="00D70B2E" w:rsidP="001B1904">
      <w:pPr>
        <w:ind w:left="360"/>
        <w:jc w:val="both"/>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1B1904">
      <w:pPr>
        <w:ind w:left="360"/>
        <w:jc w:val="both"/>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8C3FE8" w14:paraId="31C7074B" w14:textId="77777777" w:rsidTr="001276DC">
        <w:trPr>
          <w:trHeight w:val="433"/>
        </w:trPr>
        <w:tc>
          <w:tcPr>
            <w:tcW w:w="447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1276DC">
        <w:trPr>
          <w:trHeight w:val="433"/>
        </w:trPr>
        <w:tc>
          <w:tcPr>
            <w:tcW w:w="447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1276DC">
            <w:pPr>
              <w:keepNext/>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0B5A9D">
              <w:rPr>
                <w:u w:val="single"/>
                <w:lang w:val="en-US"/>
              </w:rPr>
              <w:t>R, S</w:t>
            </w:r>
            <w:r w:rsidRPr="008C3FE8">
              <w:rPr>
                <w:b/>
                <w:bCs/>
                <w:lang w:val="en-US"/>
              </w:rPr>
              <w:t>;</w:t>
            </w:r>
          </w:p>
        </w:tc>
      </w:tr>
    </w:tbl>
    <w:p w14:paraId="0D030667" w14:textId="63A3B195" w:rsidR="008C3FE8"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5</w:t>
      </w:r>
      <w:r>
        <w:fldChar w:fldCharType="end"/>
      </w:r>
      <w:r>
        <w:rPr>
          <w:lang w:val="en-US"/>
        </w:rPr>
        <w:t>: Ánh xạ SQL  dùng dấu phẩy</w:t>
      </w: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3E5096" w14:paraId="7F000F39" w14:textId="77777777" w:rsidTr="001276DC">
        <w:trPr>
          <w:trHeight w:val="469"/>
        </w:trPr>
        <w:tc>
          <w:tcPr>
            <w:tcW w:w="4472" w:type="dxa"/>
          </w:tcPr>
          <w:p w14:paraId="07519571" w14:textId="659EDF48" w:rsidR="003E5096" w:rsidRDefault="003E5096" w:rsidP="003E5096">
            <w:pPr>
              <w:jc w:val="center"/>
              <w:rPr>
                <w:b/>
                <w:bCs/>
                <w:lang w:val="en-US"/>
              </w:rPr>
            </w:pPr>
            <w:r>
              <w:rPr>
                <w:b/>
                <w:bCs/>
                <w:lang w:val="en-US"/>
              </w:rPr>
              <w:t>ĐSQH</w:t>
            </w:r>
          </w:p>
        </w:tc>
        <w:tc>
          <w:tcPr>
            <w:tcW w:w="4687"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0B5A9D">
        <w:trPr>
          <w:trHeight w:val="784"/>
        </w:trPr>
        <w:tc>
          <w:tcPr>
            <w:tcW w:w="4472"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1276DC">
            <w:pPr>
              <w:keepNext/>
              <w:jc w:val="center"/>
              <w:rPr>
                <w:b/>
                <w:bCs/>
                <w:lang w:val="en-US"/>
              </w:rPr>
            </w:pPr>
            <w:r w:rsidRPr="000B5A9D">
              <w:rPr>
                <w:b/>
                <w:bCs/>
                <w:u w:val="single"/>
                <w:lang w:val="en-US"/>
              </w:rPr>
              <w:t>CROSS JOIN</w:t>
            </w:r>
            <w:r w:rsidRPr="003E5096">
              <w:rPr>
                <w:b/>
                <w:bCs/>
                <w:lang w:val="en-US"/>
              </w:rPr>
              <w:t xml:space="preserve"> </w:t>
            </w:r>
            <w:r w:rsidRPr="007B675F">
              <w:rPr>
                <w:lang w:val="en-US"/>
              </w:rPr>
              <w:t>S;</w:t>
            </w:r>
          </w:p>
        </w:tc>
      </w:tr>
    </w:tbl>
    <w:p w14:paraId="7434984F" w14:textId="4FB83445" w:rsidR="003E5096"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6</w:t>
      </w:r>
      <w:r>
        <w:fldChar w:fldCharType="end"/>
      </w:r>
      <w:r>
        <w:rPr>
          <w:lang w:val="en-US"/>
        </w:rPr>
        <w:t xml:space="preserve">: </w:t>
      </w:r>
      <w:r w:rsidRPr="00A749CC">
        <w:rPr>
          <w:lang w:val="en-US"/>
        </w:rPr>
        <w:t xml:space="preserve">Ánh xạ SQL  dùng </w:t>
      </w:r>
      <w:r>
        <w:rPr>
          <w:lang w:val="en-US"/>
        </w:rPr>
        <w:t>CROSS JOIN</w:t>
      </w: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 Tích Descartes</w:t>
      </w:r>
    </w:p>
    <w:tbl>
      <w:tblPr>
        <w:tblStyle w:val="TableGrid"/>
        <w:tblW w:w="0" w:type="auto"/>
        <w:tblInd w:w="558" w:type="dxa"/>
        <w:tblLook w:val="04A0" w:firstRow="1" w:lastRow="0" w:firstColumn="1" w:lastColumn="0" w:noHBand="0" w:noVBand="1"/>
      </w:tblPr>
      <w:tblGrid>
        <w:gridCol w:w="4050"/>
        <w:gridCol w:w="5109"/>
      </w:tblGrid>
      <w:tr w:rsidR="003E5096" w14:paraId="2C1B3607" w14:textId="77777777" w:rsidTr="001276DC">
        <w:trPr>
          <w:trHeight w:val="469"/>
        </w:trPr>
        <w:tc>
          <w:tcPr>
            <w:tcW w:w="4050"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1276DC">
        <w:trPr>
          <w:trHeight w:val="433"/>
        </w:trPr>
        <w:tc>
          <w:tcPr>
            <w:tcW w:w="4050"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1276DC">
        <w:tc>
          <w:tcPr>
            <w:tcW w:w="4050" w:type="dxa"/>
          </w:tcPr>
          <w:p w14:paraId="14FD1D76" w14:textId="77777777" w:rsidR="003E5096" w:rsidRDefault="003E5096" w:rsidP="00D70B2E">
            <w:pPr>
              <w:rPr>
                <w:lang w:val="en-US"/>
              </w:rPr>
            </w:pPr>
          </w:p>
        </w:tc>
        <w:tc>
          <w:tcPr>
            <w:tcW w:w="5109" w:type="dxa"/>
          </w:tcPr>
          <w:p w14:paraId="4D600498" w14:textId="0E3F914C" w:rsidR="003E5096" w:rsidRDefault="007B675F" w:rsidP="001276DC">
            <w:pPr>
              <w:keepNext/>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36BF9D02" w14:textId="16D9E00F" w:rsidR="001276DC" w:rsidRDefault="001276DC">
      <w:pPr>
        <w:pStyle w:val="Caption"/>
      </w:pPr>
      <w:r>
        <w:t xml:space="preserve">Bảng 4. </w:t>
      </w:r>
      <w:r>
        <w:fldChar w:fldCharType="begin"/>
      </w:r>
      <w:r>
        <w:instrText xml:space="preserve"> SEQ Bảng_4. \* ARABIC </w:instrText>
      </w:r>
      <w:r>
        <w:fldChar w:fldCharType="separate"/>
      </w:r>
      <w:r w:rsidR="00C34DFC">
        <w:rPr>
          <w:noProof/>
        </w:rPr>
        <w:t>7</w:t>
      </w:r>
      <w:r>
        <w:fldChar w:fldCharType="end"/>
      </w:r>
      <w:r>
        <w:rPr>
          <w:lang w:val="en-US"/>
        </w:rPr>
        <w:t>:  Phương pháp ánh xạ chuẩn của tích Descartes</w:t>
      </w:r>
    </w:p>
    <w:p w14:paraId="46DD84CF" w14:textId="77777777" w:rsidR="007B675F" w:rsidRPr="007B675F" w:rsidRDefault="007B675F" w:rsidP="001B1904">
      <w:pPr>
        <w:ind w:left="360"/>
        <w:jc w:val="both"/>
        <w:rPr>
          <w:lang w:val="en-US"/>
        </w:rPr>
      </w:pPr>
      <w:r w:rsidRPr="007B675F">
        <w:rPr>
          <w:b/>
          <w:bCs/>
          <w:lang w:val="en-US"/>
        </w:rPr>
        <w:lastRenderedPageBreak/>
        <w:t>Giải thích &amp; Lưu ý:</w:t>
      </w:r>
    </w:p>
    <w:p w14:paraId="3B3CDA75" w14:textId="5ED80855" w:rsidR="007B675F" w:rsidRPr="007B675F" w:rsidRDefault="007B675F" w:rsidP="001B1904">
      <w:pPr>
        <w:ind w:left="360"/>
        <w:jc w:val="both"/>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1FB5703E" w:rsidR="007B675F" w:rsidRPr="007B675F" w:rsidRDefault="007B675F" w:rsidP="001B1904">
      <w:pPr>
        <w:ind w:left="360"/>
        <w:jc w:val="both"/>
        <w:rPr>
          <w:lang w:val="en-US"/>
        </w:rPr>
      </w:pPr>
      <w:r w:rsidRPr="007B675F">
        <w:rPr>
          <w:lang w:val="en-US"/>
        </w:rPr>
        <w:t>• Nếu không có mệnh đề WHERE để giới hạn, kết quả có thể là một quan hệ rất lớn.</w:t>
      </w:r>
    </w:p>
    <w:p w14:paraId="0C1594E8" w14:textId="13F032FE" w:rsidR="007B675F" w:rsidRDefault="007B675F" w:rsidP="001B1904">
      <w:pPr>
        <w:ind w:left="360"/>
        <w:jc w:val="both"/>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1B1904">
      <w:pPr>
        <w:ind w:left="360"/>
        <w:jc w:val="both"/>
        <w:rPr>
          <w:lang w:val="en-US"/>
        </w:rPr>
      </w:pPr>
      <w:r w:rsidRPr="007B675F">
        <w:rPr>
          <w:b/>
          <w:bCs/>
          <w:lang w:val="en-US"/>
        </w:rPr>
        <w:t>Lược đồ Quan hệ:</w:t>
      </w:r>
    </w:p>
    <w:p w14:paraId="7EDE16D8" w14:textId="77777777" w:rsidR="007B675F" w:rsidRPr="007B675F" w:rsidRDefault="007B675F" w:rsidP="001B1904">
      <w:pPr>
        <w:ind w:left="360"/>
        <w:jc w:val="both"/>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1B1904">
      <w:pPr>
        <w:ind w:left="360"/>
        <w:jc w:val="both"/>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1B1904">
      <w:pPr>
        <w:ind w:left="360"/>
        <w:jc w:val="both"/>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1B1904">
      <w:pPr>
        <w:ind w:left="360"/>
        <w:jc w:val="both"/>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1B1904">
      <w:pPr>
        <w:ind w:left="360"/>
        <w:jc w:val="both"/>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1B1904">
      <w:pPr>
        <w:ind w:left="360"/>
        <w:jc w:val="both"/>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1276DC">
            <w:pPr>
              <w:keepNext/>
              <w:rPr>
                <w:lang w:val="en-US"/>
              </w:rPr>
            </w:pPr>
            <w:r w:rsidRPr="007B675F">
              <w:rPr>
                <w:b/>
                <w:bCs/>
                <w:lang w:val="en-US"/>
              </w:rPr>
              <w:t>WHERE</w:t>
            </w:r>
            <w:r w:rsidRPr="007B675F">
              <w:rPr>
                <w:lang w:val="en-US"/>
              </w:rPr>
              <w:t xml:space="preserve"> T.MaDV = D.MaDV;</w:t>
            </w:r>
          </w:p>
        </w:tc>
      </w:tr>
    </w:tbl>
    <w:p w14:paraId="22A613D5" w14:textId="75E3ED40" w:rsidR="007B675F" w:rsidRDefault="001276DC" w:rsidP="001276DC">
      <w:pPr>
        <w:pStyle w:val="Caption"/>
        <w:rPr>
          <w:lang w:val="en-US"/>
        </w:rPr>
      </w:pPr>
      <w:r>
        <w:t xml:space="preserve">Bảng 4. </w:t>
      </w:r>
      <w:r>
        <w:fldChar w:fldCharType="begin"/>
      </w:r>
      <w:r>
        <w:instrText xml:space="preserve"> SEQ Bảng_4. \* ARABIC </w:instrText>
      </w:r>
      <w:r>
        <w:fldChar w:fldCharType="separate"/>
      </w:r>
      <w:r w:rsidR="00C34DFC">
        <w:rPr>
          <w:noProof/>
        </w:rPr>
        <w:t>8</w:t>
      </w:r>
      <w:r>
        <w:fldChar w:fldCharType="end"/>
      </w:r>
      <w:r>
        <w:rPr>
          <w:lang w:val="en-US"/>
        </w:rPr>
        <w:t>: VD cho việc kết hợp Tích Descartes với Phép Chọn</w:t>
      </w:r>
    </w:p>
    <w:p w14:paraId="332D21E0" w14:textId="77777777" w:rsidR="00272685" w:rsidRPr="00272685" w:rsidRDefault="00272685" w:rsidP="001B1904">
      <w:pPr>
        <w:ind w:left="360"/>
        <w:jc w:val="both"/>
        <w:rPr>
          <w:lang w:val="en-US"/>
        </w:rPr>
      </w:pPr>
      <w:r w:rsidRPr="00272685">
        <w:rPr>
          <w:b/>
          <w:bCs/>
          <w:lang w:val="en-US"/>
        </w:rPr>
        <w:t>Giải thích &amp; Ứng dụng:</w:t>
      </w:r>
    </w:p>
    <w:p w14:paraId="65795195" w14:textId="77777777" w:rsidR="00272685" w:rsidRPr="00272685" w:rsidRDefault="00272685" w:rsidP="001B1904">
      <w:pPr>
        <w:ind w:left="360"/>
        <w:jc w:val="both"/>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1B1904">
      <w:pPr>
        <w:ind w:left="360"/>
        <w:jc w:val="both"/>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1B1904">
      <w:pPr>
        <w:ind w:left="360"/>
        <w:jc w:val="both"/>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1B1904">
      <w:pPr>
        <w:ind w:left="360"/>
        <w:jc w:val="both"/>
        <w:rPr>
          <w:lang w:val="en-US"/>
        </w:rPr>
      </w:pPr>
      <w:r w:rsidRPr="00272685">
        <w:rPr>
          <w:b/>
          <w:bCs/>
          <w:lang w:val="en-US"/>
        </w:rPr>
        <w:t>Lưu ý quan trọng (Khi nào nên dùng):</w:t>
      </w:r>
    </w:p>
    <w:p w14:paraId="4A055309" w14:textId="77777777" w:rsidR="00272685" w:rsidRPr="00272685" w:rsidRDefault="00272685" w:rsidP="001B1904">
      <w:pPr>
        <w:ind w:left="360"/>
        <w:jc w:val="both"/>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1B1904">
      <w:pPr>
        <w:ind w:left="360"/>
        <w:jc w:val="both"/>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17D8CBB1" w14:textId="5A882932" w:rsidR="00274DE8" w:rsidRDefault="00274DE8" w:rsidP="00635C4E">
      <w:pPr>
        <w:pStyle w:val="Heading2"/>
        <w:rPr>
          <w:lang w:val="en-US"/>
        </w:rPr>
      </w:pPr>
      <w:r w:rsidRPr="00274DE8">
        <w:rPr>
          <w:lang w:val="en-US"/>
        </w:rPr>
        <w:t xml:space="preserve">4.2. Ánh xạ các phép kết nối </w:t>
      </w:r>
    </w:p>
    <w:p w14:paraId="2E042489" w14:textId="40152463" w:rsidR="001B1904" w:rsidRPr="001B1904" w:rsidRDefault="001B1904" w:rsidP="001B1904">
      <w:pPr>
        <w:ind w:left="270"/>
        <w:rPr>
          <w:lang w:val="en-US"/>
        </w:rPr>
      </w:pPr>
      <w:r>
        <w:rPr>
          <w:lang w:val="en-US"/>
        </w:rPr>
        <w:t>P</w:t>
      </w:r>
      <w:r w:rsidRPr="001B1904">
        <w:rPr>
          <w:lang w:val="en-US"/>
        </w:rPr>
        <w:t>hép Kết nối là một phép toán không cơ bản, vì nó có thể được biểu diễn thông qua sự kết hợp của phép Tích Descartes (×) và phép Chọn (</w:t>
      </w:r>
      <w:r w:rsidRPr="001B1904">
        <w:rPr>
          <w:i/>
          <w:iCs/>
          <w:lang w:val="en-US"/>
        </w:rPr>
        <w:t>σ</w:t>
      </w:r>
      <w:r w:rsidRPr="001B1904">
        <w:rPr>
          <w:lang w:val="en-US"/>
        </w:rPr>
        <w:t xml:space="preserve">). </w:t>
      </w:r>
    </w:p>
    <w:p w14:paraId="34A138BC" w14:textId="486404B3" w:rsidR="001B1904" w:rsidRPr="00274DE8" w:rsidRDefault="001B1904" w:rsidP="001B1904">
      <w:pPr>
        <w:ind w:left="270"/>
        <w:rPr>
          <w:lang w:val="en-US"/>
        </w:rPr>
      </w:pPr>
      <w:r w:rsidRPr="001B1904">
        <w:rPr>
          <w:lang w:val="en-US"/>
        </w:rPr>
        <w:t>Các phép Kết nối được phân loại thành hai nhóm chính trong SQL: Kết Nội (Inner Join) và Kết Ngoài (Outer Join)</w:t>
      </w:r>
    </w:p>
    <w:p w14:paraId="19D87A3B" w14:textId="3F93FB94" w:rsidR="00274DE8" w:rsidRDefault="00274DE8" w:rsidP="00B30258">
      <w:pPr>
        <w:pStyle w:val="Heading3"/>
      </w:pPr>
      <w:r w:rsidRPr="00274DE8">
        <w:t>4.2.1. Ánh xạ Natural Join</w:t>
      </w:r>
      <w:r w:rsidR="0066086B">
        <w:t xml:space="preserve"> ( </w:t>
      </w:r>
      <w:r w:rsidR="0066086B" w:rsidRPr="001B1904">
        <w:rPr>
          <w:rFonts w:ascii="Cambria Math" w:hAnsi="Cambria Math" w:cs="Cambria Math"/>
        </w:rPr>
        <w:t>⋈</w:t>
      </w:r>
      <w:r w:rsidR="0066086B">
        <w:rPr>
          <w:rFonts w:ascii="Cambria Math" w:hAnsi="Cambria Math" w:cs="Cambria Math"/>
        </w:rPr>
        <w:t xml:space="preserve"> )</w:t>
      </w:r>
    </w:p>
    <w:p w14:paraId="651A7E61" w14:textId="77777777" w:rsidR="001B1904" w:rsidRPr="001B1904" w:rsidRDefault="001B1904" w:rsidP="001B1904">
      <w:pPr>
        <w:ind w:left="360"/>
        <w:rPr>
          <w:b/>
          <w:bCs/>
          <w:lang w:val="en-US"/>
        </w:rPr>
      </w:pPr>
      <w:r w:rsidRPr="001B1904">
        <w:rPr>
          <w:b/>
          <w:bCs/>
          <w:lang w:val="en-US"/>
        </w:rPr>
        <w:t>Khái niệm và Đặc điểm</w:t>
      </w:r>
    </w:p>
    <w:p w14:paraId="446F4493" w14:textId="77777777" w:rsidR="001B1904" w:rsidRPr="001B1904" w:rsidRDefault="001B1904" w:rsidP="001B1904">
      <w:pPr>
        <w:ind w:left="360"/>
        <w:rPr>
          <w:lang w:val="en-US"/>
        </w:rPr>
      </w:pPr>
      <w:r w:rsidRPr="001B1904">
        <w:rPr>
          <w:lang w:val="en-US"/>
        </w:rPr>
        <w:t xml:space="preserve">Phép Kết Tự nhiên (Natural Join, ký hiệu </w:t>
      </w:r>
      <w:r w:rsidRPr="001B1904">
        <w:rPr>
          <w:rFonts w:ascii="Cambria Math" w:hAnsi="Cambria Math" w:cs="Cambria Math"/>
          <w:lang w:val="en-US"/>
        </w:rPr>
        <w:t>⋈</w:t>
      </w:r>
      <w:r w:rsidRPr="001B1904">
        <w:rPr>
          <w:lang w:val="en-US"/>
        </w:rPr>
        <w:t>) là một dạng đặc biệt của phép Kết Bằng (Equijoin).</w:t>
      </w:r>
    </w:p>
    <w:p w14:paraId="7BA6A679" w14:textId="66B6A683" w:rsidR="001B1904" w:rsidRPr="001B1904" w:rsidRDefault="001B1904" w:rsidP="000117D5">
      <w:pPr>
        <w:pStyle w:val="ListParagraph"/>
        <w:numPr>
          <w:ilvl w:val="0"/>
          <w:numId w:val="24"/>
        </w:numPr>
        <w:rPr>
          <w:lang w:val="en-US"/>
        </w:rPr>
      </w:pPr>
      <w:r w:rsidRPr="001B1904">
        <w:rPr>
          <w:b/>
          <w:bCs/>
          <w:lang w:val="en-US"/>
        </w:rPr>
        <w:t>Cơ chế</w:t>
      </w:r>
      <w:r w:rsidR="00C44B8E">
        <w:rPr>
          <w:b/>
          <w:bCs/>
          <w:lang w:val="en-US"/>
        </w:rPr>
        <w:t xml:space="preserve"> hoạt động</w:t>
      </w:r>
      <w:r w:rsidRPr="001B1904">
        <w:rPr>
          <w:b/>
          <w:bCs/>
          <w:lang w:val="en-US"/>
        </w:rPr>
        <w:t>:</w:t>
      </w:r>
      <w:r w:rsidRPr="001B1904">
        <w:rPr>
          <w:lang w:val="en-US"/>
        </w:rPr>
        <w:t xml:space="preserve"> Natural Join hoạt động trên hai quan hệ </w:t>
      </w:r>
      <w:r w:rsidRPr="001B1904">
        <w:rPr>
          <w:i/>
          <w:iCs/>
          <w:lang w:val="en-US"/>
        </w:rPr>
        <w:t>R</w:t>
      </w:r>
      <w:r w:rsidRPr="001B1904">
        <w:rPr>
          <w:lang w:val="en-US"/>
        </w:rPr>
        <w:t xml:space="preserve"> và </w:t>
      </w:r>
      <w:r w:rsidRPr="001B1904">
        <w:rPr>
          <w:i/>
          <w:iCs/>
          <w:lang w:val="en-US"/>
        </w:rPr>
        <w:t>S</w:t>
      </w:r>
      <w:r w:rsidRPr="001B1904">
        <w:rPr>
          <w:lang w:val="en-US"/>
        </w:rPr>
        <w:t xml:space="preserve"> bằng cách tìm tất cả các cặp bộ, một từ </w:t>
      </w:r>
      <w:r w:rsidRPr="001B1904">
        <w:rPr>
          <w:i/>
          <w:iCs/>
          <w:lang w:val="en-US"/>
        </w:rPr>
        <w:t>R</w:t>
      </w:r>
      <w:r w:rsidRPr="001B1904">
        <w:rPr>
          <w:lang w:val="en-US"/>
        </w:rPr>
        <w:t xml:space="preserve"> và một từ </w:t>
      </w:r>
      <w:r w:rsidRPr="001B1904">
        <w:rPr>
          <w:i/>
          <w:iCs/>
          <w:lang w:val="en-US"/>
        </w:rPr>
        <w:t>S</w:t>
      </w:r>
      <w:r w:rsidRPr="001B1904">
        <w:rPr>
          <w:lang w:val="en-US"/>
        </w:rPr>
        <w:t xml:space="preserve">, có giá trị bằng nhau trên </w:t>
      </w:r>
      <w:r w:rsidRPr="001B1904">
        <w:rPr>
          <w:b/>
          <w:bCs/>
          <w:lang w:val="en-US"/>
        </w:rPr>
        <w:t>tất cả các thuộc tính có tên chung</w:t>
      </w:r>
      <w:r w:rsidRPr="001B1904">
        <w:rPr>
          <w:lang w:val="en-US"/>
        </w:rPr>
        <w:t xml:space="preserve"> xuất hiện trong lược đồ của cả hai quan hệ.</w:t>
      </w:r>
    </w:p>
    <w:p w14:paraId="434D5F73" w14:textId="1B4831F3" w:rsidR="001B1904" w:rsidRPr="001B1904" w:rsidRDefault="001B1904" w:rsidP="000117D5">
      <w:pPr>
        <w:pStyle w:val="ListParagraph"/>
        <w:numPr>
          <w:ilvl w:val="0"/>
          <w:numId w:val="24"/>
        </w:numPr>
        <w:rPr>
          <w:lang w:val="en-US"/>
        </w:rPr>
      </w:pPr>
      <w:r w:rsidRPr="001B1904">
        <w:rPr>
          <w:b/>
          <w:bCs/>
          <w:lang w:val="en-US"/>
        </w:rPr>
        <w:t>Lược đồ kết quả:</w:t>
      </w:r>
      <w:r w:rsidRPr="001B1904">
        <w:rPr>
          <w:lang w:val="en-US"/>
        </w:rPr>
        <w:t xml:space="preserve"> Phép toán này loại bỏ các thuộc tính bị trùng lặp trong kết quả. Lược đồ kết quả là tập hợp các thuộc tính của </w:t>
      </w:r>
      <w:r w:rsidRPr="001B1904">
        <w:rPr>
          <w:i/>
          <w:iCs/>
          <w:lang w:val="en-US"/>
        </w:rPr>
        <w:t>R</w:t>
      </w:r>
      <w:r w:rsidRPr="001B1904">
        <w:rPr>
          <w:lang w:val="en-US"/>
        </w:rPr>
        <w:t xml:space="preserve"> hợp với tập hợp các thuộc tính của </w:t>
      </w:r>
      <w:r w:rsidRPr="001B1904">
        <w:rPr>
          <w:i/>
          <w:iCs/>
          <w:lang w:val="en-US"/>
        </w:rPr>
        <w:t>S</w:t>
      </w:r>
      <w:r w:rsidRPr="001B1904">
        <w:rPr>
          <w:lang w:val="en-US"/>
        </w:rPr>
        <w:t>, nhưng các thuộc tính chung chỉ xuất hiện một lần.</w:t>
      </w:r>
    </w:p>
    <w:p w14:paraId="0A53A369" w14:textId="639B1B28" w:rsidR="001B1904" w:rsidRPr="001B1904" w:rsidRDefault="001B1904" w:rsidP="000117D5">
      <w:pPr>
        <w:pStyle w:val="ListParagraph"/>
        <w:numPr>
          <w:ilvl w:val="0"/>
          <w:numId w:val="24"/>
        </w:numPr>
        <w:rPr>
          <w:lang w:val="en-US"/>
        </w:rPr>
      </w:pPr>
      <w:r w:rsidRPr="001B1904">
        <w:rPr>
          <w:b/>
          <w:bCs/>
          <w:lang w:val="en-US"/>
        </w:rPr>
        <w:t>Trường hợp đặc biệt:</w:t>
      </w:r>
      <w:r w:rsidRPr="001B1904">
        <w:rPr>
          <w:lang w:val="en-US"/>
        </w:rPr>
        <w:t xml:space="preserve"> Nếu hai quan hệ không có thuộc tính chung, Natural Join sẽ thoái hóa thành phép Tích Descartes (</w:t>
      </w:r>
      <w:r w:rsidRPr="001B1904">
        <w:rPr>
          <w:i/>
          <w:iCs/>
          <w:lang w:val="en-US"/>
        </w:rPr>
        <w:t>R</w:t>
      </w:r>
      <w:r w:rsidRPr="001B1904">
        <w:rPr>
          <w:rFonts w:ascii="Cambria Math" w:hAnsi="Cambria Math" w:cs="Cambria Math"/>
          <w:lang w:val="en-US"/>
        </w:rPr>
        <w:t>⋈</w:t>
      </w:r>
      <w:r w:rsidRPr="001B1904">
        <w:rPr>
          <w:i/>
          <w:iCs/>
          <w:lang w:val="en-US"/>
        </w:rPr>
        <w:t>S</w:t>
      </w:r>
      <w:r>
        <w:rPr>
          <w:i/>
          <w:iCs/>
          <w:lang w:val="en-US"/>
        </w:rPr>
        <w:t xml:space="preserve"> </w:t>
      </w:r>
      <w:r w:rsidRPr="001B1904">
        <w:rPr>
          <w:lang w:val="en-US"/>
        </w:rPr>
        <w:t>=</w:t>
      </w:r>
      <w:r>
        <w:rPr>
          <w:lang w:val="en-US"/>
        </w:rPr>
        <w:t xml:space="preserve"> </w:t>
      </w:r>
      <w:r w:rsidRPr="001B1904">
        <w:rPr>
          <w:i/>
          <w:iCs/>
          <w:lang w:val="en-US"/>
        </w:rPr>
        <w:t>R</w:t>
      </w:r>
      <w:r w:rsidRPr="001B1904">
        <w:rPr>
          <w:lang w:val="en-US"/>
        </w:rPr>
        <w:t>×</w:t>
      </w:r>
      <w:r w:rsidRPr="001B1904">
        <w:rPr>
          <w:i/>
          <w:iCs/>
          <w:lang w:val="en-US"/>
        </w:rPr>
        <w:t>S</w:t>
      </w:r>
      <w:r w:rsidRPr="001B1904">
        <w:rPr>
          <w:lang w:val="en-US"/>
        </w:rPr>
        <w:t>).</w:t>
      </w:r>
    </w:p>
    <w:p w14:paraId="45B0A473" w14:textId="77777777" w:rsidR="001B1904" w:rsidRPr="001B1904" w:rsidRDefault="001B1904" w:rsidP="001B1904">
      <w:pPr>
        <w:ind w:left="360"/>
        <w:rPr>
          <w:b/>
          <w:bCs/>
          <w:lang w:val="en-US"/>
        </w:rPr>
      </w:pPr>
      <w:r w:rsidRPr="001B1904">
        <w:rPr>
          <w:b/>
          <w:bCs/>
          <w:lang w:val="en-US"/>
        </w:rPr>
        <w:t>Ánh xạ sang SQL</w:t>
      </w:r>
    </w:p>
    <w:p w14:paraId="23A0C0E7" w14:textId="7D16D167" w:rsidR="001B1904" w:rsidRDefault="001B1904" w:rsidP="000117D5">
      <w:pPr>
        <w:pStyle w:val="ListParagraph"/>
        <w:numPr>
          <w:ilvl w:val="0"/>
          <w:numId w:val="26"/>
        </w:numPr>
        <w:rPr>
          <w:lang w:val="en-US"/>
        </w:rPr>
      </w:pPr>
      <w:r w:rsidRPr="001B1904">
        <w:rPr>
          <w:b/>
          <w:bCs/>
        </w:rPr>
        <w:t>Sử dụng từ khóa NATURAL JOIN</w:t>
      </w:r>
      <w:r w:rsidR="000B5A9D">
        <w:rPr>
          <w:b/>
          <w:bCs/>
          <w:lang w:val="en-US"/>
        </w:rPr>
        <w:t>:</w:t>
      </w:r>
    </w:p>
    <w:p w14:paraId="688D0E56" w14:textId="5F2469AB" w:rsidR="001B1904" w:rsidRDefault="001B1904" w:rsidP="001B1904">
      <w:pPr>
        <w:ind w:left="1080"/>
        <w:rPr>
          <w:lang w:val="en-US"/>
        </w:rPr>
      </w:pPr>
      <w:r w:rsidRPr="001B1904">
        <w:rPr>
          <w:lang w:val="en-US"/>
        </w:rPr>
        <w:lastRenderedPageBreak/>
        <w:t>Phép Natural Join (</w:t>
      </w:r>
      <w:r w:rsidRPr="001B1904">
        <w:rPr>
          <w:rFonts w:ascii="Cambria Math" w:hAnsi="Cambria Math" w:cs="Cambria Math"/>
          <w:lang w:val="en-US"/>
        </w:rPr>
        <w:t>⋈</w:t>
      </w:r>
      <w:r w:rsidRPr="001B1904">
        <w:rPr>
          <w:lang w:val="en-US"/>
        </w:rPr>
        <w:t>) được ánh xạ trực tiếp sang SQL bằng cú pháp NATURAL JOIN.</w:t>
      </w:r>
    </w:p>
    <w:tbl>
      <w:tblPr>
        <w:tblStyle w:val="TableGrid"/>
        <w:tblW w:w="0" w:type="auto"/>
        <w:tblInd w:w="1080" w:type="dxa"/>
        <w:tblLook w:val="04A0" w:firstRow="1" w:lastRow="0" w:firstColumn="1" w:lastColumn="0" w:noHBand="0" w:noVBand="1"/>
      </w:tblPr>
      <w:tblGrid>
        <w:gridCol w:w="4273"/>
        <w:gridCol w:w="4364"/>
      </w:tblGrid>
      <w:tr w:rsidR="001B1904" w14:paraId="2378B54C" w14:textId="77777777" w:rsidTr="000B5A9D">
        <w:trPr>
          <w:trHeight w:val="541"/>
        </w:trPr>
        <w:tc>
          <w:tcPr>
            <w:tcW w:w="4858" w:type="dxa"/>
          </w:tcPr>
          <w:p w14:paraId="510C942A" w14:textId="56414628" w:rsidR="001B1904" w:rsidRPr="001B1904" w:rsidRDefault="001B1904" w:rsidP="001B1904">
            <w:pPr>
              <w:jc w:val="center"/>
              <w:rPr>
                <w:b/>
                <w:bCs/>
                <w:lang w:val="en-US"/>
              </w:rPr>
            </w:pPr>
            <w:r>
              <w:rPr>
                <w:b/>
                <w:bCs/>
                <w:lang w:val="en-US"/>
              </w:rPr>
              <w:t>ĐSQH</w:t>
            </w:r>
          </w:p>
        </w:tc>
        <w:tc>
          <w:tcPr>
            <w:tcW w:w="4859" w:type="dxa"/>
          </w:tcPr>
          <w:p w14:paraId="6A9CFBE7" w14:textId="1FD89582" w:rsidR="001B1904" w:rsidRPr="001B1904" w:rsidRDefault="001B1904" w:rsidP="001B1904">
            <w:pPr>
              <w:jc w:val="center"/>
              <w:rPr>
                <w:b/>
                <w:bCs/>
                <w:lang w:val="en-US"/>
              </w:rPr>
            </w:pPr>
            <w:r>
              <w:rPr>
                <w:b/>
                <w:bCs/>
                <w:lang w:val="en-US"/>
              </w:rPr>
              <w:t>SQL</w:t>
            </w:r>
          </w:p>
        </w:tc>
      </w:tr>
      <w:tr w:rsidR="001B1904" w14:paraId="538AD4BA" w14:textId="77777777" w:rsidTr="0066086B">
        <w:trPr>
          <w:trHeight w:val="793"/>
        </w:trPr>
        <w:tc>
          <w:tcPr>
            <w:tcW w:w="4858" w:type="dxa"/>
          </w:tcPr>
          <w:p w14:paraId="68CFD90F" w14:textId="2A252F81" w:rsidR="001B1904" w:rsidRDefault="001B1904" w:rsidP="001B1904">
            <w:pPr>
              <w:jc w:val="center"/>
              <w:rPr>
                <w:lang w:val="en-US"/>
              </w:rPr>
            </w:pPr>
            <w:r w:rsidRPr="001B1904">
              <w:rPr>
                <w:i/>
                <w:iCs/>
              </w:rPr>
              <w:t>R</w:t>
            </w:r>
            <w:r>
              <w:rPr>
                <w:i/>
                <w:iCs/>
                <w:lang w:val="en-US"/>
              </w:rPr>
              <w:t xml:space="preserve"> </w:t>
            </w:r>
            <w:r w:rsidRPr="001B1904">
              <w:rPr>
                <w:rFonts w:ascii="Cambria Math" w:hAnsi="Cambria Math" w:cs="Cambria Math"/>
              </w:rPr>
              <w:t>⋈</w:t>
            </w:r>
            <w:r>
              <w:rPr>
                <w:rFonts w:ascii="Cambria Math" w:hAnsi="Cambria Math" w:cs="Cambria Math"/>
                <w:lang w:val="en-US"/>
              </w:rPr>
              <w:t xml:space="preserve"> </w:t>
            </w:r>
            <w:r w:rsidRPr="001B1904">
              <w:rPr>
                <w:i/>
                <w:iCs/>
              </w:rPr>
              <w:t>S</w:t>
            </w:r>
          </w:p>
        </w:tc>
        <w:tc>
          <w:tcPr>
            <w:tcW w:w="4859" w:type="dxa"/>
          </w:tcPr>
          <w:p w14:paraId="7721DB25" w14:textId="77777777" w:rsidR="001B1904" w:rsidRDefault="001B1904" w:rsidP="001B1904">
            <w:pPr>
              <w:jc w:val="center"/>
            </w:pPr>
            <w:r w:rsidRPr="000B5A9D">
              <w:rPr>
                <w:b/>
                <w:bCs/>
              </w:rPr>
              <w:t>SELECT</w:t>
            </w:r>
            <w:r w:rsidRPr="001B1904">
              <w:t xml:space="preserve"> * </w:t>
            </w:r>
            <w:r w:rsidRPr="000B5A9D">
              <w:rPr>
                <w:b/>
                <w:bCs/>
              </w:rPr>
              <w:t>FROM</w:t>
            </w:r>
            <w:r w:rsidRPr="001B1904">
              <w:t xml:space="preserve"> R </w:t>
            </w:r>
          </w:p>
          <w:p w14:paraId="08C6F3FD" w14:textId="60DF71E9" w:rsidR="001B1904" w:rsidRDefault="001B1904" w:rsidP="000B5A9D">
            <w:pPr>
              <w:keepNext/>
              <w:jc w:val="center"/>
              <w:rPr>
                <w:lang w:val="en-US"/>
              </w:rPr>
            </w:pPr>
            <w:r w:rsidRPr="000B5A9D">
              <w:rPr>
                <w:b/>
                <w:bCs/>
                <w:u w:val="single"/>
              </w:rPr>
              <w:t>NATURAL</w:t>
            </w:r>
            <w:r w:rsidRPr="000B5A9D">
              <w:rPr>
                <w:u w:val="single"/>
              </w:rPr>
              <w:t xml:space="preserve"> </w:t>
            </w:r>
            <w:r w:rsidRPr="000B5A9D">
              <w:rPr>
                <w:b/>
                <w:bCs/>
                <w:u w:val="single"/>
              </w:rPr>
              <w:t>JOIN</w:t>
            </w:r>
            <w:r w:rsidRPr="001B1904">
              <w:t xml:space="preserve"> S;</w:t>
            </w:r>
          </w:p>
        </w:tc>
      </w:tr>
    </w:tbl>
    <w:p w14:paraId="12F6A27C" w14:textId="1995754A" w:rsidR="001B1904" w:rsidRPr="001B1904" w:rsidRDefault="000B5A9D" w:rsidP="000B5A9D">
      <w:pPr>
        <w:pStyle w:val="Caption"/>
        <w:rPr>
          <w:lang w:val="en-US"/>
        </w:rPr>
      </w:pPr>
      <w:r>
        <w:t xml:space="preserve">Bảng 4. </w:t>
      </w:r>
      <w:r>
        <w:fldChar w:fldCharType="begin"/>
      </w:r>
      <w:r>
        <w:instrText xml:space="preserve"> SEQ Bảng_4. \* ARABIC </w:instrText>
      </w:r>
      <w:r>
        <w:fldChar w:fldCharType="separate"/>
      </w:r>
      <w:r w:rsidR="00C34DFC">
        <w:rPr>
          <w:noProof/>
        </w:rPr>
        <w:t>9</w:t>
      </w:r>
      <w:r>
        <w:fldChar w:fldCharType="end"/>
      </w:r>
      <w:r>
        <w:rPr>
          <w:lang w:val="en-US"/>
        </w:rPr>
        <w:t>: Phương pháp ánh xạ NATURAL JOIN</w:t>
      </w:r>
    </w:p>
    <w:p w14:paraId="5945DF1C" w14:textId="6F6C5CD8" w:rsidR="001B1904" w:rsidRPr="000B5A9D" w:rsidRDefault="000B5A9D" w:rsidP="000117D5">
      <w:pPr>
        <w:pStyle w:val="ListParagraph"/>
        <w:numPr>
          <w:ilvl w:val="0"/>
          <w:numId w:val="26"/>
        </w:numPr>
        <w:rPr>
          <w:lang w:val="en-US"/>
        </w:rPr>
      </w:pPr>
      <w:r w:rsidRPr="000B5A9D">
        <w:rPr>
          <w:b/>
          <w:bCs/>
        </w:rPr>
        <w:t>Sử dụng INNER JOIN với USING</w:t>
      </w:r>
      <w:r>
        <w:rPr>
          <w:b/>
          <w:bCs/>
          <w:lang w:val="en-US"/>
        </w:rPr>
        <w:t>:</w:t>
      </w:r>
    </w:p>
    <w:p w14:paraId="7F02CF31" w14:textId="77777777" w:rsidR="000B5A9D" w:rsidRPr="000B5A9D" w:rsidRDefault="000B5A9D" w:rsidP="000B5A9D">
      <w:pPr>
        <w:ind w:left="1080"/>
        <w:rPr>
          <w:lang w:val="en-US"/>
        </w:rPr>
      </w:pPr>
      <w:r w:rsidRPr="000B5A9D">
        <w:rPr>
          <w:lang w:val="en-US"/>
        </w:rPr>
        <w:t>Để cung cấp lợi ích của Natural Join nhưng tránh rủi ro tự động khớp nối các thuộc tính có tên trùng lặp một cách không mong muốn (ví dụ: khi thêm thuộc tính mới vào lược đồ, ngữ nghĩa truy vấn có thể thay đổi), SQL cung cấp cú pháp JOIN ... USING.</w:t>
      </w:r>
    </w:p>
    <w:p w14:paraId="1CBD45B1" w14:textId="649FCB23" w:rsidR="000B5A9D" w:rsidRDefault="000B5A9D" w:rsidP="000B5A9D">
      <w:pPr>
        <w:ind w:left="1080"/>
        <w:rPr>
          <w:lang w:val="en-US"/>
        </w:rPr>
      </w:pPr>
      <w:r w:rsidRPr="000B5A9D">
        <w:rPr>
          <w:lang w:val="en-US"/>
        </w:rPr>
        <w:t>JOIN ... USING (A1, A2, ...) cho phép chỉ định chính xác các cột cần được khớp nối. Hai quan hệ được nối phải có các thuộc tính với tên được chỉ định</w:t>
      </w:r>
    </w:p>
    <w:tbl>
      <w:tblPr>
        <w:tblStyle w:val="TableGrid"/>
        <w:tblW w:w="0" w:type="auto"/>
        <w:tblInd w:w="1080" w:type="dxa"/>
        <w:tblLook w:val="04A0" w:firstRow="1" w:lastRow="0" w:firstColumn="1" w:lastColumn="0" w:noHBand="0" w:noVBand="1"/>
      </w:tblPr>
      <w:tblGrid>
        <w:gridCol w:w="4295"/>
        <w:gridCol w:w="4342"/>
      </w:tblGrid>
      <w:tr w:rsidR="000B5A9D" w14:paraId="0DC70B75" w14:textId="77777777" w:rsidTr="000B5A9D">
        <w:trPr>
          <w:trHeight w:val="559"/>
        </w:trPr>
        <w:tc>
          <w:tcPr>
            <w:tcW w:w="4858" w:type="dxa"/>
          </w:tcPr>
          <w:p w14:paraId="447F887D" w14:textId="08EB2B18" w:rsidR="000B5A9D" w:rsidRDefault="000B5A9D" w:rsidP="000B5A9D">
            <w:pPr>
              <w:jc w:val="center"/>
              <w:rPr>
                <w:lang w:val="en-US"/>
              </w:rPr>
            </w:pPr>
            <w:r>
              <w:rPr>
                <w:b/>
                <w:bCs/>
                <w:lang w:val="en-US"/>
              </w:rPr>
              <w:t>ĐSQH</w:t>
            </w:r>
          </w:p>
        </w:tc>
        <w:tc>
          <w:tcPr>
            <w:tcW w:w="4859" w:type="dxa"/>
          </w:tcPr>
          <w:p w14:paraId="6BA400FE" w14:textId="2F014F9F" w:rsidR="000B5A9D" w:rsidRDefault="000B5A9D" w:rsidP="000B5A9D">
            <w:pPr>
              <w:jc w:val="center"/>
              <w:rPr>
                <w:lang w:val="en-US"/>
              </w:rPr>
            </w:pPr>
            <w:r>
              <w:rPr>
                <w:b/>
                <w:bCs/>
                <w:lang w:val="en-US"/>
              </w:rPr>
              <w:t>SQL</w:t>
            </w:r>
          </w:p>
        </w:tc>
      </w:tr>
      <w:tr w:rsidR="000B5A9D" w14:paraId="0F84E067" w14:textId="77777777" w:rsidTr="0066086B">
        <w:trPr>
          <w:trHeight w:val="793"/>
        </w:trPr>
        <w:tc>
          <w:tcPr>
            <w:tcW w:w="4858" w:type="dxa"/>
          </w:tcPr>
          <w:p w14:paraId="280F52A9" w14:textId="5D041531" w:rsidR="000B5A9D" w:rsidRDefault="000B5A9D" w:rsidP="000B5A9D">
            <w:pPr>
              <w:jc w:val="center"/>
              <w:rPr>
                <w:lang w:val="en-US"/>
              </w:rPr>
            </w:pPr>
            <w:r w:rsidRPr="000B5A9D">
              <w:rPr>
                <w:i/>
                <w:iCs/>
              </w:rPr>
              <w:t>R</w:t>
            </w:r>
            <w:r w:rsidRPr="000B5A9D">
              <w:rPr>
                <w:rFonts w:ascii="Cambria Math" w:hAnsi="Cambria Math" w:cs="Cambria Math"/>
              </w:rPr>
              <w:t>⋈</w:t>
            </w:r>
            <w:r w:rsidRPr="000B5A9D">
              <w:rPr>
                <w:vertAlign w:val="subscript"/>
              </w:rPr>
              <w:t>{</w:t>
            </w:r>
            <w:r w:rsidRPr="000B5A9D">
              <w:rPr>
                <w:i/>
                <w:iCs/>
                <w:vertAlign w:val="subscript"/>
              </w:rPr>
              <w:t>A</w:t>
            </w:r>
            <w:r w:rsidRPr="000B5A9D">
              <w:rPr>
                <w:vertAlign w:val="subscript"/>
              </w:rPr>
              <w:t>1​,</w:t>
            </w:r>
            <w:r w:rsidRPr="000B5A9D">
              <w:rPr>
                <w:i/>
                <w:iCs/>
                <w:vertAlign w:val="subscript"/>
              </w:rPr>
              <w:t>A</w:t>
            </w:r>
            <w:r w:rsidRPr="000B5A9D">
              <w:rPr>
                <w:vertAlign w:val="subscript"/>
              </w:rPr>
              <w:t>2​}​</w:t>
            </w:r>
            <w:r w:rsidRPr="000B5A9D">
              <w:rPr>
                <w:i/>
                <w:iCs/>
              </w:rPr>
              <w:t>S</w:t>
            </w:r>
          </w:p>
        </w:tc>
        <w:tc>
          <w:tcPr>
            <w:tcW w:w="4859" w:type="dxa"/>
          </w:tcPr>
          <w:p w14:paraId="6EE2D7FC" w14:textId="15CEFAD2" w:rsidR="000B5A9D" w:rsidRDefault="000B5A9D" w:rsidP="000B5A9D">
            <w:pPr>
              <w:keepNext/>
              <w:jc w:val="center"/>
              <w:rPr>
                <w:lang w:val="en-US"/>
              </w:rPr>
            </w:pPr>
            <w:r w:rsidRPr="000B5A9D">
              <w:rPr>
                <w:b/>
                <w:bCs/>
              </w:rPr>
              <w:t>SELECT</w:t>
            </w:r>
            <w:r w:rsidRPr="000B5A9D">
              <w:t xml:space="preserve"> * </w:t>
            </w:r>
            <w:r w:rsidRPr="000B5A9D">
              <w:rPr>
                <w:b/>
                <w:bCs/>
              </w:rPr>
              <w:t>FROM</w:t>
            </w:r>
            <w:r w:rsidRPr="000B5A9D">
              <w:t xml:space="preserve"> R </w:t>
            </w:r>
            <w:r w:rsidRPr="000B5A9D">
              <w:rPr>
                <w:b/>
                <w:bCs/>
                <w:u w:val="single"/>
              </w:rPr>
              <w:t>JOIN</w:t>
            </w:r>
            <w:r w:rsidRPr="000B5A9D">
              <w:t xml:space="preserve"> S </w:t>
            </w:r>
            <w:r w:rsidRPr="000B5A9D">
              <w:rPr>
                <w:b/>
                <w:bCs/>
                <w:u w:val="single"/>
              </w:rPr>
              <w:t>USING</w:t>
            </w:r>
            <w:r w:rsidRPr="000B5A9D">
              <w:t xml:space="preserve"> (A1, A2);</w:t>
            </w:r>
          </w:p>
        </w:tc>
      </w:tr>
    </w:tbl>
    <w:p w14:paraId="6140F48D" w14:textId="55835E26" w:rsidR="000B5A9D" w:rsidRDefault="000B5A9D" w:rsidP="000B5A9D">
      <w:pPr>
        <w:pStyle w:val="Caption"/>
        <w:rPr>
          <w:noProof/>
          <w:lang w:val="en-US"/>
        </w:rPr>
      </w:pPr>
      <w:r>
        <w:t xml:space="preserve">Bảng 4. </w:t>
      </w:r>
      <w:r>
        <w:fldChar w:fldCharType="begin"/>
      </w:r>
      <w:r>
        <w:instrText xml:space="preserve"> SEQ Bảng_4. \* ARABIC </w:instrText>
      </w:r>
      <w:r>
        <w:fldChar w:fldCharType="separate"/>
      </w:r>
      <w:r w:rsidR="00C34DFC">
        <w:rPr>
          <w:noProof/>
        </w:rPr>
        <w:t>10</w:t>
      </w:r>
      <w:r>
        <w:fldChar w:fldCharType="end"/>
      </w:r>
      <w:r>
        <w:rPr>
          <w:lang w:val="en-US"/>
        </w:rPr>
        <w:t xml:space="preserve">: </w:t>
      </w:r>
      <w:r w:rsidRPr="004A717B">
        <w:rPr>
          <w:lang w:val="en-US"/>
        </w:rPr>
        <w:t xml:space="preserve">: Phương pháp </w:t>
      </w:r>
      <w:r>
        <w:rPr>
          <w:lang w:val="en-US"/>
        </w:rPr>
        <w:t>chỉ định</w:t>
      </w:r>
      <w:r>
        <w:rPr>
          <w:noProof/>
        </w:rPr>
        <w:t xml:space="preserve"> </w:t>
      </w:r>
      <w:r>
        <w:rPr>
          <w:noProof/>
          <w:lang w:val="en-US"/>
        </w:rPr>
        <w:t>cột cần ánh xạ</w:t>
      </w:r>
    </w:p>
    <w:p w14:paraId="406455E2" w14:textId="1321189B" w:rsidR="000B5A9D" w:rsidRDefault="000B5A9D" w:rsidP="000117D5">
      <w:pPr>
        <w:pStyle w:val="ListParagraph"/>
        <w:numPr>
          <w:ilvl w:val="0"/>
          <w:numId w:val="26"/>
        </w:numPr>
        <w:rPr>
          <w:lang w:val="en-US"/>
        </w:rPr>
      </w:pPr>
      <w:r w:rsidRPr="000B5A9D">
        <w:rPr>
          <w:b/>
          <w:bCs/>
        </w:rPr>
        <w:t>Sử dụng INNER JOIN với ON (Theta Join/Equijoin)</w:t>
      </w:r>
    </w:p>
    <w:p w14:paraId="77B9A33C" w14:textId="26F0735A" w:rsidR="000B5A9D" w:rsidRDefault="000B5A9D" w:rsidP="000B5A9D">
      <w:pPr>
        <w:ind w:left="1080"/>
        <w:rPr>
          <w:lang w:val="en-US"/>
        </w:rPr>
      </w:pPr>
      <w:r w:rsidRPr="000B5A9D">
        <w:rPr>
          <w:lang w:val="en-US"/>
        </w:rPr>
        <w:t xml:space="preserve">Chúng ta có thể ánh xạ một Natural Join thông qua một Equijoin (Phép Kết Bằng, tức là Theta Join với điều kiện chỉ dùng phép </w:t>
      </w:r>
      <w:r>
        <w:rPr>
          <w:lang w:val="en-US"/>
        </w:rPr>
        <w:t xml:space="preserve">“ </w:t>
      </w:r>
      <w:r w:rsidRPr="000B5A9D">
        <w:rPr>
          <w:lang w:val="en-US"/>
        </w:rPr>
        <w:t>=</w:t>
      </w:r>
      <w:r>
        <w:rPr>
          <w:lang w:val="en-US"/>
        </w:rPr>
        <w:t xml:space="preserve"> ”</w:t>
      </w:r>
      <w:r w:rsidRPr="000B5A9D">
        <w:rPr>
          <w:lang w:val="en-US"/>
        </w:rPr>
        <w:t xml:space="preserve">) bằng cách chỉ định điều kiện khớp nối trên tất cả các thuộc tính chung và sau đó chỉ chiếu các thuộc tính mong muốn. Cú pháp </w:t>
      </w:r>
      <w:r w:rsidRPr="000B5A9D">
        <w:rPr>
          <w:b/>
          <w:bCs/>
          <w:lang w:val="en-US"/>
        </w:rPr>
        <w:t>JOIN ... ON</w:t>
      </w:r>
      <w:r w:rsidRPr="000B5A9D">
        <w:rPr>
          <w:lang w:val="en-US"/>
        </w:rPr>
        <w:t xml:space="preserve"> hoặc </w:t>
      </w:r>
      <w:r w:rsidRPr="000B5A9D">
        <w:rPr>
          <w:b/>
          <w:bCs/>
          <w:lang w:val="en-US"/>
        </w:rPr>
        <w:t>INNER JOIN ... ON</w:t>
      </w:r>
      <w:r w:rsidRPr="000B5A9D">
        <w:rPr>
          <w:lang w:val="en-US"/>
        </w:rPr>
        <w:t xml:space="preserve"> cho phép chỉ định một vị từ tùy ý (C) trên các quan hệ được nối</w:t>
      </w:r>
    </w:p>
    <w:tbl>
      <w:tblPr>
        <w:tblStyle w:val="TableGrid"/>
        <w:tblW w:w="0" w:type="auto"/>
        <w:tblInd w:w="1080" w:type="dxa"/>
        <w:tblLook w:val="04A0" w:firstRow="1" w:lastRow="0" w:firstColumn="1" w:lastColumn="0" w:noHBand="0" w:noVBand="1"/>
      </w:tblPr>
      <w:tblGrid>
        <w:gridCol w:w="4295"/>
        <w:gridCol w:w="4342"/>
      </w:tblGrid>
      <w:tr w:rsidR="0066086B" w14:paraId="588D5B59" w14:textId="77777777" w:rsidTr="001A4464">
        <w:trPr>
          <w:trHeight w:val="559"/>
        </w:trPr>
        <w:tc>
          <w:tcPr>
            <w:tcW w:w="4858" w:type="dxa"/>
          </w:tcPr>
          <w:p w14:paraId="437A4F0D" w14:textId="77777777" w:rsidR="0066086B" w:rsidRDefault="0066086B" w:rsidP="001A4464">
            <w:pPr>
              <w:jc w:val="center"/>
              <w:rPr>
                <w:lang w:val="en-US"/>
              </w:rPr>
            </w:pPr>
            <w:r>
              <w:rPr>
                <w:b/>
                <w:bCs/>
                <w:lang w:val="en-US"/>
              </w:rPr>
              <w:t>ĐSQH</w:t>
            </w:r>
          </w:p>
        </w:tc>
        <w:tc>
          <w:tcPr>
            <w:tcW w:w="4859" w:type="dxa"/>
          </w:tcPr>
          <w:p w14:paraId="463774EC" w14:textId="77777777" w:rsidR="0066086B" w:rsidRDefault="0066086B" w:rsidP="001A4464">
            <w:pPr>
              <w:jc w:val="center"/>
              <w:rPr>
                <w:lang w:val="en-US"/>
              </w:rPr>
            </w:pPr>
            <w:r>
              <w:rPr>
                <w:b/>
                <w:bCs/>
                <w:lang w:val="en-US"/>
              </w:rPr>
              <w:t>SQL</w:t>
            </w:r>
          </w:p>
        </w:tc>
      </w:tr>
      <w:tr w:rsidR="0066086B" w14:paraId="54BEECDD" w14:textId="77777777" w:rsidTr="001A4464">
        <w:trPr>
          <w:trHeight w:val="793"/>
        </w:trPr>
        <w:tc>
          <w:tcPr>
            <w:tcW w:w="4858" w:type="dxa"/>
          </w:tcPr>
          <w:p w14:paraId="41F64876" w14:textId="270EAAAF" w:rsidR="0066086B" w:rsidRDefault="0066086B" w:rsidP="001A4464">
            <w:pPr>
              <w:jc w:val="center"/>
              <w:rPr>
                <w:lang w:val="en-US"/>
              </w:rPr>
            </w:pPr>
            <w:r w:rsidRPr="000B5A9D">
              <w:rPr>
                <w:i/>
                <w:iCs/>
              </w:rPr>
              <w:t>R</w:t>
            </w:r>
            <w:r>
              <w:rPr>
                <w:i/>
                <w:iCs/>
                <w:lang w:val="en-US"/>
              </w:rPr>
              <w:t xml:space="preserve"> </w:t>
            </w:r>
            <w:r w:rsidRPr="000B5A9D">
              <w:rPr>
                <w:rFonts w:ascii="Cambria Math" w:hAnsi="Cambria Math" w:cs="Cambria Math"/>
              </w:rPr>
              <w:t>⋈</w:t>
            </w:r>
            <w:r>
              <w:rPr>
                <w:vertAlign w:val="subscript"/>
                <w:lang w:val="en-US"/>
              </w:rPr>
              <w:t xml:space="preserve">C </w:t>
            </w:r>
            <w:r w:rsidRPr="000B5A9D">
              <w:rPr>
                <w:i/>
                <w:iCs/>
              </w:rPr>
              <w:t>S</w:t>
            </w:r>
          </w:p>
        </w:tc>
        <w:tc>
          <w:tcPr>
            <w:tcW w:w="4859" w:type="dxa"/>
          </w:tcPr>
          <w:p w14:paraId="50F31E4E" w14:textId="77777777" w:rsidR="0066086B" w:rsidRDefault="0066086B" w:rsidP="001A4464">
            <w:pPr>
              <w:keepNext/>
              <w:jc w:val="center"/>
              <w:rPr>
                <w:b/>
                <w:bCs/>
              </w:rPr>
            </w:pPr>
            <w:r w:rsidRPr="0066086B">
              <w:rPr>
                <w:b/>
                <w:bCs/>
              </w:rPr>
              <w:t xml:space="preserve">SELECT * FROM </w:t>
            </w:r>
            <w:r w:rsidRPr="0066086B">
              <w:t>R</w:t>
            </w:r>
            <w:r w:rsidRPr="0066086B">
              <w:rPr>
                <w:b/>
                <w:bCs/>
              </w:rPr>
              <w:t xml:space="preserve"> </w:t>
            </w:r>
          </w:p>
          <w:p w14:paraId="2046BC9F" w14:textId="1FB3D4B0" w:rsidR="0066086B" w:rsidRDefault="0066086B" w:rsidP="0066086B">
            <w:pPr>
              <w:keepNext/>
              <w:jc w:val="center"/>
              <w:rPr>
                <w:lang w:val="en-US"/>
              </w:rPr>
            </w:pPr>
            <w:r w:rsidRPr="0066086B">
              <w:rPr>
                <w:b/>
                <w:bCs/>
                <w:u w:val="single"/>
              </w:rPr>
              <w:t>JOIN</w:t>
            </w:r>
            <w:r w:rsidRPr="0066086B">
              <w:rPr>
                <w:b/>
                <w:bCs/>
              </w:rPr>
              <w:t xml:space="preserve"> </w:t>
            </w:r>
            <w:r w:rsidRPr="0066086B">
              <w:t>S</w:t>
            </w:r>
            <w:r w:rsidRPr="0066086B">
              <w:rPr>
                <w:b/>
                <w:bCs/>
              </w:rPr>
              <w:t xml:space="preserve"> </w:t>
            </w:r>
            <w:r w:rsidRPr="0066086B">
              <w:rPr>
                <w:b/>
                <w:bCs/>
                <w:u w:val="single"/>
              </w:rPr>
              <w:t>ON</w:t>
            </w:r>
            <w:r w:rsidRPr="0066086B">
              <w:rPr>
                <w:b/>
                <w:bCs/>
              </w:rPr>
              <w:t xml:space="preserve"> </w:t>
            </w:r>
            <w:r w:rsidRPr="0066086B">
              <w:t>C;</w:t>
            </w:r>
          </w:p>
        </w:tc>
      </w:tr>
    </w:tbl>
    <w:p w14:paraId="7185FEA9" w14:textId="6FD3892F" w:rsidR="0066086B" w:rsidRDefault="0066086B" w:rsidP="0066086B">
      <w:pPr>
        <w:pStyle w:val="Caption"/>
        <w:rPr>
          <w:noProof/>
          <w:lang w:val="en-US"/>
        </w:rPr>
      </w:pPr>
      <w:r>
        <w:t xml:space="preserve">Bảng 4. </w:t>
      </w:r>
      <w:r>
        <w:fldChar w:fldCharType="begin"/>
      </w:r>
      <w:r>
        <w:instrText xml:space="preserve"> SEQ Bảng_4. \* ARABIC </w:instrText>
      </w:r>
      <w:r>
        <w:fldChar w:fldCharType="separate"/>
      </w:r>
      <w:r w:rsidR="00C34DFC">
        <w:rPr>
          <w:noProof/>
        </w:rPr>
        <w:t>11</w:t>
      </w:r>
      <w:r>
        <w:fldChar w:fldCharType="end"/>
      </w:r>
      <w:r>
        <w:rPr>
          <w:lang w:val="en-US"/>
        </w:rPr>
        <w:t xml:space="preserve"> </w:t>
      </w:r>
      <w:r w:rsidRPr="00DE085F">
        <w:rPr>
          <w:lang w:val="en-US"/>
        </w:rPr>
        <w:t>: Phương pháp ánh xạ</w:t>
      </w:r>
      <w:r>
        <w:rPr>
          <w:noProof/>
        </w:rPr>
        <w:t xml:space="preserve"> </w:t>
      </w:r>
      <w:r>
        <w:rPr>
          <w:noProof/>
          <w:lang w:val="en-US"/>
        </w:rPr>
        <w:t>Equijoin</w:t>
      </w:r>
    </w:p>
    <w:p w14:paraId="41E0DAE5" w14:textId="2A1D441C" w:rsidR="0066086B" w:rsidRPr="0066086B" w:rsidRDefault="0066086B" w:rsidP="0066086B">
      <w:pPr>
        <w:ind w:left="1080"/>
        <w:rPr>
          <w:lang w:val="en-US"/>
        </w:rPr>
      </w:pPr>
      <w:r w:rsidRPr="0066086B">
        <w:rPr>
          <w:i/>
          <w:iCs/>
        </w:rPr>
        <w:lastRenderedPageBreak/>
        <w:t>Lưu ý:</w:t>
      </w:r>
      <w:r w:rsidRPr="0066086B">
        <w:t xml:space="preserve"> Khi sử dụng JOIN ... ON, kết quả có thể chứa hai thuộc tính khớp nối (ví dụ: student.ID và takes.ID), khác với NATURAL JOIN chỉ giữ lại một. Tuy nhiên, một truy vấn sử dụng JOIN ... ON có thể được thay thế bằng một biểu thức tương đương không có ON, trong đó vị từ được chuyển sang mệnh đề WHERE</w:t>
      </w:r>
    </w:p>
    <w:p w14:paraId="4F1CC38E" w14:textId="6999C086" w:rsidR="00274DE8" w:rsidRDefault="00274DE8" w:rsidP="00B30258">
      <w:pPr>
        <w:pStyle w:val="Heading3"/>
      </w:pPr>
      <w:r w:rsidRPr="00274DE8">
        <w:t>4.2.2. Ánh xạ Outer Join</w:t>
      </w:r>
      <w:r w:rsidR="00802A33">
        <w:t xml:space="preserve"> ( </w:t>
      </w:r>
      <w:r w:rsidR="00802A33">
        <w:rPr>
          <w:rFonts w:ascii="Cambria Math" w:hAnsi="Cambria Math" w:cs="Cambria Math"/>
        </w:rPr>
        <w:t>⋉</w:t>
      </w:r>
      <w:r w:rsidR="00802A33">
        <w:t>,</w:t>
      </w:r>
      <w:r w:rsidR="00802A33" w:rsidRPr="00802A33">
        <w:rPr>
          <w:rFonts w:ascii="Cambria Math" w:hAnsi="Cambria Math" w:cs="Cambria Math"/>
        </w:rPr>
        <w:t xml:space="preserve"> </w:t>
      </w:r>
      <w:r w:rsidR="00802A33">
        <w:rPr>
          <w:rFonts w:ascii="Cambria Math" w:hAnsi="Cambria Math" w:cs="Cambria Math"/>
        </w:rPr>
        <w:t>⋊</w:t>
      </w:r>
      <w:r w:rsidR="00802A33">
        <w:t>,</w:t>
      </w:r>
      <w:r w:rsidR="00802A33">
        <w:rPr>
          <w:rFonts w:ascii="Cambria Math" w:hAnsi="Cambria Math" w:cs="Cambria Math"/>
        </w:rPr>
        <w:t>⪥</w:t>
      </w:r>
      <w:r w:rsidR="00802A33">
        <w:t xml:space="preserve"> )</w:t>
      </w:r>
    </w:p>
    <w:p w14:paraId="15C7A309" w14:textId="77777777" w:rsidR="0066086B" w:rsidRPr="0066086B" w:rsidRDefault="0066086B" w:rsidP="0066086B">
      <w:pPr>
        <w:ind w:left="360"/>
        <w:rPr>
          <w:b/>
          <w:bCs/>
          <w:lang w:val="en-US"/>
        </w:rPr>
      </w:pPr>
      <w:r w:rsidRPr="0066086B">
        <w:rPr>
          <w:b/>
          <w:bCs/>
          <w:lang w:val="en-US"/>
        </w:rPr>
        <w:t>Khái niệm và Mục đích</w:t>
      </w:r>
    </w:p>
    <w:p w14:paraId="26C64492" w14:textId="77777777" w:rsidR="0066086B" w:rsidRPr="0066086B" w:rsidRDefault="0066086B" w:rsidP="0066086B">
      <w:pPr>
        <w:ind w:left="360"/>
        <w:rPr>
          <w:lang w:val="en-US"/>
        </w:rPr>
      </w:pPr>
      <w:r w:rsidRPr="0066086B">
        <w:rPr>
          <w:lang w:val="en-US"/>
        </w:rPr>
        <w:t xml:space="preserve">Phép Kết Ngoài (Outer Join) được phát triển để giải quyết vấn đề </w:t>
      </w:r>
      <w:r w:rsidRPr="0066086B">
        <w:rPr>
          <w:b/>
          <w:bCs/>
          <w:lang w:val="en-US"/>
        </w:rPr>
        <w:t>mất thông tin</w:t>
      </w:r>
      <w:r w:rsidRPr="0066086B">
        <w:rPr>
          <w:lang w:val="en-US"/>
        </w:rPr>
        <w:t xml:space="preserve"> xảy ra trong các phép Kết Nội (Inner Join). Trong một Inner Join, chỉ những bộ có đối sánh (matching tuples) mới được giữ lại trong kết quả. Nếu một bộ ở một trong hai quan hệ không có bộ đối sánh nào ở quan hệ kia, bộ đó sẽ bị "mất" khỏi kết quả.</w:t>
      </w:r>
    </w:p>
    <w:p w14:paraId="1F4166A3" w14:textId="77777777" w:rsidR="0066086B" w:rsidRPr="0066086B" w:rsidRDefault="0066086B" w:rsidP="0066086B">
      <w:pPr>
        <w:ind w:left="360"/>
        <w:rPr>
          <w:lang w:val="en-US"/>
        </w:rPr>
      </w:pPr>
      <w:r w:rsidRPr="0066086B">
        <w:rPr>
          <w:lang w:val="en-US"/>
        </w:rPr>
        <w:t xml:space="preserve">Outer Join hoạt động tương tự như các phép Kết Nội, nhưng nó </w:t>
      </w:r>
      <w:r w:rsidRPr="0066086B">
        <w:rPr>
          <w:b/>
          <w:bCs/>
          <w:lang w:val="en-US"/>
        </w:rPr>
        <w:t>bảo toàn các bộ bị mất</w:t>
      </w:r>
      <w:r w:rsidRPr="0066086B">
        <w:rPr>
          <w:lang w:val="en-US"/>
        </w:rPr>
        <w:t xml:space="preserve"> bằng cách tạo các bộ trong kết quả chứa </w:t>
      </w:r>
      <w:r w:rsidRPr="0066086B">
        <w:rPr>
          <w:b/>
          <w:bCs/>
          <w:lang w:val="en-US"/>
        </w:rPr>
        <w:t>giá trị NULL</w:t>
      </w:r>
      <w:r w:rsidRPr="0066086B">
        <w:rPr>
          <w:lang w:val="en-US"/>
        </w:rPr>
        <w:t xml:space="preserve"> cho các thuộc tính bị thiếu.</w:t>
      </w:r>
    </w:p>
    <w:p w14:paraId="2B0B4DA3" w14:textId="77777777" w:rsidR="0066086B" w:rsidRPr="0066086B" w:rsidRDefault="0066086B" w:rsidP="0066086B">
      <w:pPr>
        <w:ind w:left="360"/>
        <w:rPr>
          <w:b/>
          <w:bCs/>
          <w:lang w:val="en-US"/>
        </w:rPr>
      </w:pPr>
      <w:r w:rsidRPr="0066086B">
        <w:rPr>
          <w:b/>
          <w:bCs/>
          <w:lang w:val="en-US"/>
        </w:rPr>
        <w:t>Có ba dạng Outer Join chính:</w:t>
      </w:r>
    </w:p>
    <w:p w14:paraId="6BAE388F" w14:textId="01CAF586" w:rsidR="0066086B" w:rsidRPr="0066086B" w:rsidRDefault="0066086B" w:rsidP="0066086B">
      <w:pPr>
        <w:ind w:left="360"/>
        <w:rPr>
          <w:lang w:val="en-US"/>
        </w:rPr>
      </w:pPr>
      <w:r w:rsidRPr="0066086B">
        <w:rPr>
          <w:b/>
          <w:bCs/>
          <w:lang w:val="en-US"/>
        </w:rPr>
        <w:t>1. Left Outer Join (</w:t>
      </w:r>
      <w:r w:rsidR="00802A33" w:rsidRPr="00802A33">
        <w:rPr>
          <w:rStyle w:val="mord"/>
          <w:lang w:val="en-US"/>
        </w:rPr>
        <w:t xml:space="preserve">R </w:t>
      </w:r>
      <w:r w:rsidR="00802A33" w:rsidRPr="00802A33">
        <w:rPr>
          <w:rStyle w:val="mbin"/>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15BCB7B1"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chỉ trong quan hệ được đặt tên trước (bên trái) phép toán.</w:t>
      </w:r>
    </w:p>
    <w:p w14:paraId="03DFD0F4" w14:textId="56414B98"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Đầu tiên, tính kết quả của Inner Join. Sau đó, với mỗi bộ </w:t>
      </w:r>
      <w:r w:rsidRPr="0066086B">
        <w:rPr>
          <w:i/>
          <w:iCs/>
          <w:lang w:val="en-US"/>
        </w:rPr>
        <w:t>t</w:t>
      </w:r>
      <w:r w:rsidRPr="0066086B">
        <w:rPr>
          <w:lang w:val="en-US"/>
        </w:rPr>
        <w:t xml:space="preserve"> trong quan hệ bên trái không khớp với bất kỳ bộ nào trong quan hệ bên phải, một bộ </w:t>
      </w:r>
      <w:r w:rsidRPr="0066086B">
        <w:rPr>
          <w:i/>
          <w:iCs/>
          <w:lang w:val="en-US"/>
        </w:rPr>
        <w:t>r</w:t>
      </w:r>
      <w:r w:rsidRPr="0066086B">
        <w:rPr>
          <w:lang w:val="en-US"/>
        </w:rPr>
        <w:t xml:space="preserve"> mới được thêm vào kết quả. Các thuộc tính của </w:t>
      </w:r>
      <w:r w:rsidRPr="0066086B">
        <w:rPr>
          <w:i/>
          <w:iCs/>
          <w:lang w:val="en-US"/>
        </w:rPr>
        <w:t>r</w:t>
      </w:r>
      <w:r w:rsidRPr="0066086B">
        <w:rPr>
          <w:lang w:val="en-US"/>
        </w:rPr>
        <w:t xml:space="preserve"> có nguồn gốc từ quan hệ bên trái sẽ được điền bằng giá trị của </w:t>
      </w:r>
      <w:r w:rsidRPr="0066086B">
        <w:rPr>
          <w:i/>
          <w:iCs/>
          <w:lang w:val="en-US"/>
        </w:rPr>
        <w:t>t</w:t>
      </w:r>
      <w:r w:rsidRPr="0066086B">
        <w:rPr>
          <w:lang w:val="en-US"/>
        </w:rPr>
        <w:t xml:space="preserve">, và </w:t>
      </w:r>
      <w:r w:rsidRPr="0066086B">
        <w:rPr>
          <w:b/>
          <w:bCs/>
          <w:lang w:val="en-US"/>
        </w:rPr>
        <w:t>các thuộc tính còn lại (từ quan hệ bên phải) được điền bằng giá trị NULL</w:t>
      </w:r>
      <w:r w:rsidRPr="0066086B">
        <w:rPr>
          <w:lang w:val="en-US"/>
        </w:rPr>
        <w:t>.</w:t>
      </w:r>
    </w:p>
    <w:p w14:paraId="3C5FD757"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LEFT JOIN hoặc LEFT OUTER JOIN.</w:t>
      </w:r>
    </w:p>
    <w:p w14:paraId="43D4EF02" w14:textId="7242AC9C" w:rsidR="0066086B" w:rsidRPr="0066086B" w:rsidRDefault="0066086B" w:rsidP="0066086B">
      <w:pPr>
        <w:ind w:left="360"/>
        <w:rPr>
          <w:lang w:val="en-US"/>
        </w:rPr>
      </w:pPr>
      <w:r w:rsidRPr="0066086B">
        <w:rPr>
          <w:b/>
          <w:bCs/>
          <w:lang w:val="en-US"/>
        </w:rPr>
        <w:t>2. Right Outer Join (</w:t>
      </w:r>
      <w:r w:rsidR="00802A33" w:rsidRPr="00802A33">
        <w:rPr>
          <w:rStyle w:val="mord"/>
          <w:lang w:val="en-US"/>
        </w:rPr>
        <w:t xml:space="preserve">R </w:t>
      </w:r>
      <w:r w:rsidR="00802A33" w:rsidRPr="00802A33">
        <w:rPr>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5AE207BA"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Đối xứng với Left Outer Join. Bảo toàn các bộ chỉ trong quan hệ được đặt tên sau (bên phải) phép toán.</w:t>
      </w:r>
    </w:p>
    <w:p w14:paraId="2C4F48E8" w14:textId="455F7CA9" w:rsidR="0066086B" w:rsidRPr="0066086B" w:rsidRDefault="0066086B" w:rsidP="0066086B">
      <w:pPr>
        <w:ind w:left="360"/>
        <w:rPr>
          <w:lang w:val="en-US"/>
        </w:rPr>
      </w:pPr>
      <w:r w:rsidRPr="0066086B">
        <w:rPr>
          <w:lang w:val="en-US"/>
        </w:rPr>
        <w:lastRenderedPageBreak/>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Các bộ từ quan hệ bên phải không khớp với bất kỳ bộ nào từ quan hệ bên trái sẽ được đệm bằng NULL và thêm vào kết quả của Right Outer Join.</w:t>
      </w:r>
    </w:p>
    <w:p w14:paraId="78ACBA0E"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RIGHT JOIN hoặc RIGHT OUTER JOIN.</w:t>
      </w:r>
    </w:p>
    <w:p w14:paraId="156A99C2" w14:textId="0569577B" w:rsidR="0066086B" w:rsidRPr="0066086B" w:rsidRDefault="0066086B" w:rsidP="0066086B">
      <w:pPr>
        <w:ind w:left="360"/>
        <w:rPr>
          <w:lang w:val="en-US"/>
        </w:rPr>
      </w:pPr>
      <w:r w:rsidRPr="0066086B">
        <w:rPr>
          <w:b/>
          <w:bCs/>
          <w:lang w:val="en-US"/>
        </w:rPr>
        <w:t>3. Full Outer Join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bin"/>
          <w:lang w:val="en-US"/>
        </w:rPr>
        <w:t xml:space="preserve"> hoặc </w:t>
      </w:r>
      <w:r w:rsidR="00802A33" w:rsidRPr="00802A33">
        <w:rPr>
          <w:rStyle w:val="mopen"/>
        </w:rPr>
        <w:t>(</w:t>
      </w:r>
      <w:r w:rsidR="00802A33" w:rsidRPr="00802A33">
        <w:rPr>
          <w:rStyle w:val="mord"/>
        </w:rPr>
        <w:t xml:space="preserve">R </w:t>
      </w:r>
      <w:r w:rsidR="00802A33" w:rsidRPr="00802A33">
        <w:rPr>
          <w:rStyle w:val="mbin"/>
          <w:rFonts w:ascii="Cambria Math" w:hAnsi="Cambria Math" w:cs="Cambria Math"/>
          <w:lang w:val="vi-VN"/>
        </w:rPr>
        <w:t>⋉</w:t>
      </w:r>
      <w:r w:rsidR="00802A33" w:rsidRPr="00802A33">
        <w:rPr>
          <w:rStyle w:val="mbin"/>
          <w:vertAlign w:val="subscript"/>
        </w:rPr>
        <w:t>C</w:t>
      </w:r>
      <w:r w:rsidR="00802A33" w:rsidRPr="00802A33">
        <w:rPr>
          <w:rStyle w:val="mbin"/>
        </w:rPr>
        <w:t xml:space="preserve"> S</w:t>
      </w:r>
      <w:r w:rsidR="00802A33" w:rsidRPr="00802A33">
        <w:rPr>
          <w:rStyle w:val="mclose"/>
        </w:rPr>
        <w:t>)</w:t>
      </w:r>
      <w:r w:rsidR="00802A33" w:rsidRPr="00802A33">
        <w:rPr>
          <w:rStyle w:val="mbin"/>
          <w:rFonts w:ascii="Cambria Math" w:hAnsi="Cambria Math" w:cs="Cambria Math"/>
        </w:rPr>
        <w:t>∪</w:t>
      </w:r>
      <w:r w:rsidR="00802A33" w:rsidRPr="00802A33">
        <w:rPr>
          <w:rStyle w:val="mopen"/>
        </w:rPr>
        <w:t>(</w:t>
      </w:r>
      <w:r w:rsidR="00802A33" w:rsidRPr="00802A33">
        <w:t xml:space="preserve">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close"/>
        </w:rPr>
        <w:t>)</w:t>
      </w:r>
      <w:r w:rsidRPr="0066086B">
        <w:rPr>
          <w:b/>
          <w:bCs/>
          <w:lang w:val="en-US"/>
        </w:rPr>
        <w:t>):</w:t>
      </w:r>
    </w:p>
    <w:p w14:paraId="359965E5"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trong </w:t>
      </w:r>
      <w:r w:rsidRPr="0066086B">
        <w:rPr>
          <w:b/>
          <w:bCs/>
          <w:lang w:val="en-US"/>
        </w:rPr>
        <w:t>cả hai quan hệ</w:t>
      </w:r>
      <w:r w:rsidRPr="0066086B">
        <w:rPr>
          <w:lang w:val="en-US"/>
        </w:rPr>
        <w:t>.</w:t>
      </w:r>
    </w:p>
    <w:p w14:paraId="58E6C16E" w14:textId="440C7384"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Full Outer Join là sự kết hợp (hợp) của Left Outer Join và Right Outer Join tương ứng. Các bộ từ quan hệ bên trái không khớp với bên phải được đệm NULL ở phía bên phải, và các bộ từ quan hệ bên phải không khớp với bên trái được đệm NULL ở phía bên trái, sau đó tất cả được hợp lại</w:t>
      </w:r>
    </w:p>
    <w:p w14:paraId="5E1A0D90" w14:textId="77777777" w:rsidR="00802A33" w:rsidRPr="00802A33" w:rsidRDefault="00802A33" w:rsidP="00802A33">
      <w:pPr>
        <w:ind w:left="360"/>
        <w:rPr>
          <w:lang w:val="en-US"/>
        </w:rPr>
      </w:pPr>
      <w:r w:rsidRPr="00802A33">
        <w:rPr>
          <w:lang w:val="en-US"/>
        </w:rPr>
        <w:t xml:space="preserve">• </w:t>
      </w:r>
      <w:r w:rsidRPr="00802A33">
        <w:rPr>
          <w:b/>
          <w:bCs/>
          <w:lang w:val="en-US"/>
        </w:rPr>
        <w:t>Ánh xạ sang SQL:</w:t>
      </w:r>
      <w:r w:rsidRPr="00802A33">
        <w:rPr>
          <w:lang w:val="en-US"/>
        </w:rPr>
        <w:t xml:space="preserve"> Được biểu diễn bằng FULL JOIN hoặc FULL OUTER JOIN.</w:t>
      </w:r>
    </w:p>
    <w:p w14:paraId="28872D39" w14:textId="77777777" w:rsidR="00802A33" w:rsidRPr="00802A33" w:rsidRDefault="00802A33" w:rsidP="00802A33">
      <w:pPr>
        <w:ind w:left="360"/>
        <w:rPr>
          <w:lang w:val="en-US"/>
        </w:rPr>
      </w:pPr>
      <w:r w:rsidRPr="00802A33">
        <w:rPr>
          <w:lang w:val="en-US"/>
        </w:rPr>
        <w:t>Mệnh đề ON và WHERE trong Outer Join</w:t>
      </w:r>
    </w:p>
    <w:p w14:paraId="64DEAA5D" w14:textId="77777777" w:rsidR="00802A33" w:rsidRPr="00802A33" w:rsidRDefault="00802A33" w:rsidP="00802A33">
      <w:pPr>
        <w:ind w:left="360"/>
        <w:rPr>
          <w:lang w:val="en-US"/>
        </w:rPr>
      </w:pPr>
      <w:r w:rsidRPr="00802A33">
        <w:rPr>
          <w:lang w:val="en-US"/>
        </w:rPr>
        <w:t>Trong Outer Join, điều kiện được chỉ định trong mệnh đề ON và WHERE có hành vi khác nhau.</w:t>
      </w:r>
    </w:p>
    <w:p w14:paraId="4D3A96A3" w14:textId="77777777" w:rsidR="00802A33" w:rsidRPr="00802A33" w:rsidRDefault="00802A33" w:rsidP="00802A33">
      <w:pPr>
        <w:ind w:left="360"/>
        <w:rPr>
          <w:lang w:val="en-US"/>
        </w:rPr>
      </w:pPr>
      <w:r w:rsidRPr="00802A33">
        <w:rPr>
          <w:lang w:val="en-US"/>
        </w:rPr>
        <w:t xml:space="preserve">• </w:t>
      </w:r>
      <w:r w:rsidRPr="00802A33">
        <w:rPr>
          <w:b/>
          <w:bCs/>
          <w:lang w:val="en-US"/>
        </w:rPr>
        <w:t>Mệnh đề ON:</w:t>
      </w:r>
      <w:r w:rsidRPr="00802A33">
        <w:rPr>
          <w:lang w:val="en-US"/>
        </w:rPr>
        <w:t xml:space="preserve"> Là một phần của đặc tả Outer Join. Nó xác định các bộ nào khớp để tạo ra Inner Join, và do đó, xác định các bộ nào sẽ được đệm NULL và thêm vào kết quả.</w:t>
      </w:r>
    </w:p>
    <w:p w14:paraId="5BB1D7C9" w14:textId="77777777" w:rsidR="00802A33" w:rsidRPr="00802A33" w:rsidRDefault="00802A33" w:rsidP="00802A33">
      <w:pPr>
        <w:ind w:left="360"/>
        <w:rPr>
          <w:lang w:val="en-US"/>
        </w:rPr>
      </w:pPr>
      <w:r w:rsidRPr="00802A33">
        <w:rPr>
          <w:lang w:val="en-US"/>
        </w:rPr>
        <w:t xml:space="preserve">• </w:t>
      </w:r>
      <w:r w:rsidRPr="00802A33">
        <w:rPr>
          <w:b/>
          <w:bCs/>
          <w:lang w:val="en-US"/>
        </w:rPr>
        <w:t>Mệnh đề WHERE:</w:t>
      </w:r>
      <w:r w:rsidRPr="00802A33">
        <w:rPr>
          <w:lang w:val="en-US"/>
        </w:rPr>
        <w:t xml:space="preserve"> Được áp dụng sau khi Outer Join đã được tính toán và các bộ đệm NULL đã được thêm vào. Mệnh đề WHERE lọc kết quả cuối cùng, bao gồm cả các bộ có giá trị NULL.</w:t>
      </w:r>
    </w:p>
    <w:p w14:paraId="50B01B6D" w14:textId="77777777" w:rsidR="00802A33" w:rsidRPr="00802A33" w:rsidRDefault="00802A33" w:rsidP="00802A33">
      <w:pPr>
        <w:ind w:left="360"/>
        <w:rPr>
          <w:lang w:val="en-US"/>
        </w:rPr>
      </w:pPr>
      <w:r w:rsidRPr="00802A33">
        <w:rPr>
          <w:lang w:val="en-US"/>
        </w:rPr>
        <w:t>Ví dụ, nếu sử dụng LEFT OUTER JOIN ON C và sau đó thêm điều kiện WHERE C, kết quả có thể khác hoàn toàn so với việc sử dụng INNER JOIN WHERE C, vì các bộ được đệm NULL do Outer Join có thể bị loại bỏ bởi mệnh đề WHERE sau đó.</w:t>
      </w:r>
    </w:p>
    <w:p w14:paraId="0F190389" w14:textId="77777777" w:rsidR="00802A33" w:rsidRPr="00802A33" w:rsidRDefault="00802A33" w:rsidP="00802A33">
      <w:pPr>
        <w:ind w:left="360"/>
        <w:rPr>
          <w:lang w:val="en-US"/>
        </w:rPr>
      </w:pPr>
      <w:r w:rsidRPr="00802A33">
        <w:rPr>
          <w:lang w:val="en-US"/>
        </w:rPr>
        <w:t>Các dạng kết nối và điều kiện kết nối khác nhau trong SQL có thể được tóm tắt như sau: bất kỳ hình thức kết nối nào (Inner, Left Outer, Right Outer, hoặc Full Outer) đều có thể được kết hợp với bất kỳ điều kiện kết nối nào (NATURAL, USING, hoặc ON).</w:t>
      </w:r>
    </w:p>
    <w:p w14:paraId="06441E3B" w14:textId="021BC3A8" w:rsidR="0066086B" w:rsidRDefault="0066086B" w:rsidP="0066086B">
      <w:pPr>
        <w:rPr>
          <w:lang w:val="en-US"/>
        </w:rPr>
      </w:pPr>
    </w:p>
    <w:p w14:paraId="7E2DB6D4" w14:textId="16AB8429" w:rsidR="000602FB" w:rsidRDefault="000602FB" w:rsidP="000602FB">
      <w:pPr>
        <w:ind w:left="360"/>
        <w:rPr>
          <w:b/>
          <w:bCs/>
        </w:rPr>
      </w:pPr>
      <w:r w:rsidRPr="000602FB">
        <w:rPr>
          <w:b/>
          <w:bCs/>
        </w:rPr>
        <w:t>Ví dụ tổng hợp: Chuyển đổi các dạng Join khác nhau sang SQL </w:t>
      </w:r>
    </w:p>
    <w:p w14:paraId="21E823D8" w14:textId="77777777" w:rsidR="00380F1D" w:rsidRDefault="00380F1D" w:rsidP="000602FB">
      <w:pPr>
        <w:ind w:left="360"/>
      </w:pPr>
      <w:r w:rsidRPr="00380F1D">
        <w:t>Chúng ta sử dụng hai quan hệ giả định: </w:t>
      </w:r>
    </w:p>
    <w:p w14:paraId="4CFF31BE" w14:textId="77777777" w:rsidR="00380F1D" w:rsidRDefault="00380F1D" w:rsidP="000602FB">
      <w:pPr>
        <w:ind w:left="360"/>
      </w:pPr>
      <w:r w:rsidRPr="00380F1D">
        <w:rPr>
          <w:b/>
          <w:bCs/>
        </w:rPr>
        <w:t>STUDENT</w:t>
      </w:r>
      <w:r w:rsidRPr="00380F1D">
        <w:t> (</w:t>
      </w:r>
      <w:r w:rsidRPr="00380F1D">
        <w:rPr>
          <w:b/>
          <w:bCs/>
          <w:u w:val="single"/>
        </w:rPr>
        <w:t>ID</w:t>
      </w:r>
      <w:r w:rsidRPr="00380F1D">
        <w:t>, name, dept_name, tot_cred) và </w:t>
      </w:r>
    </w:p>
    <w:p w14:paraId="4CF9CDB8" w14:textId="393C738F" w:rsidR="000602FB" w:rsidRDefault="00380F1D" w:rsidP="000602FB">
      <w:pPr>
        <w:ind w:left="360"/>
      </w:pPr>
      <w:r w:rsidRPr="00380F1D">
        <w:rPr>
          <w:b/>
          <w:bCs/>
        </w:rPr>
        <w:t>TAKES</w:t>
      </w:r>
      <w:r w:rsidRPr="00380F1D">
        <w:t> (</w:t>
      </w:r>
      <w:r w:rsidRPr="00380F1D">
        <w:rPr>
          <w:b/>
          <w:bCs/>
          <w:u w:val="single"/>
        </w:rPr>
        <w:t>ID</w:t>
      </w:r>
      <w:r w:rsidRPr="00380F1D">
        <w:t>, course_id, sec_id, semester, year, grade). Thuộc tính chung là ID.</w:t>
      </w:r>
    </w:p>
    <w:p w14:paraId="5F2A069F" w14:textId="6A4CDB26" w:rsidR="00313E47" w:rsidRDefault="00313E47" w:rsidP="000602FB">
      <w:pPr>
        <w:ind w:left="360"/>
      </w:pPr>
      <w:r>
        <w:rPr>
          <w:b/>
          <w:bCs/>
          <w:lang w:val="en-US"/>
        </w:rPr>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1BABFF2C" w14:textId="1961F465" w:rsidR="00313E47" w:rsidRPr="00313E47" w:rsidRDefault="00313E47" w:rsidP="00313E4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313E47" w14:paraId="0154EEA7" w14:textId="77777777" w:rsidTr="00313E47">
        <w:trPr>
          <w:trHeight w:val="559"/>
        </w:trPr>
        <w:tc>
          <w:tcPr>
            <w:tcW w:w="4860" w:type="dxa"/>
          </w:tcPr>
          <w:p w14:paraId="5A504C0C" w14:textId="77777777" w:rsidR="00313E47" w:rsidRDefault="00313E47" w:rsidP="008E3C5C">
            <w:pPr>
              <w:jc w:val="center"/>
              <w:rPr>
                <w:lang w:val="en-US"/>
              </w:rPr>
            </w:pPr>
            <w:r>
              <w:rPr>
                <w:b/>
                <w:bCs/>
                <w:lang w:val="en-US"/>
              </w:rPr>
              <w:t>ĐSQH</w:t>
            </w:r>
          </w:p>
        </w:tc>
        <w:tc>
          <w:tcPr>
            <w:tcW w:w="4389" w:type="dxa"/>
          </w:tcPr>
          <w:p w14:paraId="55824319" w14:textId="77777777" w:rsidR="00313E47" w:rsidRDefault="00313E47" w:rsidP="008E3C5C">
            <w:pPr>
              <w:jc w:val="center"/>
              <w:rPr>
                <w:lang w:val="en-US"/>
              </w:rPr>
            </w:pPr>
            <w:r>
              <w:rPr>
                <w:b/>
                <w:bCs/>
                <w:lang w:val="en-US"/>
              </w:rPr>
              <w:t>SQL</w:t>
            </w:r>
          </w:p>
        </w:tc>
      </w:tr>
      <w:tr w:rsidR="00313E47" w14:paraId="07BF1149" w14:textId="77777777" w:rsidTr="00313E47">
        <w:trPr>
          <w:trHeight w:val="1171"/>
        </w:trPr>
        <w:tc>
          <w:tcPr>
            <w:tcW w:w="4860" w:type="dxa"/>
          </w:tcPr>
          <w:p w14:paraId="3254249B" w14:textId="78A3BBB1" w:rsidR="00313E47" w:rsidRPr="00313E47" w:rsidRDefault="00313E47" w:rsidP="008E3C5C">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39E60C1E" w14:textId="77777777" w:rsidR="00313E47" w:rsidRDefault="00313E47" w:rsidP="006F61B2">
            <w:pPr>
              <w:keepNext/>
              <w:rPr>
                <w:b/>
                <w:bCs/>
              </w:rPr>
            </w:pPr>
            <w:r w:rsidRPr="00313E47">
              <w:rPr>
                <w:b/>
                <w:bCs/>
              </w:rPr>
              <w:t xml:space="preserve">SELECT </w:t>
            </w:r>
            <w:r w:rsidRPr="00313E47">
              <w:t>name, course_id</w:t>
            </w:r>
            <w:r w:rsidRPr="00313E47">
              <w:rPr>
                <w:b/>
                <w:bCs/>
              </w:rPr>
              <w:t xml:space="preserve"> </w:t>
            </w:r>
          </w:p>
          <w:p w14:paraId="4582B701" w14:textId="77777777" w:rsidR="00313E47" w:rsidRDefault="00313E47" w:rsidP="006F61B2">
            <w:pPr>
              <w:keepNext/>
              <w:rPr>
                <w:b/>
                <w:bCs/>
              </w:rPr>
            </w:pPr>
            <w:r w:rsidRPr="00313E47">
              <w:rPr>
                <w:b/>
                <w:bCs/>
              </w:rPr>
              <w:t xml:space="preserve">FROM </w:t>
            </w:r>
            <w:r w:rsidRPr="00313E47">
              <w:t>STUDENT</w:t>
            </w:r>
            <w:r w:rsidRPr="00313E47">
              <w:rPr>
                <w:b/>
                <w:bCs/>
              </w:rPr>
              <w:t xml:space="preserve"> </w:t>
            </w:r>
          </w:p>
          <w:p w14:paraId="4FB90343" w14:textId="496BBEC7" w:rsidR="00313E47" w:rsidRDefault="00313E47" w:rsidP="006F61B2">
            <w:pPr>
              <w:keepNext/>
              <w:rPr>
                <w:lang w:val="en-US"/>
              </w:rPr>
            </w:pPr>
            <w:r w:rsidRPr="00313E47">
              <w:rPr>
                <w:b/>
                <w:bCs/>
              </w:rPr>
              <w:t xml:space="preserve">NATURAL JOIN </w:t>
            </w:r>
            <w:r w:rsidRPr="00313E47">
              <w:t>TAKES</w:t>
            </w:r>
            <w:r w:rsidRPr="00313E47">
              <w:rPr>
                <w:b/>
                <w:bCs/>
              </w:rPr>
              <w:t>;</w:t>
            </w:r>
          </w:p>
        </w:tc>
      </w:tr>
    </w:tbl>
    <w:p w14:paraId="7CC0A464" w14:textId="64BCB6B8" w:rsidR="00313E47" w:rsidRDefault="006F61B2" w:rsidP="006F61B2">
      <w:pPr>
        <w:pStyle w:val="Caption"/>
        <w:rPr>
          <w:lang w:val="en-US"/>
        </w:rPr>
      </w:pPr>
      <w:r>
        <w:t xml:space="preserve">Bảng 4. </w:t>
      </w:r>
      <w:r>
        <w:fldChar w:fldCharType="begin"/>
      </w:r>
      <w:r>
        <w:instrText xml:space="preserve"> SEQ Bảng_4. \* ARABIC </w:instrText>
      </w:r>
      <w:r>
        <w:fldChar w:fldCharType="separate"/>
      </w:r>
      <w:r w:rsidR="00C34DFC">
        <w:rPr>
          <w:noProof/>
        </w:rPr>
        <w:t>12</w:t>
      </w:r>
      <w:r>
        <w:fldChar w:fldCharType="end"/>
      </w:r>
      <w:r>
        <w:rPr>
          <w:lang w:val="en-US"/>
        </w:rPr>
        <w:t>: Ánh xạ Natural Join</w:t>
      </w:r>
    </w:p>
    <w:p w14:paraId="189314E9" w14:textId="2CB8711C" w:rsidR="00A30E07" w:rsidRDefault="00A30E07" w:rsidP="000602FB">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40827D93" w14:textId="3F1B5C2B" w:rsidR="00313E47" w:rsidRDefault="00A30E07" w:rsidP="000602FB">
      <w:pPr>
        <w:ind w:left="360"/>
      </w:pPr>
      <w:r w:rsidRPr="00A30E07">
        <w:rPr>
          <w:b/>
          <w:bCs/>
        </w:rPr>
        <w:t>Lưu ý về cú pháp thay thế:</w:t>
      </w:r>
      <w:r w:rsidRPr="00A30E07">
        <w:t xml:space="preserve"> </w:t>
      </w:r>
      <w:r w:rsidR="006F61B2">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ABB870" w14:textId="2C032C61" w:rsidR="0090518D" w:rsidRPr="0090518D" w:rsidRDefault="0090518D" w:rsidP="000602FB">
      <w:pPr>
        <w:ind w:left="360"/>
        <w:rPr>
          <w:b/>
          <w:bCs/>
          <w:lang w:val="en-US"/>
        </w:rPr>
      </w:pPr>
      <w:r>
        <w:rPr>
          <w:b/>
          <w:bCs/>
          <w:lang w:val="en-US"/>
        </w:rPr>
        <w:t>Phương pháp m</w:t>
      </w:r>
      <w:r w:rsidRPr="0090518D">
        <w:rPr>
          <w:b/>
          <w:bCs/>
        </w:rPr>
        <w:t>ô phỏng bằng Tích Descartes và Theta Join</w:t>
      </w:r>
    </w:p>
    <w:p w14:paraId="68626897" w14:textId="62F8479E" w:rsidR="006F61B2" w:rsidRPr="000716FA" w:rsidRDefault="006F61B2" w:rsidP="000602FB">
      <w:pPr>
        <w:ind w:left="360"/>
        <w:rPr>
          <w:b/>
          <w:bCs/>
          <w:lang w:val="en-US"/>
        </w:rPr>
      </w:pPr>
      <w:r>
        <w:rPr>
          <w:b/>
          <w:bCs/>
          <w:lang w:val="en-US"/>
        </w:rPr>
        <w:t xml:space="preserve">Dùng </w:t>
      </w:r>
      <w:r w:rsidR="000716FA">
        <w:rPr>
          <w:b/>
          <w:bCs/>
          <w:lang w:val="en-US"/>
        </w:rPr>
        <w:t>Where</w:t>
      </w:r>
    </w:p>
    <w:p w14:paraId="583CD157" w14:textId="12361048" w:rsidR="006F61B2" w:rsidRDefault="00662DC8" w:rsidP="000602FB">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sidR="0090518D">
        <w:rPr>
          <w:vertAlign w:val="subscript"/>
          <w:lang w:val="en-US"/>
        </w:rPr>
        <w:t xml:space="preserve"> </w:t>
      </w:r>
      <w:r w:rsidRPr="00662DC8">
        <w:rPr>
          <w:vertAlign w:val="subscript"/>
        </w:rPr>
        <w:t>=</w:t>
      </w:r>
      <w:r w:rsidR="0090518D">
        <w:rPr>
          <w:vertAlign w:val="subscript"/>
          <w:lang w:val="en-US"/>
        </w:rPr>
        <w:t xml:space="preserve"> </w:t>
      </w:r>
      <w:r w:rsidRPr="00662DC8">
        <w:rPr>
          <w:vertAlign w:val="subscript"/>
        </w:rPr>
        <w:t>TAKES.ID</w:t>
      </w:r>
      <w:r w:rsidRPr="00662DC8">
        <w:t>​</w:t>
      </w:r>
      <w:r w:rsidR="0090518D">
        <w:rPr>
          <w:lang w:val="en-US"/>
        </w:rPr>
        <w:t xml:space="preserve"> </w:t>
      </w:r>
      <w:r w:rsidRPr="00662DC8">
        <w:t>(STUDENT</w:t>
      </w:r>
      <w:r>
        <w:rPr>
          <w:lang w:val="en-US"/>
        </w:rPr>
        <w:t xml:space="preserve"> </w:t>
      </w:r>
      <w:r w:rsidRPr="00662DC8">
        <w:t>×</w:t>
      </w:r>
      <w:r>
        <w:rPr>
          <w:lang w:val="en-US"/>
        </w:rPr>
        <w:t xml:space="preserve"> </w:t>
      </w:r>
      <w:r w:rsidRPr="00662DC8">
        <w:t>TAKES))</w:t>
      </w:r>
    </w:p>
    <w:p w14:paraId="74C4B9C2" w14:textId="6F8D0444" w:rsidR="00662DC8" w:rsidRDefault="00662DC8" w:rsidP="000602FB">
      <w:pPr>
        <w:ind w:left="360"/>
        <w:rPr>
          <w:lang w:val="en-US"/>
        </w:rPr>
      </w:pPr>
      <w:r>
        <w:rPr>
          <w:lang w:val="en-US"/>
        </w:rPr>
        <w:t xml:space="preserve">SQL: </w:t>
      </w:r>
    </w:p>
    <w:p w14:paraId="7E1303A8" w14:textId="77777777" w:rsidR="0090518D" w:rsidRDefault="00662DC8" w:rsidP="00662DC8">
      <w:pPr>
        <w:ind w:left="1440"/>
        <w:rPr>
          <w:lang w:val="en-US"/>
        </w:rPr>
      </w:pPr>
      <w:r w:rsidRPr="00662DC8">
        <w:rPr>
          <w:b/>
          <w:bCs/>
          <w:lang w:val="en-US"/>
        </w:rPr>
        <w:t>SELECT</w:t>
      </w:r>
      <w:r w:rsidRPr="00662DC8">
        <w:rPr>
          <w:lang w:val="en-US"/>
        </w:rPr>
        <w:t xml:space="preserve"> name, course_id </w:t>
      </w:r>
    </w:p>
    <w:p w14:paraId="0031F559" w14:textId="528CC94A" w:rsidR="00662DC8" w:rsidRDefault="00662DC8" w:rsidP="00662DC8">
      <w:pPr>
        <w:ind w:left="1440"/>
        <w:rPr>
          <w:lang w:val="en-US"/>
        </w:rPr>
      </w:pPr>
      <w:r w:rsidRPr="00662DC8">
        <w:rPr>
          <w:b/>
          <w:bCs/>
          <w:lang w:val="en-US"/>
        </w:rPr>
        <w:t>FROM</w:t>
      </w:r>
      <w:r w:rsidRPr="00662DC8">
        <w:rPr>
          <w:lang w:val="en-US"/>
        </w:rPr>
        <w:t xml:space="preserve"> student, takes </w:t>
      </w:r>
    </w:p>
    <w:p w14:paraId="0FE9A1C3" w14:textId="179E0F28" w:rsidR="00662DC8" w:rsidRDefault="00662DC8" w:rsidP="00662DC8">
      <w:pPr>
        <w:ind w:left="1440"/>
        <w:rPr>
          <w:lang w:val="en-US"/>
        </w:rPr>
      </w:pPr>
      <w:r w:rsidRPr="00662DC8">
        <w:rPr>
          <w:b/>
          <w:bCs/>
          <w:lang w:val="en-US"/>
        </w:rPr>
        <w:t>WHERE</w:t>
      </w:r>
      <w:r w:rsidRPr="00662DC8">
        <w:rPr>
          <w:lang w:val="en-US"/>
        </w:rPr>
        <w:t xml:space="preserve"> student.ID = takes.ID;</w:t>
      </w:r>
    </w:p>
    <w:p w14:paraId="104F7D7D" w14:textId="77777777" w:rsidR="00662DC8" w:rsidRDefault="00662DC8" w:rsidP="00662DC8">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22C384A0" w14:textId="6B8B853F" w:rsidR="00662DC8" w:rsidRDefault="00662DC8" w:rsidP="00662DC8">
      <w:pPr>
        <w:ind w:left="360"/>
        <w:rPr>
          <w:b/>
          <w:bCs/>
        </w:rPr>
      </w:pPr>
      <w:r w:rsidRPr="00662DC8">
        <w:rPr>
          <w:b/>
          <w:bCs/>
        </w:rPr>
        <w:lastRenderedPageBreak/>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6283A4F1" w14:textId="514456BA" w:rsidR="00662DC8" w:rsidRDefault="00662DC8" w:rsidP="00662DC8">
      <w:pPr>
        <w:ind w:left="360"/>
        <w:rPr>
          <w:b/>
          <w:bCs/>
          <w:lang w:val="en-US"/>
        </w:rPr>
      </w:pPr>
      <w:r>
        <w:rPr>
          <w:b/>
          <w:bCs/>
          <w:lang w:val="en-US"/>
        </w:rPr>
        <w:t>Dùng  phương pháp ánh xạ phổ biến Inner Join …  On</w:t>
      </w:r>
    </w:p>
    <w:p w14:paraId="576A3E66" w14:textId="233DFA84" w:rsidR="00662DC8" w:rsidRDefault="00662DC8" w:rsidP="00662DC8">
      <w:pPr>
        <w:ind w:left="360"/>
      </w:pPr>
      <w:r>
        <w:rPr>
          <w:lang w:val="en-US"/>
        </w:rPr>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1BC06A6E" w14:textId="489B90A2" w:rsidR="00662DC8" w:rsidRDefault="00662DC8" w:rsidP="00662DC8">
      <w:pPr>
        <w:ind w:left="360"/>
        <w:rPr>
          <w:lang w:val="en-US"/>
        </w:rPr>
      </w:pPr>
      <w:r>
        <w:rPr>
          <w:lang w:val="en-US"/>
        </w:rPr>
        <w:t>SQL:</w:t>
      </w:r>
    </w:p>
    <w:p w14:paraId="6350FFCA" w14:textId="77777777" w:rsidR="0090518D" w:rsidRDefault="00662DC8" w:rsidP="00662DC8">
      <w:pPr>
        <w:ind w:left="1440"/>
      </w:pPr>
      <w:r w:rsidRPr="00662DC8">
        <w:rPr>
          <w:b/>
          <w:bCs/>
        </w:rPr>
        <w:t>SELECT</w:t>
      </w:r>
      <w:r w:rsidRPr="00662DC8">
        <w:t xml:space="preserve"> T1.name, T2.course_id </w:t>
      </w:r>
    </w:p>
    <w:p w14:paraId="3B9C3D1D" w14:textId="3A8033D3" w:rsidR="00662DC8" w:rsidRDefault="00662DC8" w:rsidP="00662DC8">
      <w:pPr>
        <w:ind w:left="1440"/>
      </w:pPr>
      <w:r w:rsidRPr="00662DC8">
        <w:rPr>
          <w:b/>
          <w:bCs/>
        </w:rPr>
        <w:t>FROM</w:t>
      </w:r>
      <w:r w:rsidRPr="00662DC8">
        <w:t xml:space="preserve"> STUDENT T1 </w:t>
      </w:r>
    </w:p>
    <w:p w14:paraId="130873C4" w14:textId="73E15AD9" w:rsidR="00662DC8" w:rsidRDefault="00662DC8" w:rsidP="00662DC8">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27672474" w14:textId="126305F1" w:rsidR="00662DC8" w:rsidRDefault="00662DC8" w:rsidP="00662DC8">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BE7B2BB" w14:textId="19D04E76" w:rsidR="0090518D" w:rsidRPr="0090518D" w:rsidRDefault="0090518D" w:rsidP="00662DC8">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6B28D45D" w14:textId="3590D925" w:rsidR="0090518D" w:rsidRDefault="0090518D" w:rsidP="00662DC8">
      <w:pPr>
        <w:ind w:left="360"/>
        <w:rPr>
          <w:b/>
          <w:bCs/>
        </w:rPr>
      </w:pPr>
      <w:r>
        <w:rPr>
          <w:b/>
          <w:bCs/>
          <w:lang w:val="en-US"/>
        </w:rPr>
        <w:t xml:space="preserve">Phương pháp </w:t>
      </w:r>
      <w:r w:rsidRPr="0090518D">
        <w:rPr>
          <w:b/>
          <w:bCs/>
        </w:rPr>
        <w:t> Left Outer Join</w:t>
      </w:r>
    </w:p>
    <w:p w14:paraId="10E73EDB" w14:textId="59765FC1" w:rsidR="0090518D" w:rsidRDefault="00FF3035" w:rsidP="00662DC8">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2D4441C3" w14:textId="4EA597E0" w:rsidR="00FF3035" w:rsidRDefault="00FF3035" w:rsidP="00662DC8">
      <w:pPr>
        <w:ind w:left="360"/>
        <w:rPr>
          <w:rStyle w:val="mord"/>
          <w:lang w:val="en-US"/>
        </w:rPr>
      </w:pPr>
      <w:r>
        <w:rPr>
          <w:rStyle w:val="mord"/>
          <w:lang w:val="en-US"/>
        </w:rPr>
        <w:t>SQL:</w:t>
      </w:r>
    </w:p>
    <w:p w14:paraId="41C0593F" w14:textId="13D93462" w:rsidR="00FF3035" w:rsidRPr="00FF3035" w:rsidRDefault="00FF3035" w:rsidP="00FF3035">
      <w:pPr>
        <w:pStyle w:val="ListParagraph"/>
        <w:numPr>
          <w:ilvl w:val="0"/>
          <w:numId w:val="26"/>
        </w:numPr>
        <w:rPr>
          <w:rStyle w:val="mord"/>
          <w:lang w:val="en-US"/>
        </w:rPr>
      </w:pPr>
      <w:r w:rsidRPr="00FF3035">
        <w:rPr>
          <w:rStyle w:val="mord"/>
          <w:lang w:val="en-US"/>
        </w:rPr>
        <w:t>Cách 1: Dùng Natural Left Outer Join:</w:t>
      </w:r>
    </w:p>
    <w:p w14:paraId="16CD341A" w14:textId="77777777" w:rsidR="00FF3035" w:rsidRDefault="00FF3035" w:rsidP="00FF3035">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4F5C56F2" w14:textId="59548769" w:rsidR="00FF3035" w:rsidRDefault="00FF3035" w:rsidP="00FF3035">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ADBA94E" w14:textId="06D77CBE" w:rsidR="00FF3035" w:rsidRPr="00FF3035" w:rsidRDefault="00FF3035" w:rsidP="00FF3035">
      <w:pPr>
        <w:pStyle w:val="ListParagraph"/>
        <w:numPr>
          <w:ilvl w:val="0"/>
          <w:numId w:val="26"/>
        </w:numPr>
        <w:rPr>
          <w:rStyle w:val="mord"/>
          <w:lang w:val="en-US"/>
        </w:rPr>
      </w:pPr>
      <w:r w:rsidRPr="00FF3035">
        <w:rPr>
          <w:rStyle w:val="mord"/>
          <w:lang w:val="en-US"/>
        </w:rPr>
        <w:t>Cách 2: Dùng Left Outer Join lên 1 cột cụ thể:</w:t>
      </w:r>
    </w:p>
    <w:p w14:paraId="2D31F81F" w14:textId="77777777" w:rsidR="00FF3035" w:rsidRDefault="00FF3035" w:rsidP="00FF3035">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16B942F" w14:textId="77777777" w:rsidR="00FF3035" w:rsidRDefault="00FF3035" w:rsidP="00FF3035">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31F0B1CF" w14:textId="599D6DED" w:rsidR="00FF3035" w:rsidRDefault="00FF3035" w:rsidP="00FF3035">
      <w:pPr>
        <w:ind w:left="1440"/>
        <w:rPr>
          <w:lang w:val="en-US"/>
        </w:rPr>
      </w:pPr>
      <w:r w:rsidRPr="00FF3035">
        <w:rPr>
          <w:b/>
          <w:bCs/>
          <w:lang w:val="en-US"/>
        </w:rPr>
        <w:t>ON</w:t>
      </w:r>
      <w:r w:rsidRPr="00FF3035">
        <w:rPr>
          <w:lang w:val="en-US"/>
        </w:rPr>
        <w:t xml:space="preserve"> STUDENT.ID = TAKES.ID;</w:t>
      </w:r>
    </w:p>
    <w:p w14:paraId="1CDFA165" w14:textId="0EA07BFD" w:rsidR="003B658F" w:rsidRDefault="003B658F" w:rsidP="003B658F">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3DC158C0" w14:textId="6E3EF060" w:rsidR="003B658F" w:rsidRDefault="003B658F" w:rsidP="003B658F">
      <w:pPr>
        <w:ind w:left="360"/>
      </w:pPr>
      <w:r w:rsidRPr="003B658F">
        <w:rPr>
          <w:b/>
          <w:bCs/>
        </w:rPr>
        <w:t>Yêu cầu:</w:t>
      </w:r>
      <w:r w:rsidRPr="003B658F">
        <w:t> Tìm tất cả sinh viên chưa học khóa học nào.</w:t>
      </w:r>
    </w:p>
    <w:p w14:paraId="0EEFA30E" w14:textId="72D45381" w:rsidR="003B658F" w:rsidRPr="003B658F" w:rsidRDefault="003B658F" w:rsidP="003B658F">
      <w:pPr>
        <w:ind w:left="360"/>
        <w:rPr>
          <w:b/>
          <w:bCs/>
          <w:lang w:val="en-US"/>
        </w:rPr>
      </w:pPr>
      <w:r w:rsidRPr="003B658F">
        <w:rPr>
          <w:b/>
          <w:bCs/>
          <w:lang w:val="en-US"/>
        </w:rPr>
        <w:lastRenderedPageBreak/>
        <w:t>Left Join Excluding (LJ(E))</w:t>
      </w:r>
    </w:p>
    <w:p w14:paraId="7F9896E5" w14:textId="016EB3AD" w:rsidR="003B658F" w:rsidRPr="003B658F" w:rsidRDefault="003B658F" w:rsidP="003B658F">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078F0447" w14:textId="410ED15F" w:rsidR="003B658F" w:rsidRDefault="003B658F" w:rsidP="003B658F">
      <w:pPr>
        <w:ind w:left="360"/>
        <w:rPr>
          <w:lang w:val="en-US"/>
        </w:rPr>
      </w:pPr>
      <w:r>
        <w:rPr>
          <w:lang w:val="en-US"/>
        </w:rPr>
        <w:t xml:space="preserve">SQL: </w:t>
      </w:r>
    </w:p>
    <w:p w14:paraId="1FFDF540" w14:textId="05F659BB" w:rsidR="003B658F" w:rsidRDefault="003B658F" w:rsidP="000F11C4">
      <w:pPr>
        <w:ind w:left="1440"/>
      </w:pPr>
      <w:r w:rsidRPr="003B658F">
        <w:rPr>
          <w:b/>
          <w:bCs/>
        </w:rPr>
        <w:t>SELECT</w:t>
      </w:r>
      <w:r w:rsidRPr="003B658F">
        <w:t xml:space="preserve"> ID </w:t>
      </w:r>
      <w:r w:rsidRPr="003B658F">
        <w:rPr>
          <w:b/>
          <w:bCs/>
        </w:rPr>
        <w:t>FROM</w:t>
      </w:r>
      <w:r w:rsidRPr="003B658F">
        <w:t xml:space="preserve"> STUDENT </w:t>
      </w:r>
    </w:p>
    <w:p w14:paraId="28D46C9F" w14:textId="5F928BA6" w:rsidR="003B658F" w:rsidRDefault="003B658F" w:rsidP="000F11C4">
      <w:pPr>
        <w:ind w:left="1440"/>
      </w:pPr>
      <w:r w:rsidRPr="003B658F">
        <w:rPr>
          <w:b/>
          <w:bCs/>
        </w:rPr>
        <w:t>NATURAL LEFT OUTER JOIN</w:t>
      </w:r>
      <w:r w:rsidRPr="003B658F">
        <w:t xml:space="preserve"> TAKES </w:t>
      </w:r>
    </w:p>
    <w:p w14:paraId="7082F988" w14:textId="56947EB0" w:rsidR="003B658F" w:rsidRDefault="003B658F" w:rsidP="000F11C4">
      <w:pPr>
        <w:ind w:left="1440"/>
      </w:pPr>
      <w:r w:rsidRPr="003B658F">
        <w:rPr>
          <w:b/>
          <w:bCs/>
        </w:rPr>
        <w:t>WHERE</w:t>
      </w:r>
      <w:r w:rsidRPr="003B658F">
        <w:t xml:space="preserve"> COURSE</w:t>
      </w:r>
      <w:r>
        <w:rPr>
          <w:lang w:val="en-US"/>
        </w:rPr>
        <w:t>_</w:t>
      </w:r>
      <w:r w:rsidRPr="003B658F">
        <w:t xml:space="preserve">ID </w:t>
      </w:r>
      <w:r w:rsidRPr="003B658F">
        <w:rPr>
          <w:b/>
          <w:bCs/>
        </w:rPr>
        <w:t>IS NULL</w:t>
      </w:r>
      <w:r w:rsidRPr="003B658F">
        <w:t>;</w:t>
      </w:r>
    </w:p>
    <w:p w14:paraId="5C956902" w14:textId="77777777" w:rsidR="003B658F" w:rsidRDefault="003B658F" w:rsidP="003B658F">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9CD0579" w14:textId="05D20B99" w:rsidR="003B658F" w:rsidRDefault="003B658F" w:rsidP="003B658F">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6613908C" w14:textId="3FABC93A" w:rsidR="000F11C4" w:rsidRPr="000F11C4" w:rsidRDefault="000F11C4" w:rsidP="003B658F">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A50609D" w14:textId="6C5E4491" w:rsidR="003B658F" w:rsidRDefault="000F11C4" w:rsidP="003B658F">
      <w:pPr>
        <w:ind w:left="360"/>
        <w:rPr>
          <w:b/>
          <w:bCs/>
        </w:rPr>
      </w:pPr>
      <w:r>
        <w:rPr>
          <w:b/>
          <w:bCs/>
          <w:lang w:val="en-US"/>
        </w:rPr>
        <w:t xml:space="preserve">Phương pháp </w:t>
      </w:r>
      <w:r w:rsidRPr="000F11C4">
        <w:rPr>
          <w:b/>
          <w:bCs/>
        </w:rPr>
        <w:t>Right Outer Join</w:t>
      </w:r>
    </w:p>
    <w:p w14:paraId="1C930C59" w14:textId="24DB8150" w:rsidR="000F11C4" w:rsidRDefault="000F11C4" w:rsidP="000F11C4">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4AB187B7" w14:textId="13FCA718" w:rsidR="000F11C4" w:rsidRDefault="000F11C4" w:rsidP="000F11C4">
      <w:pPr>
        <w:ind w:left="360"/>
        <w:rPr>
          <w:lang w:val="en-US"/>
        </w:rPr>
      </w:pPr>
      <w:r>
        <w:rPr>
          <w:lang w:val="en-US"/>
        </w:rPr>
        <w:t xml:space="preserve">SQL: </w:t>
      </w:r>
    </w:p>
    <w:p w14:paraId="484343FD" w14:textId="77777777" w:rsidR="000F11C4" w:rsidRDefault="000F11C4" w:rsidP="000F11C4">
      <w:pPr>
        <w:ind w:left="1440"/>
      </w:pPr>
      <w:r w:rsidRPr="000F11C4">
        <w:rPr>
          <w:b/>
          <w:bCs/>
        </w:rPr>
        <w:t>SELECT</w:t>
      </w:r>
      <w:r w:rsidRPr="000F11C4">
        <w:t xml:space="preserve"> * </w:t>
      </w:r>
      <w:r w:rsidRPr="000F11C4">
        <w:rPr>
          <w:b/>
          <w:bCs/>
        </w:rPr>
        <w:t>FROM</w:t>
      </w:r>
      <w:r w:rsidRPr="000F11C4">
        <w:t xml:space="preserve"> TAKES </w:t>
      </w:r>
    </w:p>
    <w:p w14:paraId="5EA2ECB4" w14:textId="12E3CD2F" w:rsidR="000F11C4" w:rsidRDefault="000F11C4" w:rsidP="000F11C4">
      <w:pPr>
        <w:ind w:left="1440"/>
        <w:rPr>
          <w:lang w:val="en-US"/>
        </w:rPr>
      </w:pPr>
      <w:r w:rsidRPr="000F11C4">
        <w:rPr>
          <w:b/>
          <w:bCs/>
        </w:rPr>
        <w:t>NATURAL RIGHT OUTER JOIN</w:t>
      </w:r>
      <w:r w:rsidRPr="000F11C4">
        <w:t xml:space="preserve"> STUDENT;</w:t>
      </w:r>
    </w:p>
    <w:p w14:paraId="77EF49F1" w14:textId="77777777" w:rsidR="000F11C4" w:rsidRDefault="000F11C4" w:rsidP="003B658F">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77796E80" w14:textId="1108A8E0" w:rsidR="000F11C4" w:rsidRDefault="000F11C4" w:rsidP="003B658F">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14434FDA" w14:textId="6A922CD2" w:rsidR="002A5127" w:rsidRDefault="002A5127" w:rsidP="003B658F">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00A17C5D">
        <w:rPr>
          <w:lang w:val="en-US"/>
        </w:rPr>
        <w:t>.</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7965D32B" w14:textId="52631800" w:rsidR="00A17C5D" w:rsidRDefault="00A17C5D" w:rsidP="003B658F">
      <w:pPr>
        <w:ind w:left="360"/>
      </w:pPr>
    </w:p>
    <w:p w14:paraId="3E9C89BF" w14:textId="77777777" w:rsidR="00A17C5D" w:rsidRDefault="00A17C5D" w:rsidP="003B658F">
      <w:pPr>
        <w:ind w:left="360"/>
      </w:pPr>
    </w:p>
    <w:p w14:paraId="6FD68288" w14:textId="182B1352" w:rsidR="002A5127" w:rsidRDefault="002A5127" w:rsidP="003B658F">
      <w:pPr>
        <w:ind w:left="360"/>
        <w:rPr>
          <w:b/>
          <w:bCs/>
        </w:rPr>
      </w:pPr>
      <w:r>
        <w:rPr>
          <w:b/>
          <w:bCs/>
          <w:lang w:val="en-US"/>
        </w:rPr>
        <w:lastRenderedPageBreak/>
        <w:t xml:space="preserve">Phương pháp </w:t>
      </w:r>
      <w:r w:rsidRPr="002A5127">
        <w:rPr>
          <w:b/>
          <w:bCs/>
        </w:rPr>
        <w:t>Full Outer Join (Kết Ngoài Toàn phần)</w:t>
      </w:r>
    </w:p>
    <w:p w14:paraId="4790E4B7" w14:textId="1893EE7E" w:rsidR="00A17C5D" w:rsidRPr="00A17C5D" w:rsidRDefault="00A17C5D" w:rsidP="003B658F">
      <w:pPr>
        <w:ind w:left="360"/>
        <w:rPr>
          <w:b/>
          <w:bCs/>
          <w:lang w:val="en-US"/>
        </w:rPr>
      </w:pPr>
      <w:r>
        <w:rPr>
          <w:b/>
          <w:bCs/>
          <w:lang w:val="en-US"/>
        </w:rPr>
        <w:t>Cách 1: Sử dụng Natural Full Outer Join</w:t>
      </w:r>
    </w:p>
    <w:p w14:paraId="1CAC3BE3" w14:textId="7EDDA5B5" w:rsidR="00A17C5D" w:rsidRDefault="00A17C5D" w:rsidP="00A17C5D">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36EA9F2A" w14:textId="77777777" w:rsidR="00A17C5D" w:rsidRDefault="00A17C5D" w:rsidP="00A17C5D">
      <w:pPr>
        <w:ind w:left="360"/>
        <w:rPr>
          <w:lang w:val="en-US"/>
        </w:rPr>
      </w:pPr>
      <w:r>
        <w:rPr>
          <w:lang w:val="en-US"/>
        </w:rPr>
        <w:t xml:space="preserve">SQL: </w:t>
      </w:r>
    </w:p>
    <w:p w14:paraId="40AC66C7"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w:t>
      </w:r>
    </w:p>
    <w:p w14:paraId="772ADFDC"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13AA62B6"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61114183"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36CC1488" w14:textId="77777777" w:rsidR="00A17C5D" w:rsidRDefault="00A17C5D" w:rsidP="00A17C5D">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480A8E8E"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3231D7E" w14:textId="3396DFC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0B12CFD7" w14:textId="2C0AADBF" w:rsidR="00A17C5D" w:rsidRDefault="00A17C5D" w:rsidP="003B658F">
      <w:pPr>
        <w:ind w:left="360"/>
        <w:rPr>
          <w:b/>
          <w:bCs/>
          <w:lang w:val="en-US"/>
        </w:rPr>
      </w:pPr>
      <w:r>
        <w:rPr>
          <w:b/>
          <w:bCs/>
          <w:lang w:val="en-US"/>
        </w:rPr>
        <w:t>Cách 2: Sử dụng Join On</w:t>
      </w:r>
    </w:p>
    <w:p w14:paraId="2C08B934" w14:textId="5AE17690" w:rsidR="00A17C5D" w:rsidRDefault="00A17C5D" w:rsidP="00A17C5D">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65B5BE74" w14:textId="77777777" w:rsidR="00A17C5D" w:rsidRDefault="00A17C5D" w:rsidP="00A17C5D">
      <w:pPr>
        <w:ind w:left="360"/>
        <w:rPr>
          <w:lang w:val="en-US"/>
        </w:rPr>
      </w:pPr>
      <w:r>
        <w:t xml:space="preserve">SQL: </w:t>
      </w:r>
    </w:p>
    <w:p w14:paraId="786B0420"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30B8353B" w14:textId="3C8A356A" w:rsidR="00A17C5D" w:rsidRDefault="00A17C5D" w:rsidP="00A17C5D">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D2FEBAB" w14:textId="7FD28975" w:rsidR="00A17C5D" w:rsidRDefault="006D2673" w:rsidP="006D2673">
      <w:pPr>
        <w:ind w:left="360"/>
        <w:rPr>
          <w:i/>
          <w:iC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0EFEB465" w14:textId="77777777" w:rsidR="00F925C7" w:rsidRDefault="00F925C7" w:rsidP="00F925C7">
      <w:pPr>
        <w:pStyle w:val="Heading3"/>
      </w:pPr>
      <w:r>
        <w:t>4.2.3. Ánh xạ Theta Join ( θ )</w:t>
      </w:r>
    </w:p>
    <w:p w14:paraId="5C5B3140" w14:textId="77777777" w:rsidR="00F925C7" w:rsidRPr="004A4298" w:rsidRDefault="00F925C7" w:rsidP="00F925C7">
      <w:pPr>
        <w:ind w:left="360"/>
        <w:rPr>
          <w:b/>
          <w:bCs/>
          <w:lang w:val="en-US"/>
        </w:rPr>
      </w:pPr>
      <w:r w:rsidRPr="004A4298">
        <w:rPr>
          <w:b/>
          <w:bCs/>
          <w:lang w:val="en-US"/>
        </w:rPr>
        <w:t>Khái niệm và Đặc điểm</w:t>
      </w:r>
    </w:p>
    <w:p w14:paraId="317D44AF" w14:textId="77777777" w:rsidR="00F925C7" w:rsidRPr="004A4298" w:rsidRDefault="00F925C7" w:rsidP="00F925C7">
      <w:pPr>
        <w:ind w:left="360"/>
        <w:rPr>
          <w:lang w:val="en-US"/>
        </w:rPr>
      </w:pPr>
      <w:r w:rsidRPr="004A4298">
        <w:rPr>
          <w:lang w:val="en-US"/>
        </w:rPr>
        <w:t xml:space="preserve">Phép Kết Theta (Theta Join, ký hiệu </w:t>
      </w:r>
      <w:r w:rsidRPr="004A4298">
        <w:rPr>
          <w:i/>
          <w:iCs/>
          <w:lang w:val="en-US"/>
        </w:rPr>
        <w:t>R</w:t>
      </w:r>
      <w:r>
        <w:rPr>
          <w:i/>
          <w:iCs/>
          <w:lang w:val="en-US"/>
        </w:rPr>
        <w:t xml:space="preserve"> </w:t>
      </w:r>
      <w:r w:rsidRPr="004A4298">
        <w:rPr>
          <w:rFonts w:ascii="Cambria Math" w:hAnsi="Cambria Math" w:cs="Cambria Math"/>
          <w:lang w:val="en-US"/>
        </w:rPr>
        <w:t>⋈</w:t>
      </w:r>
      <w:r w:rsidRPr="004A4298">
        <w:rPr>
          <w:i/>
          <w:iCs/>
          <w:vertAlign w:val="subscript"/>
          <w:lang w:val="en-US"/>
        </w:rPr>
        <w:t>θ</w:t>
      </w:r>
      <w:r w:rsidRPr="004A4298">
        <w:rPr>
          <w:vertAlign w:val="subscript"/>
          <w:lang w:val="en-US"/>
        </w:rPr>
        <w:t>​</w:t>
      </w:r>
      <w:r>
        <w:rPr>
          <w:lang w:val="en-US"/>
        </w:rPr>
        <w:t xml:space="preserve"> </w:t>
      </w:r>
      <w:r w:rsidRPr="004A4298">
        <w:rPr>
          <w:i/>
          <w:iCs/>
          <w:lang w:val="en-US"/>
        </w:rPr>
        <w:t>S</w:t>
      </w:r>
      <w:r w:rsidRPr="004A4298">
        <w:rPr>
          <w:lang w:val="en-US"/>
        </w:rPr>
        <w:t xml:space="preserve">) là một phép toán </w:t>
      </w:r>
      <w:r w:rsidRPr="004A4298">
        <w:rPr>
          <w:b/>
          <w:bCs/>
          <w:lang w:val="en-US"/>
        </w:rPr>
        <w:t>không cơ bản</w:t>
      </w:r>
      <w:r w:rsidRPr="004A4298">
        <w:rPr>
          <w:lang w:val="en-US"/>
        </w:rPr>
        <w:t xml:space="preserve"> trong Đại số Quan hệ.</w:t>
      </w:r>
    </w:p>
    <w:p w14:paraId="2DC0BEA6" w14:textId="77777777" w:rsidR="00F925C7" w:rsidRPr="004A4298" w:rsidRDefault="00F925C7" w:rsidP="00F925C7">
      <w:pPr>
        <w:ind w:left="360"/>
        <w:rPr>
          <w:lang w:val="en-US"/>
        </w:rPr>
      </w:pPr>
      <w:r w:rsidRPr="004A4298">
        <w:rPr>
          <w:lang w:val="en-US"/>
        </w:rPr>
        <w:t>Nó được định nghĩa một cách hình thức thông qua sự kết hợp của Phép Tích Descartes (×) và Phép Chọn (</w:t>
      </w:r>
      <w:r w:rsidRPr="004A4298">
        <w:rPr>
          <w:i/>
          <w:iCs/>
          <w:lang w:val="en-US"/>
        </w:rPr>
        <w:t>σ</w:t>
      </w:r>
      <w:r w:rsidRPr="004A4298">
        <w:rPr>
          <w:lang w:val="en-US"/>
        </w:rPr>
        <w:t>).</w:t>
      </w:r>
    </w:p>
    <w:p w14:paraId="565EAE4F" w14:textId="77777777" w:rsidR="00F925C7" w:rsidRDefault="00F925C7" w:rsidP="00F925C7">
      <w:pPr>
        <w:ind w:left="360"/>
        <w:jc w:val="center"/>
      </w:pPr>
      <w:r w:rsidRPr="004A4298">
        <w:rPr>
          <w:i/>
          <w:iCs/>
        </w:rPr>
        <w:t>R</w:t>
      </w:r>
      <w:r w:rsidRPr="004A4298">
        <w:rPr>
          <w:rFonts w:ascii="Cambria Math" w:hAnsi="Cambria Math" w:cs="Cambria Math"/>
        </w:rPr>
        <w:t>⋈</w:t>
      </w:r>
      <w:r w:rsidRPr="004A4298">
        <w:rPr>
          <w:i/>
          <w:iCs/>
          <w:vertAlign w:val="subscript"/>
        </w:rPr>
        <w:t>θ</w:t>
      </w:r>
      <w:r>
        <w:rPr>
          <w:i/>
          <w:iCs/>
          <w:lang w:val="en-US"/>
        </w:rPr>
        <w:t xml:space="preserve"> </w:t>
      </w:r>
      <w:r w:rsidRPr="004A4298">
        <w:t>​</w:t>
      </w:r>
      <w:r w:rsidRPr="004A4298">
        <w:rPr>
          <w:i/>
          <w:iCs/>
        </w:rPr>
        <w:t>S</w:t>
      </w:r>
      <w:r>
        <w:rPr>
          <w:i/>
          <w:iCs/>
          <w:lang w:val="en-US"/>
        </w:rPr>
        <w:t xml:space="preserve"> </w:t>
      </w:r>
      <w:r w:rsidRPr="004A4298">
        <w:t>≡</w:t>
      </w:r>
      <w:r>
        <w:rPr>
          <w:lang w:val="en-US"/>
        </w:rPr>
        <w:t xml:space="preserve"> </w:t>
      </w:r>
      <w:r w:rsidRPr="004A4298">
        <w:rPr>
          <w:i/>
          <w:iCs/>
        </w:rPr>
        <w:t>σ</w:t>
      </w:r>
      <w:r w:rsidRPr="004A4298">
        <w:rPr>
          <w:i/>
          <w:iCs/>
          <w:vertAlign w:val="subscript"/>
        </w:rPr>
        <w:t>θ</w:t>
      </w:r>
      <w:r>
        <w:rPr>
          <w:i/>
          <w:iCs/>
          <w:lang w:val="en-US"/>
        </w:rPr>
        <w:t xml:space="preserve"> </w:t>
      </w:r>
      <w:r w:rsidRPr="004A4298">
        <w:t>​(</w:t>
      </w:r>
      <w:r w:rsidRPr="004A4298">
        <w:rPr>
          <w:i/>
          <w:iCs/>
        </w:rPr>
        <w:t>R</w:t>
      </w:r>
      <w:r>
        <w:rPr>
          <w:i/>
          <w:iCs/>
          <w:lang w:val="en-US"/>
        </w:rPr>
        <w:t xml:space="preserve"> </w:t>
      </w:r>
      <w:r w:rsidRPr="004A4298">
        <w:t>×</w:t>
      </w:r>
      <w:r>
        <w:rPr>
          <w:lang w:val="en-US"/>
        </w:rPr>
        <w:t xml:space="preserve"> </w:t>
      </w:r>
      <w:r w:rsidRPr="004A4298">
        <w:rPr>
          <w:i/>
          <w:iCs/>
        </w:rPr>
        <w:t>S</w:t>
      </w:r>
      <w:r w:rsidRPr="004A4298">
        <w:t>)</w:t>
      </w:r>
    </w:p>
    <w:p w14:paraId="0951FBE5" w14:textId="77777777" w:rsidR="00F925C7" w:rsidRPr="004A4298" w:rsidRDefault="00F925C7" w:rsidP="00F925C7">
      <w:pPr>
        <w:ind w:left="360"/>
        <w:rPr>
          <w:lang w:val="en-US"/>
        </w:rPr>
      </w:pPr>
      <w:r w:rsidRPr="004A4298">
        <w:rPr>
          <w:lang w:val="en-US"/>
        </w:rPr>
        <w:t xml:space="preserve">• </w:t>
      </w:r>
      <w:r w:rsidRPr="004A4298">
        <w:rPr>
          <w:b/>
          <w:bCs/>
          <w:lang w:val="en-US"/>
        </w:rPr>
        <w:t>Mục đích:</w:t>
      </w:r>
      <w:r w:rsidRPr="004A4298">
        <w:rPr>
          <w:lang w:val="en-US"/>
        </w:rPr>
        <w:t xml:space="preserve"> Tạo ra một quan hệ mới bằng cách ghép nối các bộ từ hai quan hệ </w:t>
      </w:r>
      <w:r w:rsidRPr="004A4298">
        <w:rPr>
          <w:i/>
          <w:iCs/>
          <w:lang w:val="en-US"/>
        </w:rPr>
        <w:t>R</w:t>
      </w:r>
      <w:r w:rsidRPr="004A4298">
        <w:rPr>
          <w:lang w:val="en-US"/>
        </w:rPr>
        <w:t xml:space="preserve"> và </w:t>
      </w:r>
      <w:r w:rsidRPr="004A4298">
        <w:rPr>
          <w:i/>
          <w:iCs/>
          <w:lang w:val="en-US"/>
        </w:rPr>
        <w:t>S</w:t>
      </w:r>
      <w:r w:rsidRPr="004A4298">
        <w:rPr>
          <w:lang w:val="en-US"/>
        </w:rPr>
        <w:t xml:space="preserve"> mà thỏa mãn một điều kiện kết nối </w:t>
      </w:r>
      <w:r w:rsidRPr="004A4298">
        <w:rPr>
          <w:i/>
          <w:iCs/>
          <w:lang w:val="en-US"/>
        </w:rPr>
        <w:t>θ</w:t>
      </w:r>
      <w:r w:rsidRPr="004A4298">
        <w:rPr>
          <w:lang w:val="en-US"/>
        </w:rPr>
        <w:t xml:space="preserve"> tùy ý.</w:t>
      </w:r>
    </w:p>
    <w:p w14:paraId="293948F3" w14:textId="77777777" w:rsidR="00F925C7" w:rsidRPr="004A4298" w:rsidRDefault="00F925C7" w:rsidP="00F925C7">
      <w:pPr>
        <w:ind w:left="360"/>
        <w:rPr>
          <w:lang w:val="en-US"/>
        </w:rPr>
      </w:pPr>
      <w:r w:rsidRPr="004A4298">
        <w:rPr>
          <w:lang w:val="en-US"/>
        </w:rPr>
        <w:lastRenderedPageBreak/>
        <w:t xml:space="preserve">• </w:t>
      </w:r>
      <w:r w:rsidRPr="004A4298">
        <w:rPr>
          <w:b/>
          <w:bCs/>
          <w:lang w:val="en-US"/>
        </w:rPr>
        <w:t xml:space="preserve">Điều kiện </w:t>
      </w:r>
      <w:r>
        <w:rPr>
          <w:b/>
          <w:bCs/>
          <w:lang w:val="en-US"/>
        </w:rPr>
        <w:t>phép</w:t>
      </w:r>
      <w:r w:rsidRPr="004A4298">
        <w:rPr>
          <w:b/>
          <w:bCs/>
          <w:lang w:val="en-US"/>
        </w:rPr>
        <w:t xml:space="preserve"> </w:t>
      </w:r>
      <w:r w:rsidRPr="004A4298">
        <w:rPr>
          <w:i/>
          <w:iCs/>
          <w:lang w:val="en-US"/>
        </w:rPr>
        <w:t>θ</w:t>
      </w:r>
      <w:r w:rsidRPr="004A4298">
        <w:rPr>
          <w:b/>
          <w:bCs/>
          <w:lang w:val="en-US"/>
        </w:rPr>
        <w:t>:</w:t>
      </w:r>
      <w:r w:rsidRPr="004A4298">
        <w:rPr>
          <w:lang w:val="en-US"/>
        </w:rPr>
        <w:t xml:space="preserve"> Là một vị từ (predicate) tùy ý, có thể sử dụng bất kỳ toán tử so sánh nào. Các toán tử so sánh bao gồm {</w:t>
      </w:r>
      <w:r>
        <w:rPr>
          <w:lang w:val="en-US"/>
        </w:rPr>
        <w:t xml:space="preserve"> </w:t>
      </w:r>
      <w:r w:rsidRPr="004A4298">
        <w:rPr>
          <w:lang w:val="en-US"/>
        </w:rPr>
        <w:t>&lt;,</w:t>
      </w:r>
      <w:r>
        <w:rPr>
          <w:lang w:val="en-US"/>
        </w:rPr>
        <w:t xml:space="preserve"> </w:t>
      </w:r>
      <w:r w:rsidRPr="004A4298">
        <w:rPr>
          <w:lang w:val="en-US"/>
        </w:rPr>
        <w:t>≤,</w:t>
      </w:r>
      <w:r>
        <w:rPr>
          <w:lang w:val="en-US"/>
        </w:rPr>
        <w:t xml:space="preserve"> </w:t>
      </w:r>
      <w:r w:rsidRPr="004A4298">
        <w:rPr>
          <w:lang w:val="en-US"/>
        </w:rPr>
        <w:t>&gt;,</w:t>
      </w:r>
      <w:r>
        <w:rPr>
          <w:lang w:val="en-US"/>
        </w:rPr>
        <w:t xml:space="preserve"> </w:t>
      </w:r>
      <w:r w:rsidRPr="004A4298">
        <w:rPr>
          <w:lang w:val="en-US"/>
        </w:rPr>
        <w:t>≥,</w:t>
      </w:r>
      <w:r>
        <w:rPr>
          <w:lang w:val="en-US"/>
        </w:rPr>
        <w:t xml:space="preserve"> ≠</w:t>
      </w:r>
      <w:r w:rsidRPr="004A4298">
        <w:rPr>
          <w:lang w:val="en-US"/>
        </w:rPr>
        <w:t>}</w:t>
      </w:r>
      <w:r>
        <w:rPr>
          <w:lang w:val="en-US"/>
        </w:rPr>
        <w:t xml:space="preserve"> không có kết bằng </w:t>
      </w:r>
      <w:r w:rsidRPr="004A4298">
        <w:rPr>
          <w:lang w:val="en-US"/>
        </w:rPr>
        <w:t>.</w:t>
      </w:r>
      <w:r>
        <w:rPr>
          <w:lang w:val="en-US"/>
        </w:rPr>
        <w:t xml:space="preserve"> </w:t>
      </w:r>
    </w:p>
    <w:p w14:paraId="15B05411" w14:textId="77777777" w:rsidR="00F925C7" w:rsidRPr="004A4298" w:rsidRDefault="00F925C7" w:rsidP="00F925C7">
      <w:pPr>
        <w:ind w:left="360"/>
        <w:rPr>
          <w:lang w:val="en-US"/>
        </w:rPr>
      </w:pPr>
      <w:r w:rsidRPr="004A4298">
        <w:rPr>
          <w:lang w:val="en-US"/>
        </w:rPr>
        <w:t xml:space="preserve">• </w:t>
      </w:r>
      <w:r w:rsidRPr="004A4298">
        <w:rPr>
          <w:b/>
          <w:bCs/>
          <w:lang w:val="en-US"/>
        </w:rPr>
        <w:t>Lược đồ kết quả:</w:t>
      </w:r>
      <w:r w:rsidRPr="004A4298">
        <w:rPr>
          <w:lang w:val="en-US"/>
        </w:rPr>
        <w:t xml:space="preserve"> Lược đồ của </w:t>
      </w:r>
      <w:r w:rsidRPr="004A4298">
        <w:rPr>
          <w:i/>
          <w:iCs/>
          <w:lang w:val="en-US"/>
        </w:rPr>
        <w:t>R</w:t>
      </w:r>
      <w:r w:rsidRPr="004A4298">
        <w:rPr>
          <w:rFonts w:ascii="Cambria Math" w:hAnsi="Cambria Math" w:cs="Cambria Math"/>
          <w:lang w:val="en-US"/>
        </w:rPr>
        <w:t>⋈</w:t>
      </w:r>
      <w:r w:rsidRPr="004A4298">
        <w:rPr>
          <w:i/>
          <w:iCs/>
          <w:vertAlign w:val="subscript"/>
          <w:lang w:val="en-US"/>
        </w:rPr>
        <w:t>θ</w:t>
      </w:r>
      <w:r w:rsidRPr="004A4298">
        <w:rPr>
          <w:vertAlign w:val="subscript"/>
          <w:lang w:val="en-US"/>
        </w:rPr>
        <w:t>​</w:t>
      </w:r>
      <w:r>
        <w:rPr>
          <w:lang w:val="en-US"/>
        </w:rPr>
        <w:t xml:space="preserve"> </w:t>
      </w:r>
      <w:r w:rsidRPr="004A4298">
        <w:rPr>
          <w:i/>
          <w:iCs/>
          <w:lang w:val="en-US"/>
        </w:rPr>
        <w:t>S</w:t>
      </w:r>
      <w:r w:rsidRPr="004A4298">
        <w:rPr>
          <w:lang w:val="en-US"/>
        </w:rPr>
        <w:t xml:space="preserve"> là sự kết hợp của tất cả các thuộc tính của </w:t>
      </w:r>
      <w:r w:rsidRPr="004A4298">
        <w:rPr>
          <w:i/>
          <w:iCs/>
          <w:lang w:val="en-US"/>
        </w:rPr>
        <w:t>R</w:t>
      </w:r>
      <w:r w:rsidRPr="004A4298">
        <w:rPr>
          <w:lang w:val="en-US"/>
        </w:rPr>
        <w:t xml:space="preserve"> và </w:t>
      </w:r>
      <w:r w:rsidRPr="004A4298">
        <w:rPr>
          <w:i/>
          <w:iCs/>
          <w:lang w:val="en-US"/>
        </w:rPr>
        <w:t>S</w:t>
      </w:r>
      <w:r w:rsidRPr="004A4298">
        <w:rPr>
          <w:lang w:val="en-US"/>
        </w:rPr>
        <w:t>.</w:t>
      </w:r>
    </w:p>
    <w:p w14:paraId="2895D616" w14:textId="77777777" w:rsidR="00F925C7" w:rsidRPr="004A4298" w:rsidRDefault="00F925C7" w:rsidP="00F925C7">
      <w:pPr>
        <w:ind w:left="360"/>
        <w:rPr>
          <w:lang w:val="en-US"/>
        </w:rPr>
      </w:pPr>
      <w:r w:rsidRPr="004A4298">
        <w:rPr>
          <w:lang w:val="en-US"/>
        </w:rPr>
        <w:t xml:space="preserve">• </w:t>
      </w:r>
      <w:r w:rsidRPr="004A4298">
        <w:rPr>
          <w:b/>
          <w:bCs/>
          <w:lang w:val="en-US"/>
        </w:rPr>
        <w:t>Tính chất:</w:t>
      </w:r>
      <w:r w:rsidRPr="004A4298">
        <w:rPr>
          <w:lang w:val="en-US"/>
        </w:rPr>
        <w:t xml:space="preserve"> Kết Theta là một biến thể của phép toán Natural Join, cho phép gộp phép Chọn và Tích Descartes thành một phép toán duy nhất.</w:t>
      </w:r>
    </w:p>
    <w:p w14:paraId="1742CF87" w14:textId="77777777" w:rsidR="00F925C7" w:rsidRPr="004A4298" w:rsidRDefault="00F925C7" w:rsidP="00F925C7">
      <w:pPr>
        <w:ind w:left="360"/>
        <w:rPr>
          <w:b/>
          <w:bCs/>
          <w:lang w:val="en-US"/>
        </w:rPr>
      </w:pPr>
      <w:r w:rsidRPr="004A4298">
        <w:rPr>
          <w:b/>
          <w:bCs/>
          <w:lang w:val="en-US"/>
        </w:rPr>
        <w:t>Ánh xạ sang SQL</w:t>
      </w:r>
    </w:p>
    <w:p w14:paraId="79203718" w14:textId="77777777" w:rsidR="00F925C7" w:rsidRDefault="00F925C7" w:rsidP="00F925C7">
      <w:pPr>
        <w:ind w:left="360"/>
        <w:rPr>
          <w:lang w:val="en-US"/>
        </w:rPr>
      </w:pPr>
      <w:r w:rsidRPr="004A4298">
        <w:rPr>
          <w:lang w:val="en-US"/>
        </w:rPr>
        <w:t>Theta Join có thể được ánh xạ sang SQL bằng hai cách chính:</w:t>
      </w:r>
    </w:p>
    <w:p w14:paraId="63EE97BE" w14:textId="77777777" w:rsidR="00F925C7" w:rsidRDefault="00F925C7" w:rsidP="00F925C7">
      <w:pPr>
        <w:ind w:left="360"/>
        <w:rPr>
          <w:b/>
          <w:bCs/>
          <w:lang w:val="en-US"/>
        </w:rPr>
      </w:pPr>
      <w:r w:rsidRPr="004208CB">
        <w:rPr>
          <w:b/>
          <w:bCs/>
        </w:rPr>
        <w:t>Phương pháp Cổ điển (Dựa trên định nghĩa Đại số Quan hệ): Sử dụng Tích Descartes và Mệnh đề WHERE</w:t>
      </w:r>
    </w:p>
    <w:p w14:paraId="53402FF6" w14:textId="77777777" w:rsidR="00F925C7" w:rsidRDefault="00F925C7" w:rsidP="00F925C7">
      <w:pPr>
        <w:ind w:left="360"/>
        <w:rPr>
          <w:lang w:val="en-US"/>
        </w:rPr>
      </w:pPr>
      <w:r w:rsidRPr="004208CB">
        <w:t xml:space="preserve">Đây là phương pháp </w:t>
      </w:r>
      <w:r>
        <w:rPr>
          <w:lang w:val="en-US"/>
        </w:rPr>
        <w:t>chuẩn</w:t>
      </w:r>
      <w:r w:rsidRPr="004208CB">
        <w:t xml:space="preserve">, </w:t>
      </w:r>
      <w:r>
        <w:rPr>
          <w:lang w:val="en-US"/>
        </w:rPr>
        <w:t xml:space="preserve">mô phỏng </w:t>
      </w:r>
      <w:r w:rsidRPr="004208CB">
        <w:t>dựa trên định nghĩa</w:t>
      </w:r>
      <w:r>
        <w:rPr>
          <w:lang w:val="en-US"/>
        </w:rPr>
        <w:t xml:space="preserve"> </w:t>
      </w:r>
    </w:p>
    <w:tbl>
      <w:tblPr>
        <w:tblStyle w:val="TableGrid"/>
        <w:tblW w:w="0" w:type="auto"/>
        <w:tblInd w:w="558" w:type="dxa"/>
        <w:tblLook w:val="04A0" w:firstRow="1" w:lastRow="0" w:firstColumn="1" w:lastColumn="0" w:noHBand="0" w:noVBand="1"/>
      </w:tblPr>
      <w:tblGrid>
        <w:gridCol w:w="4500"/>
        <w:gridCol w:w="4659"/>
      </w:tblGrid>
      <w:tr w:rsidR="00F925C7" w14:paraId="1FC28E99" w14:textId="77777777" w:rsidTr="00B64FC5">
        <w:trPr>
          <w:trHeight w:val="559"/>
        </w:trPr>
        <w:tc>
          <w:tcPr>
            <w:tcW w:w="4500" w:type="dxa"/>
          </w:tcPr>
          <w:p w14:paraId="607CC556" w14:textId="77777777" w:rsidR="00F925C7" w:rsidRDefault="00F925C7" w:rsidP="00B64FC5">
            <w:pPr>
              <w:jc w:val="center"/>
              <w:rPr>
                <w:lang w:val="en-US"/>
              </w:rPr>
            </w:pPr>
            <w:r>
              <w:rPr>
                <w:b/>
                <w:bCs/>
                <w:lang w:val="en-US"/>
              </w:rPr>
              <w:t>ĐSQH</w:t>
            </w:r>
          </w:p>
        </w:tc>
        <w:tc>
          <w:tcPr>
            <w:tcW w:w="4659" w:type="dxa"/>
          </w:tcPr>
          <w:p w14:paraId="2DAB4D55" w14:textId="77777777" w:rsidR="00F925C7" w:rsidRDefault="00F925C7" w:rsidP="00B64FC5">
            <w:pPr>
              <w:jc w:val="center"/>
              <w:rPr>
                <w:lang w:val="en-US"/>
              </w:rPr>
            </w:pPr>
            <w:r>
              <w:rPr>
                <w:b/>
                <w:bCs/>
                <w:lang w:val="en-US"/>
              </w:rPr>
              <w:t>SQL</w:t>
            </w:r>
          </w:p>
        </w:tc>
      </w:tr>
      <w:tr w:rsidR="00F925C7" w14:paraId="05920D63" w14:textId="77777777" w:rsidTr="00B64FC5">
        <w:trPr>
          <w:trHeight w:val="793"/>
        </w:trPr>
        <w:tc>
          <w:tcPr>
            <w:tcW w:w="4500" w:type="dxa"/>
          </w:tcPr>
          <w:p w14:paraId="05E53976" w14:textId="77777777" w:rsidR="00F925C7" w:rsidRDefault="00F925C7" w:rsidP="00B64FC5">
            <w:pPr>
              <w:jc w:val="center"/>
              <w:rPr>
                <w:lang w:val="en-US"/>
              </w:rPr>
            </w:pPr>
            <w:r w:rsidRPr="004208CB">
              <w:rPr>
                <w:i/>
                <w:iCs/>
              </w:rPr>
              <w:t>R</w:t>
            </w:r>
            <w:r w:rsidRPr="004208CB">
              <w:rPr>
                <w:rFonts w:ascii="Cambria Math" w:hAnsi="Cambria Math" w:cs="Cambria Math"/>
              </w:rPr>
              <w:t>⋈</w:t>
            </w:r>
            <w:r w:rsidRPr="004208CB">
              <w:rPr>
                <w:i/>
                <w:iCs/>
                <w:vertAlign w:val="subscript"/>
              </w:rPr>
              <w:t>R</w:t>
            </w:r>
            <w:r w:rsidRPr="004208CB">
              <w:rPr>
                <w:vertAlign w:val="subscript"/>
              </w:rPr>
              <w:t>.</w:t>
            </w:r>
            <w:r w:rsidRPr="004208CB">
              <w:rPr>
                <w:i/>
                <w:iCs/>
                <w:vertAlign w:val="subscript"/>
              </w:rPr>
              <w:t>A</w:t>
            </w:r>
            <w:r>
              <w:rPr>
                <w:i/>
                <w:iCs/>
                <w:vertAlign w:val="subscript"/>
                <w:lang w:val="en-US"/>
              </w:rPr>
              <w:t xml:space="preserve"> </w:t>
            </w:r>
            <w:r w:rsidRPr="004208CB">
              <w:rPr>
                <w:i/>
                <w:iCs/>
                <w:vertAlign w:val="subscript"/>
              </w:rPr>
              <w:t>θ</w:t>
            </w:r>
            <w:r>
              <w:rPr>
                <w:i/>
                <w:iCs/>
                <w:vertAlign w:val="subscript"/>
                <w:lang w:val="en-US"/>
              </w:rPr>
              <w:t xml:space="preserve"> </w:t>
            </w:r>
            <w:r w:rsidRPr="004208CB">
              <w:rPr>
                <w:i/>
                <w:iCs/>
                <w:vertAlign w:val="subscript"/>
              </w:rPr>
              <w:t>S</w:t>
            </w:r>
            <w:r w:rsidRPr="004208CB">
              <w:rPr>
                <w:vertAlign w:val="subscript"/>
              </w:rPr>
              <w:t>.</w:t>
            </w:r>
            <w:r w:rsidRPr="004208CB">
              <w:rPr>
                <w:i/>
                <w:iCs/>
                <w:vertAlign w:val="subscript"/>
              </w:rPr>
              <w:t>B</w:t>
            </w:r>
            <w:r w:rsidRPr="004208CB">
              <w:t>​</w:t>
            </w:r>
            <w:r>
              <w:rPr>
                <w:lang w:val="en-US"/>
              </w:rPr>
              <w:t xml:space="preserve"> </w:t>
            </w:r>
            <w:r w:rsidRPr="004208CB">
              <w:rPr>
                <w:i/>
                <w:iCs/>
              </w:rPr>
              <w:t>S</w:t>
            </w:r>
          </w:p>
        </w:tc>
        <w:tc>
          <w:tcPr>
            <w:tcW w:w="4659" w:type="dxa"/>
          </w:tcPr>
          <w:p w14:paraId="45DA07FC" w14:textId="77777777" w:rsidR="00F925C7" w:rsidRDefault="00F925C7" w:rsidP="00B64FC5">
            <w:pPr>
              <w:keepNext/>
              <w:jc w:val="center"/>
              <w:rPr>
                <w:b/>
                <w:bCs/>
              </w:rPr>
            </w:pPr>
            <w:r w:rsidRPr="004208CB">
              <w:rPr>
                <w:b/>
                <w:bCs/>
              </w:rPr>
              <w:t xml:space="preserve">SELECT * FROM </w:t>
            </w:r>
            <w:r w:rsidRPr="004208CB">
              <w:t>R, S</w:t>
            </w:r>
            <w:r w:rsidRPr="004208CB">
              <w:rPr>
                <w:b/>
                <w:bCs/>
              </w:rPr>
              <w:t xml:space="preserve"> </w:t>
            </w:r>
          </w:p>
          <w:p w14:paraId="58711727" w14:textId="77777777" w:rsidR="00F925C7" w:rsidRDefault="00F925C7" w:rsidP="00B64FC5">
            <w:pPr>
              <w:keepNext/>
              <w:jc w:val="center"/>
              <w:rPr>
                <w:lang w:val="en-US"/>
              </w:rPr>
            </w:pPr>
            <w:r w:rsidRPr="00FE155F">
              <w:rPr>
                <w:b/>
                <w:bCs/>
                <w:u w:val="single"/>
              </w:rPr>
              <w:t>WHERE</w:t>
            </w:r>
            <w:r w:rsidRPr="004208CB">
              <w:rPr>
                <w:b/>
                <w:bCs/>
              </w:rPr>
              <w:t xml:space="preserve"> </w:t>
            </w:r>
            <w:r w:rsidRPr="004208CB">
              <w:t xml:space="preserve">R.A </w:t>
            </w:r>
            <w:r w:rsidRPr="004208CB">
              <w:rPr>
                <w:i/>
                <w:iCs/>
              </w:rPr>
              <w:t>θ</w:t>
            </w:r>
            <w:r w:rsidRPr="004208CB">
              <w:t xml:space="preserve"> S.B;</w:t>
            </w:r>
          </w:p>
        </w:tc>
      </w:tr>
    </w:tbl>
    <w:p w14:paraId="4F1836C0"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12</w:t>
      </w:r>
      <w:r>
        <w:fldChar w:fldCharType="end"/>
      </w:r>
      <w:r>
        <w:rPr>
          <w:lang w:val="en-US"/>
        </w:rPr>
        <w:t>: Ánh xạ dùng mệnh đề Where</w:t>
      </w:r>
    </w:p>
    <w:p w14:paraId="6EF94EE5" w14:textId="77777777" w:rsidR="00F925C7" w:rsidRDefault="00F925C7" w:rsidP="00F925C7">
      <w:pPr>
        <w:ind w:left="360"/>
        <w:rPr>
          <w:lang w:val="en-US"/>
        </w:rPr>
      </w:pPr>
      <w:r w:rsidRPr="00110552">
        <w:rPr>
          <w:b/>
          <w:bCs/>
          <w:lang w:val="en-US"/>
        </w:rPr>
        <w:t>Lưu ý</w:t>
      </w:r>
      <w:r>
        <w:rPr>
          <w:lang w:val="en-US"/>
        </w:rPr>
        <w:t>:</w:t>
      </w:r>
      <w:r w:rsidRPr="00110552">
        <w:rPr>
          <w:lang w:val="en-US"/>
        </w:rPr>
        <w:t xml:space="preserve"> </w:t>
      </w:r>
      <w:r w:rsidRPr="00110552">
        <w:t>θ</w:t>
      </w:r>
      <w:r>
        <w:rPr>
          <w:lang w:val="en-US"/>
        </w:rPr>
        <w:t xml:space="preserve"> ở đây</w:t>
      </w:r>
      <w:r w:rsidRPr="00110552">
        <w:rPr>
          <w:lang w:val="en-US"/>
        </w:rPr>
        <w:t xml:space="preserve"> là 1 trong những tập hơp toán tử so sánh như ở điều kiện trên không bao gồm toán tử so sánh “=”</w:t>
      </w:r>
    </w:p>
    <w:p w14:paraId="6D549DA7" w14:textId="77777777" w:rsidR="00F925C7" w:rsidRDefault="00F925C7" w:rsidP="00F925C7">
      <w:pPr>
        <w:ind w:left="360"/>
        <w:rPr>
          <w:b/>
          <w:bCs/>
        </w:rPr>
      </w:pPr>
      <w:r w:rsidRPr="00110552">
        <w:rPr>
          <w:b/>
          <w:bCs/>
        </w:rPr>
        <w:t>Phương pháp Hiện đại (Ưu tiên sử dụng): Sử dụng cú pháp JOIN... ON</w:t>
      </w:r>
    </w:p>
    <w:p w14:paraId="6230F040" w14:textId="77777777" w:rsidR="00F925C7" w:rsidRDefault="00F925C7" w:rsidP="00F925C7">
      <w:pPr>
        <w:ind w:left="360"/>
      </w:pPr>
      <w:r w:rsidRPr="00110552">
        <w:t>SQL cung cấp cú pháp rõ ràng JOIN ... ON để thực hiện Theta Join, cho phép chỉ định một vị từ chung trên các quan hệ được nối.</w:t>
      </w:r>
    </w:p>
    <w:p w14:paraId="0A7DA656" w14:textId="77777777" w:rsidR="00F925C7" w:rsidRDefault="00F925C7" w:rsidP="00F925C7">
      <w:pPr>
        <w:ind w:left="360"/>
      </w:pPr>
    </w:p>
    <w:tbl>
      <w:tblPr>
        <w:tblStyle w:val="TableGrid"/>
        <w:tblW w:w="0" w:type="auto"/>
        <w:tblInd w:w="558" w:type="dxa"/>
        <w:tblLook w:val="04A0" w:firstRow="1" w:lastRow="0" w:firstColumn="1" w:lastColumn="0" w:noHBand="0" w:noVBand="1"/>
      </w:tblPr>
      <w:tblGrid>
        <w:gridCol w:w="4500"/>
        <w:gridCol w:w="4659"/>
      </w:tblGrid>
      <w:tr w:rsidR="00F925C7" w14:paraId="714E473E" w14:textId="77777777" w:rsidTr="00B64FC5">
        <w:trPr>
          <w:trHeight w:val="559"/>
        </w:trPr>
        <w:tc>
          <w:tcPr>
            <w:tcW w:w="4500" w:type="dxa"/>
            <w:tcBorders>
              <w:top w:val="single" w:sz="4" w:space="0" w:color="auto"/>
              <w:left w:val="single" w:sz="4" w:space="0" w:color="auto"/>
              <w:bottom w:val="single" w:sz="4" w:space="0" w:color="auto"/>
              <w:right w:val="single" w:sz="4" w:space="0" w:color="auto"/>
            </w:tcBorders>
            <w:hideMark/>
          </w:tcPr>
          <w:p w14:paraId="1162F7FA" w14:textId="77777777" w:rsidR="00F925C7" w:rsidRDefault="00F925C7" w:rsidP="00B64FC5">
            <w:pPr>
              <w:jc w:val="center"/>
              <w:rPr>
                <w:lang w:val="en-US"/>
              </w:rPr>
            </w:pPr>
            <w:r>
              <w:rPr>
                <w:b/>
                <w:bCs/>
              </w:rPr>
              <w:t>ĐSQH</w:t>
            </w:r>
          </w:p>
        </w:tc>
        <w:tc>
          <w:tcPr>
            <w:tcW w:w="4659" w:type="dxa"/>
            <w:tcBorders>
              <w:top w:val="single" w:sz="4" w:space="0" w:color="auto"/>
              <w:left w:val="single" w:sz="4" w:space="0" w:color="auto"/>
              <w:bottom w:val="single" w:sz="4" w:space="0" w:color="auto"/>
              <w:right w:val="single" w:sz="4" w:space="0" w:color="auto"/>
            </w:tcBorders>
            <w:hideMark/>
          </w:tcPr>
          <w:p w14:paraId="1CCFF748" w14:textId="77777777" w:rsidR="00F925C7" w:rsidRDefault="00F925C7" w:rsidP="00B64FC5">
            <w:pPr>
              <w:jc w:val="center"/>
            </w:pPr>
            <w:r>
              <w:rPr>
                <w:b/>
                <w:bCs/>
              </w:rPr>
              <w:t>SQL</w:t>
            </w:r>
          </w:p>
        </w:tc>
      </w:tr>
      <w:tr w:rsidR="00F925C7" w14:paraId="2A042FCD" w14:textId="77777777" w:rsidTr="00B64FC5">
        <w:trPr>
          <w:trHeight w:val="793"/>
        </w:trPr>
        <w:tc>
          <w:tcPr>
            <w:tcW w:w="4500" w:type="dxa"/>
            <w:tcBorders>
              <w:top w:val="single" w:sz="4" w:space="0" w:color="auto"/>
              <w:left w:val="single" w:sz="4" w:space="0" w:color="auto"/>
              <w:bottom w:val="single" w:sz="4" w:space="0" w:color="auto"/>
              <w:right w:val="single" w:sz="4" w:space="0" w:color="auto"/>
            </w:tcBorders>
            <w:hideMark/>
          </w:tcPr>
          <w:p w14:paraId="630FF74E" w14:textId="77777777" w:rsidR="00F925C7" w:rsidRDefault="00F925C7" w:rsidP="00B64FC5">
            <w:pPr>
              <w:jc w:val="center"/>
            </w:pPr>
            <w:r w:rsidRPr="004A4298">
              <w:rPr>
                <w:i/>
                <w:iCs/>
              </w:rPr>
              <w:t>R</w:t>
            </w:r>
            <w:r w:rsidRPr="004A4298">
              <w:rPr>
                <w:rFonts w:ascii="Cambria Math" w:hAnsi="Cambria Math" w:cs="Cambria Math"/>
              </w:rPr>
              <w:t>⋈</w:t>
            </w:r>
            <w:r w:rsidRPr="004A4298">
              <w:rPr>
                <w:i/>
                <w:iCs/>
                <w:vertAlign w:val="subscript"/>
              </w:rPr>
              <w:t>θ</w:t>
            </w:r>
            <w:r>
              <w:rPr>
                <w:i/>
                <w:iCs/>
                <w:lang w:val="en-US"/>
              </w:rPr>
              <w:t xml:space="preserve"> </w:t>
            </w:r>
            <w:r w:rsidRPr="004A4298">
              <w:t>​</w:t>
            </w:r>
            <w:r w:rsidRPr="004A4298">
              <w:rPr>
                <w:i/>
                <w:iCs/>
              </w:rPr>
              <w:t>S</w:t>
            </w:r>
          </w:p>
        </w:tc>
        <w:tc>
          <w:tcPr>
            <w:tcW w:w="4659" w:type="dxa"/>
            <w:tcBorders>
              <w:top w:val="single" w:sz="4" w:space="0" w:color="auto"/>
              <w:left w:val="single" w:sz="4" w:space="0" w:color="auto"/>
              <w:bottom w:val="single" w:sz="4" w:space="0" w:color="auto"/>
              <w:right w:val="single" w:sz="4" w:space="0" w:color="auto"/>
            </w:tcBorders>
          </w:tcPr>
          <w:p w14:paraId="768F46D2" w14:textId="77777777" w:rsidR="00F925C7" w:rsidRDefault="00F925C7" w:rsidP="00B64FC5">
            <w:pPr>
              <w:keepNext/>
              <w:jc w:val="center"/>
              <w:rPr>
                <w:b/>
                <w:bCs/>
              </w:rPr>
            </w:pPr>
            <w:r w:rsidRPr="00110552">
              <w:rPr>
                <w:b/>
                <w:bCs/>
              </w:rPr>
              <w:t xml:space="preserve">SELECT * FROM </w:t>
            </w:r>
            <w:r w:rsidRPr="00110552">
              <w:t>R</w:t>
            </w:r>
            <w:r w:rsidRPr="00110552">
              <w:rPr>
                <w:b/>
                <w:bCs/>
              </w:rPr>
              <w:t xml:space="preserve"> </w:t>
            </w:r>
          </w:p>
          <w:p w14:paraId="719CDE2C" w14:textId="77777777" w:rsidR="00F925C7" w:rsidRDefault="00F925C7" w:rsidP="00B64FC5">
            <w:pPr>
              <w:keepNext/>
              <w:jc w:val="center"/>
            </w:pPr>
            <w:r w:rsidRPr="00FE155F">
              <w:rPr>
                <w:b/>
                <w:bCs/>
                <w:u w:val="single"/>
              </w:rPr>
              <w:t>JOIN</w:t>
            </w:r>
            <w:r w:rsidRPr="00110552">
              <w:rPr>
                <w:b/>
                <w:bCs/>
              </w:rPr>
              <w:t xml:space="preserve"> </w:t>
            </w:r>
            <w:r w:rsidRPr="00110552">
              <w:t>S</w:t>
            </w:r>
            <w:r w:rsidRPr="00110552">
              <w:rPr>
                <w:b/>
                <w:bCs/>
              </w:rPr>
              <w:t xml:space="preserve"> </w:t>
            </w:r>
            <w:r w:rsidRPr="00FE155F">
              <w:rPr>
                <w:b/>
                <w:bCs/>
                <w:u w:val="single"/>
              </w:rPr>
              <w:t>ON</w:t>
            </w:r>
            <w:r w:rsidRPr="00110552">
              <w:rPr>
                <w:b/>
                <w:bCs/>
              </w:rPr>
              <w:t xml:space="preserve"> </w:t>
            </w:r>
            <w:r w:rsidRPr="00110552">
              <w:rPr>
                <w:b/>
                <w:bCs/>
                <w:i/>
                <w:iCs/>
              </w:rPr>
              <w:t>θ</w:t>
            </w:r>
            <w:r w:rsidRPr="00110552">
              <w:rPr>
                <w:b/>
                <w:bCs/>
              </w:rPr>
              <w:t xml:space="preserve"> ; </w:t>
            </w:r>
          </w:p>
        </w:tc>
      </w:tr>
    </w:tbl>
    <w:p w14:paraId="7DAAA203"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13</w:t>
      </w:r>
      <w:r>
        <w:fldChar w:fldCharType="end"/>
      </w:r>
      <w:r>
        <w:rPr>
          <w:lang w:val="en-US"/>
        </w:rPr>
        <w:t>: Ánh xạ dùng Join On</w:t>
      </w:r>
    </w:p>
    <w:p w14:paraId="1616456D" w14:textId="77777777" w:rsidR="00F925C7" w:rsidRPr="00110552" w:rsidRDefault="00F925C7" w:rsidP="00F925C7">
      <w:pPr>
        <w:ind w:left="360"/>
        <w:rPr>
          <w:lang w:val="en-US"/>
        </w:rPr>
      </w:pPr>
      <w:r w:rsidRPr="00110552">
        <w:rPr>
          <w:lang w:val="en-US"/>
        </w:rPr>
        <w:t xml:space="preserve">Trong đó, </w:t>
      </w:r>
      <w:r w:rsidRPr="00110552">
        <w:rPr>
          <w:i/>
          <w:iCs/>
          <w:lang w:val="en-US"/>
        </w:rPr>
        <w:t>θ</w:t>
      </w:r>
      <w:r w:rsidRPr="00110552">
        <w:rPr>
          <w:lang w:val="en-US"/>
        </w:rPr>
        <w:t xml:space="preserve"> là một vị từ SQL hợp lệ (ví dụ: R.A &lt;= S.B, R.Salary &gt; S.Budget, v.v.).</w:t>
      </w:r>
    </w:p>
    <w:p w14:paraId="6F7235A5" w14:textId="77777777" w:rsidR="00F925C7" w:rsidRPr="00110552" w:rsidRDefault="00F925C7" w:rsidP="00F925C7">
      <w:pPr>
        <w:ind w:left="360"/>
        <w:rPr>
          <w:lang w:val="en-US"/>
        </w:rPr>
      </w:pPr>
      <w:r w:rsidRPr="00110552">
        <w:rPr>
          <w:b/>
          <w:bCs/>
          <w:lang w:val="en-US"/>
        </w:rPr>
        <w:t xml:space="preserve">Giải thích </w:t>
      </w:r>
    </w:p>
    <w:p w14:paraId="0B80ECFC" w14:textId="77777777" w:rsidR="00F925C7" w:rsidRPr="00110552" w:rsidRDefault="00F925C7" w:rsidP="00F925C7">
      <w:pPr>
        <w:ind w:left="360"/>
        <w:rPr>
          <w:lang w:val="en-US"/>
        </w:rPr>
      </w:pPr>
      <w:r w:rsidRPr="00110552">
        <w:rPr>
          <w:lang w:val="en-US"/>
        </w:rPr>
        <w:t xml:space="preserve">• </w:t>
      </w:r>
      <w:r w:rsidRPr="00110552">
        <w:rPr>
          <w:b/>
          <w:bCs/>
          <w:lang w:val="en-US"/>
        </w:rPr>
        <w:t>Về tính hiệu quả và độ phổ biến:</w:t>
      </w:r>
      <w:r w:rsidRPr="00110552">
        <w:rPr>
          <w:lang w:val="en-US"/>
        </w:rPr>
        <w:t xml:space="preserve"> Phương pháp sử dụng cú pháp </w:t>
      </w:r>
      <w:r w:rsidRPr="00110552">
        <w:rPr>
          <w:b/>
          <w:bCs/>
          <w:lang w:val="en-US"/>
        </w:rPr>
        <w:t>INNER JOIN... ON</w:t>
      </w:r>
      <w:r w:rsidRPr="00110552">
        <w:rPr>
          <w:lang w:val="en-US"/>
        </w:rPr>
        <w:t xml:space="preserve"> là phương pháp </w:t>
      </w:r>
      <w:r w:rsidRPr="00110552">
        <w:rPr>
          <w:b/>
          <w:bCs/>
          <w:lang w:val="en-US"/>
        </w:rPr>
        <w:t>ưu tiên và phổ biến nhất</w:t>
      </w:r>
      <w:r w:rsidRPr="00110552">
        <w:rPr>
          <w:lang w:val="en-US"/>
        </w:rPr>
        <w:t xml:space="preserve"> trong thực tế.</w:t>
      </w:r>
    </w:p>
    <w:p w14:paraId="6C1044B4" w14:textId="77777777" w:rsidR="00F925C7" w:rsidRPr="00110552" w:rsidRDefault="00F925C7" w:rsidP="00F925C7">
      <w:pPr>
        <w:ind w:left="360"/>
        <w:rPr>
          <w:lang w:val="en-US"/>
        </w:rPr>
      </w:pPr>
      <w:r w:rsidRPr="00110552">
        <w:rPr>
          <w:b/>
          <w:bCs/>
          <w:lang w:val="en-US"/>
        </w:rPr>
        <w:lastRenderedPageBreak/>
        <w:t>Tính rõ ràng:</w:t>
      </w:r>
      <w:r w:rsidRPr="00110552">
        <w:rPr>
          <w:lang w:val="en-US"/>
        </w:rPr>
        <w:t xml:space="preserve"> Cú pháp này rõ ràng hơn, tách điều kiện kết nối (ON clause) khỏi điều kiện lọc thông thường (WHERE clause).</w:t>
      </w:r>
    </w:p>
    <w:p w14:paraId="4728A055" w14:textId="77777777" w:rsidR="00F925C7" w:rsidRPr="00110552" w:rsidRDefault="00F925C7" w:rsidP="00F925C7">
      <w:pPr>
        <w:ind w:left="360"/>
        <w:rPr>
          <w:lang w:val="en-US"/>
        </w:rPr>
      </w:pPr>
      <w:r w:rsidRPr="00110552">
        <w:rPr>
          <w:b/>
          <w:bCs/>
          <w:lang w:val="en-US"/>
        </w:rPr>
        <w:t>Tối ưu hóa truy vấn:</w:t>
      </w:r>
      <w:r w:rsidRPr="00110552">
        <w:rPr>
          <w:lang w:val="en-US"/>
        </w:rPr>
        <w:t xml:space="preserve"> Mặc dù về mặt lý thuyết, truy vấn sử dụng Tích Descartes kết hợp với WHERE có thể tương đương, các hệ thống cơ sở dữ liệu (DBMS) thường dịch các biểu thức SQL sang một biểu diễn cấp thấp dựa trên Đại số Quan hệ mở rộng để thực hiện Tối ưu hóa Truy vấn. Cú pháp JOIN... ON giúp trình tối ưu hóa truy vấn (Query Optimizer) dễ dàng xử lý và tìm ra kế hoạch thực thi hiệu quả hơn.</w:t>
      </w:r>
    </w:p>
    <w:p w14:paraId="7C9BA8EE" w14:textId="77777777" w:rsidR="00F925C7" w:rsidRPr="00110552" w:rsidRDefault="00F925C7" w:rsidP="00F925C7">
      <w:pPr>
        <w:ind w:left="360"/>
        <w:rPr>
          <w:lang w:val="en-US"/>
        </w:rPr>
      </w:pPr>
      <w:r w:rsidRPr="00110552">
        <w:rPr>
          <w:b/>
          <w:bCs/>
          <w:lang w:val="en-US"/>
        </w:rPr>
        <w:t>Lưu ý:</w:t>
      </w:r>
      <w:r w:rsidRPr="00110552">
        <w:rPr>
          <w:lang w:val="en-US"/>
        </w:rPr>
        <w:t xml:space="preserve"> Việc sử dụng JOIN... ON cho phép thể hiện một lớp điều kiện kết nối phong phú hơn so với NATURAL JOIN. Nếu sử dụng JOIN... ON, kết quả có thể chứa hai thuộc tính khớp nối (ví dụ: T1.ID và T2.ID), khác với NATURAL JOIN chỉ giữ lại một.</w:t>
      </w:r>
    </w:p>
    <w:p w14:paraId="7AAC9A4F" w14:textId="77777777" w:rsidR="00F925C7" w:rsidRDefault="00F925C7" w:rsidP="00F925C7">
      <w:pPr>
        <w:pStyle w:val="Heading3"/>
      </w:pPr>
      <w:r>
        <w:t xml:space="preserve">4.2.4. Ánh xạ EquiJoin ( </w:t>
      </w:r>
      <w:r w:rsidRPr="009B69E5">
        <w:rPr>
          <w:rFonts w:cs="Times New Roman"/>
          <w:sz w:val="32"/>
          <w:szCs w:val="32"/>
        </w:rPr>
        <w:t>R</w:t>
      </w:r>
      <w:r w:rsidRPr="009B69E5">
        <w:rPr>
          <w:rFonts w:ascii="Cambria Math" w:hAnsi="Cambria Math" w:cs="Cambria Math"/>
          <w:sz w:val="32"/>
          <w:szCs w:val="32"/>
        </w:rPr>
        <w:t>⋈</w:t>
      </w:r>
      <w:r w:rsidRPr="009B69E5">
        <w:rPr>
          <w:rFonts w:cs="Times New Roman"/>
          <w:sz w:val="32"/>
          <w:szCs w:val="32"/>
          <w:vertAlign w:val="subscript"/>
        </w:rPr>
        <w:t>C</w:t>
      </w:r>
      <w:r>
        <w:rPr>
          <w:rFonts w:cs="Times New Roman"/>
          <w:sz w:val="32"/>
          <w:szCs w:val="32"/>
          <w:vertAlign w:val="subscript"/>
        </w:rPr>
        <w:t xml:space="preserve"> </w:t>
      </w:r>
      <w:r w:rsidRPr="009B69E5">
        <w:rPr>
          <w:rFonts w:cs="Times New Roman"/>
          <w:sz w:val="32"/>
          <w:szCs w:val="32"/>
          <w:vertAlign w:val="subscript"/>
        </w:rPr>
        <w:t>=</w:t>
      </w:r>
      <w:r>
        <w:rPr>
          <w:rFonts w:cs="Times New Roman"/>
          <w:sz w:val="32"/>
          <w:szCs w:val="32"/>
          <w:vertAlign w:val="subscript"/>
        </w:rPr>
        <w:t xml:space="preserve"> s</w:t>
      </w:r>
      <w:r w:rsidRPr="009B69E5">
        <w:rPr>
          <w:rFonts w:cs="Times New Roman"/>
          <w:sz w:val="32"/>
          <w:szCs w:val="32"/>
          <w:vertAlign w:val="subscript"/>
        </w:rPr>
        <w:t>.C</w:t>
      </w:r>
      <w:r w:rsidRPr="009B69E5">
        <w:rPr>
          <w:rFonts w:cs="Times New Roman"/>
          <w:sz w:val="32"/>
          <w:szCs w:val="32"/>
        </w:rPr>
        <w:t xml:space="preserve"> S</w:t>
      </w:r>
      <w:r>
        <w:t>)</w:t>
      </w:r>
    </w:p>
    <w:p w14:paraId="4AA8BF9C" w14:textId="77777777" w:rsidR="00F925C7" w:rsidRPr="006C6D70" w:rsidRDefault="00F925C7" w:rsidP="00F925C7">
      <w:pPr>
        <w:ind w:left="360"/>
        <w:rPr>
          <w:b/>
          <w:bCs/>
          <w:lang w:val="en-US"/>
        </w:rPr>
      </w:pPr>
      <w:r w:rsidRPr="006C6D70">
        <w:rPr>
          <w:b/>
          <w:bCs/>
          <w:lang w:val="en-US"/>
        </w:rPr>
        <w:t>Khái niệm và Đặc điểm</w:t>
      </w:r>
    </w:p>
    <w:p w14:paraId="46CBA7B3" w14:textId="77777777" w:rsidR="00F925C7" w:rsidRPr="006C6D70" w:rsidRDefault="00F925C7" w:rsidP="00F925C7">
      <w:pPr>
        <w:ind w:left="360"/>
        <w:rPr>
          <w:lang w:val="en-US"/>
        </w:rPr>
      </w:pPr>
      <w:r w:rsidRPr="006C6D70">
        <w:rPr>
          <w:lang w:val="en-US"/>
        </w:rPr>
        <w:t xml:space="preserve">Phép Kết Bằng (Equijoin) là một </w:t>
      </w:r>
      <w:r w:rsidRPr="006C6D70">
        <w:rPr>
          <w:b/>
          <w:bCs/>
          <w:lang w:val="en-US"/>
        </w:rPr>
        <w:t>trường hợp đặc biệt</w:t>
      </w:r>
      <w:r w:rsidRPr="006C6D70">
        <w:rPr>
          <w:lang w:val="en-US"/>
        </w:rPr>
        <w:t xml:space="preserve"> của Theta Join.</w:t>
      </w:r>
    </w:p>
    <w:p w14:paraId="0DED6AAD" w14:textId="77777777" w:rsidR="00F925C7" w:rsidRPr="006C6D70" w:rsidRDefault="00F925C7" w:rsidP="00F925C7">
      <w:pPr>
        <w:ind w:left="360"/>
        <w:rPr>
          <w:lang w:val="en-US"/>
        </w:rPr>
      </w:pPr>
      <w:r w:rsidRPr="006C6D70">
        <w:rPr>
          <w:lang w:val="en-US"/>
        </w:rPr>
        <w:t xml:space="preserve">• </w:t>
      </w:r>
      <w:r w:rsidRPr="006C6D70">
        <w:rPr>
          <w:b/>
          <w:bCs/>
          <w:lang w:val="en-US"/>
        </w:rPr>
        <w:t>Định nghĩa:</w:t>
      </w:r>
      <w:r w:rsidRPr="006C6D70">
        <w:rPr>
          <w:lang w:val="en-US"/>
        </w:rPr>
        <w:t xml:space="preserve"> Phép Kết Bằng là một Theta Join mà điều kiện kết nối </w:t>
      </w:r>
      <w:r w:rsidRPr="006C6D70">
        <w:rPr>
          <w:i/>
          <w:iCs/>
          <w:lang w:val="en-US"/>
        </w:rPr>
        <w:t>θ</w:t>
      </w:r>
      <w:r w:rsidRPr="006C6D70">
        <w:rPr>
          <w:lang w:val="en-US"/>
        </w:rPr>
        <w:t xml:space="preserve"> </w:t>
      </w:r>
      <w:r w:rsidRPr="006C6D70">
        <w:rPr>
          <w:b/>
          <w:bCs/>
          <w:lang w:val="en-US"/>
        </w:rPr>
        <w:t>chỉ bao gồm các phép so sánh bằng (=)</w:t>
      </w:r>
      <w:r w:rsidRPr="006C6D70">
        <w:rPr>
          <w:lang w:val="en-US"/>
        </w:rPr>
        <w:t>.</w:t>
      </w:r>
    </w:p>
    <w:p w14:paraId="682230DB" w14:textId="77777777" w:rsidR="00F925C7" w:rsidRPr="006C6D70" w:rsidRDefault="00F925C7" w:rsidP="00F925C7">
      <w:pPr>
        <w:ind w:left="360"/>
        <w:rPr>
          <w:lang w:val="en-US"/>
        </w:rPr>
      </w:pPr>
      <w:r w:rsidRPr="006C6D70">
        <w:rPr>
          <w:lang w:val="en-US"/>
        </w:rPr>
        <w:t xml:space="preserve">• </w:t>
      </w:r>
      <w:r w:rsidRPr="006C6D70">
        <w:rPr>
          <w:b/>
          <w:bCs/>
          <w:lang w:val="en-US"/>
        </w:rPr>
        <w:t>Sự khác biệt với Natural Join:</w:t>
      </w:r>
      <w:r w:rsidRPr="006C6D70">
        <w:rPr>
          <w:lang w:val="en-US"/>
        </w:rPr>
        <w:t xml:space="preserve"> Trong Equijoin, tất cả các thuộc tính của cả hai quan hệ (kể cả các thuộc tính được sử dụng để khớp nối) đều được giữ lại trong quan hệ kết quả. Trong khi đó, Natural Join chỉ giữ lại một bản sao của các thuộc tính chung.</w:t>
      </w:r>
    </w:p>
    <w:p w14:paraId="02B942BD" w14:textId="77777777" w:rsidR="00F925C7" w:rsidRPr="006C6D70" w:rsidRDefault="00F925C7" w:rsidP="00F925C7">
      <w:pPr>
        <w:ind w:left="360"/>
        <w:rPr>
          <w:lang w:val="en-US"/>
        </w:rPr>
      </w:pPr>
      <w:r w:rsidRPr="006C6D70">
        <w:rPr>
          <w:lang w:val="en-US"/>
        </w:rPr>
        <w:t>• Equijoin là cơ chế cốt lõi để "vật chất hóa" (materialize) các mối quan hệ giữa các bảng trong mô hình quan hệ.</w:t>
      </w:r>
    </w:p>
    <w:p w14:paraId="184205D5" w14:textId="77777777" w:rsidR="00F925C7" w:rsidRPr="006C6D70" w:rsidRDefault="00F925C7" w:rsidP="00F925C7">
      <w:pPr>
        <w:ind w:left="360"/>
        <w:rPr>
          <w:b/>
          <w:bCs/>
          <w:lang w:val="en-US"/>
        </w:rPr>
      </w:pPr>
      <w:r w:rsidRPr="006C6D70">
        <w:rPr>
          <w:b/>
          <w:bCs/>
          <w:lang w:val="en-US"/>
        </w:rPr>
        <w:t>Ánh xạ sang SQL</w:t>
      </w:r>
    </w:p>
    <w:p w14:paraId="37E68690" w14:textId="77777777" w:rsidR="00F925C7" w:rsidRPr="006C6D70" w:rsidRDefault="00F925C7" w:rsidP="00F925C7">
      <w:pPr>
        <w:ind w:left="360"/>
        <w:rPr>
          <w:lang w:val="en-US"/>
        </w:rPr>
      </w:pPr>
      <w:r w:rsidRPr="006C6D70">
        <w:rPr>
          <w:lang w:val="en-US"/>
        </w:rPr>
        <w:t>Equijoin có thể được ánh xạ bằng cả phương pháp ngầm định và phương pháp tường minh:</w:t>
      </w:r>
    </w:p>
    <w:p w14:paraId="21C5060D" w14:textId="77777777" w:rsidR="00F925C7" w:rsidRDefault="00F925C7" w:rsidP="00F925C7">
      <w:pPr>
        <w:ind w:left="360"/>
        <w:rPr>
          <w:b/>
          <w:bCs/>
        </w:rPr>
      </w:pPr>
      <w:r w:rsidRPr="006C6D70">
        <w:rPr>
          <w:b/>
          <w:bCs/>
        </w:rPr>
        <w:t>Phương pháp Ngầm định</w:t>
      </w:r>
      <w:r>
        <w:rPr>
          <w:b/>
          <w:bCs/>
          <w:lang w:val="en-US"/>
        </w:rPr>
        <w:t xml:space="preserve"> p</w:t>
      </w:r>
      <w:r w:rsidRPr="006C6D70">
        <w:rPr>
          <w:b/>
          <w:bCs/>
        </w:rPr>
        <w:t>hổ biến: Dùng Mệnh đề WHERE</w:t>
      </w:r>
    </w:p>
    <w:p w14:paraId="1E85DBFE" w14:textId="77777777" w:rsidR="00F925C7" w:rsidRDefault="00F925C7" w:rsidP="00F925C7">
      <w:pPr>
        <w:ind w:left="360"/>
      </w:pPr>
      <w:r w:rsidRPr="006C6D70">
        <w:t>Trong nhiều hệ thống SQL, Equijoin được thực hiện bằng cách liệt kê các bảng trong mệnh đề FROM và sử dụng điều kiện bằng trong mệnh đề WHERE để chỉ định cách các bộ được ghép nối.</w:t>
      </w:r>
    </w:p>
    <w:tbl>
      <w:tblPr>
        <w:tblStyle w:val="TableGrid"/>
        <w:tblW w:w="0" w:type="auto"/>
        <w:tblInd w:w="558" w:type="dxa"/>
        <w:tblLook w:val="04A0" w:firstRow="1" w:lastRow="0" w:firstColumn="1" w:lastColumn="0" w:noHBand="0" w:noVBand="1"/>
      </w:tblPr>
      <w:tblGrid>
        <w:gridCol w:w="4500"/>
        <w:gridCol w:w="4659"/>
      </w:tblGrid>
      <w:tr w:rsidR="00F925C7" w14:paraId="1D9BCDB0" w14:textId="77777777" w:rsidTr="00B64FC5">
        <w:trPr>
          <w:trHeight w:val="559"/>
        </w:trPr>
        <w:tc>
          <w:tcPr>
            <w:tcW w:w="4500" w:type="dxa"/>
          </w:tcPr>
          <w:p w14:paraId="10556CC1" w14:textId="77777777" w:rsidR="00F925C7" w:rsidRDefault="00F925C7" w:rsidP="00B64FC5">
            <w:pPr>
              <w:jc w:val="center"/>
              <w:rPr>
                <w:lang w:val="en-US"/>
              </w:rPr>
            </w:pPr>
            <w:r>
              <w:rPr>
                <w:b/>
                <w:bCs/>
                <w:lang w:val="en-US"/>
              </w:rPr>
              <w:lastRenderedPageBreak/>
              <w:t>ĐSQH</w:t>
            </w:r>
          </w:p>
        </w:tc>
        <w:tc>
          <w:tcPr>
            <w:tcW w:w="4659" w:type="dxa"/>
          </w:tcPr>
          <w:p w14:paraId="3839D48C" w14:textId="77777777" w:rsidR="00F925C7" w:rsidRDefault="00F925C7" w:rsidP="00B64FC5">
            <w:pPr>
              <w:jc w:val="center"/>
              <w:rPr>
                <w:lang w:val="en-US"/>
              </w:rPr>
            </w:pPr>
            <w:r>
              <w:rPr>
                <w:b/>
                <w:bCs/>
                <w:lang w:val="en-US"/>
              </w:rPr>
              <w:t>SQL</w:t>
            </w:r>
          </w:p>
        </w:tc>
      </w:tr>
      <w:tr w:rsidR="00F925C7" w14:paraId="6A4A5268" w14:textId="77777777" w:rsidTr="00B64FC5">
        <w:trPr>
          <w:trHeight w:val="793"/>
        </w:trPr>
        <w:tc>
          <w:tcPr>
            <w:tcW w:w="4500" w:type="dxa"/>
          </w:tcPr>
          <w:p w14:paraId="7D2E8FB5" w14:textId="77777777" w:rsidR="00F925C7" w:rsidRDefault="00F925C7" w:rsidP="00B64FC5">
            <w:pPr>
              <w:jc w:val="center"/>
              <w:rPr>
                <w:lang w:val="en-US"/>
              </w:rPr>
            </w:pPr>
            <w:r w:rsidRPr="004208CB">
              <w:rPr>
                <w:i/>
                <w:iCs/>
              </w:rPr>
              <w:t>R</w:t>
            </w:r>
            <w:r w:rsidRPr="004208CB">
              <w:rPr>
                <w:rFonts w:ascii="Cambria Math" w:hAnsi="Cambria Math" w:cs="Cambria Math"/>
              </w:rPr>
              <w:t>⋈</w:t>
            </w:r>
            <w:r w:rsidRPr="004208CB">
              <w:rPr>
                <w:i/>
                <w:iCs/>
                <w:vertAlign w:val="subscript"/>
              </w:rPr>
              <w:t>R</w:t>
            </w:r>
            <w:r w:rsidRPr="004208CB">
              <w:rPr>
                <w:vertAlign w:val="subscript"/>
              </w:rPr>
              <w:t>.</w:t>
            </w:r>
            <w:r w:rsidRPr="004208CB">
              <w:rPr>
                <w:i/>
                <w:iCs/>
                <w:vertAlign w:val="subscript"/>
              </w:rPr>
              <w:t>A</w:t>
            </w:r>
            <w:r>
              <w:rPr>
                <w:i/>
                <w:iCs/>
                <w:vertAlign w:val="subscript"/>
                <w:lang w:val="en-US"/>
              </w:rPr>
              <w:t xml:space="preserve"> = </w:t>
            </w:r>
            <w:r w:rsidRPr="004208CB">
              <w:rPr>
                <w:i/>
                <w:iCs/>
                <w:vertAlign w:val="subscript"/>
              </w:rPr>
              <w:t>S</w:t>
            </w:r>
            <w:r w:rsidRPr="004208CB">
              <w:rPr>
                <w:vertAlign w:val="subscript"/>
              </w:rPr>
              <w:t>.</w:t>
            </w:r>
            <w:r w:rsidRPr="004208CB">
              <w:rPr>
                <w:i/>
                <w:iCs/>
                <w:vertAlign w:val="subscript"/>
              </w:rPr>
              <w:t>B</w:t>
            </w:r>
            <w:r w:rsidRPr="004208CB">
              <w:t>​</w:t>
            </w:r>
            <w:r>
              <w:rPr>
                <w:lang w:val="en-US"/>
              </w:rPr>
              <w:t xml:space="preserve"> </w:t>
            </w:r>
            <w:r w:rsidRPr="004208CB">
              <w:rPr>
                <w:i/>
                <w:iCs/>
              </w:rPr>
              <w:t>S</w:t>
            </w:r>
          </w:p>
        </w:tc>
        <w:tc>
          <w:tcPr>
            <w:tcW w:w="4659" w:type="dxa"/>
          </w:tcPr>
          <w:p w14:paraId="7E4C0A7C" w14:textId="77777777" w:rsidR="00F925C7" w:rsidRDefault="00F925C7" w:rsidP="00B64FC5">
            <w:pPr>
              <w:keepNext/>
              <w:jc w:val="center"/>
              <w:rPr>
                <w:b/>
                <w:bCs/>
              </w:rPr>
            </w:pPr>
            <w:r w:rsidRPr="004208CB">
              <w:rPr>
                <w:b/>
                <w:bCs/>
              </w:rPr>
              <w:t xml:space="preserve">SELECT * FROM </w:t>
            </w:r>
            <w:r w:rsidRPr="004208CB">
              <w:t>R, S</w:t>
            </w:r>
            <w:r w:rsidRPr="004208CB">
              <w:rPr>
                <w:b/>
                <w:bCs/>
              </w:rPr>
              <w:t xml:space="preserve"> </w:t>
            </w:r>
          </w:p>
          <w:p w14:paraId="463B4170" w14:textId="77777777" w:rsidR="00F925C7" w:rsidRDefault="00F925C7" w:rsidP="00B64FC5">
            <w:pPr>
              <w:keepNext/>
              <w:jc w:val="center"/>
              <w:rPr>
                <w:lang w:val="en-US"/>
              </w:rPr>
            </w:pPr>
            <w:r w:rsidRPr="00FE155F">
              <w:rPr>
                <w:b/>
                <w:bCs/>
                <w:u w:val="single"/>
              </w:rPr>
              <w:t>WHERE</w:t>
            </w:r>
            <w:r w:rsidRPr="004208CB">
              <w:rPr>
                <w:b/>
                <w:bCs/>
              </w:rPr>
              <w:t xml:space="preserve"> </w:t>
            </w:r>
            <w:r w:rsidRPr="004208CB">
              <w:t xml:space="preserve">R.A </w:t>
            </w:r>
            <w:r>
              <w:rPr>
                <w:i/>
                <w:iCs/>
                <w:lang w:val="en-US"/>
              </w:rPr>
              <w:t>=</w:t>
            </w:r>
            <w:r w:rsidRPr="004208CB">
              <w:t xml:space="preserve"> S.B;</w:t>
            </w:r>
          </w:p>
        </w:tc>
      </w:tr>
    </w:tbl>
    <w:p w14:paraId="40484F20"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14</w:t>
      </w:r>
      <w:r>
        <w:fldChar w:fldCharType="end"/>
      </w:r>
      <w:r>
        <w:rPr>
          <w:lang w:val="en-US"/>
        </w:rPr>
        <w:t>: Ánh xạ bằng phương pháp ngầm định</w:t>
      </w:r>
    </w:p>
    <w:p w14:paraId="31105551" w14:textId="77777777" w:rsidR="00F925C7" w:rsidRDefault="00F925C7" w:rsidP="00F925C7">
      <w:pPr>
        <w:ind w:left="360"/>
        <w:rPr>
          <w:b/>
          <w:bCs/>
        </w:rPr>
      </w:pPr>
      <w:r w:rsidRPr="006C6D70">
        <w:rPr>
          <w:b/>
          <w:bCs/>
        </w:rPr>
        <w:t>Phương pháp Tường minh (Khuyến nghị): Sử dụng INNER JOIN... ON</w:t>
      </w:r>
    </w:p>
    <w:p w14:paraId="5AA5E455" w14:textId="77777777" w:rsidR="00F925C7" w:rsidRDefault="00F925C7" w:rsidP="00F925C7">
      <w:pPr>
        <w:ind w:left="360"/>
        <w:rPr>
          <w:lang w:val="en-US"/>
        </w:rPr>
      </w:pPr>
      <w:r w:rsidRPr="006C6D70">
        <w:t>Cú pháp này rõ ràng và thường được khuyến nghị hơn trong SQL hiện đại</w:t>
      </w:r>
      <w:r>
        <w:rPr>
          <w:lang w:val="en-US"/>
        </w:rPr>
        <w:t>:</w:t>
      </w:r>
    </w:p>
    <w:tbl>
      <w:tblPr>
        <w:tblStyle w:val="TableGrid"/>
        <w:tblW w:w="0" w:type="auto"/>
        <w:tblInd w:w="558" w:type="dxa"/>
        <w:tblLook w:val="04A0" w:firstRow="1" w:lastRow="0" w:firstColumn="1" w:lastColumn="0" w:noHBand="0" w:noVBand="1"/>
      </w:tblPr>
      <w:tblGrid>
        <w:gridCol w:w="4500"/>
        <w:gridCol w:w="4659"/>
      </w:tblGrid>
      <w:tr w:rsidR="00F925C7" w14:paraId="1E41135B" w14:textId="77777777" w:rsidTr="00B64FC5">
        <w:trPr>
          <w:trHeight w:val="559"/>
        </w:trPr>
        <w:tc>
          <w:tcPr>
            <w:tcW w:w="4500" w:type="dxa"/>
            <w:tcBorders>
              <w:top w:val="single" w:sz="4" w:space="0" w:color="auto"/>
              <w:left w:val="single" w:sz="4" w:space="0" w:color="auto"/>
              <w:bottom w:val="single" w:sz="4" w:space="0" w:color="auto"/>
              <w:right w:val="single" w:sz="4" w:space="0" w:color="auto"/>
            </w:tcBorders>
            <w:hideMark/>
          </w:tcPr>
          <w:p w14:paraId="29357DE7" w14:textId="77777777" w:rsidR="00F925C7" w:rsidRDefault="00F925C7" w:rsidP="00B64FC5">
            <w:pPr>
              <w:jc w:val="center"/>
              <w:rPr>
                <w:lang w:val="en-US"/>
              </w:rPr>
            </w:pPr>
            <w:r>
              <w:rPr>
                <w:b/>
                <w:bCs/>
              </w:rPr>
              <w:t>ĐSQH</w:t>
            </w:r>
          </w:p>
        </w:tc>
        <w:tc>
          <w:tcPr>
            <w:tcW w:w="4659" w:type="dxa"/>
            <w:tcBorders>
              <w:top w:val="single" w:sz="4" w:space="0" w:color="auto"/>
              <w:left w:val="single" w:sz="4" w:space="0" w:color="auto"/>
              <w:bottom w:val="single" w:sz="4" w:space="0" w:color="auto"/>
              <w:right w:val="single" w:sz="4" w:space="0" w:color="auto"/>
            </w:tcBorders>
            <w:hideMark/>
          </w:tcPr>
          <w:p w14:paraId="042BC56A" w14:textId="77777777" w:rsidR="00F925C7" w:rsidRDefault="00F925C7" w:rsidP="00B64FC5">
            <w:pPr>
              <w:jc w:val="center"/>
            </w:pPr>
            <w:r>
              <w:rPr>
                <w:b/>
                <w:bCs/>
              </w:rPr>
              <w:t>SQL</w:t>
            </w:r>
          </w:p>
        </w:tc>
      </w:tr>
      <w:tr w:rsidR="00F925C7" w14:paraId="6581C965" w14:textId="77777777" w:rsidTr="00B64FC5">
        <w:trPr>
          <w:trHeight w:val="793"/>
        </w:trPr>
        <w:tc>
          <w:tcPr>
            <w:tcW w:w="4500" w:type="dxa"/>
            <w:tcBorders>
              <w:top w:val="single" w:sz="4" w:space="0" w:color="auto"/>
              <w:left w:val="single" w:sz="4" w:space="0" w:color="auto"/>
              <w:bottom w:val="single" w:sz="4" w:space="0" w:color="auto"/>
              <w:right w:val="single" w:sz="4" w:space="0" w:color="auto"/>
            </w:tcBorders>
            <w:hideMark/>
          </w:tcPr>
          <w:p w14:paraId="4190451A" w14:textId="77777777" w:rsidR="00F925C7" w:rsidRDefault="00F925C7" w:rsidP="00B64FC5">
            <w:pPr>
              <w:jc w:val="center"/>
            </w:pPr>
            <w:r>
              <w:rPr>
                <w:i/>
                <w:iCs/>
                <w:lang w:val="vi-VN"/>
              </w:rPr>
              <w:t>R</w:t>
            </w:r>
            <w:r>
              <w:rPr>
                <w:rFonts w:ascii="Cambria Math" w:hAnsi="Cambria Math" w:cs="Cambria Math"/>
                <w:lang w:val="vi-VN"/>
              </w:rPr>
              <w:t>⋈</w:t>
            </w:r>
            <w:r>
              <w:rPr>
                <w:i/>
                <w:iCs/>
                <w:vertAlign w:val="subscript"/>
                <w:lang w:val="vi-VN"/>
              </w:rPr>
              <w:t>R</w:t>
            </w:r>
            <w:r>
              <w:rPr>
                <w:vertAlign w:val="subscript"/>
                <w:lang w:val="vi-VN"/>
              </w:rPr>
              <w:t>.</w:t>
            </w:r>
            <w:r>
              <w:rPr>
                <w:i/>
                <w:iCs/>
                <w:vertAlign w:val="subscript"/>
                <w:lang w:val="vi-VN"/>
              </w:rPr>
              <w:t>A</w:t>
            </w:r>
            <w:r>
              <w:rPr>
                <w:i/>
                <w:iCs/>
                <w:vertAlign w:val="subscript"/>
              </w:rPr>
              <w:t xml:space="preserve"> </w:t>
            </w:r>
            <w:r>
              <w:rPr>
                <w:i/>
                <w:iCs/>
                <w:vertAlign w:val="subscript"/>
                <w:lang w:val="en-US"/>
              </w:rPr>
              <w:t>=</w:t>
            </w:r>
            <w:r>
              <w:rPr>
                <w:i/>
                <w:iCs/>
                <w:vertAlign w:val="subscript"/>
              </w:rPr>
              <w:t xml:space="preserve"> </w:t>
            </w:r>
            <w:r>
              <w:rPr>
                <w:i/>
                <w:iCs/>
                <w:vertAlign w:val="subscript"/>
                <w:lang w:val="vi-VN"/>
              </w:rPr>
              <w:t>S</w:t>
            </w:r>
            <w:r>
              <w:rPr>
                <w:vertAlign w:val="subscript"/>
                <w:lang w:val="vi-VN"/>
              </w:rPr>
              <w:t>.</w:t>
            </w:r>
            <w:r>
              <w:rPr>
                <w:i/>
                <w:iCs/>
                <w:vertAlign w:val="subscript"/>
                <w:lang w:val="vi-VN"/>
              </w:rPr>
              <w:t>B</w:t>
            </w:r>
            <w:r>
              <w:rPr>
                <w:lang w:val="vi-VN"/>
              </w:rPr>
              <w:t>​</w:t>
            </w:r>
            <w:r>
              <w:t xml:space="preserve"> </w:t>
            </w:r>
            <w:r>
              <w:rPr>
                <w:i/>
                <w:iCs/>
                <w:lang w:val="vi-VN"/>
              </w:rPr>
              <w:t>S</w:t>
            </w:r>
          </w:p>
        </w:tc>
        <w:tc>
          <w:tcPr>
            <w:tcW w:w="4659" w:type="dxa"/>
            <w:tcBorders>
              <w:top w:val="single" w:sz="4" w:space="0" w:color="auto"/>
              <w:left w:val="single" w:sz="4" w:space="0" w:color="auto"/>
              <w:bottom w:val="single" w:sz="4" w:space="0" w:color="auto"/>
              <w:right w:val="single" w:sz="4" w:space="0" w:color="auto"/>
            </w:tcBorders>
            <w:hideMark/>
          </w:tcPr>
          <w:p w14:paraId="56B7D561" w14:textId="77777777" w:rsidR="00F925C7" w:rsidRDefault="00F925C7" w:rsidP="00B64FC5">
            <w:pPr>
              <w:keepNext/>
              <w:jc w:val="center"/>
              <w:rPr>
                <w:lang w:val="en-US"/>
              </w:rPr>
            </w:pPr>
            <w:r w:rsidRPr="006C6D70">
              <w:rPr>
                <w:b/>
                <w:bCs/>
                <w:lang w:val="en-US"/>
              </w:rPr>
              <w:t>SELECT</w:t>
            </w:r>
            <w:r w:rsidRPr="006C6D70">
              <w:rPr>
                <w:lang w:val="en-US"/>
              </w:rPr>
              <w:t xml:space="preserve"> * </w:t>
            </w:r>
            <w:r w:rsidRPr="006C6D70">
              <w:rPr>
                <w:b/>
                <w:bCs/>
                <w:lang w:val="en-US"/>
              </w:rPr>
              <w:t>FROM</w:t>
            </w:r>
            <w:r w:rsidRPr="006C6D70">
              <w:rPr>
                <w:lang w:val="en-US"/>
              </w:rPr>
              <w:t xml:space="preserve"> R </w:t>
            </w:r>
            <w:r w:rsidRPr="006C6D70">
              <w:rPr>
                <w:b/>
                <w:bCs/>
                <w:u w:val="single"/>
                <w:lang w:val="en-US"/>
              </w:rPr>
              <w:t>INNER</w:t>
            </w:r>
            <w:r w:rsidRPr="006C6D70">
              <w:rPr>
                <w:u w:val="single"/>
                <w:lang w:val="en-US"/>
              </w:rPr>
              <w:t xml:space="preserve"> </w:t>
            </w:r>
            <w:r w:rsidRPr="006C6D70">
              <w:rPr>
                <w:b/>
                <w:bCs/>
                <w:u w:val="single"/>
                <w:lang w:val="en-US"/>
              </w:rPr>
              <w:t>JOIN</w:t>
            </w:r>
            <w:r w:rsidRPr="006C6D70">
              <w:rPr>
                <w:lang w:val="en-US"/>
              </w:rPr>
              <w:t xml:space="preserve"> S </w:t>
            </w:r>
            <w:r w:rsidRPr="006C6D70">
              <w:rPr>
                <w:b/>
                <w:bCs/>
                <w:u w:val="single"/>
                <w:lang w:val="en-US"/>
              </w:rPr>
              <w:t>ON</w:t>
            </w:r>
            <w:r w:rsidRPr="006C6D70">
              <w:rPr>
                <w:u w:val="single"/>
                <w:lang w:val="en-US"/>
              </w:rPr>
              <w:t xml:space="preserve"> </w:t>
            </w:r>
            <w:r w:rsidRPr="006C6D70">
              <w:rPr>
                <w:lang w:val="en-US"/>
              </w:rPr>
              <w:t>R.A = S.B;</w:t>
            </w:r>
          </w:p>
        </w:tc>
      </w:tr>
    </w:tbl>
    <w:p w14:paraId="3F181BC1"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15</w:t>
      </w:r>
      <w:r>
        <w:fldChar w:fldCharType="end"/>
      </w:r>
      <w:r>
        <w:rPr>
          <w:lang w:val="en-US"/>
        </w:rPr>
        <w:t>: Ánh xạ bằng phương pháp tường minh</w:t>
      </w:r>
    </w:p>
    <w:p w14:paraId="1AEDA2D1" w14:textId="77777777" w:rsidR="00F925C7" w:rsidRPr="006C6D70" w:rsidRDefault="00F925C7" w:rsidP="00F925C7">
      <w:pPr>
        <w:ind w:left="360"/>
        <w:rPr>
          <w:lang w:val="en-US"/>
        </w:rPr>
      </w:pPr>
      <w:r w:rsidRPr="006C6D70">
        <w:rPr>
          <w:lang w:val="en-US"/>
        </w:rPr>
        <w:t xml:space="preserve">Giải thích Phương pháp </w:t>
      </w:r>
    </w:p>
    <w:p w14:paraId="298BEE64" w14:textId="77777777" w:rsidR="00F925C7" w:rsidRPr="006C6D70" w:rsidRDefault="00F925C7" w:rsidP="00F925C7">
      <w:pPr>
        <w:ind w:left="360"/>
        <w:rPr>
          <w:lang w:val="en-US"/>
        </w:rPr>
      </w:pPr>
      <w:r w:rsidRPr="006C6D70">
        <w:rPr>
          <w:lang w:val="en-US"/>
        </w:rPr>
        <w:t xml:space="preserve">• </w:t>
      </w:r>
      <w:r w:rsidRPr="006C6D70">
        <w:rPr>
          <w:b/>
          <w:bCs/>
          <w:lang w:val="en-US"/>
        </w:rPr>
        <w:t>Tính chất Equijoin và PK-FK:</w:t>
      </w:r>
      <w:r w:rsidRPr="006C6D70">
        <w:rPr>
          <w:lang w:val="en-US"/>
        </w:rPr>
        <w:t xml:space="preserve"> Điều kiện kết nối phổ biến nhất là Equijoin, thường xảy ra khi các thuộc tính khớp nối là Khóa chính (Primary Key) và Khóa ngoại (Foreign Key).</w:t>
      </w:r>
    </w:p>
    <w:p w14:paraId="78452A39" w14:textId="77777777" w:rsidR="00F925C7" w:rsidRPr="006C6D70" w:rsidRDefault="00F925C7" w:rsidP="00F925C7">
      <w:pPr>
        <w:ind w:left="360"/>
        <w:rPr>
          <w:lang w:val="en-US"/>
        </w:rPr>
      </w:pPr>
      <w:r w:rsidRPr="006C6D70">
        <w:rPr>
          <w:lang w:val="en-US"/>
        </w:rPr>
        <w:t xml:space="preserve">• </w:t>
      </w:r>
      <w:r w:rsidRPr="006C6D70">
        <w:rPr>
          <w:b/>
          <w:bCs/>
          <w:lang w:val="en-US"/>
        </w:rPr>
        <w:t>Phương pháp ưu tiên và độ phổ biến:</w:t>
      </w:r>
    </w:p>
    <w:p w14:paraId="1071B9E1" w14:textId="77777777" w:rsidR="00F925C7" w:rsidRPr="006C6D70" w:rsidRDefault="00F925C7" w:rsidP="00F925C7">
      <w:pPr>
        <w:ind w:left="360"/>
        <w:rPr>
          <w:lang w:val="en-US"/>
        </w:rPr>
      </w:pPr>
      <w:r w:rsidRPr="006C6D70">
        <w:rPr>
          <w:lang w:val="en-US"/>
        </w:rPr>
        <w:t xml:space="preserve">Trong thực tế, cả hai cú pháp (Ngầm định và Tường minh) đều rất phổ biến. Tuy nhiên, việc sử dụng cú pháp </w:t>
      </w:r>
      <w:r w:rsidRPr="006C6D70">
        <w:rPr>
          <w:b/>
          <w:bCs/>
          <w:lang w:val="en-US"/>
        </w:rPr>
        <w:t>INNER JOIN... ON</w:t>
      </w:r>
      <w:r w:rsidRPr="006C6D70">
        <w:rPr>
          <w:lang w:val="en-US"/>
        </w:rPr>
        <w:t xml:space="preserve"> được </w:t>
      </w:r>
      <w:r w:rsidRPr="006C6D70">
        <w:rPr>
          <w:b/>
          <w:bCs/>
          <w:lang w:val="en-US"/>
        </w:rPr>
        <w:t>khuyến nghị hơn</w:t>
      </w:r>
      <w:r w:rsidRPr="006C6D70">
        <w:rPr>
          <w:lang w:val="en-US"/>
        </w:rPr>
        <w:t xml:space="preserve"> vì nó tường minh, giúp phân biệt rõ ràng giữa logic kết nối và các điều kiện lọc khác.</w:t>
      </w:r>
    </w:p>
    <w:p w14:paraId="75F4B93D" w14:textId="77777777" w:rsidR="00F925C7" w:rsidRPr="006C6D70" w:rsidRDefault="00F925C7" w:rsidP="00F925C7">
      <w:pPr>
        <w:ind w:left="360"/>
        <w:rPr>
          <w:lang w:val="en-US"/>
        </w:rPr>
      </w:pPr>
      <w:r w:rsidRPr="006C6D70">
        <w:rPr>
          <w:lang w:val="en-US"/>
        </w:rPr>
        <w:t>Các chuyên gia và tài liệu hiện đại thường ưu tiên cú pháp tường minh (INNER JOIN) vì nó giúp mã nguồn dễ đọc, dễ bảo trì và tránh nhầm lẫn giữa Equijoin và Tích Descartes nếu người dùng quên điều kiện WHERE.</w:t>
      </w:r>
    </w:p>
    <w:p w14:paraId="48734475" w14:textId="77777777" w:rsidR="00F925C7" w:rsidRPr="006C6D70" w:rsidRDefault="00F925C7" w:rsidP="00F925C7">
      <w:pPr>
        <w:ind w:left="360"/>
        <w:rPr>
          <w:lang w:val="en-US"/>
        </w:rPr>
      </w:pPr>
      <w:r w:rsidRPr="006C6D70">
        <w:rPr>
          <w:lang w:val="en-US"/>
        </w:rPr>
        <w:t xml:space="preserve">• </w:t>
      </w:r>
      <w:r w:rsidRPr="006C6D70">
        <w:rPr>
          <w:b/>
          <w:bCs/>
          <w:lang w:val="en-US"/>
        </w:rPr>
        <w:t>Lưu ý:</w:t>
      </w:r>
      <w:r w:rsidRPr="006C6D70">
        <w:rPr>
          <w:lang w:val="en-US"/>
        </w:rPr>
        <w:t xml:space="preserve"> Mặc dù cách viết có vẻ khác nhau, các trình tối ưu hóa truy vấn trong các hệ thống DBMS hiện đại thường sẽ dịch cả hai cú pháp Equijoin (ngầm định và tường minh) thành cùng một kế hoạch thực thi tối ưu, đặc biệt là khi các điều kiện khớp nối dựa trên chỉ mục (index).</w:t>
      </w:r>
    </w:p>
    <w:p w14:paraId="09161A8B" w14:textId="77777777" w:rsidR="00F925C7" w:rsidRDefault="00F925C7" w:rsidP="00F925C7">
      <w:pPr>
        <w:ind w:left="360"/>
        <w:rPr>
          <w:b/>
          <w:bCs/>
        </w:rPr>
      </w:pPr>
      <w:r w:rsidRPr="000602FB">
        <w:rPr>
          <w:b/>
          <w:bCs/>
        </w:rPr>
        <w:t>Ví dụ tổng hợp: Chuyển đổi các dạng Join khác nhau sang SQL </w:t>
      </w:r>
    </w:p>
    <w:p w14:paraId="3004F866" w14:textId="77777777" w:rsidR="00F925C7" w:rsidRDefault="00F925C7" w:rsidP="00F925C7">
      <w:pPr>
        <w:ind w:left="360"/>
      </w:pPr>
      <w:r w:rsidRPr="00380F1D">
        <w:t>Chúng ta sử dụng hai quan hệ giả định: </w:t>
      </w:r>
    </w:p>
    <w:p w14:paraId="49BA39D8" w14:textId="77777777" w:rsidR="00F925C7" w:rsidRDefault="00F925C7" w:rsidP="00F925C7">
      <w:pPr>
        <w:ind w:left="360"/>
      </w:pPr>
      <w:r w:rsidRPr="00380F1D">
        <w:rPr>
          <w:b/>
          <w:bCs/>
        </w:rPr>
        <w:t>STUDENT</w:t>
      </w:r>
      <w:r w:rsidRPr="00380F1D">
        <w:t> (</w:t>
      </w:r>
      <w:r w:rsidRPr="00380F1D">
        <w:rPr>
          <w:b/>
          <w:bCs/>
          <w:u w:val="single"/>
        </w:rPr>
        <w:t>ID</w:t>
      </w:r>
      <w:r w:rsidRPr="00380F1D">
        <w:t>, name, dept_name, tot_cred) và </w:t>
      </w:r>
    </w:p>
    <w:p w14:paraId="0849F6AD" w14:textId="77777777" w:rsidR="00F925C7" w:rsidRDefault="00F925C7" w:rsidP="00F925C7">
      <w:pPr>
        <w:ind w:left="360"/>
      </w:pPr>
      <w:r w:rsidRPr="00380F1D">
        <w:rPr>
          <w:b/>
          <w:bCs/>
        </w:rPr>
        <w:t>TAKES</w:t>
      </w:r>
      <w:r w:rsidRPr="00380F1D">
        <w:t> (</w:t>
      </w:r>
      <w:r w:rsidRPr="00380F1D">
        <w:rPr>
          <w:b/>
          <w:bCs/>
          <w:u w:val="single"/>
        </w:rPr>
        <w:t>ID</w:t>
      </w:r>
      <w:r w:rsidRPr="00380F1D">
        <w:t>, course_id, sec_id, semester, year, grade). Thuộc tính chung là ID.</w:t>
      </w:r>
    </w:p>
    <w:p w14:paraId="18891135" w14:textId="77777777" w:rsidR="00F925C7" w:rsidRDefault="00F925C7" w:rsidP="00F925C7">
      <w:pPr>
        <w:ind w:left="360"/>
      </w:pPr>
      <w:r>
        <w:rPr>
          <w:b/>
          <w:bCs/>
          <w:lang w:val="en-US"/>
        </w:rPr>
        <w:lastRenderedPageBreak/>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5D65E73C" w14:textId="77777777" w:rsidR="00F925C7" w:rsidRPr="00313E47" w:rsidRDefault="00F925C7" w:rsidP="00F925C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F925C7" w14:paraId="08B35673" w14:textId="77777777" w:rsidTr="00B64FC5">
        <w:trPr>
          <w:trHeight w:val="559"/>
        </w:trPr>
        <w:tc>
          <w:tcPr>
            <w:tcW w:w="4860" w:type="dxa"/>
          </w:tcPr>
          <w:p w14:paraId="2964BF7E" w14:textId="77777777" w:rsidR="00F925C7" w:rsidRDefault="00F925C7" w:rsidP="00B64FC5">
            <w:pPr>
              <w:jc w:val="center"/>
              <w:rPr>
                <w:lang w:val="en-US"/>
              </w:rPr>
            </w:pPr>
            <w:r>
              <w:rPr>
                <w:b/>
                <w:bCs/>
                <w:lang w:val="en-US"/>
              </w:rPr>
              <w:t>ĐSQH</w:t>
            </w:r>
          </w:p>
        </w:tc>
        <w:tc>
          <w:tcPr>
            <w:tcW w:w="4389" w:type="dxa"/>
          </w:tcPr>
          <w:p w14:paraId="1912FE52" w14:textId="77777777" w:rsidR="00F925C7" w:rsidRDefault="00F925C7" w:rsidP="00B64FC5">
            <w:pPr>
              <w:jc w:val="center"/>
              <w:rPr>
                <w:lang w:val="en-US"/>
              </w:rPr>
            </w:pPr>
            <w:r>
              <w:rPr>
                <w:b/>
                <w:bCs/>
                <w:lang w:val="en-US"/>
              </w:rPr>
              <w:t>SQL</w:t>
            </w:r>
          </w:p>
        </w:tc>
      </w:tr>
      <w:tr w:rsidR="00F925C7" w14:paraId="73321314" w14:textId="77777777" w:rsidTr="00B64FC5">
        <w:trPr>
          <w:trHeight w:val="1171"/>
        </w:trPr>
        <w:tc>
          <w:tcPr>
            <w:tcW w:w="4860" w:type="dxa"/>
          </w:tcPr>
          <w:p w14:paraId="63083844" w14:textId="77777777" w:rsidR="00F925C7" w:rsidRPr="00313E47" w:rsidRDefault="00F925C7" w:rsidP="00B64FC5">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4D637546" w14:textId="77777777" w:rsidR="00F925C7" w:rsidRDefault="00F925C7" w:rsidP="00B64FC5">
            <w:pPr>
              <w:keepNext/>
              <w:rPr>
                <w:b/>
                <w:bCs/>
              </w:rPr>
            </w:pPr>
            <w:r w:rsidRPr="00313E47">
              <w:rPr>
                <w:b/>
                <w:bCs/>
              </w:rPr>
              <w:t xml:space="preserve">SELECT </w:t>
            </w:r>
            <w:r w:rsidRPr="00313E47">
              <w:t>name, course_id</w:t>
            </w:r>
            <w:r w:rsidRPr="00313E47">
              <w:rPr>
                <w:b/>
                <w:bCs/>
              </w:rPr>
              <w:t xml:space="preserve"> </w:t>
            </w:r>
          </w:p>
          <w:p w14:paraId="7B96DFD5" w14:textId="77777777" w:rsidR="00F925C7" w:rsidRDefault="00F925C7" w:rsidP="00B64FC5">
            <w:pPr>
              <w:keepNext/>
              <w:rPr>
                <w:b/>
                <w:bCs/>
              </w:rPr>
            </w:pPr>
            <w:r w:rsidRPr="00313E47">
              <w:rPr>
                <w:b/>
                <w:bCs/>
              </w:rPr>
              <w:t xml:space="preserve">FROM </w:t>
            </w:r>
            <w:r w:rsidRPr="00313E47">
              <w:t>STUDENT</w:t>
            </w:r>
            <w:r w:rsidRPr="00313E47">
              <w:rPr>
                <w:b/>
                <w:bCs/>
              </w:rPr>
              <w:t xml:space="preserve"> </w:t>
            </w:r>
          </w:p>
          <w:p w14:paraId="6615F3AD" w14:textId="77777777" w:rsidR="00F925C7" w:rsidRDefault="00F925C7" w:rsidP="00B64FC5">
            <w:pPr>
              <w:keepNext/>
              <w:rPr>
                <w:lang w:val="en-US"/>
              </w:rPr>
            </w:pPr>
            <w:r w:rsidRPr="00313E47">
              <w:rPr>
                <w:b/>
                <w:bCs/>
              </w:rPr>
              <w:t xml:space="preserve">NATURAL JOIN </w:t>
            </w:r>
            <w:r w:rsidRPr="00313E47">
              <w:t>TAKES</w:t>
            </w:r>
            <w:r w:rsidRPr="00313E47">
              <w:rPr>
                <w:b/>
                <w:bCs/>
              </w:rPr>
              <w:t>;</w:t>
            </w:r>
          </w:p>
        </w:tc>
      </w:tr>
    </w:tbl>
    <w:p w14:paraId="6312E14C" w14:textId="77777777" w:rsidR="00F925C7" w:rsidRDefault="00F925C7" w:rsidP="00F925C7">
      <w:pPr>
        <w:pStyle w:val="Caption"/>
        <w:rPr>
          <w:lang w:val="en-US"/>
        </w:rPr>
      </w:pPr>
      <w:r>
        <w:t xml:space="preserve">Bảng 4. </w:t>
      </w:r>
      <w:r>
        <w:fldChar w:fldCharType="begin"/>
      </w:r>
      <w:r>
        <w:instrText xml:space="preserve"> SEQ Bảng_4. \* ARABIC </w:instrText>
      </w:r>
      <w:r>
        <w:fldChar w:fldCharType="separate"/>
      </w:r>
      <w:r>
        <w:rPr>
          <w:noProof/>
        </w:rPr>
        <w:t>16</w:t>
      </w:r>
      <w:r>
        <w:fldChar w:fldCharType="end"/>
      </w:r>
      <w:r>
        <w:rPr>
          <w:lang w:val="en-US"/>
        </w:rPr>
        <w:t>: Ánh xạ Natural Join</w:t>
      </w:r>
    </w:p>
    <w:p w14:paraId="665A0456" w14:textId="77777777" w:rsidR="00F925C7" w:rsidRDefault="00F925C7" w:rsidP="00F925C7">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26654E61" w14:textId="77777777" w:rsidR="00F925C7" w:rsidRDefault="00F925C7" w:rsidP="00F925C7">
      <w:pPr>
        <w:ind w:left="360"/>
      </w:pPr>
      <w:r w:rsidRPr="00A30E07">
        <w:rPr>
          <w:b/>
          <w:bCs/>
        </w:rPr>
        <w:t>Lưu ý về cú pháp thay thế:</w:t>
      </w:r>
      <w:r w:rsidRPr="00A30E07">
        <w:t xml:space="preserve"> </w:t>
      </w:r>
      <w:r>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7CB1BD" w14:textId="77777777" w:rsidR="00F925C7" w:rsidRPr="0090518D" w:rsidRDefault="00F925C7" w:rsidP="00F925C7">
      <w:pPr>
        <w:ind w:left="360"/>
        <w:rPr>
          <w:b/>
          <w:bCs/>
          <w:lang w:val="en-US"/>
        </w:rPr>
      </w:pPr>
      <w:r>
        <w:rPr>
          <w:b/>
          <w:bCs/>
          <w:lang w:val="en-US"/>
        </w:rPr>
        <w:t>Phương pháp m</w:t>
      </w:r>
      <w:r w:rsidRPr="0090518D">
        <w:rPr>
          <w:b/>
          <w:bCs/>
        </w:rPr>
        <w:t>ô phỏng bằng Tích Descartes và Theta Join</w:t>
      </w:r>
    </w:p>
    <w:p w14:paraId="25BB529D" w14:textId="77777777" w:rsidR="00F925C7" w:rsidRPr="000716FA" w:rsidRDefault="00F925C7" w:rsidP="00F925C7">
      <w:pPr>
        <w:ind w:left="360"/>
        <w:rPr>
          <w:b/>
          <w:bCs/>
          <w:lang w:val="en-US"/>
        </w:rPr>
      </w:pPr>
      <w:r>
        <w:rPr>
          <w:b/>
          <w:bCs/>
          <w:lang w:val="en-US"/>
        </w:rPr>
        <w:t>Dùng Where</w:t>
      </w:r>
    </w:p>
    <w:p w14:paraId="1E5D184B" w14:textId="77777777" w:rsidR="00F925C7" w:rsidRDefault="00F925C7" w:rsidP="00F925C7">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Pr>
          <w:vertAlign w:val="subscript"/>
          <w:lang w:val="en-US"/>
        </w:rPr>
        <w:t xml:space="preserve"> </w:t>
      </w:r>
      <w:r w:rsidRPr="00662DC8">
        <w:rPr>
          <w:vertAlign w:val="subscript"/>
        </w:rPr>
        <w:t>=</w:t>
      </w:r>
      <w:r>
        <w:rPr>
          <w:vertAlign w:val="subscript"/>
          <w:lang w:val="en-US"/>
        </w:rPr>
        <w:t xml:space="preserve"> </w:t>
      </w:r>
      <w:r w:rsidRPr="00662DC8">
        <w:rPr>
          <w:vertAlign w:val="subscript"/>
        </w:rPr>
        <w:t>TAKES.ID</w:t>
      </w:r>
      <w:r w:rsidRPr="00662DC8">
        <w:t>​</w:t>
      </w:r>
      <w:r>
        <w:rPr>
          <w:lang w:val="en-US"/>
        </w:rPr>
        <w:t xml:space="preserve"> </w:t>
      </w:r>
      <w:r w:rsidRPr="00662DC8">
        <w:t>(STUDENT</w:t>
      </w:r>
      <w:r>
        <w:rPr>
          <w:lang w:val="en-US"/>
        </w:rPr>
        <w:t xml:space="preserve"> </w:t>
      </w:r>
      <w:r w:rsidRPr="00662DC8">
        <w:t>×</w:t>
      </w:r>
      <w:r>
        <w:rPr>
          <w:lang w:val="en-US"/>
        </w:rPr>
        <w:t xml:space="preserve"> </w:t>
      </w:r>
      <w:r w:rsidRPr="00662DC8">
        <w:t>TAKES))</w:t>
      </w:r>
    </w:p>
    <w:p w14:paraId="7479C51E" w14:textId="77777777" w:rsidR="00F925C7" w:rsidRDefault="00F925C7" w:rsidP="00F925C7">
      <w:pPr>
        <w:ind w:left="360"/>
        <w:rPr>
          <w:lang w:val="en-US"/>
        </w:rPr>
      </w:pPr>
      <w:r>
        <w:rPr>
          <w:lang w:val="en-US"/>
        </w:rPr>
        <w:t xml:space="preserve">SQL: </w:t>
      </w:r>
    </w:p>
    <w:p w14:paraId="7E8C01DC" w14:textId="77777777" w:rsidR="00F925C7" w:rsidRDefault="00F925C7" w:rsidP="00F925C7">
      <w:pPr>
        <w:ind w:left="1440"/>
        <w:rPr>
          <w:lang w:val="en-US"/>
        </w:rPr>
      </w:pPr>
      <w:r w:rsidRPr="00662DC8">
        <w:rPr>
          <w:b/>
          <w:bCs/>
          <w:lang w:val="en-US"/>
        </w:rPr>
        <w:t>SELECT</w:t>
      </w:r>
      <w:r w:rsidRPr="00662DC8">
        <w:rPr>
          <w:lang w:val="en-US"/>
        </w:rPr>
        <w:t xml:space="preserve"> name, course_id </w:t>
      </w:r>
    </w:p>
    <w:p w14:paraId="5C305FC3" w14:textId="77777777" w:rsidR="00F925C7" w:rsidRDefault="00F925C7" w:rsidP="00F925C7">
      <w:pPr>
        <w:ind w:left="1440"/>
        <w:rPr>
          <w:lang w:val="en-US"/>
        </w:rPr>
      </w:pPr>
      <w:r w:rsidRPr="00662DC8">
        <w:rPr>
          <w:b/>
          <w:bCs/>
          <w:lang w:val="en-US"/>
        </w:rPr>
        <w:t>FROM</w:t>
      </w:r>
      <w:r w:rsidRPr="00662DC8">
        <w:rPr>
          <w:lang w:val="en-US"/>
        </w:rPr>
        <w:t xml:space="preserve"> student, takes </w:t>
      </w:r>
    </w:p>
    <w:p w14:paraId="46D6AC02" w14:textId="77777777" w:rsidR="00F925C7" w:rsidRDefault="00F925C7" w:rsidP="00F925C7">
      <w:pPr>
        <w:ind w:left="1440"/>
        <w:rPr>
          <w:lang w:val="en-US"/>
        </w:rPr>
      </w:pPr>
      <w:r w:rsidRPr="00662DC8">
        <w:rPr>
          <w:b/>
          <w:bCs/>
          <w:lang w:val="en-US"/>
        </w:rPr>
        <w:t>WHERE</w:t>
      </w:r>
      <w:r w:rsidRPr="00662DC8">
        <w:rPr>
          <w:lang w:val="en-US"/>
        </w:rPr>
        <w:t xml:space="preserve"> student.ID = takes.ID;</w:t>
      </w:r>
    </w:p>
    <w:p w14:paraId="34919F58" w14:textId="77777777" w:rsidR="00F925C7" w:rsidRDefault="00F925C7" w:rsidP="00F925C7">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519ACBE8" w14:textId="77777777" w:rsidR="00F925C7" w:rsidRDefault="00F925C7" w:rsidP="00F925C7">
      <w:pPr>
        <w:ind w:left="360"/>
        <w:rPr>
          <w:b/>
          <w:bCs/>
        </w:rPr>
      </w:pPr>
      <w:r w:rsidRPr="00662DC8">
        <w:rPr>
          <w:b/>
          <w:bCs/>
        </w:rPr>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3A8D746C" w14:textId="77777777" w:rsidR="00F925C7" w:rsidRDefault="00F925C7" w:rsidP="00F925C7">
      <w:pPr>
        <w:ind w:left="360"/>
        <w:rPr>
          <w:b/>
          <w:bCs/>
          <w:lang w:val="en-US"/>
        </w:rPr>
      </w:pPr>
      <w:r>
        <w:rPr>
          <w:b/>
          <w:bCs/>
          <w:lang w:val="en-US"/>
        </w:rPr>
        <w:t>Dùng  phương pháp ánh xạ phổ biến Inner Join …  On</w:t>
      </w:r>
    </w:p>
    <w:p w14:paraId="5FB837B6" w14:textId="77777777" w:rsidR="00F925C7" w:rsidRDefault="00F925C7" w:rsidP="00F925C7">
      <w:pPr>
        <w:ind w:left="360"/>
      </w:pPr>
      <w:r>
        <w:rPr>
          <w:lang w:val="en-US"/>
        </w:rPr>
        <w:lastRenderedPageBreak/>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393E3136" w14:textId="77777777" w:rsidR="00F925C7" w:rsidRDefault="00F925C7" w:rsidP="00F925C7">
      <w:pPr>
        <w:ind w:left="360"/>
        <w:rPr>
          <w:lang w:val="en-US"/>
        </w:rPr>
      </w:pPr>
      <w:r>
        <w:rPr>
          <w:lang w:val="en-US"/>
        </w:rPr>
        <w:t>SQL:</w:t>
      </w:r>
    </w:p>
    <w:p w14:paraId="21F2B445" w14:textId="77777777" w:rsidR="00F925C7" w:rsidRDefault="00F925C7" w:rsidP="00F925C7">
      <w:pPr>
        <w:ind w:left="1440"/>
      </w:pPr>
      <w:r w:rsidRPr="00662DC8">
        <w:rPr>
          <w:b/>
          <w:bCs/>
        </w:rPr>
        <w:t>SELECT</w:t>
      </w:r>
      <w:r w:rsidRPr="00662DC8">
        <w:t xml:space="preserve"> T1.name, T2.course_id </w:t>
      </w:r>
    </w:p>
    <w:p w14:paraId="76FA71C3" w14:textId="77777777" w:rsidR="00F925C7" w:rsidRDefault="00F925C7" w:rsidP="00F925C7">
      <w:pPr>
        <w:ind w:left="1440"/>
      </w:pPr>
      <w:r w:rsidRPr="00662DC8">
        <w:rPr>
          <w:b/>
          <w:bCs/>
        </w:rPr>
        <w:t>FROM</w:t>
      </w:r>
      <w:r w:rsidRPr="00662DC8">
        <w:t xml:space="preserve"> STUDENT T1 </w:t>
      </w:r>
    </w:p>
    <w:p w14:paraId="00EB369C" w14:textId="77777777" w:rsidR="00F925C7" w:rsidRDefault="00F925C7" w:rsidP="00F925C7">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5A9AC062" w14:textId="77777777" w:rsidR="00F925C7" w:rsidRDefault="00F925C7" w:rsidP="00F925C7">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DD354E7" w14:textId="77777777" w:rsidR="00F925C7" w:rsidRPr="0090518D" w:rsidRDefault="00F925C7" w:rsidP="00F925C7">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2F6D1D67" w14:textId="77777777" w:rsidR="00F925C7" w:rsidRDefault="00F925C7" w:rsidP="00F925C7">
      <w:pPr>
        <w:ind w:left="360"/>
        <w:rPr>
          <w:b/>
          <w:bCs/>
        </w:rPr>
      </w:pPr>
      <w:r>
        <w:rPr>
          <w:b/>
          <w:bCs/>
          <w:lang w:val="en-US"/>
        </w:rPr>
        <w:t xml:space="preserve">Phương pháp </w:t>
      </w:r>
      <w:r w:rsidRPr="0090518D">
        <w:rPr>
          <w:b/>
          <w:bCs/>
        </w:rPr>
        <w:t> Left Outer Join</w:t>
      </w:r>
    </w:p>
    <w:p w14:paraId="080DB916" w14:textId="77777777" w:rsidR="00F925C7" w:rsidRDefault="00F925C7" w:rsidP="00F925C7">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11822B1B" w14:textId="77777777" w:rsidR="00F925C7" w:rsidRDefault="00F925C7" w:rsidP="00F925C7">
      <w:pPr>
        <w:ind w:left="360"/>
        <w:rPr>
          <w:rStyle w:val="mord"/>
          <w:lang w:val="en-US"/>
        </w:rPr>
      </w:pPr>
      <w:r>
        <w:rPr>
          <w:rStyle w:val="mord"/>
          <w:lang w:val="en-US"/>
        </w:rPr>
        <w:t>SQL:</w:t>
      </w:r>
    </w:p>
    <w:p w14:paraId="49BC616E" w14:textId="77777777" w:rsidR="00F925C7" w:rsidRPr="00FF3035" w:rsidRDefault="00F925C7" w:rsidP="00F925C7">
      <w:pPr>
        <w:pStyle w:val="ListParagraph"/>
        <w:numPr>
          <w:ilvl w:val="0"/>
          <w:numId w:val="26"/>
        </w:numPr>
        <w:rPr>
          <w:rStyle w:val="mord"/>
          <w:lang w:val="en-US"/>
        </w:rPr>
      </w:pPr>
      <w:r w:rsidRPr="00FF3035">
        <w:rPr>
          <w:rStyle w:val="mord"/>
          <w:lang w:val="en-US"/>
        </w:rPr>
        <w:t>Cách 1: Dùng Natural Left Outer Join:</w:t>
      </w:r>
    </w:p>
    <w:p w14:paraId="5AF2A2C2" w14:textId="77777777" w:rsidR="00F925C7" w:rsidRDefault="00F925C7" w:rsidP="00F925C7">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295AD89A" w14:textId="77777777" w:rsidR="00F925C7" w:rsidRDefault="00F925C7" w:rsidP="00F925C7">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D34438B" w14:textId="77777777" w:rsidR="00F925C7" w:rsidRPr="00FF3035" w:rsidRDefault="00F925C7" w:rsidP="00F925C7">
      <w:pPr>
        <w:pStyle w:val="ListParagraph"/>
        <w:numPr>
          <w:ilvl w:val="0"/>
          <w:numId w:val="26"/>
        </w:numPr>
        <w:rPr>
          <w:rStyle w:val="mord"/>
          <w:lang w:val="en-US"/>
        </w:rPr>
      </w:pPr>
      <w:r w:rsidRPr="00FF3035">
        <w:rPr>
          <w:rStyle w:val="mord"/>
          <w:lang w:val="en-US"/>
        </w:rPr>
        <w:t>Cách 2: Dùng Left Outer Join lên 1 cột cụ thể:</w:t>
      </w:r>
    </w:p>
    <w:p w14:paraId="790FFCCA" w14:textId="77777777" w:rsidR="00F925C7" w:rsidRDefault="00F925C7" w:rsidP="00F925C7">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561D4A7" w14:textId="77777777" w:rsidR="00F925C7" w:rsidRDefault="00F925C7" w:rsidP="00F925C7">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452813DD" w14:textId="77777777" w:rsidR="00F925C7" w:rsidRDefault="00F925C7" w:rsidP="00F925C7">
      <w:pPr>
        <w:ind w:left="1440"/>
        <w:rPr>
          <w:lang w:val="en-US"/>
        </w:rPr>
      </w:pPr>
      <w:r w:rsidRPr="00FF3035">
        <w:rPr>
          <w:b/>
          <w:bCs/>
          <w:lang w:val="en-US"/>
        </w:rPr>
        <w:t>ON</w:t>
      </w:r>
      <w:r w:rsidRPr="00FF3035">
        <w:rPr>
          <w:lang w:val="en-US"/>
        </w:rPr>
        <w:t xml:space="preserve"> STUDENT.ID = TAKES.ID;</w:t>
      </w:r>
    </w:p>
    <w:p w14:paraId="2D8ECF3E" w14:textId="77777777" w:rsidR="00F925C7" w:rsidRDefault="00F925C7" w:rsidP="00F925C7">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5AB13BB6" w14:textId="77777777" w:rsidR="00F925C7" w:rsidRDefault="00F925C7" w:rsidP="00F925C7">
      <w:pPr>
        <w:ind w:left="360"/>
      </w:pPr>
      <w:r w:rsidRPr="003B658F">
        <w:rPr>
          <w:b/>
          <w:bCs/>
        </w:rPr>
        <w:t>Yêu cầu:</w:t>
      </w:r>
      <w:r w:rsidRPr="003B658F">
        <w:t> Tìm tất cả sinh viên chưa học khóa học nào.</w:t>
      </w:r>
    </w:p>
    <w:p w14:paraId="5C4CAC2D" w14:textId="77777777" w:rsidR="00F925C7" w:rsidRPr="003B658F" w:rsidRDefault="00F925C7" w:rsidP="00F925C7">
      <w:pPr>
        <w:ind w:left="360"/>
        <w:rPr>
          <w:b/>
          <w:bCs/>
          <w:lang w:val="en-US"/>
        </w:rPr>
      </w:pPr>
      <w:r w:rsidRPr="003B658F">
        <w:rPr>
          <w:b/>
          <w:bCs/>
          <w:lang w:val="en-US"/>
        </w:rPr>
        <w:t>Left Join Excluding (LJ(E))</w:t>
      </w:r>
    </w:p>
    <w:p w14:paraId="04762C3E" w14:textId="77777777" w:rsidR="00F925C7" w:rsidRPr="003B658F" w:rsidRDefault="00F925C7" w:rsidP="00F925C7">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448BFD99" w14:textId="77777777" w:rsidR="00F925C7" w:rsidRDefault="00F925C7" w:rsidP="00F925C7">
      <w:pPr>
        <w:ind w:left="360"/>
        <w:rPr>
          <w:lang w:val="en-US"/>
        </w:rPr>
      </w:pPr>
      <w:r>
        <w:rPr>
          <w:lang w:val="en-US"/>
        </w:rPr>
        <w:t xml:space="preserve">SQL: </w:t>
      </w:r>
    </w:p>
    <w:p w14:paraId="498C9D77" w14:textId="77777777" w:rsidR="00F925C7" w:rsidRDefault="00F925C7" w:rsidP="00F925C7">
      <w:pPr>
        <w:ind w:left="1440"/>
      </w:pPr>
      <w:r w:rsidRPr="003B658F">
        <w:rPr>
          <w:b/>
          <w:bCs/>
        </w:rPr>
        <w:t>SELECT</w:t>
      </w:r>
      <w:r w:rsidRPr="003B658F">
        <w:t xml:space="preserve"> ID </w:t>
      </w:r>
      <w:r w:rsidRPr="003B658F">
        <w:rPr>
          <w:b/>
          <w:bCs/>
        </w:rPr>
        <w:t>FROM</w:t>
      </w:r>
      <w:r w:rsidRPr="003B658F">
        <w:t xml:space="preserve"> STUDENT </w:t>
      </w:r>
    </w:p>
    <w:p w14:paraId="3281B1A0" w14:textId="77777777" w:rsidR="00F925C7" w:rsidRDefault="00F925C7" w:rsidP="00F925C7">
      <w:pPr>
        <w:ind w:left="1440"/>
      </w:pPr>
      <w:r w:rsidRPr="003B658F">
        <w:rPr>
          <w:b/>
          <w:bCs/>
        </w:rPr>
        <w:t>NATURAL LEFT OUTER JOIN</w:t>
      </w:r>
      <w:r w:rsidRPr="003B658F">
        <w:t xml:space="preserve"> TAKES </w:t>
      </w:r>
    </w:p>
    <w:p w14:paraId="34882755" w14:textId="77777777" w:rsidR="00F925C7" w:rsidRDefault="00F925C7" w:rsidP="00F925C7">
      <w:pPr>
        <w:ind w:left="1440"/>
      </w:pPr>
      <w:r w:rsidRPr="003B658F">
        <w:rPr>
          <w:b/>
          <w:bCs/>
        </w:rPr>
        <w:lastRenderedPageBreak/>
        <w:t>WHERE</w:t>
      </w:r>
      <w:r w:rsidRPr="003B658F">
        <w:t xml:space="preserve"> COURSE</w:t>
      </w:r>
      <w:r>
        <w:rPr>
          <w:lang w:val="en-US"/>
        </w:rPr>
        <w:t>_</w:t>
      </w:r>
      <w:r w:rsidRPr="003B658F">
        <w:t xml:space="preserve">ID </w:t>
      </w:r>
      <w:r w:rsidRPr="003B658F">
        <w:rPr>
          <w:b/>
          <w:bCs/>
        </w:rPr>
        <w:t>IS NULL</w:t>
      </w:r>
      <w:r w:rsidRPr="003B658F">
        <w:t>;</w:t>
      </w:r>
    </w:p>
    <w:p w14:paraId="6659CA68" w14:textId="77777777" w:rsidR="00F925C7" w:rsidRDefault="00F925C7" w:rsidP="00F925C7">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DB6F284" w14:textId="77777777" w:rsidR="00F925C7" w:rsidRDefault="00F925C7" w:rsidP="00F925C7">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0E8279AA" w14:textId="77777777" w:rsidR="00F925C7" w:rsidRPr="000F11C4" w:rsidRDefault="00F925C7" w:rsidP="00F925C7">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E821BB7" w14:textId="77777777" w:rsidR="00F925C7" w:rsidRDefault="00F925C7" w:rsidP="00F925C7">
      <w:pPr>
        <w:ind w:left="360"/>
        <w:rPr>
          <w:b/>
          <w:bCs/>
        </w:rPr>
      </w:pPr>
      <w:r>
        <w:rPr>
          <w:b/>
          <w:bCs/>
          <w:lang w:val="en-US"/>
        </w:rPr>
        <w:t xml:space="preserve">Phương pháp </w:t>
      </w:r>
      <w:r w:rsidRPr="000F11C4">
        <w:rPr>
          <w:b/>
          <w:bCs/>
        </w:rPr>
        <w:t>Right Outer Join</w:t>
      </w:r>
    </w:p>
    <w:p w14:paraId="206E14B9" w14:textId="77777777" w:rsidR="00F925C7" w:rsidRDefault="00F925C7" w:rsidP="00F925C7">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3A1DBD7F" w14:textId="77777777" w:rsidR="00F925C7" w:rsidRDefault="00F925C7" w:rsidP="00F925C7">
      <w:pPr>
        <w:ind w:left="360"/>
        <w:rPr>
          <w:lang w:val="en-US"/>
        </w:rPr>
      </w:pPr>
      <w:r>
        <w:rPr>
          <w:lang w:val="en-US"/>
        </w:rPr>
        <w:t xml:space="preserve">SQL: </w:t>
      </w:r>
    </w:p>
    <w:p w14:paraId="21FB8522" w14:textId="77777777" w:rsidR="00F925C7" w:rsidRDefault="00F925C7" w:rsidP="00F925C7">
      <w:pPr>
        <w:ind w:left="1440"/>
      </w:pPr>
      <w:r w:rsidRPr="000F11C4">
        <w:rPr>
          <w:b/>
          <w:bCs/>
        </w:rPr>
        <w:t>SELECT</w:t>
      </w:r>
      <w:r w:rsidRPr="000F11C4">
        <w:t xml:space="preserve"> * </w:t>
      </w:r>
      <w:r w:rsidRPr="000F11C4">
        <w:rPr>
          <w:b/>
          <w:bCs/>
        </w:rPr>
        <w:t>FROM</w:t>
      </w:r>
      <w:r w:rsidRPr="000F11C4">
        <w:t xml:space="preserve"> TAKES </w:t>
      </w:r>
    </w:p>
    <w:p w14:paraId="492F3494" w14:textId="77777777" w:rsidR="00F925C7" w:rsidRDefault="00F925C7" w:rsidP="00F925C7">
      <w:pPr>
        <w:ind w:left="1440"/>
        <w:rPr>
          <w:lang w:val="en-US"/>
        </w:rPr>
      </w:pPr>
      <w:r w:rsidRPr="000F11C4">
        <w:rPr>
          <w:b/>
          <w:bCs/>
        </w:rPr>
        <w:t>NATURAL RIGHT OUTER JOIN</w:t>
      </w:r>
      <w:r w:rsidRPr="000F11C4">
        <w:t xml:space="preserve"> STUDENT;</w:t>
      </w:r>
    </w:p>
    <w:p w14:paraId="3300F9B1" w14:textId="77777777" w:rsidR="00F925C7" w:rsidRDefault="00F925C7" w:rsidP="00F925C7">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4777D2AB" w14:textId="77777777" w:rsidR="00F925C7" w:rsidRDefault="00F925C7" w:rsidP="00F925C7">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5AD9BC04" w14:textId="77777777" w:rsidR="00F925C7" w:rsidRDefault="00F925C7" w:rsidP="00F925C7">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6E0ED3BF" w14:textId="77777777" w:rsidR="00F925C7" w:rsidRDefault="00F925C7" w:rsidP="00F925C7">
      <w:pPr>
        <w:ind w:left="360"/>
      </w:pPr>
    </w:p>
    <w:p w14:paraId="49DE2E9D" w14:textId="77777777" w:rsidR="00F925C7" w:rsidRDefault="00F925C7" w:rsidP="00F925C7">
      <w:pPr>
        <w:ind w:left="360"/>
      </w:pPr>
    </w:p>
    <w:p w14:paraId="6BAF09FC" w14:textId="77777777" w:rsidR="00F925C7" w:rsidRDefault="00F925C7" w:rsidP="00F925C7">
      <w:pPr>
        <w:ind w:left="360"/>
        <w:rPr>
          <w:b/>
          <w:bCs/>
        </w:rPr>
      </w:pPr>
      <w:r>
        <w:rPr>
          <w:b/>
          <w:bCs/>
          <w:lang w:val="en-US"/>
        </w:rPr>
        <w:t xml:space="preserve">Phương pháp </w:t>
      </w:r>
      <w:r w:rsidRPr="002A5127">
        <w:rPr>
          <w:b/>
          <w:bCs/>
        </w:rPr>
        <w:t>Full Outer Join (Kết Ngoài Toàn phần)</w:t>
      </w:r>
    </w:p>
    <w:p w14:paraId="351EF74B" w14:textId="77777777" w:rsidR="00F925C7" w:rsidRPr="00A17C5D" w:rsidRDefault="00F925C7" w:rsidP="00F925C7">
      <w:pPr>
        <w:ind w:left="360"/>
        <w:rPr>
          <w:b/>
          <w:bCs/>
          <w:lang w:val="en-US"/>
        </w:rPr>
      </w:pPr>
      <w:r>
        <w:rPr>
          <w:b/>
          <w:bCs/>
          <w:lang w:val="en-US"/>
        </w:rPr>
        <w:t>Cách 1: Sử dụng Natural Full Outer Join</w:t>
      </w:r>
    </w:p>
    <w:p w14:paraId="0001BDB5" w14:textId="77777777" w:rsidR="00F925C7" w:rsidRDefault="00F925C7" w:rsidP="00F925C7">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5DD78AD7" w14:textId="77777777" w:rsidR="00F925C7" w:rsidRDefault="00F925C7" w:rsidP="00F925C7">
      <w:pPr>
        <w:ind w:left="360"/>
        <w:rPr>
          <w:lang w:val="en-US"/>
        </w:rPr>
      </w:pPr>
      <w:r>
        <w:rPr>
          <w:lang w:val="en-US"/>
        </w:rPr>
        <w:t xml:space="preserve">SQL: </w:t>
      </w:r>
    </w:p>
    <w:p w14:paraId="30F63BE4" w14:textId="77777777" w:rsidR="00F925C7" w:rsidRDefault="00F925C7" w:rsidP="00F925C7">
      <w:pPr>
        <w:ind w:left="1440"/>
        <w:rPr>
          <w:lang w:val="en-US"/>
        </w:rPr>
      </w:pPr>
      <w:r w:rsidRPr="00A17C5D">
        <w:rPr>
          <w:b/>
          <w:bCs/>
          <w:lang w:val="en-US"/>
        </w:rPr>
        <w:lastRenderedPageBreak/>
        <w:t>SELECT</w:t>
      </w:r>
      <w:r w:rsidRPr="00A17C5D">
        <w:rPr>
          <w:lang w:val="en-US"/>
        </w:rPr>
        <w:t xml:space="preserve"> * </w:t>
      </w:r>
      <w:r w:rsidRPr="00A17C5D">
        <w:rPr>
          <w:b/>
          <w:bCs/>
          <w:lang w:val="en-US"/>
        </w:rPr>
        <w:t>FROM</w:t>
      </w:r>
      <w:r w:rsidRPr="00A17C5D">
        <w:rPr>
          <w:lang w:val="en-US"/>
        </w:rPr>
        <w:t xml:space="preserve"> (</w:t>
      </w:r>
    </w:p>
    <w:p w14:paraId="71645CBD"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3246A05E"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5A830A97"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703A37E4" w14:textId="77777777" w:rsidR="00F925C7" w:rsidRDefault="00F925C7" w:rsidP="00F925C7">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047F1B65"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B4AA505" w14:textId="77777777" w:rsidR="00F925C7" w:rsidRDefault="00F925C7" w:rsidP="00F925C7">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19A9748E" w14:textId="77777777" w:rsidR="00F925C7" w:rsidRDefault="00F925C7" w:rsidP="00F925C7">
      <w:pPr>
        <w:ind w:left="360"/>
        <w:rPr>
          <w:b/>
          <w:bCs/>
          <w:lang w:val="en-US"/>
        </w:rPr>
      </w:pPr>
      <w:r>
        <w:rPr>
          <w:b/>
          <w:bCs/>
          <w:lang w:val="en-US"/>
        </w:rPr>
        <w:t>Cách 2: Sử dụng Join On</w:t>
      </w:r>
    </w:p>
    <w:p w14:paraId="14E926DB" w14:textId="77777777" w:rsidR="00F925C7" w:rsidRDefault="00F925C7" w:rsidP="00F925C7">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4F846D09" w14:textId="77777777" w:rsidR="00F925C7" w:rsidRDefault="00F925C7" w:rsidP="00F925C7">
      <w:pPr>
        <w:ind w:left="360"/>
        <w:rPr>
          <w:lang w:val="en-US"/>
        </w:rPr>
      </w:pPr>
      <w:r>
        <w:t xml:space="preserve">SQL: </w:t>
      </w:r>
    </w:p>
    <w:p w14:paraId="2657C511" w14:textId="77777777" w:rsidR="00F925C7" w:rsidRDefault="00F925C7" w:rsidP="00F925C7">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102FEC01" w14:textId="77777777" w:rsidR="00F925C7" w:rsidRDefault="00F925C7" w:rsidP="00F925C7">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97D9923" w14:textId="77777777" w:rsidR="00F925C7" w:rsidRDefault="00F925C7" w:rsidP="00F925C7">
      <w:pPr>
        <w:ind w:left="360"/>
        <w:rPr>
          <w:i/>
          <w:iC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0268A517" w14:textId="77777777" w:rsidR="00F925C7" w:rsidRPr="00FD60A0" w:rsidRDefault="00F925C7" w:rsidP="00F925C7">
      <w:pPr>
        <w:ind w:left="360"/>
        <w:rPr>
          <w:b/>
          <w:bCs/>
          <w:lang w:val="en-US"/>
        </w:rPr>
      </w:pPr>
      <w:r w:rsidRPr="00FD60A0">
        <w:rPr>
          <w:b/>
          <w:bCs/>
          <w:lang w:val="en-US"/>
        </w:rPr>
        <w:t>Yêu cầu</w:t>
      </w:r>
    </w:p>
    <w:p w14:paraId="039220E0" w14:textId="77777777" w:rsidR="00F925C7" w:rsidRPr="00FD60A0" w:rsidRDefault="00F925C7" w:rsidP="00F925C7">
      <w:pPr>
        <w:ind w:left="360"/>
        <w:rPr>
          <w:lang w:val="en-US"/>
        </w:rPr>
      </w:pPr>
      <w:r w:rsidRPr="00FD60A0">
        <w:rPr>
          <w:lang w:val="en-US"/>
        </w:rPr>
        <w:t>Tìm tên sinh viên (name) và mã khóa học (course_id) của các khóa học mà sinh viên đã tham gia, trong đó tổng tín chỉ tích lũy của sinh viên (tot_cred) phải lớn hơn năm mà họ tham gia khóa học đó (year).</w:t>
      </w:r>
    </w:p>
    <w:p w14:paraId="1803E9BA" w14:textId="77777777" w:rsidR="00F925C7" w:rsidRPr="00FD60A0" w:rsidRDefault="00F925C7" w:rsidP="00F925C7">
      <w:pPr>
        <w:ind w:left="360"/>
        <w:rPr>
          <w:lang w:val="en-US"/>
        </w:rPr>
      </w:pPr>
      <w:r w:rsidRPr="00FD60A0">
        <w:rPr>
          <w:b/>
          <w:bCs/>
          <w:lang w:val="en-US"/>
        </w:rPr>
        <w:t>Lược đồ kết quả:</w:t>
      </w:r>
      <w:r w:rsidRPr="00FD60A0">
        <w:rPr>
          <w:lang w:val="en-US"/>
        </w:rPr>
        <w:t xml:space="preserve"> (name, course_id, tot_cred, year, ...)</w:t>
      </w:r>
    </w:p>
    <w:p w14:paraId="692A3F74" w14:textId="77777777" w:rsidR="00F925C7" w:rsidRDefault="00F925C7" w:rsidP="00F925C7">
      <w:pPr>
        <w:ind w:left="360"/>
        <w:rPr>
          <w:lang w:val="en-US"/>
        </w:rPr>
      </w:pPr>
      <w:r w:rsidRPr="00FD60A0">
        <w:rPr>
          <w:b/>
          <w:bCs/>
          <w:lang w:val="en-US"/>
        </w:rPr>
        <w:t xml:space="preserve">Điều kiện kết nối </w:t>
      </w:r>
      <w:r w:rsidRPr="00FD60A0">
        <w:rPr>
          <w:i/>
          <w:iCs/>
          <w:lang w:val="en-US"/>
        </w:rPr>
        <w:t>θ</w:t>
      </w:r>
      <w:r w:rsidRPr="00FD60A0">
        <w:rPr>
          <w:b/>
          <w:bCs/>
          <w:lang w:val="en-US"/>
        </w:rPr>
        <w:t>:</w:t>
      </w:r>
      <w:r w:rsidRPr="00FD60A0">
        <w:rPr>
          <w:lang w:val="en-US"/>
        </w:rPr>
        <w:t xml:space="preserve"> </w:t>
      </w:r>
    </w:p>
    <w:p w14:paraId="14D12D42" w14:textId="77777777" w:rsidR="00F925C7" w:rsidRPr="00FD60A0" w:rsidRDefault="00F925C7" w:rsidP="00F925C7">
      <w:pPr>
        <w:ind w:left="360"/>
        <w:rPr>
          <w:lang w:val="en-US"/>
        </w:rPr>
      </w:pPr>
      <w:r w:rsidRPr="00FD60A0">
        <w:rPr>
          <w:i/>
          <w:iCs/>
          <w:lang w:val="en-US"/>
        </w:rPr>
        <w:t>STUDENT</w:t>
      </w:r>
      <w:r w:rsidRPr="00FD60A0">
        <w:rPr>
          <w:lang w:val="en-US"/>
        </w:rPr>
        <w:t>.</w:t>
      </w:r>
      <w:r w:rsidRPr="00FD60A0">
        <w:rPr>
          <w:i/>
          <w:iCs/>
          <w:lang w:val="en-US"/>
        </w:rPr>
        <w:t>ID</w:t>
      </w:r>
      <w:r>
        <w:rPr>
          <w:i/>
          <w:iCs/>
          <w:lang w:val="en-US"/>
        </w:rPr>
        <w:t xml:space="preserve"> </w:t>
      </w:r>
      <w:r w:rsidRPr="00FD60A0">
        <w:rPr>
          <w:lang w:val="en-US"/>
        </w:rPr>
        <w:t>=</w:t>
      </w:r>
      <w:r>
        <w:rPr>
          <w:lang w:val="en-US"/>
        </w:rPr>
        <w:t xml:space="preserve"> </w:t>
      </w:r>
      <w:r w:rsidRPr="00FD60A0">
        <w:rPr>
          <w:i/>
          <w:iCs/>
          <w:lang w:val="en-US"/>
        </w:rPr>
        <w:t>TAKES</w:t>
      </w:r>
      <w:r w:rsidRPr="00FD60A0">
        <w:rPr>
          <w:lang w:val="en-US"/>
        </w:rPr>
        <w:t>.</w:t>
      </w:r>
      <w:r w:rsidRPr="00FD60A0">
        <w:rPr>
          <w:i/>
          <w:iCs/>
          <w:lang w:val="en-US"/>
        </w:rPr>
        <w:t>ID</w:t>
      </w:r>
      <w:r>
        <w:rPr>
          <w:i/>
          <w:iCs/>
          <w:lang w:val="en-US"/>
        </w:rPr>
        <w:t xml:space="preserve"> </w:t>
      </w:r>
      <w:r w:rsidRPr="00FD60A0">
        <w:rPr>
          <w:rFonts w:ascii="Cambria Math" w:hAnsi="Cambria Math" w:cs="Cambria Math"/>
          <w:vertAlign w:val="superscript"/>
          <w:lang w:val="en-US"/>
        </w:rPr>
        <w:t>∧</w:t>
      </w:r>
      <w:r>
        <w:rPr>
          <w:rFonts w:ascii="Cambria Math" w:hAnsi="Cambria Math" w:cs="Cambria Math"/>
          <w:lang w:val="en-US"/>
        </w:rPr>
        <w:t xml:space="preserve"> </w:t>
      </w:r>
      <w:r w:rsidRPr="00FD60A0">
        <w:rPr>
          <w:i/>
          <w:iCs/>
          <w:lang w:val="en-US"/>
        </w:rPr>
        <w:t>STUDENT</w:t>
      </w:r>
      <w:r w:rsidRPr="00FD60A0">
        <w:rPr>
          <w:lang w:val="en-US"/>
        </w:rPr>
        <w:t>.</w:t>
      </w:r>
      <w:r w:rsidRPr="00FD60A0">
        <w:rPr>
          <w:i/>
          <w:iCs/>
          <w:lang w:val="en-US"/>
        </w:rPr>
        <w:t>tot</w:t>
      </w:r>
      <w:r w:rsidRPr="00FD60A0">
        <w:rPr>
          <w:lang w:val="en-US"/>
        </w:rPr>
        <w:t>_</w:t>
      </w:r>
      <w:r w:rsidRPr="00FD60A0">
        <w:rPr>
          <w:i/>
          <w:iCs/>
          <w:lang w:val="en-US"/>
        </w:rPr>
        <w:t>cred</w:t>
      </w:r>
      <w:r>
        <w:rPr>
          <w:i/>
          <w:iCs/>
          <w:lang w:val="en-US"/>
        </w:rPr>
        <w:t xml:space="preserve"> </w:t>
      </w:r>
      <w:r w:rsidRPr="00FD60A0">
        <w:rPr>
          <w:lang w:val="en-US"/>
        </w:rPr>
        <w:t>&gt;</w:t>
      </w:r>
      <w:r>
        <w:rPr>
          <w:lang w:val="en-US"/>
        </w:rPr>
        <w:t xml:space="preserve"> </w:t>
      </w:r>
      <w:r w:rsidRPr="00FD60A0">
        <w:rPr>
          <w:i/>
          <w:iCs/>
          <w:lang w:val="en-US"/>
        </w:rPr>
        <w:t>TAKES</w:t>
      </w:r>
      <w:r w:rsidRPr="00FD60A0">
        <w:rPr>
          <w:lang w:val="en-US"/>
        </w:rPr>
        <w:t>.</w:t>
      </w:r>
      <w:r w:rsidRPr="00FD60A0">
        <w:rPr>
          <w:i/>
          <w:iCs/>
          <w:lang w:val="en-US"/>
        </w:rPr>
        <w:t>year</w:t>
      </w:r>
    </w:p>
    <w:p w14:paraId="37C1EC2F" w14:textId="38AF4E09" w:rsidR="00F925C7" w:rsidRDefault="00F925C7" w:rsidP="00F925C7">
      <w:pPr>
        <w:ind w:left="360"/>
        <w:rPr>
          <w:b/>
          <w:bCs/>
          <w:lang w:val="en-US"/>
        </w:rPr>
      </w:pPr>
      <w:r w:rsidRPr="00B84A30">
        <w:rPr>
          <w:b/>
          <w:bCs/>
          <w:lang w:val="en-US"/>
        </w:rPr>
        <w:t>Dùng Theta Join</w:t>
      </w:r>
    </w:p>
    <w:p w14:paraId="385179C0" w14:textId="3701A60D" w:rsidR="00F925C7" w:rsidRDefault="00F925C7" w:rsidP="00F925C7">
      <w:pPr>
        <w:ind w:left="360"/>
        <w:rPr>
          <w:b/>
          <w:bCs/>
          <w:lang w:val="en-US"/>
        </w:rPr>
      </w:pPr>
      <w:r w:rsidRPr="00F925C7">
        <w:rPr>
          <w:b/>
          <w:bCs/>
        </w:rPr>
        <w:t xml:space="preserve">Phương pháp </w:t>
      </w:r>
      <w:r>
        <w:rPr>
          <w:b/>
          <w:bCs/>
          <w:lang w:val="en-US"/>
        </w:rPr>
        <w:t>s</w:t>
      </w:r>
      <w:r w:rsidRPr="00F925C7">
        <w:rPr>
          <w:b/>
          <w:bCs/>
        </w:rPr>
        <w:t>ử dụng Tích Descartes và Mệnh đề WHERE</w:t>
      </w:r>
    </w:p>
    <w:p w14:paraId="258E8B30" w14:textId="77777777" w:rsidR="00F925C7" w:rsidRDefault="00F925C7" w:rsidP="00F925C7">
      <w:pPr>
        <w:ind w:left="360"/>
        <w:rPr>
          <w:b/>
          <w:bCs/>
          <w:lang w:val="en-US"/>
        </w:rPr>
      </w:pPr>
      <w:r w:rsidRPr="00B84A30">
        <w:rPr>
          <w:b/>
          <w:bCs/>
        </w:rPr>
        <w:t>ĐSQH</w:t>
      </w:r>
      <w:r>
        <w:rPr>
          <w:b/>
          <w:bCs/>
          <w:lang w:val="en-US"/>
        </w:rPr>
        <w:t>:</w:t>
      </w:r>
    </w:p>
    <w:p w14:paraId="687E682F" w14:textId="77777777" w:rsidR="00F925C7" w:rsidRPr="00B84A30" w:rsidRDefault="00F925C7" w:rsidP="00F925C7">
      <w:pPr>
        <w:ind w:left="360"/>
        <w:rPr>
          <w:lang w:val="en-US"/>
        </w:rPr>
      </w:pPr>
      <w:r>
        <w:rPr>
          <w:lang w:val="en-US"/>
        </w:rPr>
        <w:t xml:space="preserve"> </w:t>
      </w:r>
      <w:r w:rsidRPr="00B84A30">
        <w:rPr>
          <w:i/>
          <w:iCs/>
        </w:rPr>
        <w:t>π</w:t>
      </w:r>
      <w:r w:rsidRPr="00B84A30">
        <w:rPr>
          <w:i/>
          <w:iCs/>
          <w:vertAlign w:val="subscript"/>
        </w:rPr>
        <w:t>name</w:t>
      </w:r>
      <w:r w:rsidRPr="00B84A30">
        <w:rPr>
          <w:vertAlign w:val="subscript"/>
        </w:rPr>
        <w:t>,</w:t>
      </w:r>
      <w:r w:rsidRPr="00B84A30">
        <w:rPr>
          <w:i/>
          <w:iCs/>
          <w:vertAlign w:val="subscript"/>
        </w:rPr>
        <w:t>course</w:t>
      </w:r>
      <w:r w:rsidRPr="00B84A30">
        <w:rPr>
          <w:vertAlign w:val="subscript"/>
        </w:rPr>
        <w:t>_</w:t>
      </w:r>
      <w:r w:rsidRPr="00B84A30">
        <w:rPr>
          <w:i/>
          <w:iCs/>
          <w:vertAlign w:val="subscript"/>
        </w:rPr>
        <w:t>id</w:t>
      </w:r>
      <w:r w:rsidRPr="00B84A30">
        <w:t>​</w:t>
      </w:r>
      <w:r>
        <w:rPr>
          <w:lang w:val="en-US"/>
        </w:rPr>
        <w:t xml:space="preserve"> </w:t>
      </w:r>
      <w:r w:rsidRPr="00B84A30">
        <w:t>(</w:t>
      </w:r>
      <w:r w:rsidRPr="00B84A30">
        <w:rPr>
          <w:i/>
          <w:iCs/>
        </w:rPr>
        <w:t>σ</w:t>
      </w:r>
      <w:r w:rsidRPr="00B84A30">
        <w:rPr>
          <w:i/>
          <w:iCs/>
          <w:vertAlign w:val="subscript"/>
        </w:rPr>
        <w:t>STUDENT</w:t>
      </w:r>
      <w:r w:rsidRPr="00B84A30">
        <w:rPr>
          <w:vertAlign w:val="subscript"/>
        </w:rPr>
        <w:t>.</w:t>
      </w:r>
      <w:r w:rsidRPr="00B84A30">
        <w:rPr>
          <w:i/>
          <w:iCs/>
          <w:vertAlign w:val="subscript"/>
        </w:rPr>
        <w:t>ID</w:t>
      </w:r>
      <w:r w:rsidRPr="00B84A30">
        <w:rPr>
          <w:i/>
          <w:iCs/>
          <w:vertAlign w:val="subscript"/>
          <w:lang w:val="en-US"/>
        </w:rPr>
        <w:t xml:space="preserve"> </w:t>
      </w:r>
      <w:r w:rsidRPr="00B84A30">
        <w:rPr>
          <w:vertAlign w:val="subscript"/>
        </w:rPr>
        <w:t>=</w:t>
      </w:r>
      <w:r w:rsidRPr="00B84A30">
        <w:rPr>
          <w:vertAlign w:val="subscript"/>
          <w:lang w:val="en-US"/>
        </w:rPr>
        <w:t xml:space="preserve"> </w:t>
      </w:r>
      <w:r w:rsidRPr="00B84A30">
        <w:rPr>
          <w:i/>
          <w:iCs/>
          <w:vertAlign w:val="subscript"/>
        </w:rPr>
        <w:t>TAKES</w:t>
      </w:r>
      <w:r w:rsidRPr="00B84A30">
        <w:rPr>
          <w:vertAlign w:val="subscript"/>
        </w:rPr>
        <w:t>.</w:t>
      </w:r>
      <w:r w:rsidRPr="00B84A30">
        <w:rPr>
          <w:i/>
          <w:iCs/>
          <w:vertAlign w:val="subscript"/>
        </w:rPr>
        <w:t>ID</w:t>
      </w:r>
      <w:r w:rsidRPr="00B84A30">
        <w:rPr>
          <w:i/>
          <w:iCs/>
          <w:vertAlign w:val="subscript"/>
          <w:lang w:val="en-US"/>
        </w:rPr>
        <w:t xml:space="preserve"> </w:t>
      </w:r>
      <w:r w:rsidRPr="00B84A30">
        <w:rPr>
          <w:rFonts w:ascii="Cambria Math" w:hAnsi="Cambria Math" w:cs="Cambria Math"/>
          <w:vertAlign w:val="subscript"/>
        </w:rPr>
        <w:t>∧</w:t>
      </w:r>
      <w:r w:rsidRPr="00B84A30">
        <w:rPr>
          <w:rFonts w:ascii="Cambria Math" w:hAnsi="Cambria Math" w:cs="Cambria Math"/>
          <w:vertAlign w:val="subscript"/>
          <w:lang w:val="en-US"/>
        </w:rPr>
        <w:t xml:space="preserve"> </w:t>
      </w:r>
      <w:r w:rsidRPr="00B84A30">
        <w:rPr>
          <w:i/>
          <w:iCs/>
          <w:vertAlign w:val="subscript"/>
        </w:rPr>
        <w:t>STUDENT</w:t>
      </w:r>
      <w:r w:rsidRPr="00B84A30">
        <w:rPr>
          <w:vertAlign w:val="subscript"/>
        </w:rPr>
        <w:t>.</w:t>
      </w:r>
      <w:r w:rsidRPr="00B84A30">
        <w:rPr>
          <w:i/>
          <w:iCs/>
          <w:vertAlign w:val="subscript"/>
        </w:rPr>
        <w:t>tot</w:t>
      </w:r>
      <w:r w:rsidRPr="00B84A30">
        <w:rPr>
          <w:vertAlign w:val="subscript"/>
        </w:rPr>
        <w:t>_</w:t>
      </w:r>
      <w:r w:rsidRPr="00B84A30">
        <w:rPr>
          <w:i/>
          <w:iCs/>
          <w:vertAlign w:val="subscript"/>
        </w:rPr>
        <w:t>cred</w:t>
      </w:r>
      <w:r w:rsidRPr="00B84A30">
        <w:rPr>
          <w:i/>
          <w:iCs/>
          <w:vertAlign w:val="subscript"/>
          <w:lang w:val="en-US"/>
        </w:rPr>
        <w:t xml:space="preserve"> </w:t>
      </w:r>
      <w:r w:rsidRPr="00B84A30">
        <w:rPr>
          <w:vertAlign w:val="subscript"/>
        </w:rPr>
        <w:t>&gt;</w:t>
      </w:r>
      <w:r w:rsidRPr="00B84A30">
        <w:rPr>
          <w:vertAlign w:val="subscript"/>
          <w:lang w:val="en-US"/>
        </w:rPr>
        <w:t xml:space="preserve"> </w:t>
      </w:r>
      <w:r w:rsidRPr="00B84A30">
        <w:rPr>
          <w:i/>
          <w:iCs/>
          <w:vertAlign w:val="subscript"/>
        </w:rPr>
        <w:t>TAKES</w:t>
      </w:r>
      <w:r w:rsidRPr="00B84A30">
        <w:rPr>
          <w:vertAlign w:val="subscript"/>
        </w:rPr>
        <w:t>.</w:t>
      </w:r>
      <w:r w:rsidRPr="00B84A30">
        <w:rPr>
          <w:i/>
          <w:iCs/>
          <w:vertAlign w:val="subscript"/>
        </w:rPr>
        <w:t>year</w:t>
      </w:r>
      <w:r w:rsidRPr="00B84A30">
        <w:t>​</w:t>
      </w:r>
      <w:r>
        <w:rPr>
          <w:lang w:val="en-US"/>
        </w:rPr>
        <w:t xml:space="preserve"> </w:t>
      </w:r>
      <w:r w:rsidRPr="00B84A30">
        <w:t>(</w:t>
      </w:r>
      <w:r w:rsidRPr="00B84A30">
        <w:rPr>
          <w:i/>
          <w:iCs/>
        </w:rPr>
        <w:t>STUDENT</w:t>
      </w:r>
      <w:r>
        <w:rPr>
          <w:i/>
          <w:iCs/>
          <w:lang w:val="en-US"/>
        </w:rPr>
        <w:t xml:space="preserve"> </w:t>
      </w:r>
      <w:r w:rsidRPr="00B84A30">
        <w:t>×</w:t>
      </w:r>
      <w:r>
        <w:rPr>
          <w:lang w:val="en-US"/>
        </w:rPr>
        <w:t xml:space="preserve"> </w:t>
      </w:r>
      <w:r w:rsidRPr="00B84A30">
        <w:rPr>
          <w:i/>
          <w:iCs/>
        </w:rPr>
        <w:t>TAKES</w:t>
      </w:r>
      <w:r w:rsidRPr="00B84A30">
        <w:t>))</w:t>
      </w:r>
    </w:p>
    <w:p w14:paraId="546FB24F" w14:textId="77777777" w:rsidR="00F925C7" w:rsidRPr="00B84A30" w:rsidRDefault="00F925C7" w:rsidP="00F925C7">
      <w:pPr>
        <w:ind w:left="360"/>
        <w:rPr>
          <w:b/>
          <w:bCs/>
          <w:lang w:val="en-US"/>
        </w:rPr>
      </w:pPr>
      <w:r w:rsidRPr="00B84A30">
        <w:rPr>
          <w:b/>
          <w:bCs/>
        </w:rPr>
        <w:t>SQL</w:t>
      </w:r>
      <w:r>
        <w:rPr>
          <w:b/>
          <w:bCs/>
          <w:lang w:val="en-US"/>
        </w:rPr>
        <w:t>:</w:t>
      </w:r>
    </w:p>
    <w:p w14:paraId="7949351B" w14:textId="77777777" w:rsidR="00F925C7" w:rsidRPr="00F925C7" w:rsidRDefault="00F925C7" w:rsidP="00F925C7">
      <w:pPr>
        <w:ind w:left="1440"/>
      </w:pPr>
      <w:r w:rsidRPr="00F925C7">
        <w:rPr>
          <w:b/>
          <w:bCs/>
        </w:rPr>
        <w:t>SELECT</w:t>
      </w:r>
      <w:r w:rsidRPr="00F925C7">
        <w:t xml:space="preserve"> S.name, T.course_id, S.tot_cred, T.year </w:t>
      </w:r>
    </w:p>
    <w:p w14:paraId="48EA461D" w14:textId="77777777" w:rsidR="00F925C7" w:rsidRPr="00F925C7" w:rsidRDefault="00F925C7" w:rsidP="00F925C7">
      <w:pPr>
        <w:ind w:left="1440"/>
      </w:pPr>
      <w:r w:rsidRPr="00F925C7">
        <w:rPr>
          <w:b/>
          <w:bCs/>
        </w:rPr>
        <w:t>FROM</w:t>
      </w:r>
      <w:r w:rsidRPr="00F925C7">
        <w:t xml:space="preserve"> STUDENT </w:t>
      </w:r>
      <w:r w:rsidRPr="00F925C7">
        <w:rPr>
          <w:b/>
          <w:bCs/>
        </w:rPr>
        <w:t>AS</w:t>
      </w:r>
      <w:r w:rsidRPr="00F925C7">
        <w:t xml:space="preserve"> S, </w:t>
      </w:r>
      <w:r w:rsidRPr="00F925C7">
        <w:rPr>
          <w:b/>
          <w:bCs/>
        </w:rPr>
        <w:t>TAKES</w:t>
      </w:r>
      <w:r w:rsidRPr="00F925C7">
        <w:t xml:space="preserve"> </w:t>
      </w:r>
      <w:r w:rsidRPr="00F925C7">
        <w:rPr>
          <w:b/>
          <w:bCs/>
        </w:rPr>
        <w:t>AS</w:t>
      </w:r>
      <w:r w:rsidRPr="00F925C7">
        <w:t xml:space="preserve"> T </w:t>
      </w:r>
    </w:p>
    <w:p w14:paraId="6DA77192" w14:textId="27469224" w:rsidR="00F925C7" w:rsidRDefault="00F925C7" w:rsidP="00F925C7">
      <w:pPr>
        <w:ind w:left="1440"/>
      </w:pPr>
      <w:r w:rsidRPr="00F925C7">
        <w:rPr>
          <w:b/>
          <w:bCs/>
        </w:rPr>
        <w:t>WHERE</w:t>
      </w:r>
      <w:r w:rsidRPr="00F925C7">
        <w:t xml:space="preserve"> S.ID = T.ID </w:t>
      </w:r>
      <w:r w:rsidRPr="00F925C7">
        <w:rPr>
          <w:b/>
          <w:bCs/>
        </w:rPr>
        <w:t>AND</w:t>
      </w:r>
      <w:r w:rsidRPr="00F925C7">
        <w:t xml:space="preserve"> S.tot_cred &gt; T.year;</w:t>
      </w:r>
    </w:p>
    <w:p w14:paraId="5961368F" w14:textId="0176F0BB" w:rsidR="00F925C7" w:rsidRDefault="00F925C7" w:rsidP="00F925C7">
      <w:pPr>
        <w:ind w:left="1440"/>
      </w:pPr>
    </w:p>
    <w:p w14:paraId="4AFDF52C" w14:textId="77CEE1BC" w:rsidR="00F925C7" w:rsidRPr="00F925C7" w:rsidRDefault="00F925C7" w:rsidP="00F925C7">
      <w:pPr>
        <w:tabs>
          <w:tab w:val="left" w:pos="450"/>
        </w:tabs>
        <w:ind w:left="450"/>
        <w:rPr>
          <w:lang w:val="en-US"/>
        </w:rPr>
      </w:pPr>
      <w:r w:rsidRPr="00F925C7">
        <w:rPr>
          <w:i/>
          <w:iCs/>
        </w:rPr>
        <w:t>Giải thích:</w:t>
      </w:r>
      <w:r w:rsidRPr="00F925C7">
        <w:t xml:space="preserve"> Mệnh đề FROM S, T thực hiện Tích Descartes. Mệnh đề WHERE áp dụng phép Chọn (</w:t>
      </w:r>
      <w:r w:rsidRPr="00F925C7">
        <w:rPr>
          <w:i/>
          <w:iCs/>
        </w:rPr>
        <w:t>σ</w:t>
      </w:r>
      <w:r w:rsidRPr="00F925C7">
        <w:t xml:space="preserve">) với điều kiện </w:t>
      </w:r>
      <w:r w:rsidRPr="00F925C7">
        <w:rPr>
          <w:i/>
          <w:iCs/>
        </w:rPr>
        <w:t>θ</w:t>
      </w:r>
      <w:r w:rsidRPr="00F925C7">
        <w:t xml:space="preserve"> bao gồm cả điều kiện bằng (S.ID = T.ID) và điều kiện Theta (S.tot_cred &gt; T.year)</w:t>
      </w:r>
    </w:p>
    <w:p w14:paraId="4AF059EB" w14:textId="2C9EB8EC" w:rsidR="00F925C7" w:rsidRDefault="00F925C7" w:rsidP="006D2673">
      <w:pPr>
        <w:ind w:left="360"/>
        <w:rPr>
          <w:b/>
          <w:bCs/>
        </w:rPr>
      </w:pPr>
      <w:r w:rsidRPr="00F925C7">
        <w:rPr>
          <w:b/>
          <w:bCs/>
        </w:rPr>
        <w:t>Phương pháp Khuyến nghị</w:t>
      </w:r>
      <w:r>
        <w:rPr>
          <w:b/>
          <w:bCs/>
          <w:lang w:val="en-US"/>
        </w:rPr>
        <w:t xml:space="preserve"> nên dùng</w:t>
      </w:r>
      <w:r w:rsidRPr="00F925C7">
        <w:rPr>
          <w:b/>
          <w:bCs/>
        </w:rPr>
        <w:t>: Sử dụng cú pháp JOIN... ON</w:t>
      </w:r>
    </w:p>
    <w:p w14:paraId="287E799C" w14:textId="77777777" w:rsidR="006F0A41" w:rsidRDefault="00F925C7" w:rsidP="00F925C7">
      <w:pPr>
        <w:ind w:left="360"/>
        <w:rPr>
          <w:lang w:val="en-US"/>
        </w:rPr>
      </w:pPr>
      <w:r w:rsidRPr="00F925C7">
        <w:rPr>
          <w:lang w:val="vi-VN"/>
        </w:rPr>
        <w:t>ĐSQH</w:t>
      </w:r>
      <w:r>
        <w:rPr>
          <w:lang w:val="en-US"/>
        </w:rPr>
        <w:t xml:space="preserve">: </w:t>
      </w:r>
    </w:p>
    <w:p w14:paraId="54CC856B" w14:textId="2BF59227" w:rsidR="00F925C7" w:rsidRPr="00F925C7" w:rsidRDefault="00F925C7" w:rsidP="00F925C7">
      <w:pPr>
        <w:ind w:left="360"/>
        <w:rPr>
          <w:lang w:val="en-US"/>
        </w:rPr>
      </w:pPr>
      <w:r w:rsidRPr="00F925C7">
        <w:rPr>
          <w:i/>
          <w:iCs/>
        </w:rPr>
        <w:t>STUDENT</w:t>
      </w:r>
      <w:r w:rsidR="006F0A41">
        <w:rPr>
          <w:i/>
          <w:iCs/>
          <w:lang w:val="en-US"/>
        </w:rPr>
        <w:t xml:space="preserve"> </w:t>
      </w:r>
      <w:r w:rsidRPr="00F925C7">
        <w:rPr>
          <w:rFonts w:ascii="Cambria Math" w:hAnsi="Cambria Math" w:cs="Cambria Math"/>
        </w:rPr>
        <w:t>⋈</w:t>
      </w:r>
      <w:r w:rsidRPr="00CF4C28">
        <w:rPr>
          <w:i/>
          <w:iCs/>
          <w:vertAlign w:val="subscript"/>
        </w:rPr>
        <w:t>STUDENT</w:t>
      </w:r>
      <w:r w:rsidRPr="00CF4C28">
        <w:rPr>
          <w:vertAlign w:val="subscript"/>
        </w:rPr>
        <w:t>.</w:t>
      </w:r>
      <w:r w:rsidRPr="00CF4C28">
        <w:rPr>
          <w:i/>
          <w:iCs/>
          <w:vertAlign w:val="subscript"/>
        </w:rPr>
        <w:t>ID</w:t>
      </w:r>
      <w:r w:rsidR="006F0A41" w:rsidRPr="00CF4C28">
        <w:rPr>
          <w:i/>
          <w:iCs/>
          <w:vertAlign w:val="subscript"/>
          <w:lang w:val="en-US"/>
        </w:rPr>
        <w:t xml:space="preserve"> </w:t>
      </w:r>
      <w:r w:rsidRPr="00CF4C28">
        <w:rPr>
          <w:vertAlign w:val="subscript"/>
        </w:rPr>
        <w:t>=</w:t>
      </w:r>
      <w:r w:rsidR="006F0A41" w:rsidRPr="00CF4C28">
        <w:rPr>
          <w:vertAlign w:val="subscript"/>
          <w:lang w:val="en-US"/>
        </w:rPr>
        <w:t xml:space="preserve"> </w:t>
      </w:r>
      <w:r w:rsidRPr="00CF4C28">
        <w:rPr>
          <w:i/>
          <w:iCs/>
          <w:vertAlign w:val="subscript"/>
        </w:rPr>
        <w:t>TAKES</w:t>
      </w:r>
      <w:r w:rsidRPr="00CF4C28">
        <w:rPr>
          <w:vertAlign w:val="subscript"/>
        </w:rPr>
        <w:t>.</w:t>
      </w:r>
      <w:r w:rsidRPr="00CF4C28">
        <w:rPr>
          <w:i/>
          <w:iCs/>
          <w:vertAlign w:val="subscript"/>
        </w:rPr>
        <w:t>ID</w:t>
      </w:r>
      <w:r w:rsidR="006F0A41" w:rsidRPr="00CF4C28">
        <w:rPr>
          <w:i/>
          <w:iCs/>
          <w:vertAlign w:val="subscript"/>
          <w:lang w:val="en-US"/>
        </w:rPr>
        <w:t xml:space="preserve"> </w:t>
      </w:r>
      <w:r w:rsidRPr="00CF4C28">
        <w:rPr>
          <w:rFonts w:ascii="Cambria Math" w:hAnsi="Cambria Math" w:cs="Cambria Math"/>
          <w:vertAlign w:val="subscript"/>
        </w:rPr>
        <w:t>∧</w:t>
      </w:r>
      <w:r w:rsidR="006F0A41" w:rsidRPr="00CF4C28">
        <w:rPr>
          <w:rFonts w:ascii="Cambria Math" w:hAnsi="Cambria Math" w:cs="Cambria Math"/>
          <w:vertAlign w:val="subscript"/>
          <w:lang w:val="en-US"/>
        </w:rPr>
        <w:t xml:space="preserve"> </w:t>
      </w:r>
      <w:r w:rsidRPr="00CF4C28">
        <w:rPr>
          <w:i/>
          <w:iCs/>
          <w:vertAlign w:val="subscript"/>
        </w:rPr>
        <w:t>STUDENT</w:t>
      </w:r>
      <w:r w:rsidRPr="00CF4C28">
        <w:rPr>
          <w:vertAlign w:val="subscript"/>
        </w:rPr>
        <w:t>.</w:t>
      </w:r>
      <w:r w:rsidRPr="00CF4C28">
        <w:rPr>
          <w:i/>
          <w:iCs/>
          <w:vertAlign w:val="subscript"/>
        </w:rPr>
        <w:t>tot</w:t>
      </w:r>
      <w:r w:rsidRPr="00CF4C28">
        <w:rPr>
          <w:vertAlign w:val="subscript"/>
        </w:rPr>
        <w:t>_</w:t>
      </w:r>
      <w:r w:rsidRPr="00CF4C28">
        <w:rPr>
          <w:i/>
          <w:iCs/>
          <w:vertAlign w:val="subscript"/>
        </w:rPr>
        <w:t>cred</w:t>
      </w:r>
      <w:r w:rsidR="006F0A41" w:rsidRPr="00CF4C28">
        <w:rPr>
          <w:i/>
          <w:iCs/>
          <w:vertAlign w:val="subscript"/>
          <w:lang w:val="en-US"/>
        </w:rPr>
        <w:t xml:space="preserve"> </w:t>
      </w:r>
      <w:r w:rsidRPr="00CF4C28">
        <w:rPr>
          <w:vertAlign w:val="subscript"/>
        </w:rPr>
        <w:t>&gt;</w:t>
      </w:r>
      <w:r w:rsidR="006F0A41" w:rsidRPr="00CF4C28">
        <w:rPr>
          <w:vertAlign w:val="subscript"/>
          <w:lang w:val="en-US"/>
        </w:rPr>
        <w:t xml:space="preserve"> </w:t>
      </w:r>
      <w:r w:rsidRPr="00CF4C28">
        <w:rPr>
          <w:i/>
          <w:iCs/>
          <w:vertAlign w:val="subscript"/>
        </w:rPr>
        <w:t>TAKES</w:t>
      </w:r>
      <w:r w:rsidRPr="00CF4C28">
        <w:rPr>
          <w:vertAlign w:val="subscript"/>
        </w:rPr>
        <w:t>.</w:t>
      </w:r>
      <w:r w:rsidRPr="00CF4C28">
        <w:rPr>
          <w:i/>
          <w:iCs/>
          <w:vertAlign w:val="subscript"/>
        </w:rPr>
        <w:t>year</w:t>
      </w:r>
      <w:r w:rsidR="00CF4C28">
        <w:rPr>
          <w:i/>
          <w:iCs/>
          <w:vertAlign w:val="subscript"/>
          <w:lang w:val="en-US"/>
        </w:rPr>
        <w:t xml:space="preserve"> </w:t>
      </w:r>
      <w:r w:rsidRPr="00F925C7">
        <w:t>​</w:t>
      </w:r>
      <w:r w:rsidR="00CF4C28">
        <w:rPr>
          <w:lang w:val="en-US"/>
        </w:rPr>
        <w:t>(</w:t>
      </w:r>
      <w:r w:rsidRPr="00F925C7">
        <w:rPr>
          <w:i/>
          <w:iCs/>
        </w:rPr>
        <w:t>TAKES</w:t>
      </w:r>
      <w:r w:rsidR="00CF4C28">
        <w:rPr>
          <w:i/>
          <w:iCs/>
          <w:lang w:val="en-US"/>
        </w:rPr>
        <w:t>)</w:t>
      </w:r>
    </w:p>
    <w:p w14:paraId="45273090" w14:textId="7AD44E66" w:rsidR="00F925C7" w:rsidRPr="00F925C7" w:rsidRDefault="00F925C7" w:rsidP="00F925C7">
      <w:pPr>
        <w:ind w:left="360"/>
        <w:rPr>
          <w:lang w:val="en-US"/>
        </w:rPr>
      </w:pPr>
      <w:r w:rsidRPr="00F925C7">
        <w:rPr>
          <w:lang w:val="vi-VN"/>
        </w:rPr>
        <w:t>SQL</w:t>
      </w:r>
      <w:r>
        <w:rPr>
          <w:lang w:val="en-US"/>
        </w:rPr>
        <w:t>:</w:t>
      </w:r>
    </w:p>
    <w:p w14:paraId="6F44A6E7" w14:textId="77777777" w:rsidR="00CF4C28" w:rsidRDefault="00CF4C28" w:rsidP="00CF4C28">
      <w:pPr>
        <w:ind w:left="1440"/>
      </w:pPr>
      <w:r w:rsidRPr="00CF4C28">
        <w:rPr>
          <w:b/>
          <w:bCs/>
        </w:rPr>
        <w:t>SELECT</w:t>
      </w:r>
      <w:r w:rsidRPr="00CF4C28">
        <w:t xml:space="preserve"> S.name, T.course_id, S.tot_cred, T.year </w:t>
      </w:r>
    </w:p>
    <w:p w14:paraId="704969F9" w14:textId="77777777" w:rsidR="00CF4C28" w:rsidRDefault="00CF4C28" w:rsidP="00CF4C28">
      <w:pPr>
        <w:ind w:left="1440"/>
      </w:pPr>
      <w:r w:rsidRPr="00CF4C28">
        <w:rPr>
          <w:b/>
          <w:bCs/>
        </w:rPr>
        <w:t>FROM</w:t>
      </w:r>
      <w:r w:rsidRPr="00CF4C28">
        <w:t xml:space="preserve"> STUDENT </w:t>
      </w:r>
      <w:r w:rsidRPr="00CF4C28">
        <w:rPr>
          <w:b/>
          <w:bCs/>
        </w:rPr>
        <w:t>AS</w:t>
      </w:r>
      <w:r w:rsidRPr="00CF4C28">
        <w:t xml:space="preserve"> S  </w:t>
      </w:r>
    </w:p>
    <w:p w14:paraId="23CF7040" w14:textId="77777777" w:rsidR="00CF4C28" w:rsidRDefault="00CF4C28" w:rsidP="00CF4C28">
      <w:pPr>
        <w:ind w:left="1440"/>
      </w:pPr>
      <w:r w:rsidRPr="00CF4C28">
        <w:rPr>
          <w:b/>
          <w:bCs/>
        </w:rPr>
        <w:t>INNER</w:t>
      </w:r>
      <w:r w:rsidRPr="00CF4C28">
        <w:t xml:space="preserve"> </w:t>
      </w:r>
      <w:r w:rsidRPr="00CF4C28">
        <w:rPr>
          <w:b/>
          <w:bCs/>
        </w:rPr>
        <w:t>JOIN</w:t>
      </w:r>
      <w:r w:rsidRPr="00CF4C28">
        <w:t xml:space="preserve"> TAKES </w:t>
      </w:r>
      <w:r w:rsidRPr="00CF4C28">
        <w:rPr>
          <w:b/>
          <w:bCs/>
        </w:rPr>
        <w:t>AS</w:t>
      </w:r>
      <w:r w:rsidRPr="00CF4C28">
        <w:t xml:space="preserve"> T </w:t>
      </w:r>
    </w:p>
    <w:p w14:paraId="6028F8F2" w14:textId="06F4BC9C" w:rsidR="00F925C7" w:rsidRDefault="00CF4C28" w:rsidP="00CF4C28">
      <w:pPr>
        <w:ind w:left="1440"/>
      </w:pPr>
      <w:r w:rsidRPr="00CF4C28">
        <w:rPr>
          <w:b/>
          <w:bCs/>
        </w:rPr>
        <w:t>ON</w:t>
      </w:r>
      <w:r w:rsidRPr="00CF4C28">
        <w:t xml:space="preserve"> S.ID = T.ID </w:t>
      </w:r>
      <w:r w:rsidRPr="00CF4C28">
        <w:rPr>
          <w:b/>
          <w:bCs/>
        </w:rPr>
        <w:t>AND</w:t>
      </w:r>
      <w:r w:rsidRPr="00CF4C28">
        <w:t xml:space="preserve"> S.tot_cred &gt; T.year;</w:t>
      </w:r>
    </w:p>
    <w:p w14:paraId="495996A0" w14:textId="2515DFAB" w:rsidR="00CF4C28" w:rsidRPr="00CF4C28" w:rsidRDefault="00CF4C28" w:rsidP="00CF4C28">
      <w:pPr>
        <w:ind w:left="360"/>
        <w:rPr>
          <w:lang w:val="en-US"/>
        </w:rPr>
      </w:pPr>
      <w:r w:rsidRPr="00CF4C28">
        <w:rPr>
          <w:b/>
          <w:bCs/>
          <w:i/>
          <w:iCs/>
          <w:lang w:val="en-US"/>
        </w:rPr>
        <w:t>L</w:t>
      </w:r>
      <w:r w:rsidRPr="00CF4C28">
        <w:rPr>
          <w:b/>
          <w:bCs/>
          <w:i/>
          <w:iCs/>
          <w:lang w:val="en-US"/>
        </w:rPr>
        <w:t>ưu ý</w:t>
      </w:r>
      <w:r w:rsidRPr="00CF4C28">
        <w:rPr>
          <w:i/>
          <w:iCs/>
          <w:lang w:val="en-US"/>
        </w:rPr>
        <w:t>:</w:t>
      </w:r>
      <w:r w:rsidRPr="00CF4C28">
        <w:rPr>
          <w:lang w:val="en-US"/>
        </w:rPr>
        <w:t xml:space="preserve"> Khi sử dụng JOIN... ON, phép toán mặc định là Kết Nội (Inner Join).</w:t>
      </w:r>
    </w:p>
    <w:p w14:paraId="0CF459C3" w14:textId="4E51E042" w:rsidR="00CF4C28" w:rsidRPr="00CF4C28" w:rsidRDefault="00CF4C28" w:rsidP="00CF4C28">
      <w:pPr>
        <w:ind w:left="360"/>
        <w:rPr>
          <w:lang w:val="en-US"/>
        </w:rPr>
      </w:pPr>
      <w:r w:rsidRPr="00CF4C28">
        <w:rPr>
          <w:b/>
          <w:bCs/>
          <w:lang w:val="en-US"/>
        </w:rPr>
        <w:t>Giải thích</w:t>
      </w:r>
      <w:r w:rsidRPr="00CF4C28">
        <w:rPr>
          <w:lang w:val="en-US"/>
        </w:rPr>
        <w:t xml:space="preserve"> </w:t>
      </w:r>
      <w:r>
        <w:rPr>
          <w:lang w:val="en-US"/>
        </w:rPr>
        <w:t>:</w:t>
      </w:r>
    </w:p>
    <w:p w14:paraId="152434F5" w14:textId="77777777" w:rsidR="00CF4C28" w:rsidRPr="00CF4C28" w:rsidRDefault="00CF4C28" w:rsidP="00CF4C28">
      <w:pPr>
        <w:ind w:left="360"/>
        <w:rPr>
          <w:lang w:val="en-US"/>
        </w:rPr>
      </w:pPr>
      <w:r w:rsidRPr="00CF4C28">
        <w:rPr>
          <w:lang w:val="en-US"/>
        </w:rPr>
        <w:t xml:space="preserve">• </w:t>
      </w:r>
      <w:r w:rsidRPr="00CF4C28">
        <w:rPr>
          <w:b/>
          <w:bCs/>
          <w:lang w:val="en-US"/>
        </w:rPr>
        <w:t>Độ phổ biến:</w:t>
      </w:r>
      <w:r w:rsidRPr="00CF4C28">
        <w:rPr>
          <w:lang w:val="en-US"/>
        </w:rPr>
        <w:t xml:space="preserve"> Cú pháp </w:t>
      </w:r>
      <w:r w:rsidRPr="00CF4C28">
        <w:rPr>
          <w:b/>
          <w:bCs/>
          <w:lang w:val="en-US"/>
        </w:rPr>
        <w:t>INNER JOIN... ON</w:t>
      </w:r>
      <w:r w:rsidRPr="00CF4C28">
        <w:rPr>
          <w:lang w:val="en-US"/>
        </w:rPr>
        <w:t xml:space="preserve"> là phương pháp </w:t>
      </w:r>
      <w:r w:rsidRPr="00CF4C28">
        <w:rPr>
          <w:b/>
          <w:bCs/>
          <w:lang w:val="en-US"/>
        </w:rPr>
        <w:t>ưu tiên</w:t>
      </w:r>
      <w:r w:rsidRPr="00CF4C28">
        <w:rPr>
          <w:lang w:val="en-US"/>
        </w:rPr>
        <w:t xml:space="preserve"> và được sử dụng rộng rãi trong SQL hiện đại.</w:t>
      </w:r>
    </w:p>
    <w:p w14:paraId="29104770" w14:textId="77777777" w:rsidR="00CF4C28" w:rsidRPr="00CF4C28" w:rsidRDefault="00CF4C28" w:rsidP="00CF4C28">
      <w:pPr>
        <w:ind w:left="360"/>
        <w:rPr>
          <w:lang w:val="en-US"/>
        </w:rPr>
      </w:pPr>
      <w:r w:rsidRPr="00CF4C28">
        <w:rPr>
          <w:lang w:val="en-US"/>
        </w:rPr>
        <w:t xml:space="preserve">• </w:t>
      </w:r>
      <w:r w:rsidRPr="00CF4C28">
        <w:rPr>
          <w:b/>
          <w:bCs/>
          <w:lang w:val="en-US"/>
        </w:rPr>
        <w:t>Ưu điểm:</w:t>
      </w:r>
      <w:r w:rsidRPr="00CF4C28">
        <w:rPr>
          <w:lang w:val="en-US"/>
        </w:rPr>
        <w:t xml:space="preserve"> Cú pháp này rõ ràng, tách bạch điều kiện kết nối (ON clause) khỏi các điều kiện lọc thông thường (WHERE clause) (nếu có), giúp truy vấn dễ đọc và bảo trì hơn. Mệnh đề ON cho phép chỉ định một vị từ chung tùy ý (general predicate) lên các quan hệ được nối.</w:t>
      </w:r>
    </w:p>
    <w:p w14:paraId="70916282" w14:textId="77777777" w:rsidR="00CF4C28" w:rsidRPr="00CF4C28" w:rsidRDefault="00CF4C28" w:rsidP="00CF4C28">
      <w:pPr>
        <w:ind w:left="360"/>
        <w:rPr>
          <w:lang w:val="en-US"/>
        </w:rPr>
      </w:pPr>
      <w:r w:rsidRPr="00CF4C28">
        <w:rPr>
          <w:lang w:val="en-US"/>
        </w:rPr>
        <w:t xml:space="preserve">• </w:t>
      </w:r>
      <w:r w:rsidRPr="00CF4C28">
        <w:rPr>
          <w:b/>
          <w:bCs/>
          <w:lang w:val="en-US"/>
        </w:rPr>
        <w:t>Về hiệu suất:</w:t>
      </w:r>
      <w:r w:rsidRPr="00CF4C28">
        <w:rPr>
          <w:lang w:val="en-US"/>
        </w:rPr>
        <w:t xml:space="preserve"> Về mặt logic, truy vấn sử dụng FROM/WHERE và JOIN... ON có thể tương đương. Tuy nhiên, các hệ thống DBMS thường chuyển đổi các biểu thức SQL sang một biểu diễn Đại số Quan hệ mở rộng để tối ưu hóa truy vấn. Cú pháp JOIN... ON có thể giúp trình tối ưu hóa truy vấn dễ dàng áp dụng các chiến lược kết nối hiệu quả hơn.</w:t>
      </w:r>
    </w:p>
    <w:p w14:paraId="6A68ED9F" w14:textId="795BBF4E" w:rsidR="00CF4C28" w:rsidRPr="00CF4C28" w:rsidRDefault="00CF4C28" w:rsidP="00CF4C28">
      <w:pPr>
        <w:ind w:left="360"/>
        <w:rPr>
          <w:b/>
          <w:bCs/>
          <w:lang w:val="en-US"/>
        </w:rPr>
      </w:pPr>
      <w:r w:rsidRPr="00CF4C28">
        <w:rPr>
          <w:b/>
          <w:bCs/>
          <w:lang w:val="en-US"/>
        </w:rPr>
        <w:t>Yêu cầu</w:t>
      </w:r>
      <w:r>
        <w:rPr>
          <w:b/>
          <w:bCs/>
          <w:lang w:val="en-US"/>
        </w:rPr>
        <w:t>:</w:t>
      </w:r>
    </w:p>
    <w:p w14:paraId="75F4695C" w14:textId="4234DE80" w:rsidR="00CF4C28" w:rsidRDefault="00CF4C28" w:rsidP="00CF4C28">
      <w:pPr>
        <w:ind w:left="360"/>
        <w:rPr>
          <w:lang w:val="en-US"/>
        </w:rPr>
      </w:pPr>
      <w:r w:rsidRPr="00CF4C28">
        <w:rPr>
          <w:lang w:val="en-US"/>
        </w:rPr>
        <w:t>Tìm ID và tên của tất cả sinh viên (name) cùng với mã khóa học (course_id) mà họ đã đăng ký (ID khớp giữa hai bảng).</w:t>
      </w:r>
    </w:p>
    <w:p w14:paraId="01489D42" w14:textId="3BB05B14" w:rsidR="00CF4C28" w:rsidRDefault="00CF4C28" w:rsidP="00CF4C28">
      <w:pPr>
        <w:ind w:left="360"/>
        <w:rPr>
          <w:b/>
          <w:bCs/>
          <w:lang w:val="en-US"/>
        </w:rPr>
      </w:pPr>
      <w:r>
        <w:rPr>
          <w:b/>
          <w:bCs/>
          <w:lang w:val="en-US"/>
        </w:rPr>
        <w:t>Dùng Equijoin</w:t>
      </w:r>
    </w:p>
    <w:p w14:paraId="77A2EEEC" w14:textId="73CEED3F" w:rsidR="00CF4C28" w:rsidRDefault="00CF4C28" w:rsidP="00CF4C28">
      <w:pPr>
        <w:ind w:left="360"/>
        <w:rPr>
          <w:b/>
          <w:bCs/>
          <w:lang w:val="en-US"/>
        </w:rPr>
      </w:pPr>
      <w:r w:rsidRPr="00CF4C28">
        <w:rPr>
          <w:b/>
          <w:bCs/>
        </w:rPr>
        <w:t xml:space="preserve">Phương pháp </w:t>
      </w:r>
      <w:r>
        <w:rPr>
          <w:b/>
          <w:bCs/>
          <w:lang w:val="en-US"/>
        </w:rPr>
        <w:t>s</w:t>
      </w:r>
      <w:r w:rsidRPr="00CF4C28">
        <w:rPr>
          <w:b/>
          <w:bCs/>
        </w:rPr>
        <w:t>ử dụng Tích Descartes và Mệnh đề WHERE</w:t>
      </w:r>
      <w:r>
        <w:rPr>
          <w:b/>
          <w:bCs/>
          <w:lang w:val="en-US"/>
        </w:rPr>
        <w:t>:</w:t>
      </w:r>
    </w:p>
    <w:p w14:paraId="5803C9A9" w14:textId="306AFA88" w:rsidR="00CF4C28" w:rsidRPr="00CF4C28" w:rsidRDefault="00CF4C28" w:rsidP="00CF4C28">
      <w:pPr>
        <w:ind w:left="360"/>
        <w:rPr>
          <w:lang w:val="en-US"/>
        </w:rPr>
      </w:pPr>
      <w:r>
        <w:rPr>
          <w:lang w:val="vi-VN"/>
        </w:rPr>
        <w:lastRenderedPageBreak/>
        <w:t>ĐSQH</w:t>
      </w:r>
      <w:r>
        <w:t>:</w:t>
      </w:r>
      <w:r>
        <w:rPr>
          <w:lang w:val="en-US"/>
        </w:rPr>
        <w:t xml:space="preserve"> </w:t>
      </w:r>
      <w:r w:rsidRPr="00CF4C28">
        <w:rPr>
          <w:i/>
          <w:iCs/>
        </w:rPr>
        <w:t>π</w:t>
      </w:r>
      <w:r w:rsidRPr="00CF4C28">
        <w:rPr>
          <w:i/>
          <w:iCs/>
          <w:vertAlign w:val="subscript"/>
        </w:rPr>
        <w:t>S</w:t>
      </w:r>
      <w:r w:rsidRPr="00CF4C28">
        <w:rPr>
          <w:vertAlign w:val="subscript"/>
        </w:rPr>
        <w:t>.</w:t>
      </w:r>
      <w:r w:rsidRPr="00CF4C28">
        <w:rPr>
          <w:i/>
          <w:iCs/>
          <w:vertAlign w:val="subscript"/>
        </w:rPr>
        <w:t>ID</w:t>
      </w:r>
      <w:r w:rsidRPr="00CF4C28">
        <w:rPr>
          <w:vertAlign w:val="subscript"/>
        </w:rPr>
        <w:t>,</w:t>
      </w:r>
      <w:r w:rsidRPr="00CF4C28">
        <w:rPr>
          <w:i/>
          <w:iCs/>
          <w:vertAlign w:val="subscript"/>
        </w:rPr>
        <w:t>name</w:t>
      </w:r>
      <w:r w:rsidRPr="00CF4C28">
        <w:rPr>
          <w:vertAlign w:val="subscript"/>
        </w:rPr>
        <w:t>,</w:t>
      </w:r>
      <w:r w:rsidRPr="00CF4C28">
        <w:rPr>
          <w:i/>
          <w:iCs/>
          <w:vertAlign w:val="subscript"/>
        </w:rPr>
        <w:t>course</w:t>
      </w:r>
      <w:r w:rsidRPr="00CF4C28">
        <w:rPr>
          <w:vertAlign w:val="subscript"/>
        </w:rPr>
        <w:t>_</w:t>
      </w:r>
      <w:r w:rsidRPr="00CF4C28">
        <w:rPr>
          <w:i/>
          <w:iCs/>
          <w:vertAlign w:val="subscript"/>
        </w:rPr>
        <w:t>id</w:t>
      </w:r>
      <w:r w:rsidRPr="00CF4C28">
        <w:t>​</w:t>
      </w:r>
      <w:r>
        <w:rPr>
          <w:lang w:val="en-US"/>
        </w:rPr>
        <w:t xml:space="preserve"> </w:t>
      </w:r>
      <w:r w:rsidRPr="00CF4C28">
        <w:t>(</w:t>
      </w:r>
      <w:r w:rsidRPr="00CF4C28">
        <w:rPr>
          <w:i/>
          <w:iCs/>
        </w:rPr>
        <w:t>σ</w:t>
      </w:r>
      <w:r w:rsidRPr="00ED7669">
        <w:rPr>
          <w:i/>
          <w:iCs/>
          <w:vertAlign w:val="subscript"/>
        </w:rPr>
        <w:t>STUDENT</w:t>
      </w:r>
      <w:r w:rsidRPr="00ED7669">
        <w:rPr>
          <w:vertAlign w:val="subscript"/>
        </w:rPr>
        <w:t>.</w:t>
      </w:r>
      <w:r w:rsidRPr="00ED7669">
        <w:rPr>
          <w:i/>
          <w:iCs/>
          <w:vertAlign w:val="subscript"/>
        </w:rPr>
        <w:t>ID</w:t>
      </w:r>
      <w:r w:rsidR="00ED7669" w:rsidRPr="00ED7669">
        <w:rPr>
          <w:i/>
          <w:iCs/>
          <w:vertAlign w:val="subscript"/>
          <w:lang w:val="en-US"/>
        </w:rPr>
        <w:t xml:space="preserve"> </w:t>
      </w:r>
      <w:r w:rsidRPr="00ED7669">
        <w:rPr>
          <w:vertAlign w:val="subscript"/>
        </w:rPr>
        <w:t>=</w:t>
      </w:r>
      <w:r w:rsidR="00ED7669" w:rsidRPr="00ED7669">
        <w:rPr>
          <w:vertAlign w:val="subscript"/>
          <w:lang w:val="en-US"/>
        </w:rPr>
        <w:t xml:space="preserve"> </w:t>
      </w:r>
      <w:r w:rsidRPr="00ED7669">
        <w:rPr>
          <w:i/>
          <w:iCs/>
          <w:vertAlign w:val="subscript"/>
        </w:rPr>
        <w:t>TAKES</w:t>
      </w:r>
      <w:r w:rsidRPr="00ED7669">
        <w:rPr>
          <w:vertAlign w:val="subscript"/>
        </w:rPr>
        <w:t>.</w:t>
      </w:r>
      <w:r w:rsidRPr="00ED7669">
        <w:rPr>
          <w:i/>
          <w:iCs/>
          <w:vertAlign w:val="subscript"/>
        </w:rPr>
        <w:t>ID</w:t>
      </w:r>
      <w:r w:rsidR="00ED7669" w:rsidRPr="00ED7669">
        <w:rPr>
          <w:i/>
          <w:iCs/>
          <w:vertAlign w:val="subscript"/>
          <w:lang w:val="en-US"/>
        </w:rPr>
        <w:t xml:space="preserve"> </w:t>
      </w:r>
      <w:r w:rsidRPr="00CF4C28">
        <w:t>​(</w:t>
      </w:r>
      <w:r w:rsidRPr="00CF4C28">
        <w:rPr>
          <w:i/>
          <w:iCs/>
        </w:rPr>
        <w:t>STUDENT</w:t>
      </w:r>
      <w:r w:rsidR="00ED7669">
        <w:rPr>
          <w:i/>
          <w:iCs/>
          <w:lang w:val="en-US"/>
        </w:rPr>
        <w:t xml:space="preserve"> </w:t>
      </w:r>
      <w:r w:rsidRPr="00CF4C28">
        <w:t>×</w:t>
      </w:r>
      <w:r w:rsidR="00ED7669">
        <w:rPr>
          <w:lang w:val="en-US"/>
        </w:rPr>
        <w:t xml:space="preserve"> </w:t>
      </w:r>
      <w:r w:rsidRPr="00CF4C28">
        <w:rPr>
          <w:i/>
          <w:iCs/>
        </w:rPr>
        <w:t>TAKES</w:t>
      </w:r>
      <w:r w:rsidRPr="00CF4C28">
        <w:t>))</w:t>
      </w:r>
    </w:p>
    <w:p w14:paraId="245C3276" w14:textId="651BCD55" w:rsidR="00CF4C28" w:rsidRDefault="00CF4C28" w:rsidP="00CF4C28">
      <w:pPr>
        <w:ind w:left="360"/>
        <w:rPr>
          <w:lang w:val="en-US"/>
        </w:rPr>
      </w:pPr>
      <w:r>
        <w:rPr>
          <w:lang w:val="vi-VN"/>
        </w:rPr>
        <w:t>SQL</w:t>
      </w:r>
      <w:r>
        <w:t>:</w:t>
      </w:r>
    </w:p>
    <w:p w14:paraId="79AF2BE9" w14:textId="77777777" w:rsidR="00ED7669" w:rsidRDefault="00ED7669" w:rsidP="00ED7669">
      <w:pPr>
        <w:ind w:left="1440"/>
      </w:pPr>
      <w:r w:rsidRPr="00ED7669">
        <w:rPr>
          <w:b/>
          <w:bCs/>
        </w:rPr>
        <w:t>SELECT</w:t>
      </w:r>
      <w:r w:rsidRPr="00ED7669">
        <w:t xml:space="preserve"> S.ID, S.name, T.course_id  </w:t>
      </w:r>
    </w:p>
    <w:p w14:paraId="072F42E6" w14:textId="77777777" w:rsidR="00ED7669" w:rsidRDefault="00ED7669" w:rsidP="00ED7669">
      <w:pPr>
        <w:ind w:left="1440"/>
      </w:pPr>
      <w:r w:rsidRPr="00ED7669">
        <w:rPr>
          <w:b/>
          <w:bCs/>
        </w:rPr>
        <w:t>FROM</w:t>
      </w:r>
      <w:r w:rsidRPr="00ED7669">
        <w:t xml:space="preserve"> STUDENT </w:t>
      </w:r>
      <w:r w:rsidRPr="00ED7669">
        <w:rPr>
          <w:b/>
          <w:bCs/>
        </w:rPr>
        <w:t>AS</w:t>
      </w:r>
      <w:r w:rsidRPr="00ED7669">
        <w:t xml:space="preserve"> S, TAKES </w:t>
      </w:r>
      <w:r w:rsidRPr="00ED7669">
        <w:rPr>
          <w:b/>
          <w:bCs/>
        </w:rPr>
        <w:t>AS</w:t>
      </w:r>
      <w:r w:rsidRPr="00ED7669">
        <w:t xml:space="preserve"> T  </w:t>
      </w:r>
    </w:p>
    <w:p w14:paraId="76A13554" w14:textId="50347311" w:rsidR="00ED7669" w:rsidRPr="00ED7669" w:rsidRDefault="00ED7669" w:rsidP="00ED7669">
      <w:pPr>
        <w:ind w:left="1440"/>
        <w:rPr>
          <w:lang w:val="en-US"/>
        </w:rPr>
      </w:pPr>
      <w:r w:rsidRPr="00ED7669">
        <w:rPr>
          <w:b/>
          <w:bCs/>
        </w:rPr>
        <w:t>WHERE</w:t>
      </w:r>
      <w:r w:rsidRPr="00ED7669">
        <w:t xml:space="preserve"> S.ID = T.ID;</w:t>
      </w:r>
    </w:p>
    <w:p w14:paraId="647073FC" w14:textId="65904922" w:rsidR="00CF4C28" w:rsidRDefault="00ED7669" w:rsidP="00CF4C28">
      <w:pPr>
        <w:ind w:left="360"/>
      </w:pPr>
      <w:r w:rsidRPr="00ED7669">
        <w:rPr>
          <w:b/>
          <w:bCs/>
          <w:i/>
          <w:iCs/>
        </w:rPr>
        <w:t>Giải thích:</w:t>
      </w:r>
      <w:r w:rsidRPr="00ED7669">
        <w:rPr>
          <w:b/>
          <w:bCs/>
        </w:rPr>
        <w:t xml:space="preserve"> </w:t>
      </w:r>
      <w:r w:rsidRPr="00ED7669">
        <w:t>Phương pháp này mô phỏng định nghĩa cơ bản của phép Equijoin thông qua Tích Descartes và Chọn. Đây là cách phổ biến để thực hiện</w:t>
      </w:r>
      <w:r>
        <w:rPr>
          <w:lang w:val="en-US"/>
        </w:rPr>
        <w:t xml:space="preserve"> ánh xạ </w:t>
      </w:r>
      <w:r w:rsidRPr="00ED7669">
        <w:t xml:space="preserve"> Equijoin</w:t>
      </w:r>
    </w:p>
    <w:p w14:paraId="23EAFA7A" w14:textId="14E1C78D" w:rsidR="00ED7669" w:rsidRDefault="00ED7669" w:rsidP="00ED7669">
      <w:pPr>
        <w:ind w:left="360"/>
        <w:rPr>
          <w:b/>
          <w:bCs/>
        </w:rPr>
      </w:pPr>
      <w:r w:rsidRPr="00ED7669">
        <w:rPr>
          <w:b/>
          <w:bCs/>
        </w:rPr>
        <w:t>Phương pháp Tường minh (Khuyến nghị): Sử dụng INNER JOIN... ON</w:t>
      </w:r>
    </w:p>
    <w:p w14:paraId="302F13DA" w14:textId="19915372" w:rsidR="001C61D6" w:rsidRPr="001C61D6" w:rsidRDefault="001C61D6" w:rsidP="001C61D6">
      <w:pPr>
        <w:ind w:left="360"/>
        <w:rPr>
          <w:lang w:val="en-US"/>
        </w:rPr>
      </w:pPr>
      <w:r>
        <w:rPr>
          <w:lang w:val="vi-VN"/>
        </w:rPr>
        <w:t>ĐSQH</w:t>
      </w:r>
      <w:r>
        <w:t>:</w:t>
      </w:r>
      <w:r>
        <w:rPr>
          <w:lang w:val="en-US"/>
        </w:rPr>
        <w:t xml:space="preserve"> </w:t>
      </w:r>
      <w:r w:rsidRPr="001C61D6">
        <w:rPr>
          <w:i/>
          <w:iCs/>
        </w:rPr>
        <w:t>STUDENT</w:t>
      </w:r>
      <w:r w:rsidRPr="001C61D6">
        <w:rPr>
          <w:rFonts w:ascii="Cambria Math" w:hAnsi="Cambria Math" w:cs="Cambria Math"/>
        </w:rPr>
        <w:t>⋈</w:t>
      </w:r>
      <w:r w:rsidRPr="001C61D6">
        <w:rPr>
          <w:i/>
          <w:iCs/>
          <w:vertAlign w:val="subscript"/>
        </w:rPr>
        <w:t>STUDENT</w:t>
      </w:r>
      <w:r w:rsidRPr="001C61D6">
        <w:rPr>
          <w:vertAlign w:val="subscript"/>
        </w:rPr>
        <w:t>.</w:t>
      </w:r>
      <w:r w:rsidRPr="001C61D6">
        <w:rPr>
          <w:i/>
          <w:iCs/>
          <w:vertAlign w:val="subscript"/>
        </w:rPr>
        <w:t>ID</w:t>
      </w:r>
      <w:r w:rsidRPr="001C61D6">
        <w:rPr>
          <w:i/>
          <w:iCs/>
          <w:vertAlign w:val="subscript"/>
          <w:lang w:val="en-US"/>
        </w:rPr>
        <w:t xml:space="preserve"> </w:t>
      </w:r>
      <w:r w:rsidRPr="001C61D6">
        <w:rPr>
          <w:vertAlign w:val="subscript"/>
        </w:rPr>
        <w:t>=</w:t>
      </w:r>
      <w:r w:rsidRPr="001C61D6">
        <w:rPr>
          <w:vertAlign w:val="subscript"/>
          <w:lang w:val="en-US"/>
        </w:rPr>
        <w:t xml:space="preserve"> </w:t>
      </w:r>
      <w:r w:rsidRPr="001C61D6">
        <w:rPr>
          <w:i/>
          <w:iCs/>
          <w:vertAlign w:val="subscript"/>
        </w:rPr>
        <w:t>TAKES</w:t>
      </w:r>
      <w:r w:rsidRPr="001C61D6">
        <w:rPr>
          <w:vertAlign w:val="subscript"/>
        </w:rPr>
        <w:t>.</w:t>
      </w:r>
      <w:r w:rsidRPr="001C61D6">
        <w:rPr>
          <w:i/>
          <w:iCs/>
          <w:vertAlign w:val="subscript"/>
        </w:rPr>
        <w:t>ID</w:t>
      </w:r>
      <w:r w:rsidRPr="001C61D6">
        <w:t>​</w:t>
      </w:r>
      <w:r>
        <w:rPr>
          <w:lang w:val="en-US"/>
        </w:rPr>
        <w:t xml:space="preserve"> (</w:t>
      </w:r>
      <w:r w:rsidRPr="001C61D6">
        <w:rPr>
          <w:i/>
          <w:iCs/>
        </w:rPr>
        <w:t>TAKES</w:t>
      </w:r>
      <w:r>
        <w:rPr>
          <w:i/>
          <w:iCs/>
          <w:lang w:val="en-US"/>
        </w:rPr>
        <w:t>)</w:t>
      </w:r>
    </w:p>
    <w:p w14:paraId="19196E6F" w14:textId="773B03E5" w:rsidR="001C61D6" w:rsidRDefault="001C61D6" w:rsidP="001C61D6">
      <w:pPr>
        <w:ind w:left="360"/>
      </w:pPr>
      <w:r>
        <w:rPr>
          <w:lang w:val="vi-VN"/>
        </w:rPr>
        <w:t>SQL</w:t>
      </w:r>
      <w:r>
        <w:t>:</w:t>
      </w:r>
    </w:p>
    <w:p w14:paraId="745A5719" w14:textId="77777777" w:rsidR="001C61D6" w:rsidRDefault="001C61D6" w:rsidP="001C61D6">
      <w:pPr>
        <w:ind w:left="1440"/>
      </w:pPr>
      <w:r w:rsidRPr="001C61D6">
        <w:rPr>
          <w:b/>
          <w:bCs/>
        </w:rPr>
        <w:t>SELECT</w:t>
      </w:r>
      <w:r w:rsidRPr="001C61D6">
        <w:t xml:space="preserve"> S.ID, S.name, T.course_id  </w:t>
      </w:r>
    </w:p>
    <w:p w14:paraId="63C1880E" w14:textId="77777777" w:rsidR="001C61D6" w:rsidRDefault="001C61D6" w:rsidP="001C61D6">
      <w:pPr>
        <w:ind w:left="1440"/>
      </w:pPr>
      <w:r w:rsidRPr="001C61D6">
        <w:rPr>
          <w:b/>
          <w:bCs/>
        </w:rPr>
        <w:t>FROM</w:t>
      </w:r>
      <w:r w:rsidRPr="001C61D6">
        <w:t xml:space="preserve"> STUDENT </w:t>
      </w:r>
      <w:r w:rsidRPr="001C61D6">
        <w:rPr>
          <w:b/>
          <w:bCs/>
        </w:rPr>
        <w:t>AS</w:t>
      </w:r>
      <w:r w:rsidRPr="001C61D6">
        <w:t xml:space="preserve"> S  </w:t>
      </w:r>
    </w:p>
    <w:p w14:paraId="2E114CF9" w14:textId="48CC6167" w:rsidR="001C61D6" w:rsidRDefault="001C61D6" w:rsidP="001C61D6">
      <w:pPr>
        <w:ind w:left="1440"/>
      </w:pPr>
      <w:r w:rsidRPr="001C61D6">
        <w:rPr>
          <w:b/>
          <w:bCs/>
        </w:rPr>
        <w:t>INNER</w:t>
      </w:r>
      <w:r w:rsidRPr="001C61D6">
        <w:t xml:space="preserve"> </w:t>
      </w:r>
      <w:r w:rsidRPr="001C61D6">
        <w:rPr>
          <w:b/>
          <w:bCs/>
        </w:rPr>
        <w:t>JOIN</w:t>
      </w:r>
      <w:r w:rsidRPr="001C61D6">
        <w:t xml:space="preserve"> TAKES </w:t>
      </w:r>
      <w:r w:rsidRPr="001C61D6">
        <w:rPr>
          <w:b/>
          <w:bCs/>
        </w:rPr>
        <w:t>AS</w:t>
      </w:r>
      <w:r w:rsidRPr="001C61D6">
        <w:t xml:space="preserve"> T  </w:t>
      </w:r>
      <w:r w:rsidRPr="001C61D6">
        <w:rPr>
          <w:b/>
          <w:bCs/>
        </w:rPr>
        <w:t>ON</w:t>
      </w:r>
      <w:r w:rsidRPr="001C61D6">
        <w:t xml:space="preserve"> S.ID = T.ID;</w:t>
      </w:r>
    </w:p>
    <w:p w14:paraId="7639AA87" w14:textId="2F67E30B" w:rsidR="001C61D6" w:rsidRPr="001C61D6" w:rsidRDefault="001C61D6" w:rsidP="001C61D6">
      <w:pPr>
        <w:ind w:left="360"/>
        <w:rPr>
          <w:lang w:val="en-US"/>
        </w:rPr>
      </w:pPr>
      <w:r w:rsidRPr="001C61D6">
        <w:rPr>
          <w:b/>
          <w:bCs/>
          <w:i/>
          <w:iCs/>
          <w:lang w:val="en-US"/>
        </w:rPr>
        <w:t>L</w:t>
      </w:r>
      <w:r w:rsidRPr="001C61D6">
        <w:rPr>
          <w:b/>
          <w:bCs/>
          <w:i/>
          <w:iCs/>
          <w:lang w:val="en-US"/>
        </w:rPr>
        <w:t>ưu ý</w:t>
      </w:r>
      <w:r w:rsidRPr="001C61D6">
        <w:rPr>
          <w:i/>
          <w:iCs/>
          <w:lang w:val="en-US"/>
        </w:rPr>
        <w:t>:</w:t>
      </w:r>
      <w:r w:rsidRPr="001C61D6">
        <w:rPr>
          <w:lang w:val="en-US"/>
        </w:rPr>
        <w:t xml:space="preserve"> Phép Equijoin bằng cách sử dụng cú pháp JOIN... ON với điều kiện bằng S.ID = T.ID sẽ tạo ra kết quả giống hệt như phương pháp FROM/WHERE.</w:t>
      </w:r>
    </w:p>
    <w:p w14:paraId="1D4FEF03" w14:textId="3F7DE7DA" w:rsidR="001C61D6" w:rsidRPr="001C61D6" w:rsidRDefault="001C61D6" w:rsidP="001C61D6">
      <w:pPr>
        <w:ind w:left="360"/>
        <w:rPr>
          <w:b/>
          <w:bCs/>
          <w:lang w:val="en-US"/>
        </w:rPr>
      </w:pPr>
      <w:r w:rsidRPr="001C61D6">
        <w:rPr>
          <w:b/>
          <w:bCs/>
          <w:lang w:val="en-US"/>
        </w:rPr>
        <w:t xml:space="preserve">Giải thích </w:t>
      </w:r>
    </w:p>
    <w:p w14:paraId="1E910435" w14:textId="2E8E82E5" w:rsidR="001C61D6" w:rsidRPr="001C61D6" w:rsidRDefault="001C61D6" w:rsidP="001C61D6">
      <w:pPr>
        <w:ind w:left="360"/>
        <w:rPr>
          <w:lang w:val="en-US"/>
        </w:rPr>
      </w:pPr>
      <w:r w:rsidRPr="001C61D6">
        <w:rPr>
          <w:lang w:val="en-US"/>
        </w:rPr>
        <w:t>•</w:t>
      </w:r>
      <w:r>
        <w:rPr>
          <w:lang w:val="en-US"/>
        </w:rPr>
        <w:t xml:space="preserve"> </w:t>
      </w:r>
      <w:r>
        <w:rPr>
          <w:b/>
          <w:bCs/>
          <w:lang w:val="en-US"/>
        </w:rPr>
        <w:t>Vì sao nên sài phương pháp này</w:t>
      </w:r>
      <w:r w:rsidRPr="001C61D6">
        <w:rPr>
          <w:b/>
          <w:bCs/>
          <w:lang w:val="en-US"/>
        </w:rPr>
        <w:t>:</w:t>
      </w:r>
      <w:r w:rsidRPr="001C61D6">
        <w:rPr>
          <w:lang w:val="en-US"/>
        </w:rPr>
        <w:t xml:space="preserve"> Phương pháp sử dụng cú pháp </w:t>
      </w:r>
      <w:r w:rsidRPr="001C61D6">
        <w:rPr>
          <w:b/>
          <w:bCs/>
          <w:lang w:val="en-US"/>
        </w:rPr>
        <w:t>INNER JOIN... ON</w:t>
      </w:r>
      <w:r w:rsidRPr="001C61D6">
        <w:rPr>
          <w:lang w:val="en-US"/>
        </w:rPr>
        <w:t xml:space="preserve"> (hoặc JOIN... ON) là cách </w:t>
      </w:r>
      <w:r w:rsidRPr="001C61D6">
        <w:rPr>
          <w:b/>
          <w:bCs/>
          <w:lang w:val="en-US"/>
        </w:rPr>
        <w:t>khuyến nghị</w:t>
      </w:r>
      <w:r w:rsidRPr="001C61D6">
        <w:rPr>
          <w:lang w:val="en-US"/>
        </w:rPr>
        <w:t xml:space="preserve"> và được sử dụng rộng rãi nhất trong SQL hiện đại.</w:t>
      </w:r>
    </w:p>
    <w:p w14:paraId="3C5B2EFC" w14:textId="77777777" w:rsidR="001C61D6" w:rsidRPr="001C61D6" w:rsidRDefault="001C61D6" w:rsidP="001C61D6">
      <w:pPr>
        <w:ind w:left="360"/>
        <w:rPr>
          <w:lang w:val="en-US"/>
        </w:rPr>
      </w:pPr>
      <w:r w:rsidRPr="001C61D6">
        <w:rPr>
          <w:lang w:val="en-US"/>
        </w:rPr>
        <w:t xml:space="preserve">• </w:t>
      </w:r>
      <w:r w:rsidRPr="001C61D6">
        <w:rPr>
          <w:b/>
          <w:bCs/>
          <w:lang w:val="en-US"/>
        </w:rPr>
        <w:t>Sự tương đương:</w:t>
      </w:r>
      <w:r w:rsidRPr="001C61D6">
        <w:rPr>
          <w:lang w:val="en-US"/>
        </w:rPr>
        <w:t xml:space="preserve"> Truy vấn Equijoin sử dụng INNER JOIN T ON S.ID = T.ID cho kết quả tương đương với truy vấn FROM S, T WHERE S.ID = T.ID.</w:t>
      </w:r>
    </w:p>
    <w:p w14:paraId="11264933" w14:textId="77777777" w:rsidR="001C61D6" w:rsidRPr="001C61D6" w:rsidRDefault="001C61D6" w:rsidP="001C61D6">
      <w:pPr>
        <w:ind w:left="360"/>
        <w:rPr>
          <w:lang w:val="en-US"/>
        </w:rPr>
      </w:pPr>
      <w:r w:rsidRPr="001C61D6">
        <w:rPr>
          <w:lang w:val="en-US"/>
        </w:rPr>
        <w:t xml:space="preserve">• </w:t>
      </w:r>
      <w:r w:rsidRPr="001C61D6">
        <w:rPr>
          <w:b/>
          <w:bCs/>
          <w:lang w:val="en-US"/>
        </w:rPr>
        <w:t>Khuyến nghị:</w:t>
      </w:r>
      <w:r w:rsidRPr="001C61D6">
        <w:rPr>
          <w:lang w:val="en-US"/>
        </w:rPr>
        <w:t xml:space="preserve"> Cú pháp tường minh (INNER JOIN ON) được ưu tiên vì nó giúp người đọc dễ dàng nhận biết mục đích của câu lệnh là thực hiện phép kết nối, làm cho mã nguồn dễ bảo trì hơn so với việc sử dụng cú pháp ngầm định FROM/WHERE.</w:t>
      </w:r>
    </w:p>
    <w:p w14:paraId="04D2E03B" w14:textId="77777777" w:rsidR="001C61D6" w:rsidRPr="001C61D6" w:rsidRDefault="001C61D6" w:rsidP="001C61D6">
      <w:pPr>
        <w:ind w:left="360"/>
        <w:rPr>
          <w:lang w:val="en-US"/>
        </w:rPr>
      </w:pPr>
      <w:r w:rsidRPr="001C61D6">
        <w:rPr>
          <w:lang w:val="en-US"/>
        </w:rPr>
        <w:t xml:space="preserve">• </w:t>
      </w:r>
      <w:r w:rsidRPr="001C61D6">
        <w:rPr>
          <w:b/>
          <w:bCs/>
          <w:lang w:val="en-US"/>
        </w:rPr>
        <w:t>Về hiệu suất:</w:t>
      </w:r>
      <w:r w:rsidRPr="001C61D6">
        <w:rPr>
          <w:lang w:val="en-US"/>
        </w:rPr>
        <w:t xml:space="preserve"> Các hệ thống quản trị cơ sở dữ liệu (DBMS) thường có các thuật toán tối ưu hóa cao cho Equijoin (như </w:t>
      </w:r>
      <w:r w:rsidRPr="001C61D6">
        <w:rPr>
          <w:i/>
          <w:iCs/>
          <w:lang w:val="en-US"/>
        </w:rPr>
        <w:t>Hash Join</w:t>
      </w:r>
      <w:r w:rsidRPr="001C61D6">
        <w:rPr>
          <w:lang w:val="en-US"/>
        </w:rPr>
        <w:t xml:space="preserve"> hoặc </w:t>
      </w:r>
      <w:r w:rsidRPr="001C61D6">
        <w:rPr>
          <w:i/>
          <w:iCs/>
          <w:lang w:val="en-US"/>
        </w:rPr>
        <w:t>Sort-Merge Join</w:t>
      </w:r>
      <w:r w:rsidRPr="001C61D6">
        <w:rPr>
          <w:lang w:val="en-US"/>
        </w:rPr>
        <w:t xml:space="preserve">). Dù bạn viết theo cú pháp nào, trình tối ưu hóa truy vấn thường sẽ chuyển đổi nó thành </w:t>
      </w:r>
      <w:r w:rsidRPr="001C61D6">
        <w:rPr>
          <w:lang w:val="en-US"/>
        </w:rPr>
        <w:lastRenderedPageBreak/>
        <w:t>một kế hoạch thực thi hiệu quả nhất. Tuy nhiên, việc sử dụng cú pháp JOIN... ON cung cấp sự rõ ràng về cấu trúc (tách biệt logic kết nối khỏi logic lọc).</w:t>
      </w:r>
    </w:p>
    <w:p w14:paraId="34B137AD" w14:textId="77777777" w:rsidR="00ED7669" w:rsidRPr="001C61D6" w:rsidRDefault="00ED7669" w:rsidP="00ED7669">
      <w:pPr>
        <w:ind w:left="360"/>
      </w:pPr>
    </w:p>
    <w:p w14:paraId="36111229" w14:textId="416A3E76" w:rsidR="00274DE8" w:rsidRPr="00274DE8" w:rsidRDefault="00274DE8" w:rsidP="003A53B8">
      <w:pPr>
        <w:pStyle w:val="Heading2"/>
        <w:jc w:val="both"/>
        <w:rPr>
          <w:lang w:val="en-US"/>
        </w:rPr>
      </w:pPr>
      <w:r w:rsidRPr="00274DE8">
        <w:rPr>
          <w:lang w:val="en-US"/>
        </w:rPr>
        <w:t xml:space="preserve">  4.3. Ánh xạ các toán tử nâng cao khác       </w:t>
      </w:r>
    </w:p>
    <w:p w14:paraId="6341205D" w14:textId="77777777" w:rsidR="00130F60" w:rsidRPr="00130F60" w:rsidRDefault="00130F60" w:rsidP="00130F60">
      <w:pPr>
        <w:ind w:left="450"/>
        <w:rPr>
          <w:lang w:val="en-US"/>
        </w:rPr>
      </w:pPr>
      <w:r w:rsidRPr="00130F60">
        <w:rPr>
          <w:lang w:val="en-US"/>
        </w:rPr>
        <w:t>Các phép toán Đại số Quan hệ (ĐSQH) cơ bản (Chọn, Chiếu, Tập hợp, Tích Descartes, Kết nối) tạo nên nền tảng cho truy vấn dữ liệu quan hệ. Tuy nhiên, ĐSQH ban đầu không đủ mạnh để xử lý các loại truy vấn phức tạp yêu cầu tính toán thống kê (hàm tổng hợp) hoặc truy vấn yêu cầu định lượng phổ quát ("tất cả").</w:t>
      </w:r>
    </w:p>
    <w:p w14:paraId="5483740A" w14:textId="77777777" w:rsidR="00130F60" w:rsidRPr="00130F60" w:rsidRDefault="00130F60" w:rsidP="00130F60">
      <w:pPr>
        <w:ind w:left="450"/>
        <w:rPr>
          <w:lang w:val="en-US"/>
        </w:rPr>
      </w:pPr>
      <w:r w:rsidRPr="00130F60">
        <w:rPr>
          <w:lang w:val="en-US"/>
        </w:rPr>
        <w:t xml:space="preserve">Do đó, các toán tử nâng cao như </w:t>
      </w:r>
      <w:r w:rsidRPr="00130F60">
        <w:rPr>
          <w:b/>
          <w:bCs/>
          <w:lang w:val="en-US"/>
        </w:rPr>
        <w:t>Phép Chia (</w:t>
      </w:r>
      <w:r w:rsidRPr="00130F60">
        <w:rPr>
          <w:lang w:val="en-US"/>
        </w:rPr>
        <w:t>÷</w:t>
      </w:r>
      <w:r w:rsidRPr="00130F60">
        <w:rPr>
          <w:b/>
          <w:bCs/>
          <w:lang w:val="en-US"/>
        </w:rPr>
        <w:t>)</w:t>
      </w:r>
      <w:r w:rsidRPr="00130F60">
        <w:rPr>
          <w:lang w:val="en-US"/>
        </w:rPr>
        <w:t xml:space="preserve"> và </w:t>
      </w:r>
      <w:r w:rsidRPr="00130F60">
        <w:rPr>
          <w:b/>
          <w:bCs/>
          <w:lang w:val="en-US"/>
        </w:rPr>
        <w:t>Hàm Tổng hợp (Aggregation)</w:t>
      </w:r>
      <w:r w:rsidRPr="00130F60">
        <w:rPr>
          <w:lang w:val="en-US"/>
        </w:rPr>
        <w:t xml:space="preserve"> được giới thiệu để mở rộng khả năng biểu đạt của ĐSQH, và chúng được ánh xạ vào SQL thông qua các cấu trúc phức tạp hơn như GROUP BY và HAVING.</w:t>
      </w:r>
    </w:p>
    <w:p w14:paraId="7B916E48" w14:textId="136694C6" w:rsidR="0082064A" w:rsidRDefault="00A1640B" w:rsidP="00A1640B">
      <w:pPr>
        <w:pStyle w:val="Heading3"/>
      </w:pPr>
      <w:r w:rsidRPr="00A1640B">
        <w:t>4.3.1. Ánh xạ Phép Chia (÷) sang SQL</w:t>
      </w:r>
    </w:p>
    <w:p w14:paraId="5BA65B06" w14:textId="45C5F231" w:rsidR="00A1640B" w:rsidRPr="00A1640B" w:rsidRDefault="00A1640B" w:rsidP="00A1640B">
      <w:pPr>
        <w:ind w:left="360"/>
        <w:rPr>
          <w:b/>
          <w:bCs/>
          <w:lang w:val="en-US"/>
        </w:rPr>
      </w:pPr>
      <w:r w:rsidRPr="00A1640B">
        <w:rPr>
          <w:b/>
          <w:bCs/>
          <w:lang w:val="en-US"/>
        </w:rPr>
        <w:t xml:space="preserve">Khái niệm </w:t>
      </w:r>
    </w:p>
    <w:p w14:paraId="17FEDCA9" w14:textId="39FA025B" w:rsidR="00A1640B" w:rsidRDefault="00A1640B" w:rsidP="00167066">
      <w:pPr>
        <w:ind w:left="360"/>
        <w:jc w:val="both"/>
        <w:rPr>
          <w:lang w:val="en-US"/>
        </w:rPr>
      </w:pPr>
      <w:r w:rsidRPr="00A1640B">
        <w:rPr>
          <w:lang w:val="en-US"/>
        </w:rPr>
        <w:t>Phép Chia (÷) là một toán tử nhị nguyên (binary operation) không cơ bản trong ĐSQH.</w:t>
      </w:r>
    </w:p>
    <w:p w14:paraId="48F56511" w14:textId="26F366AD" w:rsidR="00167066" w:rsidRPr="00167066" w:rsidRDefault="00167066" w:rsidP="00167066">
      <w:pPr>
        <w:ind w:left="360"/>
        <w:jc w:val="both"/>
        <w:rPr>
          <w:lang w:val="en-US"/>
        </w:rPr>
      </w:pPr>
      <w:r w:rsidRPr="00167066">
        <w:rPr>
          <w:lang w:val="en-US"/>
        </w:rPr>
        <w:t xml:space="preserve">Cho hai quan hệ </w:t>
      </w:r>
      <w:r w:rsidRPr="00167066">
        <w:rPr>
          <w:i/>
          <w:iCs/>
          <w:lang w:val="en-US"/>
        </w:rPr>
        <w:t>R</w:t>
      </w:r>
      <w:r w:rsidRPr="00167066">
        <w:rPr>
          <w:lang w:val="en-US"/>
        </w:rPr>
        <w:t>(</w:t>
      </w:r>
      <w:r w:rsidRPr="00167066">
        <w:rPr>
          <w:i/>
          <w:iCs/>
          <w:lang w:val="en-US"/>
        </w:rPr>
        <w:t>Z</w:t>
      </w:r>
      <w:r w:rsidRPr="00167066">
        <w:rPr>
          <w:lang w:val="en-US"/>
        </w:rPr>
        <w:t xml:space="preserve">) và </w:t>
      </w:r>
      <w:r w:rsidRPr="00167066">
        <w:rPr>
          <w:i/>
          <w:iCs/>
          <w:lang w:val="en-US"/>
        </w:rPr>
        <w:t>S</w:t>
      </w:r>
      <w:r w:rsidRPr="00167066">
        <w:rPr>
          <w:lang w:val="en-US"/>
        </w:rPr>
        <w:t>(</w:t>
      </w:r>
      <w:r w:rsidRPr="00167066">
        <w:rPr>
          <w:i/>
          <w:iCs/>
          <w:lang w:val="en-US"/>
        </w:rPr>
        <w:t>X</w:t>
      </w:r>
      <w:r w:rsidRPr="00167066">
        <w:rPr>
          <w:lang w:val="en-US"/>
        </w:rPr>
        <w:t xml:space="preserve">), trong đó </w:t>
      </w:r>
      <w:r w:rsidRPr="00167066">
        <w:rPr>
          <w:i/>
          <w:iCs/>
          <w:lang w:val="en-US"/>
        </w:rPr>
        <w:t>X</w:t>
      </w:r>
      <w:r>
        <w:rPr>
          <w:i/>
          <w:iCs/>
          <w:lang w:val="en-US"/>
        </w:rPr>
        <w:t xml:space="preserve"> </w:t>
      </w:r>
      <w:r w:rsidRPr="00167066">
        <w:rPr>
          <w:rFonts w:ascii="Cambria Math" w:hAnsi="Cambria Math" w:cs="Cambria Math"/>
          <w:lang w:val="en-US"/>
        </w:rPr>
        <w:t>⊆</w:t>
      </w:r>
      <w:r>
        <w:rPr>
          <w:rFonts w:ascii="Cambria Math" w:hAnsi="Cambria Math" w:cs="Cambria Math"/>
          <w:lang w:val="en-US"/>
        </w:rPr>
        <w:t xml:space="preserve"> </w:t>
      </w:r>
      <w:r w:rsidRPr="00167066">
        <w:rPr>
          <w:i/>
          <w:iCs/>
          <w:lang w:val="en-US"/>
        </w:rPr>
        <w:t>Z</w:t>
      </w:r>
      <w:r w:rsidRPr="00167066">
        <w:rPr>
          <w:lang w:val="en-US"/>
        </w:rPr>
        <w:t xml:space="preserve"> (tập thuộc tính </w:t>
      </w:r>
      <w:r w:rsidRPr="00167066">
        <w:rPr>
          <w:i/>
          <w:iCs/>
          <w:lang w:val="en-US"/>
        </w:rPr>
        <w:t>X</w:t>
      </w:r>
      <w:r w:rsidRPr="00167066">
        <w:rPr>
          <w:lang w:val="en-US"/>
        </w:rPr>
        <w:t xml:space="preserve"> là tập con của tập thuộc tính </w:t>
      </w:r>
      <w:r w:rsidRPr="00167066">
        <w:rPr>
          <w:i/>
          <w:iCs/>
          <w:lang w:val="en-US"/>
        </w:rPr>
        <w:t>Z</w:t>
      </w:r>
      <w:r w:rsidRPr="00167066">
        <w:rPr>
          <w:lang w:val="en-US"/>
        </w:rPr>
        <w:t xml:space="preserve">), phép chia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tạo ra một quan hệ mới trên lược đồ </w:t>
      </w:r>
      <w:r w:rsidRPr="00167066">
        <w:rPr>
          <w:i/>
          <w:iCs/>
          <w:lang w:val="en-US"/>
        </w:rPr>
        <w:t>Z</w:t>
      </w:r>
      <w:r>
        <w:rPr>
          <w:i/>
          <w:iCs/>
          <w:lang w:val="en-US"/>
        </w:rPr>
        <w:t xml:space="preserve"> </w:t>
      </w:r>
      <w:r w:rsidRPr="00167066">
        <w:rPr>
          <w:lang w:val="en-US"/>
        </w:rPr>
        <w:t>−</w:t>
      </w:r>
      <w:r>
        <w:rPr>
          <w:lang w:val="en-US"/>
        </w:rPr>
        <w:t xml:space="preserve"> </w:t>
      </w:r>
      <w:r w:rsidRPr="00167066">
        <w:rPr>
          <w:i/>
          <w:iCs/>
          <w:lang w:val="en-US"/>
        </w:rPr>
        <w:t>X</w:t>
      </w:r>
      <w:r w:rsidRPr="00167066">
        <w:rPr>
          <w:lang w:val="en-US"/>
        </w:rPr>
        <w:t>.</w:t>
      </w:r>
    </w:p>
    <w:p w14:paraId="093313F2" w14:textId="1A973AC9" w:rsidR="00167066" w:rsidRPr="00167066" w:rsidRDefault="00167066" w:rsidP="00167066">
      <w:pPr>
        <w:ind w:left="360"/>
        <w:jc w:val="both"/>
        <w:rPr>
          <w:lang w:val="en-US"/>
        </w:rPr>
      </w:pPr>
      <w:r w:rsidRPr="00167066">
        <w:rPr>
          <w:lang w:val="en-US"/>
        </w:rPr>
        <w:t xml:space="preserve">Một bộ </w:t>
      </w:r>
      <w:r w:rsidRPr="00167066">
        <w:rPr>
          <w:i/>
          <w:iCs/>
          <w:lang w:val="en-US"/>
        </w:rPr>
        <w:t>t</w:t>
      </w:r>
      <w:r w:rsidRPr="00167066">
        <w:rPr>
          <w:lang w:val="en-US"/>
        </w:rPr>
        <w:t xml:space="preserve"> thuộc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nếu và chỉ nếu:</w:t>
      </w:r>
    </w:p>
    <w:p w14:paraId="0790EB6E" w14:textId="0BB99052" w:rsidR="00167066" w:rsidRPr="00167066" w:rsidRDefault="00167066" w:rsidP="00167066">
      <w:pPr>
        <w:pStyle w:val="ListParagraph"/>
        <w:numPr>
          <w:ilvl w:val="0"/>
          <w:numId w:val="26"/>
        </w:numPr>
        <w:jc w:val="both"/>
        <w:rPr>
          <w:lang w:val="en-US"/>
        </w:rPr>
      </w:pPr>
      <w:r w:rsidRPr="00167066">
        <w:rPr>
          <w:i/>
          <w:iCs/>
          <w:lang w:val="en-US"/>
        </w:rPr>
        <w:t>t</w:t>
      </w:r>
      <w:r w:rsidRPr="00167066">
        <w:rPr>
          <w:lang w:val="en-US"/>
        </w:rPr>
        <w:t xml:space="preserve"> thuộc </w:t>
      </w:r>
      <w:r w:rsidRPr="00274DE8">
        <w:t>π</w:t>
      </w:r>
      <w:r w:rsidRPr="00167066">
        <w:rPr>
          <w:i/>
          <w:iCs/>
          <w:vertAlign w:val="subscript"/>
          <w:lang w:val="en-US"/>
        </w:rPr>
        <w:t xml:space="preserve"> Z</w:t>
      </w:r>
      <w:r w:rsidRPr="00167066">
        <w:rPr>
          <w:vertAlign w:val="subscript"/>
          <w:lang w:val="en-US"/>
        </w:rPr>
        <w:t>−</w:t>
      </w:r>
      <w:r w:rsidRPr="00167066">
        <w:rPr>
          <w:i/>
          <w:iCs/>
          <w:vertAlign w:val="subscript"/>
          <w:lang w:val="en-US"/>
        </w:rPr>
        <w:t xml:space="preserve">X </w:t>
      </w:r>
      <w:r w:rsidRPr="00167066">
        <w:rPr>
          <w:lang w:val="en-US"/>
        </w:rPr>
        <w:t>​(</w:t>
      </w:r>
      <w:r w:rsidRPr="00167066">
        <w:rPr>
          <w:i/>
          <w:iCs/>
          <w:lang w:val="en-US"/>
        </w:rPr>
        <w:t>R</w:t>
      </w:r>
      <w:r w:rsidRPr="00167066">
        <w:rPr>
          <w:lang w:val="en-US"/>
        </w:rPr>
        <w:t>).</w:t>
      </w:r>
    </w:p>
    <w:p w14:paraId="47392A89" w14:textId="618E1136" w:rsidR="00167066" w:rsidRPr="00167066" w:rsidRDefault="00167066" w:rsidP="00167066">
      <w:pPr>
        <w:pStyle w:val="ListParagraph"/>
        <w:numPr>
          <w:ilvl w:val="0"/>
          <w:numId w:val="26"/>
        </w:numPr>
        <w:jc w:val="both"/>
        <w:rPr>
          <w:lang w:val="en-US"/>
        </w:rPr>
      </w:pPr>
      <w:r w:rsidRPr="00167066">
        <w:rPr>
          <w:b/>
          <w:bCs/>
          <w:lang w:val="en-US"/>
        </w:rPr>
        <w:t>Với mọi</w:t>
      </w:r>
      <w:r w:rsidRPr="00167066">
        <w:rPr>
          <w:lang w:val="en-US"/>
        </w:rPr>
        <w:t xml:space="preserve"> bộ </w:t>
      </w:r>
      <w:r w:rsidRPr="00167066">
        <w:rPr>
          <w:i/>
          <w:iCs/>
          <w:lang w:val="en-US"/>
        </w:rPr>
        <w:t>t</w:t>
      </w:r>
      <w:r w:rsidRPr="00167066">
        <w:rPr>
          <w:i/>
          <w:iCs/>
          <w:vertAlign w:val="subscript"/>
          <w:lang w:val="en-US"/>
        </w:rPr>
        <w:t>s</w:t>
      </w:r>
      <w:r w:rsidRPr="00167066">
        <w:rPr>
          <w:lang w:val="en-US"/>
        </w:rPr>
        <w:t xml:space="preserve"> trong </w:t>
      </w:r>
      <w:r w:rsidRPr="00167066">
        <w:rPr>
          <w:i/>
          <w:iCs/>
          <w:lang w:val="en-US"/>
        </w:rPr>
        <w:t>S</w:t>
      </w:r>
      <w:r w:rsidRPr="00167066">
        <w:rPr>
          <w:lang w:val="en-US"/>
        </w:rPr>
        <w:t xml:space="preserve">, tồn tại một bộ </w:t>
      </w:r>
      <w:r w:rsidRPr="00167066">
        <w:rPr>
          <w:i/>
          <w:iCs/>
          <w:lang w:val="en-US"/>
        </w:rPr>
        <w:t>t</w:t>
      </w:r>
      <w:r w:rsidRPr="00167066">
        <w:rPr>
          <w:i/>
          <w:iCs/>
          <w:vertAlign w:val="subscript"/>
          <w:lang w:val="en-US"/>
        </w:rPr>
        <w:t>r</w:t>
      </w:r>
      <w:r w:rsidRPr="00167066">
        <w:rPr>
          <w:lang w:val="en-US"/>
        </w:rPr>
        <w:t xml:space="preserve">​ trong </w:t>
      </w:r>
      <w:r w:rsidRPr="00167066">
        <w:rPr>
          <w:i/>
          <w:iCs/>
          <w:lang w:val="en-US"/>
        </w:rPr>
        <w:t>R</w:t>
      </w:r>
      <w:r w:rsidRPr="00167066">
        <w:rPr>
          <w:lang w:val="en-US"/>
        </w:rPr>
        <w:t xml:space="preserve"> sao cho </w:t>
      </w:r>
      <w:r w:rsidRPr="00167066">
        <w:rPr>
          <w:i/>
          <w:iCs/>
          <w:lang w:val="en-US"/>
        </w:rPr>
        <w:t>t</w:t>
      </w:r>
      <w:r w:rsidRPr="00167066">
        <w:rPr>
          <w:i/>
          <w:iCs/>
          <w:vertAlign w:val="subscript"/>
          <w:lang w:val="en-US"/>
        </w:rPr>
        <w:t>r</w:t>
      </w:r>
      <w:r w:rsidRPr="00167066">
        <w:rPr>
          <w:lang w:val="en-US"/>
        </w:rPr>
        <w:t>[</w:t>
      </w:r>
      <w:r w:rsidRPr="00167066">
        <w:rPr>
          <w:i/>
          <w:iCs/>
          <w:lang w:val="en-US"/>
        </w:rPr>
        <w:t>X</w:t>
      </w:r>
      <w:r w:rsidRPr="00167066">
        <w:rPr>
          <w:lang w:val="en-US"/>
        </w:rPr>
        <w:t>] =</w:t>
      </w:r>
      <w:r w:rsidRPr="00167066">
        <w:rPr>
          <w:i/>
          <w:iCs/>
          <w:lang w:val="en-US"/>
        </w:rPr>
        <w:t xml:space="preserve"> t</w:t>
      </w:r>
      <w:r w:rsidRPr="00167066">
        <w:rPr>
          <w:i/>
          <w:iCs/>
          <w:vertAlign w:val="subscript"/>
          <w:lang w:val="en-US"/>
        </w:rPr>
        <w:t>s</w:t>
      </w:r>
      <w:r w:rsidRPr="00167066">
        <w:rPr>
          <w:lang w:val="en-US"/>
        </w:rPr>
        <w:t>[</w:t>
      </w:r>
      <w:r w:rsidRPr="00167066">
        <w:rPr>
          <w:i/>
          <w:iCs/>
          <w:lang w:val="en-US"/>
        </w:rPr>
        <w:t>X</w:t>
      </w:r>
      <w:r w:rsidRPr="00167066">
        <w:rPr>
          <w:lang w:val="en-US"/>
        </w:rPr>
        <w:t xml:space="preserve">] và              </w:t>
      </w:r>
      <w:r w:rsidRPr="00167066">
        <w:rPr>
          <w:i/>
          <w:iCs/>
        </w:rPr>
        <w:t>t</w:t>
      </w:r>
      <w:r w:rsidRPr="00167066">
        <w:rPr>
          <w:i/>
          <w:iCs/>
          <w:vertAlign w:val="subscript"/>
        </w:rPr>
        <w:t>r</w:t>
      </w:r>
      <w:r w:rsidRPr="00167066">
        <w:rPr>
          <w:lang w:val="en-US"/>
        </w:rPr>
        <w:t>​[</w:t>
      </w:r>
      <w:r w:rsidRPr="00167066">
        <w:rPr>
          <w:i/>
          <w:iCs/>
          <w:lang w:val="en-US"/>
        </w:rPr>
        <w:t>Z</w:t>
      </w:r>
      <w:r w:rsidRPr="00167066">
        <w:rPr>
          <w:lang w:val="en-US"/>
        </w:rPr>
        <w:t>−</w:t>
      </w:r>
      <w:r w:rsidRPr="00167066">
        <w:rPr>
          <w:i/>
          <w:iCs/>
          <w:lang w:val="en-US"/>
        </w:rPr>
        <w:t>X</w:t>
      </w:r>
      <w:r w:rsidRPr="00167066">
        <w:rPr>
          <w:lang w:val="en-US"/>
        </w:rPr>
        <w:t>]=</w:t>
      </w:r>
      <w:r w:rsidRPr="00167066">
        <w:rPr>
          <w:i/>
          <w:iCs/>
          <w:lang w:val="en-US"/>
        </w:rPr>
        <w:t>t</w:t>
      </w:r>
      <w:r w:rsidRPr="00167066">
        <w:rPr>
          <w:lang w:val="en-US"/>
        </w:rPr>
        <w:t>.</w:t>
      </w:r>
    </w:p>
    <w:p w14:paraId="2762D99C" w14:textId="568CE0E4" w:rsidR="00A1640B" w:rsidRPr="00A1640B" w:rsidRDefault="00A1640B" w:rsidP="00167066">
      <w:pPr>
        <w:ind w:left="360"/>
        <w:jc w:val="both"/>
        <w:rPr>
          <w:lang w:val="en-US"/>
        </w:rPr>
      </w:pPr>
      <w:r w:rsidRPr="00A1640B">
        <w:rPr>
          <w:lang w:val="en-US"/>
        </w:rPr>
        <w:t xml:space="preserve">Phép Chia được sử dụng để giải quyết các truy vấn liên quan đến </w:t>
      </w:r>
      <w:r w:rsidRPr="00A1640B">
        <w:rPr>
          <w:b/>
          <w:bCs/>
          <w:lang w:val="en-US"/>
        </w:rPr>
        <w:t>định lượng phổ quát</w:t>
      </w:r>
      <w:r w:rsidRPr="00A1640B">
        <w:rPr>
          <w:lang w:val="en-US"/>
        </w:rPr>
        <w:t xml:space="preserve"> (universal quantification), hay các truy vấn có dạng "Tìm tất cả các thực thể </w:t>
      </w:r>
      <w:r w:rsidRPr="00A1640B">
        <w:rPr>
          <w:i/>
          <w:iCs/>
          <w:lang w:val="en-US"/>
        </w:rPr>
        <w:t>A</w:t>
      </w:r>
      <w:r w:rsidRPr="00A1640B">
        <w:rPr>
          <w:lang w:val="en-US"/>
        </w:rPr>
        <w:t xml:space="preserve"> liên quan đến </w:t>
      </w:r>
      <w:r w:rsidRPr="00A1640B">
        <w:rPr>
          <w:b/>
          <w:bCs/>
          <w:lang w:val="en-US"/>
        </w:rPr>
        <w:t>tất cả</w:t>
      </w:r>
      <w:r w:rsidRPr="00A1640B">
        <w:rPr>
          <w:lang w:val="en-US"/>
        </w:rPr>
        <w:t xml:space="preserve"> các thực thể </w:t>
      </w:r>
      <w:r w:rsidRPr="00A1640B">
        <w:rPr>
          <w:i/>
          <w:iCs/>
          <w:lang w:val="en-US"/>
        </w:rPr>
        <w:t>B</w:t>
      </w:r>
      <w:r w:rsidRPr="00A1640B">
        <w:rPr>
          <w:lang w:val="en-US"/>
        </w:rPr>
        <w:t xml:space="preserve">". </w:t>
      </w:r>
    </w:p>
    <w:p w14:paraId="1642EBD9" w14:textId="77777777" w:rsidR="00A1640B" w:rsidRPr="00A1640B" w:rsidRDefault="00A1640B" w:rsidP="00167066">
      <w:pPr>
        <w:ind w:left="360"/>
        <w:jc w:val="both"/>
        <w:rPr>
          <w:b/>
          <w:bCs/>
          <w:lang w:val="en-US"/>
        </w:rPr>
      </w:pPr>
      <w:r w:rsidRPr="00A1640B">
        <w:rPr>
          <w:b/>
          <w:bCs/>
          <w:lang w:val="en-US"/>
        </w:rPr>
        <w:t>Ánh xạ sang SQL (Dùng phép đếm, GROUP BY, và HAVING)</w:t>
      </w:r>
    </w:p>
    <w:p w14:paraId="205EA3D3" w14:textId="77777777" w:rsidR="00A1640B" w:rsidRPr="00A1640B" w:rsidRDefault="00A1640B" w:rsidP="00167066">
      <w:pPr>
        <w:ind w:left="360"/>
        <w:jc w:val="both"/>
        <w:rPr>
          <w:lang w:val="en-US"/>
        </w:rPr>
      </w:pPr>
      <w:r w:rsidRPr="00A1640B">
        <w:rPr>
          <w:lang w:val="en-US"/>
        </w:rPr>
        <w:lastRenderedPageBreak/>
        <w:t>SQL không có toán tử tương đương trực tiếp cho Phép Chia. Phép Chia thường được mô phỏng bằng cách sử dụng phép đếm kết hợp với các mệnh đề GROUP BY và HAVING trong các truy vấn con lồng nhau.</w:t>
      </w:r>
    </w:p>
    <w:p w14:paraId="69BF8DC5" w14:textId="77777777" w:rsidR="00A1640B" w:rsidRPr="00A1640B" w:rsidRDefault="00A1640B" w:rsidP="00167066">
      <w:pPr>
        <w:ind w:left="360"/>
        <w:jc w:val="both"/>
        <w:rPr>
          <w:lang w:val="en-US"/>
        </w:rPr>
      </w:pPr>
      <w:r w:rsidRPr="00A1640B">
        <w:rPr>
          <w:b/>
          <w:bCs/>
          <w:lang w:val="en-US"/>
        </w:rPr>
        <w:t>Nguyên tắc mô phỏng:</w:t>
      </w:r>
    </w:p>
    <w:p w14:paraId="74AEC0A4" w14:textId="4E7C1700" w:rsidR="00A1640B" w:rsidRDefault="00A1640B" w:rsidP="00167066">
      <w:pPr>
        <w:ind w:left="360"/>
        <w:jc w:val="both"/>
        <w:rPr>
          <w:lang w:val="en-US"/>
        </w:rPr>
      </w:pPr>
      <w:r w:rsidRPr="00A1640B">
        <w:rPr>
          <w:lang w:val="en-US"/>
        </w:rPr>
        <w:t xml:space="preserve">Để tìm </w:t>
      </w:r>
      <w:r w:rsidRPr="00A1640B">
        <w:rPr>
          <w:i/>
          <w:iCs/>
          <w:lang w:val="en-US"/>
        </w:rPr>
        <w:t>R</w:t>
      </w:r>
      <w:r w:rsidR="00167066">
        <w:rPr>
          <w:i/>
          <w:iCs/>
          <w:lang w:val="en-US"/>
        </w:rPr>
        <w:t xml:space="preserve"> </w:t>
      </w:r>
      <w:r w:rsidRPr="00A1640B">
        <w:rPr>
          <w:lang w:val="en-US"/>
        </w:rPr>
        <w:t>÷</w:t>
      </w:r>
      <w:r w:rsidR="00167066">
        <w:rPr>
          <w:lang w:val="en-US"/>
        </w:rPr>
        <w:t xml:space="preserve"> </w:t>
      </w:r>
      <w:r w:rsidRPr="00A1640B">
        <w:rPr>
          <w:i/>
          <w:iCs/>
          <w:lang w:val="en-US"/>
        </w:rPr>
        <w:t>S</w:t>
      </w:r>
      <w:r w:rsidRPr="00A1640B">
        <w:rPr>
          <w:lang w:val="en-US"/>
        </w:rPr>
        <w:t xml:space="preserve">, chúng ta tìm tất cả các giá trị trong thuộc tính </w:t>
      </w:r>
      <w:r w:rsidRPr="00A1640B">
        <w:rPr>
          <w:i/>
          <w:iCs/>
          <w:lang w:val="en-US"/>
        </w:rPr>
        <w:t>Z</w:t>
      </w:r>
      <w:r w:rsidR="007D7656">
        <w:rPr>
          <w:i/>
          <w:iCs/>
          <w:lang w:val="en-US"/>
        </w:rPr>
        <w:t xml:space="preserve"> </w:t>
      </w:r>
      <w:r w:rsidRPr="00A1640B">
        <w:rPr>
          <w:lang w:val="en-US"/>
        </w:rPr>
        <w:t>−</w:t>
      </w:r>
      <w:r w:rsidR="007D7656">
        <w:rPr>
          <w:lang w:val="en-US"/>
        </w:rPr>
        <w:t xml:space="preserve"> </w:t>
      </w:r>
      <w:r w:rsidRPr="00A1640B">
        <w:rPr>
          <w:i/>
          <w:iCs/>
          <w:lang w:val="en-US"/>
        </w:rPr>
        <w:t>X</w:t>
      </w:r>
      <w:r w:rsidRPr="00A1640B">
        <w:rPr>
          <w:lang w:val="en-US"/>
        </w:rPr>
        <w:t xml:space="preserve"> (từ </w:t>
      </w:r>
      <w:r w:rsidRPr="00A1640B">
        <w:rPr>
          <w:i/>
          <w:iCs/>
          <w:lang w:val="en-US"/>
        </w:rPr>
        <w:t>R</w:t>
      </w:r>
      <w:r w:rsidRPr="00A1640B">
        <w:rPr>
          <w:lang w:val="en-US"/>
        </w:rPr>
        <w:t xml:space="preserve">) sao cho số lượng các bộ giá trị </w:t>
      </w:r>
      <w:r w:rsidRPr="00A1640B">
        <w:rPr>
          <w:i/>
          <w:iCs/>
          <w:lang w:val="en-US"/>
        </w:rPr>
        <w:t>X</w:t>
      </w:r>
      <w:r w:rsidRPr="00A1640B">
        <w:rPr>
          <w:lang w:val="en-US"/>
        </w:rPr>
        <w:t xml:space="preserve"> (từ </w:t>
      </w:r>
      <w:r w:rsidRPr="00A1640B">
        <w:rPr>
          <w:i/>
          <w:iCs/>
          <w:lang w:val="en-US"/>
        </w:rPr>
        <w:t>S</w:t>
      </w:r>
      <w:r w:rsidRPr="00A1640B">
        <w:rPr>
          <w:lang w:val="en-US"/>
        </w:rPr>
        <w:t xml:space="preserve">) mà chúng liên kết đến trong </w:t>
      </w:r>
      <w:r w:rsidRPr="00A1640B">
        <w:rPr>
          <w:i/>
          <w:iCs/>
          <w:lang w:val="en-US"/>
        </w:rPr>
        <w:t>R</w:t>
      </w:r>
      <w:r w:rsidRPr="00A1640B">
        <w:rPr>
          <w:lang w:val="en-US"/>
        </w:rPr>
        <w:t xml:space="preserve"> bằng với tổng số lượng bộ trong </w:t>
      </w:r>
      <w:r w:rsidRPr="00A1640B">
        <w:rPr>
          <w:i/>
          <w:iCs/>
          <w:lang w:val="en-US"/>
        </w:rPr>
        <w:t>S</w:t>
      </w:r>
      <w:r w:rsidRPr="00A1640B">
        <w:rPr>
          <w:lang w:val="en-US"/>
        </w:rPr>
        <w:t>.</w:t>
      </w:r>
    </w:p>
    <w:p w14:paraId="098B38E4" w14:textId="5B389F9D" w:rsidR="0027205A" w:rsidRPr="0027205A" w:rsidRDefault="0027205A" w:rsidP="00167066">
      <w:pPr>
        <w:ind w:left="360"/>
        <w:jc w:val="both"/>
        <w:rPr>
          <w:b/>
          <w:bCs/>
          <w:lang w:val="en-US"/>
        </w:rPr>
      </w:pPr>
      <w:r>
        <w:rPr>
          <w:b/>
          <w:bCs/>
          <w:lang w:val="en-US"/>
        </w:rPr>
        <w:t>VD ánh xạ SQL của phép chia</w:t>
      </w:r>
    </w:p>
    <w:p w14:paraId="76E24FD5" w14:textId="469F0C4B" w:rsidR="0027205A" w:rsidRDefault="0027205A" w:rsidP="00167066">
      <w:pPr>
        <w:ind w:left="360"/>
        <w:jc w:val="both"/>
        <w:rPr>
          <w:lang w:val="en-US"/>
        </w:rPr>
      </w:pPr>
      <w:r>
        <w:rPr>
          <w:b/>
          <w:bCs/>
          <w:lang w:val="en-US"/>
        </w:rPr>
        <w:t>Yêu cầu</w:t>
      </w:r>
      <w:r w:rsidRPr="00A1640B">
        <w:rPr>
          <w:b/>
          <w:bCs/>
          <w:lang w:val="en-US"/>
        </w:rPr>
        <w:t>:</w:t>
      </w:r>
      <w:r w:rsidRPr="00A1640B">
        <w:rPr>
          <w:lang w:val="en-US"/>
        </w:rPr>
        <w:t xml:space="preserve"> Tìm </w:t>
      </w:r>
      <w:r>
        <w:rPr>
          <w:lang w:val="en-US"/>
        </w:rPr>
        <w:t>mã NV</w:t>
      </w:r>
      <w:r w:rsidRPr="00A1640B">
        <w:rPr>
          <w:lang w:val="en-US"/>
        </w:rPr>
        <w:t xml:space="preserve"> của tất cả các nhân viên (</w:t>
      </w:r>
      <w:r w:rsidRPr="00A1640B">
        <w:rPr>
          <w:i/>
          <w:iCs/>
          <w:lang w:val="en-US"/>
        </w:rPr>
        <w:t>E</w:t>
      </w:r>
      <w:r w:rsidRPr="00A1640B">
        <w:rPr>
          <w:lang w:val="en-US"/>
        </w:rPr>
        <w:t xml:space="preserve">) làm việc trên </w:t>
      </w:r>
      <w:r w:rsidRPr="00A1640B">
        <w:rPr>
          <w:b/>
          <w:bCs/>
          <w:lang w:val="en-US"/>
        </w:rPr>
        <w:t>tất cả</w:t>
      </w:r>
      <w:r w:rsidRPr="00A1640B">
        <w:rPr>
          <w:lang w:val="en-US"/>
        </w:rPr>
        <w:t xml:space="preserve"> các dự án do đơn vị có mã số là 4 phụ trách (</w:t>
      </w:r>
      <w:r w:rsidRPr="00A1640B">
        <w:rPr>
          <w:i/>
          <w:iCs/>
          <w:lang w:val="en-US"/>
        </w:rPr>
        <w:t>P</w:t>
      </w:r>
      <w:r w:rsidRPr="00A1640B">
        <w:rPr>
          <w:lang w:val="en-US"/>
        </w:rPr>
        <w:t>4​).</w:t>
      </w:r>
    </w:p>
    <w:p w14:paraId="5EA7716F" w14:textId="3C1BAB19" w:rsidR="000731C7" w:rsidRDefault="000731C7" w:rsidP="00167066">
      <w:pPr>
        <w:ind w:left="360"/>
        <w:jc w:val="both"/>
        <w:rPr>
          <w:lang w:val="en-US"/>
        </w:rPr>
      </w:pPr>
      <w:r>
        <w:rPr>
          <w:lang w:val="en-US"/>
        </w:rPr>
        <w:t>Cho lược đồ quan hệ như sau:</w:t>
      </w:r>
    </w:p>
    <w:p w14:paraId="76DA2B0F" w14:textId="77777777" w:rsidR="000731C7" w:rsidRPr="00A1640B" w:rsidRDefault="000731C7" w:rsidP="000731C7">
      <w:pPr>
        <w:ind w:left="360"/>
        <w:rPr>
          <w:lang w:val="en-US"/>
        </w:rPr>
      </w:pPr>
      <w:r w:rsidRPr="00A1640B">
        <w:rPr>
          <w:b/>
          <w:bCs/>
          <w:i/>
          <w:iCs/>
          <w:lang w:val="en-US"/>
        </w:rPr>
        <w:t>THAMGIA</w:t>
      </w:r>
      <w:r w:rsidRPr="00A1640B">
        <w:rPr>
          <w:b/>
          <w:bCs/>
          <w:lang w:val="en-US"/>
        </w:rPr>
        <w:t>_</w:t>
      </w:r>
      <w:r w:rsidRPr="00A1640B">
        <w:rPr>
          <w:b/>
          <w:bCs/>
          <w:i/>
          <w:iCs/>
          <w:lang w:val="en-US"/>
        </w:rPr>
        <w:t>DA</w:t>
      </w:r>
      <w:r w:rsidRPr="00A1640B">
        <w:rPr>
          <w:lang w:val="en-US"/>
        </w:rPr>
        <w:t>(</w:t>
      </w:r>
      <w:r w:rsidRPr="00A1640B">
        <w:rPr>
          <w:b/>
          <w:bCs/>
          <w:i/>
          <w:iCs/>
          <w:u w:val="single"/>
          <w:lang w:val="en-US"/>
        </w:rPr>
        <w:t>MS</w:t>
      </w:r>
      <w:r w:rsidRPr="00A1640B">
        <w:rPr>
          <w:b/>
          <w:bCs/>
          <w:u w:val="single"/>
          <w:lang w:val="en-US"/>
        </w:rPr>
        <w:t>_</w:t>
      </w:r>
      <w:r w:rsidRPr="00A1640B">
        <w:rPr>
          <w:b/>
          <w:bCs/>
          <w:i/>
          <w:iCs/>
          <w:u w:val="single"/>
          <w:lang w:val="en-US"/>
        </w:rPr>
        <w:t>NV</w:t>
      </w:r>
      <w:r w:rsidRPr="00A1640B">
        <w:rPr>
          <w:b/>
          <w:bCs/>
          <w:u w:val="single"/>
          <w:lang w:val="en-US"/>
        </w:rPr>
        <w:t>,</w:t>
      </w:r>
      <w:r>
        <w:rPr>
          <w:b/>
          <w:bCs/>
          <w:u w:val="single"/>
          <w:lang w:val="en-US"/>
        </w:rPr>
        <w:t xml:space="preserve"> </w:t>
      </w:r>
      <w:r w:rsidRPr="00A1640B">
        <w:rPr>
          <w:b/>
          <w:bCs/>
          <w:i/>
          <w:iCs/>
          <w:u w:val="single"/>
          <w:lang w:val="en-US"/>
        </w:rPr>
        <w:t>MS</w:t>
      </w:r>
      <w:r w:rsidRPr="00A1640B">
        <w:rPr>
          <w:b/>
          <w:bCs/>
          <w:u w:val="single"/>
          <w:lang w:val="en-US"/>
        </w:rPr>
        <w:t>_</w:t>
      </w:r>
      <w:r w:rsidRPr="00A1640B">
        <w:rPr>
          <w:b/>
          <w:bCs/>
          <w:i/>
          <w:iCs/>
          <w:u w:val="single"/>
          <w:lang w:val="en-US"/>
        </w:rPr>
        <w:t>DA</w:t>
      </w:r>
      <w:r w:rsidRPr="00A1640B">
        <w:rPr>
          <w:lang w:val="en-US"/>
        </w:rPr>
        <w:t>,</w:t>
      </w:r>
      <w:r>
        <w:rPr>
          <w:lang w:val="en-US"/>
        </w:rPr>
        <w:t xml:space="preserve"> </w:t>
      </w:r>
      <w:r w:rsidRPr="00A1640B">
        <w:rPr>
          <w:i/>
          <w:iCs/>
          <w:lang w:val="en-US"/>
        </w:rPr>
        <w:t>SOGIO</w:t>
      </w:r>
      <w:r w:rsidRPr="00A1640B">
        <w:rPr>
          <w:lang w:val="en-US"/>
        </w:rPr>
        <w:t xml:space="preserve">). </w:t>
      </w:r>
    </w:p>
    <w:p w14:paraId="0C7FA917" w14:textId="3A60ED79" w:rsidR="000731C7" w:rsidRDefault="000731C7" w:rsidP="00167066">
      <w:pPr>
        <w:ind w:left="360"/>
        <w:jc w:val="both"/>
        <w:rPr>
          <w:b/>
          <w:bCs/>
          <w:lang w:val="en-US"/>
        </w:rPr>
      </w:pPr>
      <w:r w:rsidRPr="000731C7">
        <w:rPr>
          <w:b/>
          <w:bCs/>
        </w:rPr>
        <w:t>DUAN</w:t>
      </w:r>
      <w:r>
        <w:rPr>
          <w:b/>
          <w:bCs/>
          <w:lang w:val="en-US"/>
        </w:rPr>
        <w:t>(</w:t>
      </w:r>
      <w:r w:rsidRPr="000731C7">
        <w:rPr>
          <w:b/>
          <w:bCs/>
          <w:u w:val="single"/>
        </w:rPr>
        <w:t>MS_DA</w:t>
      </w:r>
      <w:r w:rsidRPr="000731C7">
        <w:rPr>
          <w:b/>
          <w:bCs/>
        </w:rPr>
        <w:t xml:space="preserve"> , MS_DV, </w:t>
      </w:r>
      <w:r w:rsidRPr="000731C7">
        <w:t>TEN</w:t>
      </w:r>
      <w:r>
        <w:rPr>
          <w:b/>
          <w:bCs/>
          <w:lang w:val="en-US"/>
        </w:rPr>
        <w:t>)</w:t>
      </w:r>
    </w:p>
    <w:p w14:paraId="33831E03" w14:textId="660CAAA0" w:rsidR="000731C7" w:rsidRDefault="000731C7" w:rsidP="00167066">
      <w:pPr>
        <w:ind w:left="360"/>
        <w:jc w:val="both"/>
        <w:rPr>
          <w:b/>
          <w:bCs/>
          <w:lang w:val="en-US"/>
        </w:rPr>
      </w:pPr>
      <w:r w:rsidRPr="000731C7">
        <w:rPr>
          <w:b/>
          <w:bCs/>
        </w:rPr>
        <w:t>NHANVIEN</w:t>
      </w:r>
      <w:r>
        <w:rPr>
          <w:b/>
          <w:bCs/>
          <w:lang w:val="en-US"/>
        </w:rPr>
        <w:t>(</w:t>
      </w:r>
      <w:r w:rsidRPr="000731C7">
        <w:rPr>
          <w:b/>
          <w:bCs/>
          <w:u w:val="single"/>
        </w:rPr>
        <w:t>MS_NV</w:t>
      </w:r>
      <w:r w:rsidRPr="000731C7">
        <w:rPr>
          <w:b/>
          <w:bCs/>
        </w:rPr>
        <w:t xml:space="preserve">, </w:t>
      </w:r>
      <w:r w:rsidRPr="000731C7">
        <w:t>HOTEN, LUONG</w:t>
      </w:r>
      <w:r w:rsidRPr="000731C7">
        <w:rPr>
          <w:b/>
          <w:bCs/>
        </w:rPr>
        <w:t>, MS_DV</w:t>
      </w:r>
      <w:r>
        <w:rPr>
          <w:b/>
          <w:bCs/>
          <w:lang w:val="en-US"/>
        </w:rPr>
        <w:t>)</w:t>
      </w:r>
    </w:p>
    <w:p w14:paraId="0EFA9FB5" w14:textId="77777777" w:rsidR="000731C7" w:rsidRPr="000731C7" w:rsidRDefault="000731C7" w:rsidP="00167066">
      <w:pPr>
        <w:ind w:left="360"/>
        <w:jc w:val="both"/>
        <w:rPr>
          <w:lang w:val="en-US"/>
        </w:rPr>
      </w:pPr>
    </w:p>
    <w:p w14:paraId="0501C779" w14:textId="4FAD4E3B" w:rsidR="007D7656" w:rsidRPr="00A1640B" w:rsidRDefault="007D7656" w:rsidP="007D7656">
      <w:pPr>
        <w:ind w:left="360"/>
        <w:jc w:val="both"/>
        <w:rPr>
          <w:lang w:val="en-US"/>
        </w:rPr>
      </w:pPr>
      <w:r w:rsidRPr="00A1640B">
        <w:rPr>
          <w:lang w:val="en-US"/>
        </w:rPr>
        <w:t>Giả sử chúng ta có</w:t>
      </w:r>
      <w:r w:rsidR="000731C7">
        <w:rPr>
          <w:lang w:val="en-US"/>
        </w:rPr>
        <w:t xml:space="preserve"> </w:t>
      </w:r>
      <w:r w:rsidRPr="00A1640B">
        <w:rPr>
          <w:lang w:val="en-US"/>
        </w:rPr>
        <w:t>:</w:t>
      </w:r>
    </w:p>
    <w:p w14:paraId="2F0B3F3E" w14:textId="4EA3D88B" w:rsidR="007D7656" w:rsidRDefault="007D7656" w:rsidP="007D7656">
      <w:pPr>
        <w:ind w:left="360"/>
        <w:rPr>
          <w:lang w:val="en-US"/>
        </w:rPr>
      </w:pPr>
      <w:r w:rsidRPr="00A1640B">
        <w:rPr>
          <w:lang w:val="en-US"/>
        </w:rPr>
        <w:t xml:space="preserve">• </w:t>
      </w:r>
      <w:r w:rsidRPr="00A1640B">
        <w:rPr>
          <w:i/>
          <w:iCs/>
          <w:lang w:val="en-US"/>
        </w:rPr>
        <w:t>R</w:t>
      </w:r>
      <w:r w:rsidRPr="00A1640B">
        <w:rPr>
          <w:lang w:val="en-US"/>
        </w:rPr>
        <w:t xml:space="preserve"> là quan hệ tham gia dự án </w:t>
      </w:r>
      <w:r w:rsidR="000731C7" w:rsidRPr="00A1640B">
        <w:rPr>
          <w:lang w:val="en-US"/>
        </w:rPr>
        <w:t xml:space="preserve">(Tương ứng với </w:t>
      </w:r>
      <w:r w:rsidR="000731C7" w:rsidRPr="00A1640B">
        <w:rPr>
          <w:i/>
          <w:iCs/>
          <w:lang w:val="en-US"/>
        </w:rPr>
        <w:t>Z</w:t>
      </w:r>
      <w:r w:rsidR="000731C7" w:rsidRPr="00A1640B">
        <w:rPr>
          <w:lang w:val="en-US"/>
        </w:rPr>
        <w:t>)</w:t>
      </w:r>
    </w:p>
    <w:p w14:paraId="78FAD648" w14:textId="77777777" w:rsidR="007D7656" w:rsidRDefault="007D7656" w:rsidP="007D7656">
      <w:pPr>
        <w:ind w:left="360"/>
        <w:rPr>
          <w:lang w:val="en-US"/>
        </w:rPr>
      </w:pPr>
      <w:r w:rsidRPr="00A1640B">
        <w:rPr>
          <w:lang w:val="en-US"/>
        </w:rPr>
        <w:t xml:space="preserve">• </w:t>
      </w:r>
      <w:r w:rsidRPr="00A1640B">
        <w:rPr>
          <w:i/>
          <w:iCs/>
          <w:lang w:val="en-US"/>
        </w:rPr>
        <w:t>S</w:t>
      </w:r>
      <w:r w:rsidRPr="00A1640B">
        <w:rPr>
          <w:lang w:val="en-US"/>
        </w:rPr>
        <w:t xml:space="preserve"> là tập hợp các dự án do Đơn vị 4 phụ trách: </w:t>
      </w:r>
    </w:p>
    <w:p w14:paraId="6E2E65BC" w14:textId="43C0A4D7" w:rsidR="007D7656" w:rsidRPr="00A1640B" w:rsidRDefault="0027205A" w:rsidP="0027205A">
      <w:pPr>
        <w:ind w:left="360"/>
        <w:rPr>
          <w:b/>
          <w:bCs/>
          <w:lang w:val="en-US"/>
        </w:rPr>
      </w:pPr>
      <w:r>
        <w:rPr>
          <w:i/>
          <w:iCs/>
          <w:lang w:val="en-US"/>
        </w:rPr>
        <w:t xml:space="preserve">Đặt </w:t>
      </w:r>
      <w:r w:rsidR="007D7656" w:rsidRPr="00A1640B">
        <w:rPr>
          <w:i/>
          <w:iCs/>
          <w:lang w:val="en-US"/>
        </w:rPr>
        <w:t>P</w:t>
      </w:r>
      <w:r w:rsidR="007D7656" w:rsidRPr="00A1640B">
        <w:rPr>
          <w:lang w:val="en-US"/>
        </w:rPr>
        <w:t>4​</w:t>
      </w:r>
      <w:r w:rsidR="007D7656">
        <w:rPr>
          <w:lang w:val="en-US"/>
        </w:rPr>
        <w:t xml:space="preserve"> </w:t>
      </w:r>
      <w:r w:rsidR="007D7656" w:rsidRPr="00A1640B">
        <w:rPr>
          <w:lang w:val="en-US"/>
        </w:rPr>
        <w:t>=</w:t>
      </w:r>
      <w:r w:rsidR="007D7656">
        <w:rPr>
          <w:lang w:val="en-US"/>
        </w:rPr>
        <w:t xml:space="preserve"> </w:t>
      </w:r>
      <w:r w:rsidR="007D7656" w:rsidRPr="00A1640B">
        <w:rPr>
          <w:i/>
          <w:iCs/>
          <w:lang w:val="en-US"/>
        </w:rPr>
        <w:t>π</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DA</w:t>
      </w:r>
      <w:r w:rsidR="007D7656" w:rsidRPr="00A1640B">
        <w:rPr>
          <w:lang w:val="en-US"/>
        </w:rPr>
        <w:t>​</w:t>
      </w:r>
      <w:r w:rsidR="007D7656">
        <w:rPr>
          <w:lang w:val="en-US"/>
        </w:rPr>
        <w:t xml:space="preserve"> </w:t>
      </w:r>
      <w:r w:rsidR="007D7656" w:rsidRPr="00A1640B">
        <w:rPr>
          <w:lang w:val="en-US"/>
        </w:rPr>
        <w:t>(</w:t>
      </w:r>
      <w:r w:rsidR="007D7656" w:rsidRPr="00A1640B">
        <w:rPr>
          <w:i/>
          <w:iCs/>
          <w:lang w:val="en-US"/>
        </w:rPr>
        <w:t>σ</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DV</w:t>
      </w:r>
      <w:r w:rsidR="007D7656" w:rsidRPr="007D7656">
        <w:rPr>
          <w:i/>
          <w:iCs/>
          <w:vertAlign w:val="subscript"/>
          <w:lang w:val="en-US"/>
        </w:rPr>
        <w:t xml:space="preserve"> </w:t>
      </w:r>
      <w:r w:rsidR="007D7656" w:rsidRPr="00A1640B">
        <w:rPr>
          <w:vertAlign w:val="subscript"/>
          <w:lang w:val="en-US"/>
        </w:rPr>
        <w:t>=</w:t>
      </w:r>
      <w:r w:rsidR="007D7656" w:rsidRPr="007D7656">
        <w:rPr>
          <w:vertAlign w:val="subscript"/>
          <w:lang w:val="en-US"/>
        </w:rPr>
        <w:t xml:space="preserve"> </w:t>
      </w:r>
      <w:r w:rsidR="007D7656" w:rsidRPr="00A1640B">
        <w:rPr>
          <w:vertAlign w:val="subscript"/>
          <w:lang w:val="en-US"/>
        </w:rPr>
        <w:t>4</w:t>
      </w:r>
      <w:r w:rsidR="007D7656" w:rsidRPr="00A1640B">
        <w:rPr>
          <w:lang w:val="en-US"/>
        </w:rPr>
        <w:t>​(</w:t>
      </w:r>
      <w:r w:rsidR="007D7656" w:rsidRPr="00A1640B">
        <w:rPr>
          <w:i/>
          <w:iCs/>
          <w:lang w:val="en-US"/>
        </w:rPr>
        <w:t>DUAN</w:t>
      </w:r>
      <w:r w:rsidR="007D7656" w:rsidRPr="00A1640B">
        <w:rPr>
          <w:lang w:val="en-US"/>
        </w:rPr>
        <w:t xml:space="preserve">)) (Tương ứng với </w:t>
      </w:r>
      <w:r w:rsidR="007D7656" w:rsidRPr="00A1640B">
        <w:rPr>
          <w:i/>
          <w:iCs/>
          <w:lang w:val="en-US"/>
        </w:rPr>
        <w:t>X</w:t>
      </w:r>
      <w:r w:rsidR="007D7656" w:rsidRPr="00A1640B">
        <w:rPr>
          <w:lang w:val="en-US"/>
        </w:rPr>
        <w:t>).</w:t>
      </w:r>
    </w:p>
    <w:p w14:paraId="0AEF3C33" w14:textId="69AE0A93" w:rsidR="0027205A" w:rsidRDefault="0027205A" w:rsidP="0027205A">
      <w:pPr>
        <w:ind w:left="360"/>
      </w:pPr>
      <w:r>
        <w:t xml:space="preserve">ĐSQH: </w:t>
      </w:r>
      <w:r>
        <w:rPr>
          <w:i/>
          <w:iCs/>
        </w:rPr>
        <w:t>π</w:t>
      </w:r>
      <w:r w:rsidRPr="0027205A">
        <w:rPr>
          <w:i/>
          <w:iCs/>
          <w:vertAlign w:val="subscript"/>
        </w:rPr>
        <w:t>MS</w:t>
      </w:r>
      <w:r w:rsidRPr="0027205A">
        <w:rPr>
          <w:vertAlign w:val="subscript"/>
        </w:rPr>
        <w:t>_</w:t>
      </w:r>
      <w:r w:rsidRPr="0027205A">
        <w:rPr>
          <w:i/>
          <w:iCs/>
          <w:vertAlign w:val="subscript"/>
        </w:rPr>
        <w:t>NV</w:t>
      </w:r>
      <w:r>
        <w:t>​</w:t>
      </w:r>
      <w:r>
        <w:rPr>
          <w:lang w:val="en-US"/>
        </w:rPr>
        <w:t xml:space="preserve"> </w:t>
      </w:r>
      <w:r>
        <w:t>(</w:t>
      </w:r>
      <w:r>
        <w:rPr>
          <w:i/>
          <w:iCs/>
        </w:rPr>
        <w:t>THAMGIA</w:t>
      </w:r>
      <w:r>
        <w:t>_</w:t>
      </w:r>
      <w:r>
        <w:rPr>
          <w:i/>
          <w:iCs/>
        </w:rPr>
        <w:t>DA</w:t>
      </w:r>
      <w:r>
        <w:t>)</w:t>
      </w:r>
      <w:r>
        <w:rPr>
          <w:lang w:val="en-US"/>
        </w:rPr>
        <w:t xml:space="preserve"> </w:t>
      </w:r>
      <w:r>
        <w:t>÷</w:t>
      </w:r>
      <w:r>
        <w:rPr>
          <w:lang w:val="en-US"/>
        </w:rPr>
        <w:t xml:space="preserve"> </w:t>
      </w:r>
      <w:r>
        <w:rPr>
          <w:i/>
          <w:iCs/>
        </w:rPr>
        <w:t>P</w:t>
      </w:r>
      <w:r>
        <w:t>4​.</w:t>
      </w:r>
    </w:p>
    <w:p w14:paraId="12AC1C2D" w14:textId="54D88AE2" w:rsidR="0027205A" w:rsidRDefault="0027205A" w:rsidP="0027205A">
      <w:pPr>
        <w:ind w:left="360"/>
      </w:pPr>
      <w:r>
        <w:t xml:space="preserve">SQL: </w:t>
      </w:r>
    </w:p>
    <w:p w14:paraId="033B0D2D" w14:textId="77777777" w:rsidR="0027205A" w:rsidRDefault="0027205A" w:rsidP="0027205A">
      <w:pPr>
        <w:ind w:left="1440"/>
      </w:pPr>
      <w:r w:rsidRPr="0027205A">
        <w:rPr>
          <w:b/>
          <w:bCs/>
        </w:rPr>
        <w:t>SELECT</w:t>
      </w:r>
      <w:r w:rsidRPr="0027205A">
        <w:t xml:space="preserve"> MS_NV </w:t>
      </w:r>
      <w:r w:rsidRPr="0027205A">
        <w:rPr>
          <w:b/>
          <w:bCs/>
        </w:rPr>
        <w:t>FROM</w:t>
      </w:r>
      <w:r w:rsidRPr="0027205A">
        <w:t xml:space="preserve"> THAMGIA_DA </w:t>
      </w:r>
    </w:p>
    <w:p w14:paraId="2B403813" w14:textId="77777777" w:rsidR="0027205A" w:rsidRDefault="0027205A" w:rsidP="0027205A">
      <w:pPr>
        <w:ind w:left="1440"/>
      </w:pPr>
      <w:r w:rsidRPr="0027205A">
        <w:rPr>
          <w:b/>
          <w:bCs/>
        </w:rPr>
        <w:t>WHERE</w:t>
      </w:r>
      <w:r w:rsidRPr="0027205A">
        <w:t xml:space="preserve"> MS_DA </w:t>
      </w:r>
      <w:r w:rsidRPr="0027205A">
        <w:rPr>
          <w:b/>
          <w:bCs/>
        </w:rPr>
        <w:t>IN</w:t>
      </w:r>
      <w:r w:rsidRPr="0027205A">
        <w:t xml:space="preserve"> (</w:t>
      </w:r>
      <w:r w:rsidRPr="0027205A">
        <w:rPr>
          <w:b/>
          <w:bCs/>
        </w:rPr>
        <w:t>SELECT</w:t>
      </w:r>
      <w:r w:rsidRPr="0027205A">
        <w:t xml:space="preserve"> MS_DA </w:t>
      </w:r>
      <w:r w:rsidRPr="0027205A">
        <w:rPr>
          <w:b/>
          <w:bCs/>
        </w:rPr>
        <w:t>FROM</w:t>
      </w:r>
      <w:r w:rsidRPr="0027205A">
        <w:t xml:space="preserve"> DUAN </w:t>
      </w:r>
    </w:p>
    <w:p w14:paraId="2F5F0810" w14:textId="77777777" w:rsidR="0027205A" w:rsidRDefault="0027205A" w:rsidP="0027205A">
      <w:pPr>
        <w:ind w:left="1440"/>
      </w:pPr>
      <w:r>
        <w:tab/>
      </w:r>
      <w:r>
        <w:tab/>
      </w:r>
      <w:r>
        <w:tab/>
      </w:r>
      <w:r>
        <w:rPr>
          <w:lang w:val="en-US"/>
        </w:rPr>
        <w:t xml:space="preserve">       </w:t>
      </w:r>
      <w:r w:rsidRPr="0027205A">
        <w:rPr>
          <w:b/>
          <w:bCs/>
        </w:rPr>
        <w:t>WHERE</w:t>
      </w:r>
      <w:r w:rsidRPr="0027205A">
        <w:t xml:space="preserve"> MS_DV = 4) </w:t>
      </w:r>
    </w:p>
    <w:p w14:paraId="5397F72B" w14:textId="77777777" w:rsidR="0027205A" w:rsidRDefault="0027205A" w:rsidP="0027205A">
      <w:pPr>
        <w:ind w:left="1440"/>
      </w:pPr>
      <w:r>
        <w:tab/>
      </w:r>
      <w:r>
        <w:tab/>
      </w:r>
      <w:r>
        <w:tab/>
      </w:r>
      <w:r>
        <w:rPr>
          <w:lang w:val="en-US"/>
        </w:rPr>
        <w:t xml:space="preserve">       </w:t>
      </w:r>
      <w:r w:rsidRPr="0027205A">
        <w:rPr>
          <w:b/>
          <w:bCs/>
        </w:rPr>
        <w:t>GROUP BY</w:t>
      </w:r>
      <w:r w:rsidRPr="0027205A">
        <w:t xml:space="preserve"> MS_NV </w:t>
      </w:r>
    </w:p>
    <w:p w14:paraId="1254E602" w14:textId="452921F8" w:rsidR="0027205A" w:rsidRDefault="0027205A" w:rsidP="0027205A">
      <w:pPr>
        <w:ind w:left="1440"/>
        <w:rPr>
          <w:lang w:val="en-US"/>
        </w:rPr>
      </w:pPr>
      <w:r>
        <w:tab/>
      </w:r>
      <w:r>
        <w:tab/>
      </w:r>
      <w:r>
        <w:tab/>
      </w:r>
      <w:r>
        <w:rPr>
          <w:lang w:val="en-US"/>
        </w:rPr>
        <w:t xml:space="preserve">       </w:t>
      </w:r>
      <w:r w:rsidRPr="0027205A">
        <w:rPr>
          <w:b/>
          <w:bCs/>
        </w:rPr>
        <w:t>HAVING COUNT</w:t>
      </w:r>
      <w:r w:rsidRPr="0027205A">
        <w:t xml:space="preserve"> (</w:t>
      </w:r>
      <w:r w:rsidRPr="0027205A">
        <w:rPr>
          <w:b/>
          <w:bCs/>
        </w:rPr>
        <w:t>DISTINCT</w:t>
      </w:r>
      <w:r w:rsidRPr="0027205A">
        <w:t xml:space="preserve"> MS_DA) = </w:t>
      </w:r>
      <w:r>
        <w:tab/>
      </w:r>
      <w:r>
        <w:tab/>
      </w:r>
      <w:r>
        <w:tab/>
      </w:r>
      <w:r>
        <w:tab/>
      </w:r>
      <w:r>
        <w:rPr>
          <w:lang w:val="en-US"/>
        </w:rPr>
        <w:t xml:space="preserve">       </w:t>
      </w:r>
      <w:r w:rsidRPr="0027205A">
        <w:t>(</w:t>
      </w:r>
      <w:r w:rsidRPr="0027205A">
        <w:rPr>
          <w:b/>
          <w:bCs/>
        </w:rPr>
        <w:t>SELECT</w:t>
      </w:r>
      <w:r w:rsidRPr="0027205A">
        <w:t xml:space="preserve"> </w:t>
      </w:r>
      <w:r w:rsidRPr="0027205A">
        <w:rPr>
          <w:b/>
          <w:bCs/>
        </w:rPr>
        <w:t>COUNT</w:t>
      </w:r>
      <w:r w:rsidRPr="0027205A">
        <w:t xml:space="preserve"> (MS_DA) </w:t>
      </w:r>
      <w:r w:rsidRPr="0027205A">
        <w:rPr>
          <w:b/>
          <w:bCs/>
        </w:rPr>
        <w:t>FROM</w:t>
      </w:r>
      <w:r w:rsidRPr="0027205A">
        <w:t xml:space="preserve"> DUAN </w:t>
      </w:r>
      <w:r>
        <w:tab/>
      </w:r>
      <w:r>
        <w:tab/>
      </w:r>
      <w:r>
        <w:tab/>
      </w:r>
      <w:r>
        <w:rPr>
          <w:lang w:val="en-US"/>
        </w:rPr>
        <w:t xml:space="preserve">        </w:t>
      </w:r>
      <w:r w:rsidRPr="0027205A">
        <w:rPr>
          <w:b/>
          <w:bCs/>
        </w:rPr>
        <w:t>WHERE</w:t>
      </w:r>
      <w:r w:rsidRPr="0027205A">
        <w:t xml:space="preserve"> MS_DV = 4);</w:t>
      </w:r>
    </w:p>
    <w:p w14:paraId="50AEFEE7" w14:textId="77777777" w:rsidR="009D6B39" w:rsidRPr="009D6B39" w:rsidRDefault="009D6B39" w:rsidP="009D6B39">
      <w:pPr>
        <w:ind w:left="360"/>
        <w:rPr>
          <w:lang w:val="en-US"/>
        </w:rPr>
      </w:pPr>
      <w:r w:rsidRPr="009D6B39">
        <w:rPr>
          <w:b/>
          <w:bCs/>
          <w:lang w:val="en-US"/>
        </w:rPr>
        <w:t>Giải thích phương pháp:</w:t>
      </w:r>
    </w:p>
    <w:p w14:paraId="6475B331" w14:textId="18EE193E" w:rsidR="009D6B39" w:rsidRPr="009D6B39" w:rsidRDefault="009D6B39" w:rsidP="009D6B39">
      <w:pPr>
        <w:ind w:left="360"/>
        <w:rPr>
          <w:lang w:val="en-US"/>
        </w:rPr>
      </w:pPr>
      <w:r w:rsidRPr="009D6B39">
        <w:rPr>
          <w:b/>
          <w:bCs/>
          <w:lang w:val="en-US"/>
        </w:rPr>
        <w:lastRenderedPageBreak/>
        <w:t xml:space="preserve">Xác định tập hợp </w:t>
      </w:r>
      <w:r w:rsidRPr="009D6B39">
        <w:rPr>
          <w:i/>
          <w:iCs/>
          <w:lang w:val="en-US"/>
        </w:rPr>
        <w:t>S</w:t>
      </w:r>
      <w:r w:rsidRPr="009D6B39">
        <w:rPr>
          <w:b/>
          <w:bCs/>
          <w:lang w:val="en-US"/>
        </w:rPr>
        <w:t xml:space="preserve"> (Divisor):</w:t>
      </w:r>
      <w:r w:rsidRPr="009D6B39">
        <w:rPr>
          <w:lang w:val="en-US"/>
        </w:rPr>
        <w:t xml:space="preserve"> Truy vấn con (SELECT COUNT(MS_DA) FROM DUAN WHERE MS_DV = 4) tính tổng số dự án mà Đơn vị 4 phụ trách. Đây là chuẩn mực để so sánh.</w:t>
      </w:r>
    </w:p>
    <w:p w14:paraId="12683F63" w14:textId="49BD8FBE" w:rsidR="009D6B39" w:rsidRPr="009D6B39" w:rsidRDefault="009D6B39" w:rsidP="009D6B39">
      <w:pPr>
        <w:ind w:left="360"/>
        <w:rPr>
          <w:lang w:val="en-US"/>
        </w:rPr>
      </w:pPr>
      <w:r w:rsidRPr="009D6B39">
        <w:rPr>
          <w:b/>
          <w:bCs/>
          <w:lang w:val="en-US"/>
        </w:rPr>
        <w:t>Đếm cho mỗi nhóm:</w:t>
      </w:r>
      <w:r w:rsidRPr="009D6B39">
        <w:rPr>
          <w:lang w:val="en-US"/>
        </w:rPr>
        <w:t xml:space="preserve"> Mệnh đề GROUP BY MS_NV nhóm các bộ của </w:t>
      </w:r>
      <w:r w:rsidRPr="009D6B39">
        <w:rPr>
          <w:i/>
          <w:iCs/>
          <w:lang w:val="en-US"/>
        </w:rPr>
        <w:t>THAMGIA</w:t>
      </w:r>
      <w:r w:rsidRPr="009D6B39">
        <w:rPr>
          <w:lang w:val="en-US"/>
        </w:rPr>
        <w:t>_</w:t>
      </w:r>
      <w:r w:rsidRPr="009D6B39">
        <w:rPr>
          <w:i/>
          <w:iCs/>
          <w:lang w:val="en-US"/>
        </w:rPr>
        <w:t>DA</w:t>
      </w:r>
      <w:r w:rsidRPr="009D6B39">
        <w:rPr>
          <w:lang w:val="en-US"/>
        </w:rPr>
        <w:t xml:space="preserve"> theo từng nhân viên.</w:t>
      </w:r>
    </w:p>
    <w:p w14:paraId="4454719C" w14:textId="51651769" w:rsidR="009D6B39" w:rsidRPr="009D6B39" w:rsidRDefault="009D6B39" w:rsidP="009D6B39">
      <w:pPr>
        <w:ind w:left="360"/>
        <w:rPr>
          <w:lang w:val="en-US"/>
        </w:rPr>
      </w:pPr>
      <w:r w:rsidRPr="009D6B39">
        <w:rPr>
          <w:b/>
          <w:bCs/>
          <w:lang w:val="en-US"/>
        </w:rPr>
        <w:t>Áp dụng điều kiện phổ quát:</w:t>
      </w:r>
      <w:r w:rsidRPr="009D6B39">
        <w:rPr>
          <w:lang w:val="en-US"/>
        </w:rPr>
        <w:t xml:space="preserve"> Mệnh đề HAVING COUNT(DISTINCT MS_DA) đảm bảo rằng số lượng dự án riêng biệt mà mỗi nhân viên tham gia phải bằng với tổng số dự án mà Đơn vị 4 phụ trách (được tính ở bước 1).</w:t>
      </w:r>
    </w:p>
    <w:p w14:paraId="769753CC" w14:textId="211E0C94" w:rsidR="009D6B39" w:rsidRPr="009D6B39" w:rsidRDefault="009D6B39" w:rsidP="009D6B39">
      <w:pPr>
        <w:ind w:left="360"/>
        <w:rPr>
          <w:lang w:val="en-US"/>
        </w:rPr>
      </w:pPr>
      <w:r w:rsidRPr="009D6B39">
        <w:rPr>
          <w:b/>
          <w:bCs/>
          <w:lang w:val="en-US"/>
        </w:rPr>
        <w:t>Lưu ý:</w:t>
      </w:r>
    </w:p>
    <w:p w14:paraId="2676A90E" w14:textId="77777777" w:rsidR="009D6B39" w:rsidRPr="009D6B39" w:rsidRDefault="009D6B39" w:rsidP="009D6B39">
      <w:pPr>
        <w:ind w:left="360"/>
        <w:rPr>
          <w:lang w:val="en-US"/>
        </w:rPr>
      </w:pPr>
      <w:r w:rsidRPr="009D6B39">
        <w:rPr>
          <w:lang w:val="en-US"/>
        </w:rPr>
        <w:t xml:space="preserve">• </w:t>
      </w:r>
      <w:r w:rsidRPr="009D6B39">
        <w:rPr>
          <w:b/>
          <w:bCs/>
          <w:lang w:val="en-US"/>
        </w:rPr>
        <w:t>Độ phức tạp:</w:t>
      </w:r>
      <w:r w:rsidRPr="009D6B39">
        <w:rPr>
          <w:lang w:val="en-US"/>
        </w:rPr>
        <w:t xml:space="preserve"> Phép Chia là một toán tử phức tạp về mặt ngữ nghĩa và thường dẫn đến các truy vấn SQL lồng nhau hoặc sử dụng GROUP BY/HAVING.</w:t>
      </w:r>
    </w:p>
    <w:p w14:paraId="31403FF3" w14:textId="77777777" w:rsidR="009D6B39" w:rsidRPr="009D6B39" w:rsidRDefault="009D6B39" w:rsidP="009D6B39">
      <w:pPr>
        <w:ind w:left="360"/>
        <w:rPr>
          <w:lang w:val="en-US"/>
        </w:rPr>
      </w:pPr>
      <w:r w:rsidRPr="009D6B39">
        <w:rPr>
          <w:lang w:val="en-US"/>
        </w:rPr>
        <w:t xml:space="preserve">• </w:t>
      </w:r>
      <w:r w:rsidRPr="009D6B39">
        <w:rPr>
          <w:b/>
          <w:bCs/>
          <w:lang w:val="en-US"/>
        </w:rPr>
        <w:t>Phương pháp thay thế:</w:t>
      </w:r>
      <w:r w:rsidRPr="009D6B39">
        <w:rPr>
          <w:lang w:val="en-US"/>
        </w:rPr>
        <w:t xml:space="preserve"> Ngoài phương pháp đếm, người ta còn có thể mô phỏng Phép Chia bằng cách sử dụng hai lần Phép Trừ Tập hợp (Set Difference) hoặc truy vấn con NOT EXISTS lồng nhau để diễn tả định lượng phổ quát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tương đương với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xml:space="preserve">)). Tuy nhiên, </w:t>
      </w:r>
      <w:r w:rsidRPr="009D6B39">
        <w:rPr>
          <w:b/>
          <w:bCs/>
          <w:lang w:val="en-US"/>
        </w:rPr>
        <w:t>phương pháp dùng GROUP BY và HAVING thường được ưa chuộng hơn trong thực tế</w:t>
      </w:r>
      <w:r w:rsidRPr="009D6B39">
        <w:rPr>
          <w:lang w:val="en-US"/>
        </w:rPr>
        <w:t xml:space="preserve"> vì nó trực quan và dễ tối ưu hóa hơn đối với một số DBMS</w:t>
      </w:r>
    </w:p>
    <w:p w14:paraId="61662427" w14:textId="3A1418DF" w:rsidR="00A1640B" w:rsidRDefault="009D6B39" w:rsidP="009D6B39">
      <w:pPr>
        <w:pStyle w:val="Heading3"/>
      </w:pPr>
      <w:r w:rsidRPr="009D6B39">
        <w:t xml:space="preserve">4.3.2. </w:t>
      </w:r>
      <w:r>
        <w:t>Ánh xạ</w:t>
      </w:r>
      <w:r w:rsidRPr="009D6B39">
        <w:t xml:space="preserve"> các hàm tổng hợp và GROUP BY trong SQL</w:t>
      </w:r>
    </w:p>
    <w:p w14:paraId="300AE6F9" w14:textId="52869B4C" w:rsidR="009D6B39" w:rsidRDefault="009D6B39" w:rsidP="009D6B39">
      <w:pPr>
        <w:ind w:left="360"/>
        <w:rPr>
          <w:b/>
          <w:bCs/>
        </w:rPr>
      </w:pPr>
      <w:r w:rsidRPr="009D6B39">
        <w:rPr>
          <w:b/>
          <w:bCs/>
        </w:rPr>
        <w:t>Hàm Tổng hợp (Aggregate Functions)</w:t>
      </w:r>
    </w:p>
    <w:p w14:paraId="6E446748" w14:textId="3E2549C6" w:rsidR="009D6B39" w:rsidRPr="009D6B39" w:rsidRDefault="009D6B39" w:rsidP="009D6B39">
      <w:pPr>
        <w:ind w:left="360"/>
        <w:rPr>
          <w:lang w:val="en-US"/>
        </w:rPr>
      </w:pPr>
      <w:r w:rsidRPr="009D6B39">
        <w:rPr>
          <w:lang w:val="en-US"/>
        </w:rPr>
        <w:t xml:space="preserve">Các hàm này được thêm vào </w:t>
      </w:r>
      <w:r w:rsidRPr="009D6B39">
        <w:rPr>
          <w:b/>
          <w:bCs/>
          <w:lang w:val="en-US"/>
        </w:rPr>
        <w:t>ĐSQH Mở rộng (Extended Relational Algebra)</w:t>
      </w:r>
      <w:r w:rsidRPr="009D6B39">
        <w:rPr>
          <w:lang w:val="en-US"/>
        </w:rPr>
        <w:t>, thường được ký hiệu bằng</w:t>
      </w:r>
      <w:r w:rsidR="000D5EEB">
        <w:rPr>
          <w:lang w:val="en-US"/>
        </w:rPr>
        <w:t xml:space="preserve"> </w:t>
      </w:r>
      <w:r w:rsidR="000D5EEB">
        <w:rPr>
          <w:lang w:val="en-US"/>
        </w:rPr>
        <w:sym w:font="Symbol" w:char="F0C1"/>
      </w:r>
      <w:r w:rsidR="000D5EEB">
        <w:rPr>
          <w:lang w:val="en-US"/>
        </w:rPr>
        <w:t xml:space="preserve"> h</w:t>
      </w:r>
      <w:r w:rsidRPr="009D6B39">
        <w:rPr>
          <w:lang w:val="en-US"/>
        </w:rPr>
        <w:t xml:space="preserve">oặc </w:t>
      </w:r>
      <w:r w:rsidRPr="009D6B39">
        <w:rPr>
          <w:i/>
          <w:iCs/>
          <w:lang w:val="en-US"/>
        </w:rPr>
        <w:t>γ</w:t>
      </w:r>
      <w:r w:rsidRPr="009D6B39">
        <w:rPr>
          <w:lang w:val="en-US"/>
        </w:rPr>
        <w:t>.</w:t>
      </w:r>
    </w:p>
    <w:p w14:paraId="513B2E17" w14:textId="77777777" w:rsidR="009D6B39" w:rsidRPr="009D6B39" w:rsidRDefault="009D6B39" w:rsidP="009D6B39">
      <w:pPr>
        <w:ind w:left="360"/>
        <w:rPr>
          <w:b/>
          <w:bCs/>
          <w:lang w:val="en-US"/>
        </w:rPr>
      </w:pPr>
      <w:r w:rsidRPr="009D6B39">
        <w:rPr>
          <w:b/>
          <w:bCs/>
          <w:lang w:val="en-US"/>
        </w:rPr>
        <w:t>SQL cung cấp năm hàm tổng hợp tích hợp:</w:t>
      </w:r>
    </w:p>
    <w:p w14:paraId="666408C9" w14:textId="77777777" w:rsidR="009D6B39" w:rsidRPr="009D6B39" w:rsidRDefault="009D6B39" w:rsidP="009D6B39">
      <w:pPr>
        <w:ind w:left="360"/>
        <w:rPr>
          <w:lang w:val="en-US"/>
        </w:rPr>
      </w:pPr>
      <w:r w:rsidRPr="009D6B39">
        <w:rPr>
          <w:lang w:val="en-US"/>
        </w:rPr>
        <w:t xml:space="preserve">• </w:t>
      </w:r>
      <w:r w:rsidRPr="009D6B39">
        <w:rPr>
          <w:b/>
          <w:bCs/>
          <w:lang w:val="en-US"/>
        </w:rPr>
        <w:t>SUM:</w:t>
      </w:r>
      <w:r w:rsidRPr="009D6B39">
        <w:rPr>
          <w:lang w:val="en-US"/>
        </w:rPr>
        <w:t xml:space="preserve"> Tính tổng các giá trị trong một cột số.</w:t>
      </w:r>
    </w:p>
    <w:p w14:paraId="26B1FE75" w14:textId="77777777" w:rsidR="009D6B39" w:rsidRPr="009D6B39" w:rsidRDefault="009D6B39" w:rsidP="009D6B39">
      <w:pPr>
        <w:ind w:left="360"/>
        <w:rPr>
          <w:lang w:val="en-US"/>
        </w:rPr>
      </w:pPr>
      <w:r w:rsidRPr="009D6B39">
        <w:rPr>
          <w:lang w:val="en-US"/>
        </w:rPr>
        <w:t xml:space="preserve">• </w:t>
      </w:r>
      <w:r w:rsidRPr="009D6B39">
        <w:rPr>
          <w:b/>
          <w:bCs/>
          <w:lang w:val="en-US"/>
        </w:rPr>
        <w:t>AVG:</w:t>
      </w:r>
      <w:r w:rsidRPr="009D6B39">
        <w:rPr>
          <w:lang w:val="en-US"/>
        </w:rPr>
        <w:t xml:space="preserve"> Tính giá trị trung bình của các giá trị trong một cột số.</w:t>
      </w:r>
    </w:p>
    <w:p w14:paraId="157B9683" w14:textId="77777777" w:rsidR="009D6B39" w:rsidRPr="009D6B39" w:rsidRDefault="009D6B39" w:rsidP="009D6B39">
      <w:pPr>
        <w:ind w:left="360"/>
        <w:rPr>
          <w:lang w:val="en-US"/>
        </w:rPr>
      </w:pPr>
      <w:r w:rsidRPr="009D6B39">
        <w:rPr>
          <w:lang w:val="en-US"/>
        </w:rPr>
        <w:t xml:space="preserve">• </w:t>
      </w:r>
      <w:r w:rsidRPr="009D6B39">
        <w:rPr>
          <w:b/>
          <w:bCs/>
          <w:lang w:val="en-US"/>
        </w:rPr>
        <w:t>COUNT:</w:t>
      </w:r>
      <w:r w:rsidRPr="009D6B39">
        <w:rPr>
          <w:lang w:val="en-US"/>
        </w:rPr>
        <w:t xml:space="preserve"> Đếm số lượng giá trị trong một cột. COUNT(*) đếm tất cả các hàng, bao gồm cả trùng lặp và NULL (trừ khi áp dụng cho một cột cụ thể, các giá trị NULL thường bị bỏ qua).</w:t>
      </w:r>
    </w:p>
    <w:p w14:paraId="4149E86C" w14:textId="77777777" w:rsidR="009D6B39" w:rsidRPr="009D6B39" w:rsidRDefault="009D6B39" w:rsidP="009D6B39">
      <w:pPr>
        <w:ind w:left="360"/>
        <w:rPr>
          <w:lang w:val="en-US"/>
        </w:rPr>
      </w:pPr>
      <w:r w:rsidRPr="009D6B39">
        <w:rPr>
          <w:lang w:val="en-US"/>
        </w:rPr>
        <w:t xml:space="preserve">• </w:t>
      </w:r>
      <w:r w:rsidRPr="009D6B39">
        <w:rPr>
          <w:b/>
          <w:bCs/>
          <w:lang w:val="en-US"/>
        </w:rPr>
        <w:t>MIN:</w:t>
      </w:r>
      <w:r w:rsidRPr="009D6B39">
        <w:rPr>
          <w:lang w:val="en-US"/>
        </w:rPr>
        <w:t xml:space="preserve"> Tìm giá trị nhỏ nhất trong một cột.</w:t>
      </w:r>
    </w:p>
    <w:p w14:paraId="4B663FFD" w14:textId="77777777" w:rsidR="009D6B39" w:rsidRPr="009D6B39" w:rsidRDefault="009D6B39" w:rsidP="009D6B39">
      <w:pPr>
        <w:ind w:left="360"/>
        <w:rPr>
          <w:lang w:val="en-US"/>
        </w:rPr>
      </w:pPr>
      <w:r w:rsidRPr="009D6B39">
        <w:rPr>
          <w:lang w:val="en-US"/>
        </w:rPr>
        <w:t xml:space="preserve">• </w:t>
      </w:r>
      <w:r w:rsidRPr="009D6B39">
        <w:rPr>
          <w:b/>
          <w:bCs/>
          <w:lang w:val="en-US"/>
        </w:rPr>
        <w:t>MAX:</w:t>
      </w:r>
      <w:r w:rsidRPr="009D6B39">
        <w:rPr>
          <w:lang w:val="en-US"/>
        </w:rPr>
        <w:t xml:space="preserve"> Tìm giá trị lớn nhất trong một cột.</w:t>
      </w:r>
    </w:p>
    <w:p w14:paraId="2CB1B510" w14:textId="77777777" w:rsidR="009D6B39" w:rsidRPr="009D6B39" w:rsidRDefault="009D6B39" w:rsidP="009D6B39">
      <w:pPr>
        <w:ind w:left="360"/>
        <w:rPr>
          <w:lang w:val="en-US"/>
        </w:rPr>
      </w:pPr>
      <w:r w:rsidRPr="009D6B39">
        <w:rPr>
          <w:b/>
          <w:bCs/>
          <w:lang w:val="en-US"/>
        </w:rPr>
        <w:lastRenderedPageBreak/>
        <w:t>Lưu ý về Dữ liệu:</w:t>
      </w:r>
      <w:r w:rsidRPr="009D6B39">
        <w:rPr>
          <w:lang w:val="en-US"/>
        </w:rPr>
        <w:t xml:space="preserve"> Các hàm SUM và AVG chỉ áp dụng cho dữ liệu số, trong khi COUNT, MIN, MAX có thể áp dụng cho các kiểu dữ liệu khác (như chuỗi) nếu có thể sắp xếp được.</w:t>
      </w:r>
    </w:p>
    <w:p w14:paraId="387BECB9" w14:textId="3FCDA597" w:rsidR="009D6B39" w:rsidRDefault="009D6B39" w:rsidP="009D6B39">
      <w:pPr>
        <w:ind w:left="360"/>
        <w:rPr>
          <w:lang w:val="en-US"/>
        </w:rPr>
      </w:pPr>
      <w:r w:rsidRPr="009D6B39">
        <w:rPr>
          <w:b/>
          <w:bCs/>
          <w:lang w:val="en-US"/>
        </w:rPr>
        <w:t>Ánh xạ cơ bản (Không nhóm):</w:t>
      </w:r>
      <w:r w:rsidRPr="009D6B39">
        <w:rPr>
          <w:lang w:val="en-US"/>
        </w:rPr>
        <w:t xml:space="preserve"> Nếu không có mệnh đề GROUP BY, hàm tổng hợp được áp dụng cho toàn bộ tập hợp các bộ được chọn (sau khi áp dụng FROM và WHERE), trả về một hàng kết quả duy nhất.</w:t>
      </w:r>
    </w:p>
    <w:p w14:paraId="4F566C98" w14:textId="64833276" w:rsidR="000731C7" w:rsidRDefault="000731C7" w:rsidP="009D6B39">
      <w:pPr>
        <w:ind w:left="360"/>
        <w:rPr>
          <w:b/>
          <w:bCs/>
          <w:lang w:val="en-US"/>
        </w:rPr>
      </w:pPr>
      <w:r w:rsidRPr="000731C7">
        <w:rPr>
          <w:b/>
          <w:bCs/>
          <w:lang w:val="en-US"/>
        </w:rPr>
        <w:t>VD ánh xạ SQL</w:t>
      </w:r>
    </w:p>
    <w:p w14:paraId="1833D2B4" w14:textId="1D6B107B" w:rsidR="000731C7" w:rsidRPr="000731C7" w:rsidRDefault="000731C7" w:rsidP="009D6B39">
      <w:pPr>
        <w:ind w:left="360"/>
        <w:rPr>
          <w:lang w:val="en-US"/>
        </w:rPr>
      </w:pPr>
      <w:r w:rsidRPr="000731C7">
        <w:rPr>
          <w:lang w:val="en-US"/>
        </w:rPr>
        <w:t>Cho lược đồ quan hệ sau:</w:t>
      </w:r>
    </w:p>
    <w:p w14:paraId="2F6412FB" w14:textId="0C026E65" w:rsidR="000731C7" w:rsidRDefault="00172D79" w:rsidP="009D6B39">
      <w:pPr>
        <w:ind w:left="360"/>
        <w:rPr>
          <w:b/>
          <w:bCs/>
          <w:lang w:val="en-US"/>
        </w:rPr>
      </w:pPr>
      <w:r w:rsidRPr="000731C7">
        <w:rPr>
          <w:b/>
          <w:bCs/>
        </w:rPr>
        <w:t>INSTRUCTOR</w:t>
      </w:r>
      <w:r w:rsidR="000731C7">
        <w:rPr>
          <w:b/>
          <w:bCs/>
          <w:lang w:val="en-US"/>
        </w:rPr>
        <w:t>(</w:t>
      </w:r>
      <w:r w:rsidR="000731C7" w:rsidRPr="00172D79">
        <w:rPr>
          <w:b/>
          <w:bCs/>
          <w:u w:val="single"/>
        </w:rPr>
        <w:t>ID</w:t>
      </w:r>
      <w:r w:rsidR="000731C7" w:rsidRPr="000731C7">
        <w:rPr>
          <w:b/>
          <w:bCs/>
        </w:rPr>
        <w:t xml:space="preserve">, </w:t>
      </w:r>
      <w:r w:rsidR="000731C7" w:rsidRPr="00172D79">
        <w:t>name, dept_name, salary</w:t>
      </w:r>
      <w:r w:rsidR="000731C7">
        <w:rPr>
          <w:b/>
          <w:bCs/>
          <w:lang w:val="en-US"/>
        </w:rPr>
        <w:t>)</w:t>
      </w:r>
    </w:p>
    <w:p w14:paraId="2EAEA811" w14:textId="3D27BB0C" w:rsidR="000731C7" w:rsidRPr="009D6B39" w:rsidRDefault="00172D79" w:rsidP="009D6B39">
      <w:pPr>
        <w:ind w:left="360"/>
        <w:rPr>
          <w:b/>
          <w:bCs/>
          <w:lang w:val="en-US"/>
        </w:rPr>
      </w:pPr>
      <w:r w:rsidRPr="000731C7">
        <w:rPr>
          <w:b/>
          <w:bCs/>
        </w:rPr>
        <w:t>TEACHES</w:t>
      </w:r>
      <w:r w:rsidR="000731C7">
        <w:rPr>
          <w:b/>
          <w:bCs/>
          <w:lang w:val="en-US"/>
        </w:rPr>
        <w:t>(</w:t>
      </w:r>
      <w:r w:rsidR="000731C7" w:rsidRPr="00172D79">
        <w:rPr>
          <w:b/>
          <w:bCs/>
          <w:u w:val="single"/>
        </w:rPr>
        <w:t>ID, course id, sec id</w:t>
      </w:r>
      <w:r w:rsidR="000731C7" w:rsidRPr="000731C7">
        <w:rPr>
          <w:b/>
          <w:bCs/>
        </w:rPr>
        <w:t xml:space="preserve">, </w:t>
      </w:r>
      <w:r w:rsidR="000731C7" w:rsidRPr="00172D79">
        <w:t>semester, year</w:t>
      </w:r>
      <w:r w:rsidR="000731C7">
        <w:rPr>
          <w:b/>
          <w:bCs/>
          <w:lang w:val="en-US"/>
        </w:rPr>
        <w:t>)</w:t>
      </w:r>
    </w:p>
    <w:p w14:paraId="05353ABF" w14:textId="195C8748" w:rsidR="009D6B39" w:rsidRDefault="000D5EEB" w:rsidP="009D6B39">
      <w:pPr>
        <w:ind w:left="360"/>
        <w:rPr>
          <w:lang w:val="en-US"/>
        </w:rPr>
      </w:pPr>
      <w:r>
        <w:rPr>
          <w:b/>
          <w:bCs/>
          <w:lang w:val="en-US"/>
        </w:rPr>
        <w:t>Yêu cầu</w:t>
      </w:r>
      <w:r w:rsidR="009D6B39" w:rsidRPr="009D6B39">
        <w:rPr>
          <w:b/>
          <w:bCs/>
          <w:lang w:val="en-US"/>
        </w:rPr>
        <w:t>:</w:t>
      </w:r>
      <w:r w:rsidR="009D6B39" w:rsidRPr="009D6B39">
        <w:rPr>
          <w:lang w:val="en-US"/>
        </w:rPr>
        <w:t xml:space="preserve"> Tìm mức lương trung bình của tất cả giảng viên</w:t>
      </w:r>
    </w:p>
    <w:tbl>
      <w:tblPr>
        <w:tblStyle w:val="TableGrid"/>
        <w:tblW w:w="0" w:type="auto"/>
        <w:tblInd w:w="558" w:type="dxa"/>
        <w:tblLook w:val="04A0" w:firstRow="1" w:lastRow="0" w:firstColumn="1" w:lastColumn="0" w:noHBand="0" w:noVBand="1"/>
      </w:tblPr>
      <w:tblGrid>
        <w:gridCol w:w="4500"/>
        <w:gridCol w:w="4659"/>
      </w:tblGrid>
      <w:tr w:rsidR="000D5EEB" w14:paraId="77FF8540" w14:textId="77777777" w:rsidTr="00C34DFC">
        <w:trPr>
          <w:trHeight w:val="559"/>
        </w:trPr>
        <w:tc>
          <w:tcPr>
            <w:tcW w:w="4500" w:type="dxa"/>
          </w:tcPr>
          <w:p w14:paraId="1693F7C4" w14:textId="77777777" w:rsidR="000D5EEB" w:rsidRDefault="000D5EEB" w:rsidP="00C36E93">
            <w:pPr>
              <w:jc w:val="center"/>
              <w:rPr>
                <w:lang w:val="en-US"/>
              </w:rPr>
            </w:pPr>
            <w:r>
              <w:rPr>
                <w:b/>
                <w:bCs/>
                <w:lang w:val="en-US"/>
              </w:rPr>
              <w:t>ĐSQH</w:t>
            </w:r>
          </w:p>
        </w:tc>
        <w:tc>
          <w:tcPr>
            <w:tcW w:w="4659" w:type="dxa"/>
          </w:tcPr>
          <w:p w14:paraId="4594C968" w14:textId="77777777" w:rsidR="000D5EEB" w:rsidRDefault="000D5EEB" w:rsidP="00C36E93">
            <w:pPr>
              <w:jc w:val="center"/>
              <w:rPr>
                <w:lang w:val="en-US"/>
              </w:rPr>
            </w:pPr>
            <w:r>
              <w:rPr>
                <w:b/>
                <w:bCs/>
                <w:lang w:val="en-US"/>
              </w:rPr>
              <w:t>SQL</w:t>
            </w:r>
          </w:p>
        </w:tc>
      </w:tr>
      <w:tr w:rsidR="000D5EEB" w14:paraId="6AA9416C" w14:textId="77777777" w:rsidTr="00C34DFC">
        <w:trPr>
          <w:trHeight w:val="793"/>
        </w:trPr>
        <w:tc>
          <w:tcPr>
            <w:tcW w:w="4500" w:type="dxa"/>
          </w:tcPr>
          <w:p w14:paraId="20A7ECBA" w14:textId="13968F6E" w:rsidR="000D5EEB" w:rsidRDefault="000D5EEB" w:rsidP="00C36E93">
            <w:pPr>
              <w:jc w:val="center"/>
              <w:rPr>
                <w:lang w:val="en-US"/>
              </w:rPr>
            </w:pPr>
            <w:r>
              <w:rPr>
                <w:lang w:val="en-US"/>
              </w:rPr>
              <w:sym w:font="Symbol" w:char="F0C1"/>
            </w:r>
            <w:r w:rsidRPr="000D5EEB">
              <w:rPr>
                <w:vertAlign w:val="subscript"/>
              </w:rPr>
              <w:t>AVG(salary)</w:t>
            </w:r>
            <w:r w:rsidRPr="000D5EEB">
              <w:rPr>
                <w:vertAlign w:val="subscript"/>
                <w:lang w:val="en-US"/>
              </w:rPr>
              <w:t xml:space="preserve"> </w:t>
            </w:r>
            <w:r w:rsidRPr="000D5EEB">
              <w:t>​(</w:t>
            </w:r>
            <w:r w:rsidR="00172D79" w:rsidRPr="000D5EEB">
              <w:t>INSTRUCTOR</w:t>
            </w:r>
            <w:r w:rsidRPr="000D5EEB">
              <w:t>)</w:t>
            </w:r>
          </w:p>
        </w:tc>
        <w:tc>
          <w:tcPr>
            <w:tcW w:w="4659" w:type="dxa"/>
          </w:tcPr>
          <w:p w14:paraId="33F1D482" w14:textId="77777777" w:rsidR="000D5EEB" w:rsidRDefault="000D5EEB" w:rsidP="000D5EEB">
            <w:pPr>
              <w:ind w:left="360"/>
              <w:jc w:val="center"/>
            </w:pPr>
            <w:r w:rsidRPr="000D5EEB">
              <w:rPr>
                <w:b/>
                <w:bCs/>
              </w:rPr>
              <w:t>SELECT</w:t>
            </w:r>
            <w:r w:rsidRPr="000D5EEB">
              <w:t xml:space="preserve"> AVG(salary)</w:t>
            </w:r>
          </w:p>
          <w:p w14:paraId="6686D68A" w14:textId="1CCF96F3" w:rsidR="000D5EEB" w:rsidRDefault="000D5EEB" w:rsidP="000D5EEB">
            <w:pPr>
              <w:ind w:left="360"/>
              <w:jc w:val="center"/>
              <w:rPr>
                <w:lang w:val="en-US"/>
              </w:rPr>
            </w:pPr>
            <w:r w:rsidRPr="000D5EEB">
              <w:t xml:space="preserve"> </w:t>
            </w:r>
            <w:r w:rsidRPr="000D5EEB">
              <w:rPr>
                <w:b/>
                <w:bCs/>
              </w:rPr>
              <w:t>FROM</w:t>
            </w:r>
            <w:r w:rsidRPr="000D5EEB">
              <w:t xml:space="preserve"> </w:t>
            </w:r>
            <w:r w:rsidR="00172D79" w:rsidRPr="000D5EEB">
              <w:t>INSTRUCTOR</w:t>
            </w:r>
            <w:r w:rsidRPr="000D5EEB">
              <w:t>;</w:t>
            </w:r>
          </w:p>
          <w:p w14:paraId="308147B9" w14:textId="35891211" w:rsidR="000D5EEB" w:rsidRDefault="000D5EEB" w:rsidP="00C34DFC">
            <w:pPr>
              <w:keepNext/>
              <w:jc w:val="center"/>
              <w:rPr>
                <w:lang w:val="en-US"/>
              </w:rPr>
            </w:pPr>
          </w:p>
        </w:tc>
      </w:tr>
    </w:tbl>
    <w:p w14:paraId="0DBEA6C2" w14:textId="12E78E63" w:rsidR="000D5EEB" w:rsidRDefault="00C34DFC" w:rsidP="00C34DFC">
      <w:pPr>
        <w:pStyle w:val="Caption"/>
        <w:rPr>
          <w:lang w:val="en-US"/>
        </w:rPr>
      </w:pPr>
      <w:r>
        <w:t xml:space="preserve">Bảng 4. </w:t>
      </w:r>
      <w:r>
        <w:fldChar w:fldCharType="begin"/>
      </w:r>
      <w:r>
        <w:instrText xml:space="preserve"> SEQ Bảng_4. \* ARABIC </w:instrText>
      </w:r>
      <w:r>
        <w:fldChar w:fldCharType="separate"/>
      </w:r>
      <w:r>
        <w:rPr>
          <w:noProof/>
        </w:rPr>
        <w:t>13</w:t>
      </w:r>
      <w:r>
        <w:fldChar w:fldCharType="end"/>
      </w:r>
      <w:r>
        <w:rPr>
          <w:lang w:val="en-US"/>
        </w:rPr>
        <w:t>: VD hàm Average</w:t>
      </w:r>
    </w:p>
    <w:p w14:paraId="625170F0" w14:textId="77777777" w:rsidR="00172D79" w:rsidRDefault="00172D79" w:rsidP="007C0EE0">
      <w:pPr>
        <w:ind w:left="360"/>
        <w:rPr>
          <w:b/>
          <w:bCs/>
          <w:lang w:val="en-US"/>
        </w:rPr>
      </w:pPr>
    </w:p>
    <w:p w14:paraId="4C364394" w14:textId="5451D47C" w:rsidR="007C0EE0" w:rsidRPr="007C0EE0" w:rsidRDefault="007C0EE0" w:rsidP="007C0EE0">
      <w:pPr>
        <w:ind w:left="360"/>
        <w:rPr>
          <w:lang w:val="en-US"/>
        </w:rPr>
      </w:pPr>
      <w:r w:rsidRPr="007C0EE0">
        <w:rPr>
          <w:b/>
          <w:bCs/>
          <w:lang w:val="en-US"/>
        </w:rPr>
        <w:t>Giải thích phương pháp:</w:t>
      </w:r>
    </w:p>
    <w:p w14:paraId="3F450F9C" w14:textId="7A834920" w:rsidR="000D5EEB" w:rsidRPr="009D6B39" w:rsidRDefault="007C0EE0" w:rsidP="009D6B39">
      <w:pPr>
        <w:ind w:left="360"/>
        <w:rPr>
          <w:lang w:val="en-US"/>
        </w:rPr>
      </w:pPr>
      <w:r w:rsidRPr="007C0EE0">
        <w:rPr>
          <w:lang w:val="en-US"/>
        </w:rPr>
        <w:t>• Trong trường hợp này, AVG(salary) tính giá trị trung bình của cột salary trên toàn bộ quan hệ instructor. Việc giữ lại các bản sao (duplicate retention) là quan trọng khi tính toán giá trị trung bình.</w:t>
      </w:r>
    </w:p>
    <w:p w14:paraId="661B5414" w14:textId="77777777" w:rsidR="009D6B39" w:rsidRPr="009D6B39" w:rsidRDefault="009D6B39" w:rsidP="009D6B39">
      <w:pPr>
        <w:ind w:left="360"/>
        <w:rPr>
          <w:b/>
          <w:bCs/>
          <w:lang w:val="en-US"/>
        </w:rPr>
      </w:pPr>
      <w:r w:rsidRPr="009D6B39">
        <w:rPr>
          <w:b/>
          <w:bCs/>
          <w:lang w:val="en-US"/>
        </w:rPr>
        <w:t>Mệnh đề GROUP BY và HAVING</w:t>
      </w:r>
    </w:p>
    <w:p w14:paraId="417560ED" w14:textId="77777777" w:rsidR="009D6B39" w:rsidRPr="009D6B39" w:rsidRDefault="009D6B39" w:rsidP="009D6B39">
      <w:pPr>
        <w:ind w:left="360"/>
        <w:rPr>
          <w:lang w:val="en-US"/>
        </w:rPr>
      </w:pPr>
      <w:r w:rsidRPr="009D6B39">
        <w:rPr>
          <w:lang w:val="en-US"/>
        </w:rPr>
        <w:t>Hàm tổng hợp trở nên mạnh mẽ hơn khi kết hợp với khả năng phân nhóm:</w:t>
      </w:r>
    </w:p>
    <w:p w14:paraId="4F143FE2" w14:textId="77777777" w:rsidR="009D6B39" w:rsidRPr="009D6B39" w:rsidRDefault="009D6B39" w:rsidP="009D6B39">
      <w:pPr>
        <w:ind w:left="360"/>
        <w:rPr>
          <w:lang w:val="en-US"/>
        </w:rPr>
      </w:pPr>
      <w:r w:rsidRPr="009D6B39">
        <w:rPr>
          <w:lang w:val="en-US"/>
        </w:rPr>
        <w:t xml:space="preserve">• </w:t>
      </w:r>
      <w:r w:rsidRPr="009D6B39">
        <w:rPr>
          <w:b/>
          <w:bCs/>
          <w:lang w:val="en-US"/>
        </w:rPr>
        <w:t>GROUP BY:</w:t>
      </w:r>
      <w:r w:rsidRPr="009D6B39">
        <w:rPr>
          <w:lang w:val="en-US"/>
        </w:rPr>
        <w:t xml:space="preserve"> Được sử dụng để phân chia các bộ của một quan hệ thành các nhóm con (partitions), trong đó các bộ có cùng giá trị trên các thuộc tính được chỉ định sẽ thuộc về cùng một nhóm.</w:t>
      </w:r>
    </w:p>
    <w:p w14:paraId="56E3AE7F" w14:textId="39081067" w:rsidR="009D6B39" w:rsidRPr="007C0EE0" w:rsidRDefault="009D6B39" w:rsidP="007C0EE0">
      <w:pPr>
        <w:ind w:left="360"/>
        <w:rPr>
          <w:lang w:val="en-US"/>
        </w:rPr>
      </w:pPr>
      <w:r w:rsidRPr="007C0EE0">
        <w:rPr>
          <w:lang w:val="en-US"/>
        </w:rPr>
        <w:t>Các hàm tổng hợp sau đó được tính toán độc lập trên mỗi nhóm, tạo ra một hàng tóm tắt cho mỗi nhóm.</w:t>
      </w:r>
    </w:p>
    <w:p w14:paraId="77AA1F77" w14:textId="4FB4490A" w:rsidR="009D6B39" w:rsidRPr="007C0EE0" w:rsidRDefault="009D6B39" w:rsidP="007C0EE0">
      <w:pPr>
        <w:ind w:left="360"/>
        <w:rPr>
          <w:lang w:val="en-US"/>
        </w:rPr>
      </w:pPr>
      <w:r w:rsidRPr="007C0EE0">
        <w:rPr>
          <w:lang w:val="en-US"/>
        </w:rPr>
        <w:t xml:space="preserve">Trong mệnh đề SELECT của truy vấn có GROUP BY, </w:t>
      </w:r>
      <w:r w:rsidRPr="007C0EE0">
        <w:rPr>
          <w:b/>
          <w:bCs/>
          <w:lang w:val="en-US"/>
        </w:rPr>
        <w:t>chỉ</w:t>
      </w:r>
      <w:r w:rsidRPr="007C0EE0">
        <w:rPr>
          <w:lang w:val="en-US"/>
        </w:rPr>
        <w:t xml:space="preserve"> được phép sử dụng các thuộc tính nhóm hoặc các hàm tổng hợp.</w:t>
      </w:r>
    </w:p>
    <w:p w14:paraId="5486168F" w14:textId="77777777" w:rsidR="009D6B39" w:rsidRPr="009D6B39" w:rsidRDefault="009D6B39" w:rsidP="009D6B39">
      <w:pPr>
        <w:ind w:left="360"/>
        <w:rPr>
          <w:lang w:val="en-US"/>
        </w:rPr>
      </w:pPr>
      <w:r w:rsidRPr="009D6B39">
        <w:rPr>
          <w:lang w:val="en-US"/>
        </w:rPr>
        <w:lastRenderedPageBreak/>
        <w:t xml:space="preserve">• </w:t>
      </w:r>
      <w:r w:rsidRPr="009D6B39">
        <w:rPr>
          <w:b/>
          <w:bCs/>
          <w:lang w:val="en-US"/>
        </w:rPr>
        <w:t>HAVING:</w:t>
      </w:r>
      <w:r w:rsidRPr="009D6B39">
        <w:rPr>
          <w:lang w:val="en-US"/>
        </w:rPr>
        <w:t xml:space="preserve"> Mệnh đề này áp dụng một điều kiện lọc lên </w:t>
      </w:r>
      <w:r w:rsidRPr="009D6B39">
        <w:rPr>
          <w:b/>
          <w:bCs/>
          <w:lang w:val="en-US"/>
        </w:rPr>
        <w:t>các nhóm</w:t>
      </w:r>
      <w:r w:rsidRPr="009D6B39">
        <w:rPr>
          <w:lang w:val="en-US"/>
        </w:rPr>
        <w:t xml:space="preserve"> (groups) được hình thành bởi GROUP BY, chứ không phải lên từng bộ dữ liệu riêng lẻ như WHERE.</w:t>
      </w:r>
    </w:p>
    <w:p w14:paraId="371C4F61" w14:textId="550BE0E4" w:rsidR="009D6B39" w:rsidRPr="009D6B39" w:rsidRDefault="009D6B39" w:rsidP="009D6B39">
      <w:pPr>
        <w:ind w:left="360"/>
        <w:rPr>
          <w:lang w:val="en-US"/>
        </w:rPr>
      </w:pPr>
      <w:r w:rsidRPr="009D6B39">
        <w:rPr>
          <w:lang w:val="en-US"/>
        </w:rPr>
        <w:t xml:space="preserve">HAVING được thực hiện </w:t>
      </w:r>
      <w:r w:rsidRPr="009D6B39">
        <w:rPr>
          <w:b/>
          <w:bCs/>
          <w:lang w:val="en-US"/>
        </w:rPr>
        <w:t>sau</w:t>
      </w:r>
      <w:r w:rsidRPr="009D6B39">
        <w:rPr>
          <w:lang w:val="en-US"/>
        </w:rPr>
        <w:t xml:space="preserve"> khi GROUP BY đã tạo ra các nhóm, cho phép nó sử dụng các hàm tổng hợp trong điều kiện lọc.</w:t>
      </w:r>
    </w:p>
    <w:p w14:paraId="541E1780" w14:textId="77777777" w:rsidR="009D6B39" w:rsidRPr="009D6B39" w:rsidRDefault="009D6B39" w:rsidP="009D6B39">
      <w:pPr>
        <w:ind w:left="360"/>
        <w:rPr>
          <w:lang w:val="en-US"/>
        </w:rPr>
      </w:pPr>
      <w:r w:rsidRPr="009D6B39">
        <w:rPr>
          <w:b/>
          <w:bCs/>
          <w:lang w:val="en-US"/>
        </w:rPr>
        <w:t>Thứ tự thực hiện truy vấn SQL (có GROUP BY và HAVING)</w:t>
      </w:r>
      <w:r w:rsidRPr="009D6B39">
        <w:rPr>
          <w:lang w:val="en-US"/>
        </w:rPr>
        <w:t>:</w:t>
      </w:r>
    </w:p>
    <w:p w14:paraId="21786C7C" w14:textId="2E688F2D" w:rsidR="009D6B39" w:rsidRPr="00616316" w:rsidRDefault="009D6B39" w:rsidP="00616316">
      <w:pPr>
        <w:pStyle w:val="ListParagraph"/>
        <w:numPr>
          <w:ilvl w:val="0"/>
          <w:numId w:val="36"/>
        </w:numPr>
        <w:ind w:left="720"/>
        <w:rPr>
          <w:lang w:val="en-US"/>
        </w:rPr>
      </w:pPr>
      <w:r w:rsidRPr="00616316">
        <w:rPr>
          <w:b/>
          <w:bCs/>
          <w:lang w:val="en-US"/>
        </w:rPr>
        <w:t>FROM:</w:t>
      </w:r>
      <w:r w:rsidRPr="00616316">
        <w:rPr>
          <w:lang w:val="en-US"/>
        </w:rPr>
        <w:t xml:space="preserve"> Xác định các bảng đầu vào.</w:t>
      </w:r>
    </w:p>
    <w:p w14:paraId="23E68280" w14:textId="2919FE25" w:rsidR="009D6B39" w:rsidRPr="00616316" w:rsidRDefault="009D6B39" w:rsidP="00616316">
      <w:pPr>
        <w:pStyle w:val="ListParagraph"/>
        <w:numPr>
          <w:ilvl w:val="0"/>
          <w:numId w:val="36"/>
        </w:numPr>
        <w:ind w:left="720"/>
        <w:rPr>
          <w:lang w:val="en-US"/>
        </w:rPr>
      </w:pPr>
      <w:r w:rsidRPr="00616316">
        <w:rPr>
          <w:b/>
          <w:bCs/>
          <w:lang w:val="en-US"/>
        </w:rPr>
        <w:t>WHERE:</w:t>
      </w:r>
      <w:r w:rsidRPr="00616316">
        <w:rPr>
          <w:lang w:val="en-US"/>
        </w:rPr>
        <w:t xml:space="preserve"> Lọc các bộ riêng lẻ thỏa mãn điều kiện.</w:t>
      </w:r>
    </w:p>
    <w:p w14:paraId="5D293DD8" w14:textId="5F206447" w:rsidR="009D6B39" w:rsidRPr="00616316" w:rsidRDefault="009D6B39" w:rsidP="00616316">
      <w:pPr>
        <w:pStyle w:val="ListParagraph"/>
        <w:numPr>
          <w:ilvl w:val="0"/>
          <w:numId w:val="36"/>
        </w:numPr>
        <w:ind w:left="720"/>
        <w:rPr>
          <w:lang w:val="en-US"/>
        </w:rPr>
      </w:pPr>
      <w:r w:rsidRPr="00616316">
        <w:rPr>
          <w:b/>
          <w:bCs/>
          <w:lang w:val="en-US"/>
        </w:rPr>
        <w:t>GROUP BY:</w:t>
      </w:r>
      <w:r w:rsidRPr="00616316">
        <w:rPr>
          <w:lang w:val="en-US"/>
        </w:rPr>
        <w:t xml:space="preserve"> Chia các bộ còn lại thành các nhóm.</w:t>
      </w:r>
    </w:p>
    <w:p w14:paraId="12365D0A" w14:textId="62A8C6D2" w:rsidR="009D6B39" w:rsidRPr="00616316" w:rsidRDefault="009D6B39" w:rsidP="00616316">
      <w:pPr>
        <w:pStyle w:val="ListParagraph"/>
        <w:numPr>
          <w:ilvl w:val="0"/>
          <w:numId w:val="36"/>
        </w:numPr>
        <w:ind w:left="720"/>
        <w:rPr>
          <w:lang w:val="en-US"/>
        </w:rPr>
      </w:pPr>
      <w:r w:rsidRPr="00616316">
        <w:rPr>
          <w:b/>
          <w:bCs/>
          <w:lang w:val="en-US"/>
        </w:rPr>
        <w:t>HAVING:</w:t>
      </w:r>
      <w:r w:rsidRPr="00616316">
        <w:rPr>
          <w:lang w:val="en-US"/>
        </w:rPr>
        <w:t xml:space="preserve"> Lọc các nhóm dựa trên điều kiện tổng hợp.</w:t>
      </w:r>
    </w:p>
    <w:p w14:paraId="4A9C0CBE" w14:textId="32477D25" w:rsidR="009D6B39" w:rsidRPr="00616316" w:rsidRDefault="009D6B39" w:rsidP="00616316">
      <w:pPr>
        <w:pStyle w:val="ListParagraph"/>
        <w:numPr>
          <w:ilvl w:val="0"/>
          <w:numId w:val="36"/>
        </w:numPr>
        <w:ind w:left="720"/>
        <w:rPr>
          <w:lang w:val="en-US"/>
        </w:rPr>
      </w:pPr>
      <w:r w:rsidRPr="00616316">
        <w:rPr>
          <w:b/>
          <w:bCs/>
          <w:lang w:val="en-US"/>
        </w:rPr>
        <w:t>SELECT:</w:t>
      </w:r>
      <w:r w:rsidRPr="00616316">
        <w:rPr>
          <w:lang w:val="en-US"/>
        </w:rPr>
        <w:t xml:space="preserve"> Tính toán các hàm tổng hợp cho các nhóm còn lại và chiếu các thuộc tính.</w:t>
      </w:r>
    </w:p>
    <w:p w14:paraId="5FA1B322" w14:textId="5088ACF4" w:rsidR="009D6B39" w:rsidRPr="00616316" w:rsidRDefault="009D6B39" w:rsidP="00616316">
      <w:pPr>
        <w:pStyle w:val="ListParagraph"/>
        <w:numPr>
          <w:ilvl w:val="0"/>
          <w:numId w:val="36"/>
        </w:numPr>
        <w:ind w:left="720"/>
        <w:rPr>
          <w:lang w:val="en-US"/>
        </w:rPr>
      </w:pPr>
      <w:r w:rsidRPr="00616316">
        <w:rPr>
          <w:b/>
          <w:bCs/>
          <w:lang w:val="en-US"/>
        </w:rPr>
        <w:t>ORDER BY:</w:t>
      </w:r>
      <w:r w:rsidRPr="00616316">
        <w:rPr>
          <w:lang w:val="en-US"/>
        </w:rPr>
        <w:t xml:space="preserve"> Sắp xếp kết quả cuối cùng</w:t>
      </w:r>
      <w:r w:rsidR="007C0EE0" w:rsidRPr="00616316">
        <w:rPr>
          <w:lang w:val="en-US"/>
        </w:rPr>
        <w:t xml:space="preserve"> theo thứ tự</w:t>
      </w:r>
      <w:r w:rsidRPr="00616316">
        <w:rPr>
          <w:lang w:val="en-US"/>
        </w:rPr>
        <w:t>.</w:t>
      </w:r>
    </w:p>
    <w:p w14:paraId="1B6FFFE8" w14:textId="5832520A" w:rsidR="007C0EE0" w:rsidRPr="00616316" w:rsidRDefault="007C0EE0" w:rsidP="00616316">
      <w:pPr>
        <w:pStyle w:val="ListParagraph"/>
        <w:numPr>
          <w:ilvl w:val="0"/>
          <w:numId w:val="36"/>
        </w:numPr>
        <w:ind w:left="720"/>
        <w:rPr>
          <w:b/>
          <w:bCs/>
          <w:lang w:val="en-US"/>
        </w:rPr>
      </w:pPr>
      <w:r w:rsidRPr="00616316">
        <w:rPr>
          <w:b/>
          <w:bCs/>
          <w:lang w:val="en-US"/>
        </w:rPr>
        <w:t>VD ánh xạ sang SQL</w:t>
      </w:r>
    </w:p>
    <w:p w14:paraId="1D823F93" w14:textId="7F228F35" w:rsidR="007C0EE0" w:rsidRPr="00616316" w:rsidRDefault="007C0EE0" w:rsidP="00616316">
      <w:pPr>
        <w:pStyle w:val="ListParagraph"/>
        <w:numPr>
          <w:ilvl w:val="0"/>
          <w:numId w:val="36"/>
        </w:numPr>
        <w:ind w:left="720"/>
        <w:rPr>
          <w:lang w:val="en-US"/>
        </w:rPr>
      </w:pPr>
      <w:r w:rsidRPr="00616316">
        <w:rPr>
          <w:b/>
          <w:bCs/>
          <w:lang w:val="en-US"/>
        </w:rPr>
        <w:t xml:space="preserve">Yêu cầu: </w:t>
      </w:r>
      <w:r w:rsidR="00172D79" w:rsidRPr="00172D79">
        <w:t>Tìm mức lương trung bình trong mỗi khoa (dept_name</w:t>
      </w:r>
      <w:r w:rsidR="00172D79" w:rsidRPr="00616316">
        <w:rPr>
          <w:lang w:val="en-US"/>
        </w:rPr>
        <w:t>)</w:t>
      </w:r>
    </w:p>
    <w:p w14:paraId="6BDCDB3D" w14:textId="654A924A" w:rsidR="00FB6D04" w:rsidRPr="00616316" w:rsidRDefault="00FB6D04" w:rsidP="00616316">
      <w:pPr>
        <w:pStyle w:val="ListParagraph"/>
        <w:numPr>
          <w:ilvl w:val="0"/>
          <w:numId w:val="36"/>
        </w:numPr>
        <w:ind w:left="720"/>
        <w:rPr>
          <w:b/>
          <w:bCs/>
          <w:lang w:val="en-US"/>
        </w:rPr>
      </w:pPr>
      <w:r w:rsidRPr="00616316">
        <w:rPr>
          <w:b/>
          <w:bCs/>
          <w:lang w:val="en-US"/>
        </w:rPr>
        <w:t>Phương pháp Group By</w:t>
      </w:r>
    </w:p>
    <w:p w14:paraId="11009A77" w14:textId="2958C99D" w:rsidR="009D6B39" w:rsidRPr="00172D79" w:rsidRDefault="007C0EE0" w:rsidP="009D6B39">
      <w:pPr>
        <w:ind w:left="360"/>
        <w:rPr>
          <w:lang w:val="en-US"/>
        </w:rPr>
      </w:pPr>
      <w:r>
        <w:rPr>
          <w:lang w:val="en-US"/>
        </w:rPr>
        <w:t xml:space="preserve">ĐSQH: </w:t>
      </w:r>
      <w:r w:rsidR="00172D79" w:rsidRPr="00172D79">
        <w:t xml:space="preserve">dept_name </w:t>
      </w:r>
      <w:r w:rsidR="00172D79">
        <w:sym w:font="Symbol" w:char="F0C1"/>
      </w:r>
      <w:r w:rsidR="00172D79" w:rsidRPr="00172D79">
        <w:rPr>
          <w:vertAlign w:val="subscript"/>
        </w:rPr>
        <w:t>AVG(salary)</w:t>
      </w:r>
      <w:r w:rsidR="00172D79">
        <w:rPr>
          <w:lang w:val="en-US"/>
        </w:rPr>
        <w:t xml:space="preserve"> </w:t>
      </w:r>
      <w:r w:rsidR="00172D79" w:rsidRPr="00172D79">
        <w:t>​(INSTRUCTOR</w:t>
      </w:r>
      <w:r w:rsidR="00172D79">
        <w:rPr>
          <w:i/>
          <w:iCs/>
          <w:lang w:val="en-US"/>
        </w:rPr>
        <w:t>)</w:t>
      </w:r>
    </w:p>
    <w:p w14:paraId="458DDECB" w14:textId="4F3E6747" w:rsidR="000731C7" w:rsidRDefault="000731C7" w:rsidP="009D6B39">
      <w:pPr>
        <w:ind w:left="360"/>
        <w:rPr>
          <w:lang w:val="en-US"/>
        </w:rPr>
      </w:pPr>
      <w:r>
        <w:rPr>
          <w:lang w:val="en-US"/>
        </w:rPr>
        <w:t xml:space="preserve">SQL: </w:t>
      </w:r>
    </w:p>
    <w:p w14:paraId="70F0A476" w14:textId="77777777" w:rsidR="00172D79" w:rsidRDefault="00172D79" w:rsidP="00172D79">
      <w:pPr>
        <w:ind w:left="1440"/>
        <w:rPr>
          <w:b/>
          <w:bCs/>
        </w:rPr>
      </w:pPr>
      <w:r w:rsidRPr="00172D79">
        <w:rPr>
          <w:b/>
          <w:bCs/>
        </w:rPr>
        <w:t xml:space="preserve">SELECT </w:t>
      </w:r>
      <w:r w:rsidRPr="00172D79">
        <w:t>dept_name</w:t>
      </w:r>
      <w:r w:rsidRPr="00172D79">
        <w:rPr>
          <w:b/>
          <w:bCs/>
        </w:rPr>
        <w:t>, AVG(</w:t>
      </w:r>
      <w:r w:rsidRPr="00172D79">
        <w:t>salary</w:t>
      </w:r>
      <w:r w:rsidRPr="00172D79">
        <w:rPr>
          <w:b/>
          <w:bCs/>
        </w:rPr>
        <w:t xml:space="preserve">) </w:t>
      </w:r>
    </w:p>
    <w:p w14:paraId="334291BC" w14:textId="7277BC97" w:rsidR="00172D79" w:rsidRDefault="00172D79" w:rsidP="00172D79">
      <w:pPr>
        <w:ind w:left="1440"/>
        <w:rPr>
          <w:b/>
          <w:bCs/>
        </w:rPr>
      </w:pPr>
      <w:r w:rsidRPr="00172D79">
        <w:rPr>
          <w:b/>
          <w:bCs/>
        </w:rPr>
        <w:t xml:space="preserve">FROM </w:t>
      </w:r>
      <w:r w:rsidRPr="00172D79">
        <w:t>INSTRUCTOR</w:t>
      </w:r>
      <w:r w:rsidRPr="00172D79">
        <w:rPr>
          <w:b/>
          <w:bCs/>
        </w:rPr>
        <w:t xml:space="preserve"> </w:t>
      </w:r>
    </w:p>
    <w:p w14:paraId="112AFA3F" w14:textId="77777777" w:rsidR="0082064A" w:rsidRDefault="00172D79" w:rsidP="00172D79">
      <w:pPr>
        <w:ind w:left="1440"/>
        <w:rPr>
          <w:b/>
          <w:bCs/>
        </w:rPr>
      </w:pPr>
      <w:r w:rsidRPr="00172D79">
        <w:rPr>
          <w:b/>
          <w:bCs/>
        </w:rPr>
        <w:t xml:space="preserve">GROUP BY </w:t>
      </w:r>
      <w:r w:rsidRPr="00172D79">
        <w:t>dept_name;</w:t>
      </w:r>
      <w:r w:rsidR="0082064A">
        <w:rPr>
          <w:lang w:val="en-US"/>
        </w:rPr>
        <w:t xml:space="preserve">  </w:t>
      </w:r>
    </w:p>
    <w:p w14:paraId="3DF6CEC7" w14:textId="77777777" w:rsidR="00172D79" w:rsidRPr="00172D79" w:rsidRDefault="00172D79" w:rsidP="00616316">
      <w:pPr>
        <w:ind w:left="360"/>
        <w:rPr>
          <w:lang w:val="en-US"/>
        </w:rPr>
      </w:pPr>
      <w:r w:rsidRPr="00172D79">
        <w:rPr>
          <w:b/>
          <w:bCs/>
          <w:lang w:val="en-US"/>
        </w:rPr>
        <w:t>Giải thích phương pháp:</w:t>
      </w:r>
    </w:p>
    <w:p w14:paraId="40677BFD" w14:textId="4725A885" w:rsidR="00172D79" w:rsidRPr="00172D79" w:rsidRDefault="00172D79" w:rsidP="00616316">
      <w:pPr>
        <w:pStyle w:val="ListParagraph"/>
        <w:numPr>
          <w:ilvl w:val="0"/>
          <w:numId w:val="32"/>
        </w:numPr>
        <w:ind w:left="450" w:firstLine="0"/>
        <w:rPr>
          <w:lang w:val="en-US"/>
        </w:rPr>
      </w:pPr>
      <w:r w:rsidRPr="00172D79">
        <w:rPr>
          <w:b/>
          <w:bCs/>
          <w:lang w:val="en-US"/>
        </w:rPr>
        <w:t>Gom nhóm:</w:t>
      </w:r>
      <w:r w:rsidRPr="00172D79">
        <w:rPr>
          <w:lang w:val="en-US"/>
        </w:rPr>
        <w:t xml:space="preserve"> Mệnh đề GROUP BY dept_name chia quan hệ instructor thành các nhóm, mỗi nhóm chứa các bộ có cùng giá trị dept_name.</w:t>
      </w:r>
    </w:p>
    <w:p w14:paraId="5D0C6EA0" w14:textId="58EB13B8" w:rsidR="00172D79" w:rsidRPr="00172D79" w:rsidRDefault="00172D79" w:rsidP="00616316">
      <w:pPr>
        <w:pStyle w:val="ListParagraph"/>
        <w:numPr>
          <w:ilvl w:val="0"/>
          <w:numId w:val="32"/>
        </w:numPr>
        <w:ind w:left="450" w:firstLine="0"/>
        <w:rPr>
          <w:lang w:val="en-US"/>
        </w:rPr>
      </w:pPr>
      <w:r w:rsidRPr="00172D79">
        <w:rPr>
          <w:b/>
          <w:bCs/>
          <w:lang w:val="en-US"/>
        </w:rPr>
        <w:lastRenderedPageBreak/>
        <w:t>Tính toán:</w:t>
      </w:r>
      <w:r w:rsidRPr="00172D79">
        <w:rPr>
          <w:lang w:val="en-US"/>
        </w:rPr>
        <w:t xml:space="preserve"> Hàm AVG(salary) được tính toán riêng rẽ cho từng nhóm.</w:t>
      </w:r>
    </w:p>
    <w:p w14:paraId="40FCE889" w14:textId="533DF18D" w:rsidR="00172D79" w:rsidRPr="00172D79" w:rsidRDefault="00172D79" w:rsidP="00616316">
      <w:pPr>
        <w:pStyle w:val="ListParagraph"/>
        <w:numPr>
          <w:ilvl w:val="0"/>
          <w:numId w:val="32"/>
        </w:numPr>
        <w:ind w:left="450" w:firstLine="0"/>
        <w:rPr>
          <w:lang w:val="en-US"/>
        </w:rPr>
      </w:pPr>
      <w:r w:rsidRPr="00172D79">
        <w:rPr>
          <w:b/>
          <w:bCs/>
          <w:lang w:val="en-US"/>
        </w:rPr>
        <w:t>Lưu ý:</w:t>
      </w:r>
      <w:r w:rsidRPr="00172D79">
        <w:rPr>
          <w:lang w:val="en-US"/>
        </w:rPr>
        <w:t xml:space="preserve"> Bất kỳ thuộc tính nào xuất hiện trong SELECT (như dept_name) mà không phải là đối số của hàm tổng hợp đều phải xuất hiện trong GROUP BY.</w:t>
      </w:r>
    </w:p>
    <w:p w14:paraId="06BF1317" w14:textId="509741D1" w:rsidR="00172D79" w:rsidRDefault="00FB6D04" w:rsidP="00616316">
      <w:pPr>
        <w:ind w:left="360"/>
      </w:pPr>
      <w:r>
        <w:rPr>
          <w:b/>
          <w:bCs/>
          <w:lang w:val="en-US"/>
        </w:rPr>
        <w:t xml:space="preserve">Yêu cầu: </w:t>
      </w:r>
      <w:r w:rsidRPr="00FB6D04">
        <w:t>Tìm tên khoa và lương trung bình, chỉ hiển thị những khoa có mức lương trung bình lớn hơn $42,000.</w:t>
      </w:r>
    </w:p>
    <w:p w14:paraId="55C4BC7A" w14:textId="0A2A7FFB" w:rsidR="0008259E" w:rsidRPr="0008259E" w:rsidRDefault="0008259E" w:rsidP="00616316">
      <w:pPr>
        <w:ind w:left="360"/>
        <w:rPr>
          <w:b/>
          <w:bCs/>
          <w:lang w:val="en-US"/>
        </w:rPr>
      </w:pPr>
      <w:r>
        <w:rPr>
          <w:b/>
          <w:bCs/>
          <w:lang w:val="en-US"/>
        </w:rPr>
        <w:t>Phương pháp Group By + Having</w:t>
      </w:r>
    </w:p>
    <w:p w14:paraId="292C0755" w14:textId="60C03621" w:rsidR="00FB6D04" w:rsidRDefault="00FB6D04" w:rsidP="00616316">
      <w:pPr>
        <w:ind w:left="360"/>
      </w:pPr>
      <w:r>
        <w:rPr>
          <w:lang w:val="en-US"/>
        </w:rPr>
        <w:t xml:space="preserve">ĐSQH: </w:t>
      </w:r>
      <w:r w:rsidR="0008259E">
        <w:rPr>
          <w:rStyle w:val="mord"/>
        </w:rPr>
        <w:t>ρ</w:t>
      </w:r>
      <w:r w:rsidR="0008259E" w:rsidRPr="0008259E">
        <w:rPr>
          <w:rStyle w:val="mopen"/>
          <w:vertAlign w:val="subscript"/>
        </w:rPr>
        <w:t>(</w:t>
      </w:r>
      <w:r w:rsidR="0008259E" w:rsidRPr="0008259E">
        <w:rPr>
          <w:rStyle w:val="mord"/>
          <w:vertAlign w:val="subscript"/>
        </w:rPr>
        <w:t>avg_salary/AVG(salary)</w:t>
      </w:r>
      <w:r w:rsidR="0008259E" w:rsidRPr="0008259E">
        <w:rPr>
          <w:rStyle w:val="mclose"/>
          <w:rFonts w:eastAsiaTheme="majorEastAsia"/>
          <w:vertAlign w:val="subscript"/>
        </w:rPr>
        <w:t>)</w:t>
      </w:r>
      <w:r w:rsidR="0008259E">
        <w:rPr>
          <w:rStyle w:val="mclose"/>
          <w:rFonts w:eastAsiaTheme="majorEastAsia"/>
          <w:lang w:val="en-US"/>
        </w:rPr>
        <w:t xml:space="preserve"> </w:t>
      </w:r>
      <w:r w:rsidR="0008259E">
        <w:rPr>
          <w:rStyle w:val="vlist-s"/>
          <w:rFonts w:eastAsiaTheme="majorEastAsia"/>
        </w:rPr>
        <w:t>​</w:t>
      </w:r>
      <w:r w:rsidR="0008259E">
        <w:rPr>
          <w:rStyle w:val="delimsizing"/>
        </w:rPr>
        <w:t>(</w:t>
      </w:r>
      <w:r w:rsidR="0008259E">
        <w:rPr>
          <w:rStyle w:val="mord"/>
        </w:rPr>
        <w:t>σ</w:t>
      </w:r>
      <w:r w:rsidR="0008259E" w:rsidRPr="0008259E">
        <w:rPr>
          <w:rStyle w:val="mord"/>
          <w:vertAlign w:val="subscript"/>
        </w:rPr>
        <w:t>avg_salary</w:t>
      </w:r>
      <w:r w:rsidR="0008259E" w:rsidRPr="0008259E">
        <w:rPr>
          <w:rStyle w:val="vlist-s"/>
          <w:rFonts w:eastAsiaTheme="majorEastAsia"/>
          <w:vertAlign w:val="subscript"/>
        </w:rPr>
        <w:t>​</w:t>
      </w:r>
      <w:r w:rsidR="0008259E" w:rsidRPr="0008259E">
        <w:rPr>
          <w:rStyle w:val="mrel"/>
          <w:vertAlign w:val="subscript"/>
        </w:rPr>
        <w:t>&gt;</w:t>
      </w:r>
      <w:r w:rsidR="0008259E" w:rsidRPr="0008259E">
        <w:rPr>
          <w:rStyle w:val="mord"/>
          <w:vertAlign w:val="subscript"/>
        </w:rPr>
        <w:t>42000</w:t>
      </w:r>
      <w:r w:rsidR="0008259E" w:rsidRPr="0008259E">
        <w:rPr>
          <w:rStyle w:val="mord"/>
          <w:vertAlign w:val="subscript"/>
          <w:lang w:val="en-US"/>
        </w:rPr>
        <w:t xml:space="preserve"> </w:t>
      </w:r>
      <w:r w:rsidR="0008259E">
        <w:rPr>
          <w:rStyle w:val="vlist-s"/>
          <w:rFonts w:eastAsiaTheme="majorEastAsia"/>
        </w:rPr>
        <w:t>​</w:t>
      </w:r>
      <w:r w:rsidR="0008259E">
        <w:rPr>
          <w:rStyle w:val="delimsizing"/>
        </w:rPr>
        <w:t>(</w:t>
      </w:r>
      <w:r w:rsidR="0008259E">
        <w:rPr>
          <w:rStyle w:val="mord"/>
        </w:rPr>
        <w:t>γ</w:t>
      </w:r>
      <w:r w:rsidR="0008259E" w:rsidRPr="0008259E">
        <w:rPr>
          <w:rStyle w:val="mord"/>
          <w:vertAlign w:val="subscript"/>
        </w:rPr>
        <w:t>dept_name</w:t>
      </w:r>
      <w:r w:rsidR="0008259E" w:rsidRPr="0008259E">
        <w:rPr>
          <w:rStyle w:val="mord"/>
          <w:vertAlign w:val="subscript"/>
          <w:lang w:val="en-US"/>
        </w:rPr>
        <w:t xml:space="preserve"> </w:t>
      </w:r>
      <w:r w:rsidR="0008259E" w:rsidRPr="0008259E">
        <w:rPr>
          <w:rStyle w:val="mpunct"/>
          <w:vertAlign w:val="subscript"/>
        </w:rPr>
        <w:t>;</w:t>
      </w:r>
      <w:r w:rsidR="0008259E" w:rsidRPr="0008259E">
        <w:rPr>
          <w:rStyle w:val="mord"/>
          <w:vertAlign w:val="subscript"/>
        </w:rPr>
        <w:t>AVG(salary)</w:t>
      </w:r>
      <w:r w:rsidR="0008259E" w:rsidRPr="0008259E">
        <w:rPr>
          <w:rStyle w:val="vlist-s"/>
          <w:rFonts w:eastAsiaTheme="majorEastAsia"/>
          <w:vertAlign w:val="subscript"/>
        </w:rPr>
        <w:t>​</w:t>
      </w:r>
      <w:r w:rsidR="0008259E" w:rsidRPr="0008259E">
        <w:rPr>
          <w:rStyle w:val="vlist-s"/>
          <w:rFonts w:eastAsiaTheme="majorEastAsia"/>
          <w:vertAlign w:val="subscript"/>
          <w:lang w:val="en-US"/>
        </w:rPr>
        <w:t xml:space="preserve"> </w:t>
      </w:r>
      <w:r w:rsidR="0008259E">
        <w:rPr>
          <w:rStyle w:val="mopen"/>
        </w:rPr>
        <w:t>(</w:t>
      </w:r>
      <w:r w:rsidR="0008259E">
        <w:rPr>
          <w:rStyle w:val="mord"/>
        </w:rPr>
        <w:t>INSTRUCTOR</w:t>
      </w:r>
      <w:r w:rsidR="0008259E">
        <w:rPr>
          <w:rStyle w:val="mclose"/>
          <w:rFonts w:eastAsiaTheme="majorEastAsia"/>
        </w:rPr>
        <w:t>)</w:t>
      </w:r>
      <w:r w:rsidR="0008259E">
        <w:rPr>
          <w:rStyle w:val="delimsizing"/>
        </w:rPr>
        <w:t>))</w:t>
      </w:r>
    </w:p>
    <w:p w14:paraId="192218BB" w14:textId="77777777" w:rsidR="00FB6D04" w:rsidRDefault="00FB6D04" w:rsidP="00616316">
      <w:pPr>
        <w:ind w:left="360"/>
        <w:rPr>
          <w:lang w:val="en-US"/>
        </w:rPr>
      </w:pPr>
      <w:r>
        <w:rPr>
          <w:lang w:val="en-US"/>
        </w:rPr>
        <w:t xml:space="preserve">SQL: </w:t>
      </w:r>
    </w:p>
    <w:p w14:paraId="19DCE09D" w14:textId="1114A492" w:rsidR="0008259E" w:rsidRDefault="0008259E" w:rsidP="0008259E">
      <w:pPr>
        <w:ind w:left="1440"/>
      </w:pPr>
      <w:r w:rsidRPr="0008259E">
        <w:rPr>
          <w:b/>
          <w:bCs/>
        </w:rPr>
        <w:t>SELECT</w:t>
      </w:r>
      <w:r w:rsidRPr="0008259E">
        <w:t xml:space="preserve"> dept name, </w:t>
      </w:r>
      <w:r w:rsidRPr="0008259E">
        <w:rPr>
          <w:b/>
          <w:bCs/>
        </w:rPr>
        <w:t>AVG</w:t>
      </w:r>
      <w:r w:rsidRPr="0008259E">
        <w:t xml:space="preserve"> (salary) </w:t>
      </w:r>
      <w:r w:rsidRPr="0008259E">
        <w:rPr>
          <w:b/>
          <w:bCs/>
        </w:rPr>
        <w:t>AS</w:t>
      </w:r>
      <w:r w:rsidRPr="0008259E">
        <w:t xml:space="preserve"> avg</w:t>
      </w:r>
      <w:r>
        <w:rPr>
          <w:lang w:val="en-US"/>
        </w:rPr>
        <w:t>_</w:t>
      </w:r>
      <w:r w:rsidRPr="0008259E">
        <w:t xml:space="preserve">salary </w:t>
      </w:r>
    </w:p>
    <w:p w14:paraId="59F32B44" w14:textId="77777777" w:rsidR="0008259E" w:rsidRDefault="0008259E" w:rsidP="0008259E">
      <w:pPr>
        <w:ind w:left="1440"/>
      </w:pPr>
      <w:r w:rsidRPr="0008259E">
        <w:rPr>
          <w:b/>
          <w:bCs/>
        </w:rPr>
        <w:t>FROM</w:t>
      </w:r>
      <w:r w:rsidRPr="0008259E">
        <w:t xml:space="preserve"> instructor </w:t>
      </w:r>
    </w:p>
    <w:p w14:paraId="1BEF90EB" w14:textId="77777777" w:rsidR="0008259E" w:rsidRDefault="0008259E" w:rsidP="0008259E">
      <w:pPr>
        <w:ind w:left="1440"/>
      </w:pPr>
      <w:r w:rsidRPr="0008259E">
        <w:rPr>
          <w:b/>
          <w:bCs/>
        </w:rPr>
        <w:t>GROUP BY</w:t>
      </w:r>
      <w:r w:rsidRPr="0008259E">
        <w:t xml:space="preserve"> dept name </w:t>
      </w:r>
    </w:p>
    <w:p w14:paraId="12577B53" w14:textId="112A56D9" w:rsidR="00172D79" w:rsidRPr="00D97860" w:rsidRDefault="0008259E" w:rsidP="00D97860">
      <w:pPr>
        <w:ind w:left="1440"/>
      </w:pPr>
      <w:r w:rsidRPr="0008259E">
        <w:rPr>
          <w:b/>
          <w:bCs/>
        </w:rPr>
        <w:t>HAVING AVG (salary) &gt; 42000</w:t>
      </w:r>
    </w:p>
    <w:p w14:paraId="20C006AF" w14:textId="64C0197F" w:rsidR="0008259E" w:rsidRPr="0008259E" w:rsidRDefault="0008259E" w:rsidP="00616316">
      <w:pPr>
        <w:ind w:left="360"/>
        <w:rPr>
          <w:sz w:val="26"/>
          <w:szCs w:val="26"/>
          <w:lang w:val="en-US"/>
        </w:rPr>
      </w:pPr>
      <w:r w:rsidRPr="0008259E">
        <w:rPr>
          <w:b/>
          <w:bCs/>
          <w:sz w:val="26"/>
          <w:szCs w:val="26"/>
          <w:lang w:val="en-US"/>
        </w:rPr>
        <w:t>Giải thích phương pháp và Khuyến nghị</w:t>
      </w:r>
      <w:r>
        <w:rPr>
          <w:b/>
          <w:bCs/>
          <w:sz w:val="26"/>
          <w:szCs w:val="26"/>
          <w:lang w:val="en-US"/>
        </w:rPr>
        <w:t xml:space="preserve"> sử dụng phương pháp này</w:t>
      </w:r>
      <w:r w:rsidRPr="0008259E">
        <w:rPr>
          <w:b/>
          <w:bCs/>
          <w:sz w:val="26"/>
          <w:szCs w:val="26"/>
          <w:lang w:val="en-US"/>
        </w:rPr>
        <w:t>:</w:t>
      </w:r>
    </w:p>
    <w:p w14:paraId="01CD29F7" w14:textId="777E98B9"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HAVING so với WHERE:</w:t>
      </w:r>
      <w:r w:rsidRPr="00616316">
        <w:rPr>
          <w:sz w:val="26"/>
          <w:szCs w:val="26"/>
          <w:lang w:val="en-US"/>
        </w:rPr>
        <w:t xml:space="preserve"> Mệnh đề WHERE được áp dụng cho </w:t>
      </w:r>
      <w:r w:rsidRPr="00616316">
        <w:rPr>
          <w:b/>
          <w:bCs/>
          <w:sz w:val="26"/>
          <w:szCs w:val="26"/>
          <w:lang w:val="en-US"/>
        </w:rPr>
        <w:t>các bộ riêng lẻ</w:t>
      </w:r>
      <w:r w:rsidRPr="00616316">
        <w:rPr>
          <w:sz w:val="26"/>
          <w:szCs w:val="26"/>
          <w:lang w:val="en-US"/>
        </w:rPr>
        <w:t xml:space="preserve"> (trước khi nhóm). Mệnh đề </w:t>
      </w:r>
      <w:r w:rsidRPr="00616316">
        <w:rPr>
          <w:b/>
          <w:bCs/>
          <w:sz w:val="26"/>
          <w:szCs w:val="26"/>
          <w:lang w:val="en-US"/>
        </w:rPr>
        <w:t>HAVING</w:t>
      </w:r>
      <w:r w:rsidRPr="00616316">
        <w:rPr>
          <w:sz w:val="26"/>
          <w:szCs w:val="26"/>
          <w:lang w:val="en-US"/>
        </w:rPr>
        <w:t xml:space="preserve"> được áp dụng cho </w:t>
      </w:r>
      <w:r w:rsidRPr="00616316">
        <w:rPr>
          <w:b/>
          <w:bCs/>
          <w:sz w:val="26"/>
          <w:szCs w:val="26"/>
          <w:lang w:val="en-US"/>
        </w:rPr>
        <w:t>các nhóm</w:t>
      </w:r>
      <w:r w:rsidRPr="00616316">
        <w:rPr>
          <w:sz w:val="26"/>
          <w:szCs w:val="26"/>
          <w:lang w:val="en-US"/>
        </w:rPr>
        <w:t xml:space="preserve"> (sau khi tính toán tổng hợp). Do đó, HAVING là nơi duy nhất có thể sử dụng hàm tổng hợp để lọc kết quả.</w:t>
      </w:r>
    </w:p>
    <w:p w14:paraId="36CF99A9" w14:textId="2151F5BF"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Thứ tự ưu tiên:</w:t>
      </w:r>
      <w:r w:rsidRPr="00616316">
        <w:rPr>
          <w:sz w:val="26"/>
          <w:szCs w:val="26"/>
          <w:lang w:val="en-US"/>
        </w:rPr>
        <w:t xml:space="preserve"> Trong thực tế, trình tối ưu hóa truy vấn xử lý FROM, sau đó WHERE, sau đó GROUP BY, và cuối cùng là HAVING.</w:t>
      </w:r>
    </w:p>
    <w:p w14:paraId="5546B353" w14:textId="2488A48C"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Khuyến nghị thực tế:</w:t>
      </w:r>
      <w:r w:rsidRPr="00616316">
        <w:rPr>
          <w:sz w:val="26"/>
          <w:szCs w:val="26"/>
          <w:lang w:val="en-US"/>
        </w:rPr>
        <w:t xml:space="preserve"> Luôn sử dụng WHERE để lọc các điều kiện không tổng hợp nhằm giảm kích thước dữ liệu </w:t>
      </w:r>
      <w:r w:rsidRPr="00616316">
        <w:rPr>
          <w:b/>
          <w:bCs/>
          <w:sz w:val="26"/>
          <w:szCs w:val="26"/>
          <w:lang w:val="en-US"/>
        </w:rPr>
        <w:t>trước</w:t>
      </w:r>
      <w:r w:rsidRPr="00616316">
        <w:rPr>
          <w:sz w:val="26"/>
          <w:szCs w:val="26"/>
          <w:lang w:val="en-US"/>
        </w:rPr>
        <w:t xml:space="preserve"> khi việc gom nhóm GROUP BY được thực hiện, giúp tăng hiệu suất</w:t>
      </w:r>
    </w:p>
    <w:p w14:paraId="0697E146" w14:textId="77777777" w:rsidR="00FB6D04" w:rsidRDefault="00FB6D04" w:rsidP="00172D79">
      <w:pPr>
        <w:rPr>
          <w:sz w:val="26"/>
          <w:szCs w:val="26"/>
          <w:lang w:val="en-US"/>
        </w:rPr>
      </w:pPr>
    </w:p>
    <w:p w14:paraId="59ECCC4D" w14:textId="77777777" w:rsidR="0015465A" w:rsidRDefault="0015465A" w:rsidP="00172D79">
      <w:pPr>
        <w:rPr>
          <w:sz w:val="26"/>
          <w:szCs w:val="26"/>
          <w:lang w:val="en-US"/>
        </w:rPr>
      </w:pPr>
    </w:p>
    <w:p w14:paraId="364D1D30" w14:textId="77777777" w:rsidR="0015465A" w:rsidRDefault="0015465A" w:rsidP="00172D79">
      <w:pPr>
        <w:rPr>
          <w:sz w:val="26"/>
          <w:szCs w:val="26"/>
          <w:lang w:val="en-US"/>
        </w:rPr>
      </w:pPr>
    </w:p>
    <w:p w14:paraId="1E44017C" w14:textId="77777777" w:rsidR="0015465A" w:rsidRDefault="0015465A" w:rsidP="00172D79">
      <w:pPr>
        <w:rPr>
          <w:sz w:val="26"/>
          <w:szCs w:val="26"/>
          <w:lang w:val="en-US"/>
        </w:rPr>
      </w:pPr>
    </w:p>
    <w:p w14:paraId="550A2C6A" w14:textId="77777777" w:rsidR="0015465A" w:rsidRDefault="0015465A" w:rsidP="00172D79">
      <w:pPr>
        <w:rPr>
          <w:sz w:val="26"/>
          <w:szCs w:val="26"/>
          <w:lang w:val="en-US"/>
        </w:rPr>
      </w:pPr>
    </w:p>
    <w:p w14:paraId="55C82A89" w14:textId="77777777" w:rsidR="0015465A" w:rsidRDefault="0015465A" w:rsidP="00172D79">
      <w:pPr>
        <w:rPr>
          <w:sz w:val="26"/>
          <w:szCs w:val="26"/>
          <w:lang w:val="en-US"/>
        </w:rPr>
      </w:pPr>
    </w:p>
    <w:p w14:paraId="62BB7600" w14:textId="77777777" w:rsidR="0015465A" w:rsidRDefault="0015465A" w:rsidP="00172D79">
      <w:pPr>
        <w:rPr>
          <w:sz w:val="26"/>
          <w:szCs w:val="26"/>
          <w:lang w:val="en-US"/>
        </w:rPr>
      </w:pPr>
    </w:p>
    <w:p w14:paraId="4D473A2C" w14:textId="77777777" w:rsidR="0015465A" w:rsidRDefault="0015465A" w:rsidP="00172D79">
      <w:pPr>
        <w:rPr>
          <w:sz w:val="26"/>
          <w:szCs w:val="26"/>
          <w:lang w:val="en-US"/>
        </w:rPr>
      </w:pPr>
    </w:p>
    <w:p w14:paraId="5DC97B6D" w14:textId="77777777" w:rsidR="0015465A" w:rsidRDefault="0015465A" w:rsidP="00172D79">
      <w:pPr>
        <w:rPr>
          <w:sz w:val="26"/>
          <w:szCs w:val="26"/>
          <w:lang w:val="en-US"/>
        </w:rPr>
      </w:pPr>
    </w:p>
    <w:p w14:paraId="724D795F" w14:textId="77777777" w:rsidR="0015465A" w:rsidRDefault="0015465A" w:rsidP="00172D79">
      <w:pPr>
        <w:rPr>
          <w:sz w:val="26"/>
          <w:szCs w:val="26"/>
          <w:lang w:val="en-US"/>
        </w:rPr>
      </w:pPr>
    </w:p>
    <w:p w14:paraId="3831FED0" w14:textId="77777777" w:rsidR="0015465A" w:rsidRDefault="0015465A" w:rsidP="00172D79">
      <w:pPr>
        <w:rPr>
          <w:sz w:val="26"/>
          <w:szCs w:val="26"/>
          <w:lang w:val="en-US"/>
        </w:rPr>
      </w:pPr>
    </w:p>
    <w:p w14:paraId="0BCCA989" w14:textId="77777777" w:rsidR="0015465A" w:rsidRDefault="0015465A" w:rsidP="00172D79">
      <w:pPr>
        <w:rPr>
          <w:sz w:val="26"/>
          <w:szCs w:val="26"/>
          <w:lang w:val="en-US"/>
        </w:rPr>
      </w:pPr>
    </w:p>
    <w:p w14:paraId="57692DAE" w14:textId="77777777" w:rsidR="0015465A" w:rsidRDefault="0015465A" w:rsidP="00172D79">
      <w:pPr>
        <w:rPr>
          <w:sz w:val="26"/>
          <w:szCs w:val="26"/>
          <w:lang w:val="en-US"/>
        </w:rPr>
      </w:pPr>
    </w:p>
    <w:p w14:paraId="1B7BA365" w14:textId="77777777" w:rsidR="0015465A" w:rsidRDefault="0015465A" w:rsidP="00172D79">
      <w:pPr>
        <w:rPr>
          <w:sz w:val="26"/>
          <w:szCs w:val="26"/>
          <w:lang w:val="en-US"/>
        </w:rPr>
      </w:pPr>
    </w:p>
    <w:p w14:paraId="116BD91F" w14:textId="77777777" w:rsidR="0015465A" w:rsidRDefault="0015465A" w:rsidP="00172D79">
      <w:pPr>
        <w:rPr>
          <w:sz w:val="26"/>
          <w:szCs w:val="26"/>
          <w:lang w:val="en-US"/>
        </w:rPr>
      </w:pPr>
    </w:p>
    <w:p w14:paraId="361B0C56" w14:textId="77777777" w:rsidR="0015465A" w:rsidRDefault="0015465A" w:rsidP="00172D79">
      <w:pPr>
        <w:rPr>
          <w:sz w:val="26"/>
          <w:szCs w:val="26"/>
          <w:lang w:val="en-US"/>
        </w:rPr>
      </w:pPr>
    </w:p>
    <w:p w14:paraId="296B3084" w14:textId="77777777" w:rsidR="0015465A" w:rsidRDefault="0015465A" w:rsidP="00172D79">
      <w:pPr>
        <w:rPr>
          <w:sz w:val="26"/>
          <w:szCs w:val="26"/>
          <w:lang w:val="en-US"/>
        </w:rPr>
      </w:pPr>
    </w:p>
    <w:p w14:paraId="4026683C" w14:textId="77777777" w:rsidR="0015465A" w:rsidRDefault="0015465A" w:rsidP="00172D79">
      <w:pPr>
        <w:rPr>
          <w:sz w:val="26"/>
          <w:szCs w:val="26"/>
          <w:lang w:val="en-US"/>
        </w:rPr>
      </w:pPr>
    </w:p>
    <w:p w14:paraId="02DC6BA6" w14:textId="77777777" w:rsidR="0015465A" w:rsidRDefault="0015465A" w:rsidP="00172D79">
      <w:pPr>
        <w:rPr>
          <w:sz w:val="26"/>
          <w:szCs w:val="26"/>
          <w:lang w:val="en-US"/>
        </w:rPr>
      </w:pPr>
    </w:p>
    <w:p w14:paraId="57E394A9" w14:textId="77777777" w:rsidR="0015465A" w:rsidRDefault="0015465A" w:rsidP="00172D79">
      <w:pPr>
        <w:rPr>
          <w:sz w:val="26"/>
          <w:szCs w:val="26"/>
          <w:lang w:val="en-US"/>
        </w:rPr>
      </w:pPr>
    </w:p>
    <w:p w14:paraId="1721DF1D" w14:textId="77777777" w:rsidR="0015465A" w:rsidRDefault="0015465A" w:rsidP="00172D79">
      <w:pPr>
        <w:rPr>
          <w:sz w:val="26"/>
          <w:szCs w:val="26"/>
          <w:lang w:val="en-US"/>
        </w:rPr>
      </w:pPr>
    </w:p>
    <w:p w14:paraId="07B9EFCE" w14:textId="77777777" w:rsidR="0015465A" w:rsidRDefault="0015465A" w:rsidP="00172D79">
      <w:pPr>
        <w:rPr>
          <w:sz w:val="26"/>
          <w:szCs w:val="26"/>
          <w:lang w:val="en-US"/>
        </w:rPr>
      </w:pPr>
    </w:p>
    <w:p w14:paraId="17DAAD51" w14:textId="77777777" w:rsidR="0015465A" w:rsidRDefault="0015465A" w:rsidP="00172D79">
      <w:pPr>
        <w:rPr>
          <w:sz w:val="26"/>
          <w:szCs w:val="26"/>
          <w:lang w:val="en-US"/>
        </w:rPr>
      </w:pPr>
    </w:p>
    <w:p w14:paraId="63EDE7E0" w14:textId="77777777" w:rsidR="0015465A" w:rsidRDefault="0015465A" w:rsidP="00172D79">
      <w:pPr>
        <w:rPr>
          <w:sz w:val="26"/>
          <w:szCs w:val="26"/>
          <w:lang w:val="en-US"/>
        </w:rPr>
      </w:pPr>
    </w:p>
    <w:p w14:paraId="7CB58652" w14:textId="77777777" w:rsidR="0015465A" w:rsidRDefault="0015465A" w:rsidP="00172D79">
      <w:pPr>
        <w:rPr>
          <w:sz w:val="26"/>
          <w:szCs w:val="26"/>
          <w:lang w:val="en-US"/>
        </w:rPr>
      </w:pPr>
    </w:p>
    <w:p w14:paraId="5AEEF764" w14:textId="77777777" w:rsidR="0015465A" w:rsidRDefault="0015465A" w:rsidP="0015465A">
      <w:pPr>
        <w:pStyle w:val="Heading1"/>
        <w:rPr>
          <w:lang w:val="en-US"/>
        </w:rPr>
      </w:pPr>
      <w:r>
        <w:rPr>
          <w:lang w:val="en-US"/>
        </w:rPr>
        <w:t>Chương 5. VAI TRÒ CỦA ĐẠI SỐ QUAN HỆ TRONG TÓI ƯU HÓA TRUY VẤN</w:t>
      </w:r>
    </w:p>
    <w:p w14:paraId="1C959E0F" w14:textId="77777777" w:rsidR="0015465A" w:rsidRDefault="0015465A" w:rsidP="0015465A">
      <w:pPr>
        <w:rPr>
          <w:b/>
          <w:bCs/>
          <w:lang w:val="en-US"/>
        </w:rPr>
      </w:pPr>
      <w:r>
        <w:rPr>
          <w:b/>
          <w:bCs/>
          <w:lang w:val="en-US"/>
        </w:rPr>
        <w:t>5.1 Khái niệm tối ưu hóa truy vấn</w:t>
      </w:r>
    </w:p>
    <w:p w14:paraId="32DD5A0D" w14:textId="77777777" w:rsidR="0015465A" w:rsidRPr="0077695B" w:rsidRDefault="0015465A" w:rsidP="0015465A">
      <w:pPr>
        <w:rPr>
          <w:b/>
          <w:bCs/>
          <w:lang w:val="en-US"/>
        </w:rPr>
      </w:pPr>
      <w:r>
        <w:rPr>
          <w:b/>
          <w:bCs/>
          <w:lang w:val="en-US"/>
        </w:rPr>
        <w:t>5.1.1 Định nghĩa tối ưu hóa truy vấn</w:t>
      </w:r>
    </w:p>
    <w:p w14:paraId="70D46BD4" w14:textId="77777777" w:rsidR="0015465A" w:rsidRPr="00697372" w:rsidRDefault="0015465A" w:rsidP="0015465A">
      <w:pPr>
        <w:rPr>
          <w:lang w:val="en-US"/>
        </w:rPr>
      </w:pPr>
      <w:r w:rsidRPr="00697372">
        <w:rPr>
          <w:lang w:val="en-US"/>
        </w:rPr>
        <w:t>Tối ưu hóa truy vấn là một bước quan trọng trong quá trình xử lý truy vấn trong hệ quản trị cơ sở dữ liệu (DBMS). Khi một truy vấn được gửi đến hệ thống, nó thường được biểu diễn dưới dạng câu lệnh SQL - một ngôn ngữ khai báo, trong đó người dùng chỉ định mục tiêu cần đạt được chứ không mô tả cách thực hiện. DBMS phải tự mình lập kế hoạch thực thi sao cho hiệu quả nhất. Tối ưu hóa truy vấn chính là quá trình tìm kiếm và việc lựa chọn kế hoạch thực thi truy vấn với chi phí thấp nhất dựa trên các biểu thức truy vấn dạng đại số quan hệ tương đương.[1,3]</w:t>
      </w:r>
    </w:p>
    <w:p w14:paraId="20398C51" w14:textId="77777777" w:rsidR="0015465A" w:rsidRPr="00697372" w:rsidRDefault="0015465A" w:rsidP="0015465A">
      <w:pPr>
        <w:rPr>
          <w:lang w:val="en-US"/>
        </w:rPr>
      </w:pPr>
      <w:r w:rsidRPr="00697372">
        <w:rPr>
          <w:lang w:val="en-US"/>
        </w:rPr>
        <w:lastRenderedPageBreak/>
        <w:t>Trình tối ưu truy vấn sẽ biến đổi biểu thức đại số quan hệ thành các biểu thức tương đương khác dựa trên các quy tắc và luật toán để giảm thiểu số lượng tổ chức dữ liệu cần quét, tái cấu trúc thứ tự các phép toán và chọn chiến lược thực thi tối ưu như loại join, chỉ số sử dụng, v.v. Quá trình này giúp giảm đáng kể chi phí thực thi, giảm tài nguyên hệ thống tiêu thụ và tăng hiệu suất tổng thể của hệ thống.[3]</w:t>
      </w:r>
    </w:p>
    <w:p w14:paraId="5AC8D345" w14:textId="77777777" w:rsidR="0015465A" w:rsidRDefault="0015465A" w:rsidP="0015465A">
      <w:pPr>
        <w:rPr>
          <w:b/>
          <w:bCs/>
          <w:lang w:val="en-US"/>
        </w:rPr>
      </w:pPr>
      <w:r>
        <w:rPr>
          <w:b/>
          <w:bCs/>
          <w:lang w:val="en-US"/>
        </w:rPr>
        <w:t xml:space="preserve">5.1.2 Mục tiêu của tối ưu hóa truy vấn </w:t>
      </w:r>
    </w:p>
    <w:p w14:paraId="655DE1B8" w14:textId="77777777" w:rsidR="0015465A" w:rsidRPr="00697372" w:rsidRDefault="0015465A" w:rsidP="0015465A">
      <w:pPr>
        <w:rPr>
          <w:lang w:val="en-US"/>
        </w:rPr>
      </w:pPr>
      <w:r w:rsidRPr="00697372">
        <w:rPr>
          <w:lang w:val="en-US"/>
        </w:rPr>
        <w:t>Mục tiêu cuối cùng của tối ưu hóa truy vấn tập trung vào việc giảm chi phí thực thi, cụ thể bao gồm:</w:t>
      </w:r>
    </w:p>
    <w:p w14:paraId="5DA94003" w14:textId="77777777" w:rsidR="0015465A" w:rsidRPr="00697372" w:rsidRDefault="0015465A" w:rsidP="0015465A">
      <w:pPr>
        <w:rPr>
          <w:lang w:val="en-US"/>
        </w:rPr>
      </w:pPr>
      <w:r w:rsidRPr="00697372">
        <w:rPr>
          <w:lang w:val="en-US"/>
        </w:rPr>
        <w:t>- Giảm I/O Cost: Là lượng thời gian và số lần truy cập bộ nhớ ngoài (đĩa cứng), vì việc đọc ghi đĩa chiếm phần lớn thời gian thực thi. Việc tối ưu nhằm hạn chế các lượt đọc đĩa không cần thiết, đặc biệt trong môi trường dữ liệu lớn.</w:t>
      </w:r>
    </w:p>
    <w:p w14:paraId="410989B5" w14:textId="77777777" w:rsidR="0015465A" w:rsidRPr="00697372" w:rsidRDefault="0015465A" w:rsidP="0015465A">
      <w:pPr>
        <w:rPr>
          <w:lang w:val="en-US"/>
        </w:rPr>
      </w:pPr>
      <w:r w:rsidRPr="00697372">
        <w:rPr>
          <w:lang w:val="en-US"/>
        </w:rPr>
        <w:t>- Tiết kiệm CPU Cost: Tối ưu tránh các phép toán chi phí cao về thực thi, lựa chọn thuật toán xử lý dữ liệu nhanh hơn và hiệu quả hơn.</w:t>
      </w:r>
    </w:p>
    <w:p w14:paraId="25F4BDB2" w14:textId="77777777" w:rsidR="0015465A" w:rsidRPr="00697372" w:rsidRDefault="0015465A" w:rsidP="0015465A">
      <w:pPr>
        <w:rPr>
          <w:lang w:val="en-US"/>
        </w:rPr>
      </w:pPr>
      <w:r w:rsidRPr="00697372">
        <w:rPr>
          <w:lang w:val="en-US"/>
        </w:rPr>
        <w:t>- Sử dụng bộ nhớ hiệu quả: Tận dụng cache, bộ nhớ đệm một cách tối ưu giúp giảm tần suất truy cập I/O và CPU.</w:t>
      </w:r>
    </w:p>
    <w:p w14:paraId="391E2071" w14:textId="77777777" w:rsidR="0015465A" w:rsidRPr="00697372" w:rsidRDefault="0015465A" w:rsidP="0015465A">
      <w:pPr>
        <w:rPr>
          <w:lang w:val="en-US"/>
        </w:rPr>
      </w:pPr>
      <w:r w:rsidRPr="00697372">
        <w:rPr>
          <w:lang w:val="en-US"/>
        </w:rPr>
        <w:t>- Cải thiện hiệu năng tổng quát: Giúp hệ thống phản hồi truy vấn nhanh hơn, phục vụ nhiều truy vấn đồng thời mà vẫn đảm bảo độ ổn định hệ thống.</w:t>
      </w:r>
    </w:p>
    <w:p w14:paraId="53CF7387" w14:textId="77777777" w:rsidR="0015465A" w:rsidRPr="00697372" w:rsidRDefault="0015465A" w:rsidP="0015465A">
      <w:pPr>
        <w:rPr>
          <w:lang w:val="en-US"/>
        </w:rPr>
      </w:pPr>
      <w:r w:rsidRPr="00697372">
        <w:rPr>
          <w:lang w:val="en-US"/>
        </w:rPr>
        <w:t>Nhờ đạt được các mục tiêu trên, quá trình tối ưu hóa giúp giảm thời gian phản hồi của hệ thống, tiết kiệm tài nguyên phần cứng và nâng cao trải nghiệm người dùng cuối.</w:t>
      </w:r>
      <w:r>
        <w:rPr>
          <w:lang w:val="en-US"/>
        </w:rPr>
        <w:t>[1,2]</w:t>
      </w:r>
    </w:p>
    <w:p w14:paraId="588FF222" w14:textId="77777777" w:rsidR="0015465A" w:rsidRPr="00D07DF8" w:rsidRDefault="0015465A" w:rsidP="0015465A">
      <w:pPr>
        <w:rPr>
          <w:b/>
          <w:bCs/>
          <w:sz w:val="26"/>
          <w:szCs w:val="26"/>
          <w:lang w:val="en-US"/>
        </w:rPr>
      </w:pPr>
      <w:r w:rsidRPr="00D07DF8">
        <w:rPr>
          <w:b/>
          <w:bCs/>
          <w:sz w:val="26"/>
          <w:szCs w:val="26"/>
          <w:lang w:val="en-US"/>
        </w:rPr>
        <w:t>5.1.3 Vị trí của đại số quan hệ trong tối ưu hóa truy vấn</w:t>
      </w:r>
    </w:p>
    <w:p w14:paraId="2548F85E" w14:textId="77777777" w:rsidR="0015465A" w:rsidRPr="00D07DF8" w:rsidRDefault="0015465A" w:rsidP="0015465A">
      <w:pPr>
        <w:rPr>
          <w:sz w:val="26"/>
          <w:szCs w:val="26"/>
          <w:lang w:val="en-US"/>
        </w:rPr>
      </w:pPr>
      <w:r w:rsidRPr="00D07DF8">
        <w:rPr>
          <w:sz w:val="26"/>
          <w:szCs w:val="26"/>
          <w:lang w:val="en-US"/>
        </w:rPr>
        <w:t>Đại số quan hệ đóng vai trò đặc biệt quan trọng trong quá trình tối ưu hóa truy vấn. Câu lệnh SQL ban đầu được chuyển dịch sang một biểu thức đại số quan hệ tương đương, đây là ngôn ngữ truy vấn thủ tục nhằm biểu diễn cụ thể các phép toán trên dữ liệu quan hệ. Bộ tối ưu truy vấn dựa vào biểu thức này để thực hiện biến đổi theo các quy tắc tương đương nhằm tìm ra kế hoạch thực thi tối ưu nhất.</w:t>
      </w:r>
    </w:p>
    <w:p w14:paraId="7B6CE4D8" w14:textId="77777777" w:rsidR="0015465A" w:rsidRPr="00D07DF8" w:rsidRDefault="0015465A" w:rsidP="0015465A">
      <w:pPr>
        <w:rPr>
          <w:sz w:val="26"/>
          <w:szCs w:val="26"/>
          <w:lang w:val="en-US"/>
        </w:rPr>
      </w:pPr>
      <w:r w:rsidRPr="00D07DF8">
        <w:rPr>
          <w:sz w:val="26"/>
          <w:szCs w:val="26"/>
          <w:lang w:val="en-US"/>
        </w:rPr>
        <w:t>Quá trình này không chỉ đơn thuần là biến đổi biểu thức mà còn bao gồm việc đánh giá chi phí thực thi của từng kế hoạch, lựa chọn chiến thuật như sắp xếp thứ tự các phép toán, chọn thuật toán join giữa các bảng (nested loop join, hash join, sort-merge join...), lựa chọn các index, và những kỹ thuật thực thi khác.</w:t>
      </w:r>
    </w:p>
    <w:p w14:paraId="1B94233D" w14:textId="77777777" w:rsidR="0015465A" w:rsidRPr="00D07DF8" w:rsidRDefault="0015465A" w:rsidP="0015465A">
      <w:pPr>
        <w:rPr>
          <w:sz w:val="26"/>
          <w:szCs w:val="26"/>
          <w:lang w:val="en-US"/>
        </w:rPr>
      </w:pPr>
      <w:r w:rsidRPr="00D07DF8">
        <w:rPr>
          <w:sz w:val="26"/>
          <w:szCs w:val="26"/>
          <w:lang w:val="en-US"/>
        </w:rPr>
        <w:lastRenderedPageBreak/>
        <w:t>Đại số quan hệ giúp tạo ra một ngôn ngữ chung để trình bày các biểu thức truy vấn một cách chính xác và có thể khảo sát, đánh giá hiệu quả các chiến lược thực thi trên nền tảng toán học chắc chắn, từ đó cải tiến các thuật toán tối ưu nhằm đạt hiệu quả thực thi tối đa.[2,3]</w:t>
      </w:r>
    </w:p>
    <w:p w14:paraId="1D189CE0" w14:textId="77777777" w:rsidR="0015465A" w:rsidRPr="00D07DF8" w:rsidRDefault="0015465A" w:rsidP="0015465A">
      <w:pPr>
        <w:rPr>
          <w:sz w:val="26"/>
          <w:szCs w:val="26"/>
          <w:lang w:val="en-US"/>
        </w:rPr>
      </w:pPr>
      <w:r w:rsidRPr="00D07DF8">
        <w:rPr>
          <w:sz w:val="26"/>
          <w:szCs w:val="26"/>
          <w:lang w:val="en-US"/>
        </w:rPr>
        <w:t>Đại số quan hệ cung cấp công cụ mạnh mẽ để định nghĩa và thực hiện các biến đổi biến đổi này. Các thuật toán tối ưu sẽ dựa vào quy tắc tương đương đại số quan hệ để biến đổi và chọn lựa biểu thức phù hợp với chi phí thấp nhất. Qua đó, đại số quan hệ là nền tảng không thể thiếu để xây dựng các trình tối ưu truy vấn hiện đại.[1,3]</w:t>
      </w:r>
    </w:p>
    <w:p w14:paraId="5446FC50" w14:textId="77777777" w:rsidR="0015465A" w:rsidRPr="00D07DF8" w:rsidRDefault="0015465A" w:rsidP="0015465A">
      <w:pPr>
        <w:rPr>
          <w:b/>
          <w:bCs/>
          <w:sz w:val="26"/>
          <w:szCs w:val="26"/>
          <w:lang w:val="en-US"/>
        </w:rPr>
      </w:pPr>
      <w:r w:rsidRPr="00D07DF8">
        <w:rPr>
          <w:b/>
          <w:bCs/>
          <w:sz w:val="26"/>
          <w:szCs w:val="26"/>
          <w:lang w:val="en-US"/>
        </w:rPr>
        <w:t>5.1.4 Một số kỹ thuật tối ưu truy vấn nâng cao</w:t>
      </w:r>
    </w:p>
    <w:p w14:paraId="424A7915" w14:textId="77777777" w:rsidR="0015465A" w:rsidRPr="00D07DF8" w:rsidRDefault="0015465A" w:rsidP="0015465A">
      <w:pPr>
        <w:rPr>
          <w:sz w:val="26"/>
          <w:szCs w:val="26"/>
          <w:lang w:val="en-US"/>
        </w:rPr>
      </w:pPr>
      <w:r w:rsidRPr="00D07DF8">
        <w:rPr>
          <w:sz w:val="26"/>
          <w:szCs w:val="26"/>
          <w:lang w:val="en-US"/>
        </w:rPr>
        <w:t>- Tối ưu hóa dựa trên chi phí (Cost-based optimization)</w:t>
      </w:r>
    </w:p>
    <w:p w14:paraId="3E13E34F" w14:textId="77777777" w:rsidR="0015465A" w:rsidRPr="00D07DF8" w:rsidRDefault="0015465A" w:rsidP="0015465A">
      <w:pPr>
        <w:rPr>
          <w:sz w:val="26"/>
          <w:szCs w:val="26"/>
          <w:lang w:val="en-US"/>
        </w:rPr>
      </w:pPr>
      <w:r w:rsidRPr="00D07DF8">
        <w:rPr>
          <w:sz w:val="26"/>
          <w:szCs w:val="26"/>
          <w:lang w:val="en-US"/>
        </w:rPr>
        <w:t>Đây là kỹ thuật phổ biến, bộ tối ưu truy vấn sẽ ước lượng chi phí thực thi các kế hoạch truy vấn khác nhau dựa trên các thống kê và đặc tính dữ liệu (ví dụ: số bản ghi, độ phân tán dữ liệu, kích thước bảng). Kế hoạch có chi phí dự đoán thấp nhất sẽ được lựa chọn để thực thi.[1, 3]</w:t>
      </w:r>
    </w:p>
    <w:p w14:paraId="1C042EE2" w14:textId="77777777" w:rsidR="0015465A" w:rsidRPr="00D07DF8" w:rsidRDefault="0015465A" w:rsidP="0015465A">
      <w:pPr>
        <w:rPr>
          <w:sz w:val="26"/>
          <w:szCs w:val="26"/>
          <w:lang w:val="en-US"/>
        </w:rPr>
      </w:pPr>
      <w:r w:rsidRPr="00D07DF8">
        <w:rPr>
          <w:sz w:val="26"/>
          <w:szCs w:val="26"/>
          <w:lang w:val="en-US"/>
        </w:rPr>
        <w:t xml:space="preserve">- Tối ưu hóa heuristic (Heuristic optimization): </w:t>
      </w:r>
    </w:p>
    <w:p w14:paraId="67875E21" w14:textId="77777777" w:rsidR="0015465A" w:rsidRPr="00D07DF8" w:rsidRDefault="0015465A" w:rsidP="0015465A">
      <w:pPr>
        <w:rPr>
          <w:sz w:val="26"/>
          <w:szCs w:val="26"/>
          <w:lang w:val="en-US"/>
        </w:rPr>
      </w:pPr>
      <w:r w:rsidRPr="00D07DF8">
        <w:rPr>
          <w:sz w:val="26"/>
          <w:szCs w:val="26"/>
          <w:lang w:val="en-US"/>
        </w:rPr>
        <w:t>Sử dụng các quy tắc thực nghiệm, ví dụ như thực hiện chọn (selection) trước chiếu (projection), loại bỏ các phép toán không cần thiết, thay đổi thứ tự join để giảm số lượng bộ trung gian mà không phân tích toàn bộ chi phí.[1]</w:t>
      </w:r>
    </w:p>
    <w:p w14:paraId="4F330383" w14:textId="77777777" w:rsidR="0015465A" w:rsidRPr="00D07DF8" w:rsidRDefault="0015465A" w:rsidP="0015465A">
      <w:pPr>
        <w:rPr>
          <w:sz w:val="26"/>
          <w:szCs w:val="26"/>
          <w:lang w:val="en-US"/>
        </w:rPr>
      </w:pPr>
      <w:r w:rsidRPr="00D07DF8">
        <w:rPr>
          <w:sz w:val="26"/>
          <w:szCs w:val="26"/>
          <w:lang w:val="en-US"/>
        </w:rPr>
        <w:t>- Tối ưu hóa JOIN</w:t>
      </w:r>
    </w:p>
    <w:p w14:paraId="731A852A" w14:textId="77777777" w:rsidR="0015465A" w:rsidRPr="00D07DF8" w:rsidRDefault="0015465A" w:rsidP="0015465A">
      <w:pPr>
        <w:rPr>
          <w:sz w:val="26"/>
          <w:szCs w:val="26"/>
          <w:lang w:val="en-US"/>
        </w:rPr>
      </w:pPr>
      <w:r w:rsidRPr="00D07DF8">
        <w:rPr>
          <w:sz w:val="26"/>
          <w:szCs w:val="26"/>
          <w:lang w:val="en-US"/>
        </w:rPr>
        <w:t>Join là một trong những phép toán tốn kém nhất, nên việc lựa chọn thuật toán join (nested loop join, sort-merge join, hash join) và thứ tự thực hiện join nhiều bảng là cực kỳ quan trọng. Các kỹ thuật tối ưu join giúp giảm mạnh chi phí truy vấn.[3]</w:t>
      </w:r>
    </w:p>
    <w:p w14:paraId="5B738E86" w14:textId="77777777" w:rsidR="0015465A" w:rsidRPr="00D07DF8" w:rsidRDefault="0015465A" w:rsidP="0015465A">
      <w:pPr>
        <w:rPr>
          <w:sz w:val="26"/>
          <w:szCs w:val="26"/>
          <w:lang w:val="en-US"/>
        </w:rPr>
      </w:pPr>
      <w:r w:rsidRPr="00D07DF8">
        <w:rPr>
          <w:sz w:val="26"/>
          <w:szCs w:val="26"/>
          <w:lang w:val="en-US"/>
        </w:rPr>
        <w:t>- Sử dụng chỉ mục index (index utilization)</w:t>
      </w:r>
    </w:p>
    <w:p w14:paraId="7B2F84AA" w14:textId="77777777" w:rsidR="0015465A" w:rsidRPr="00D07DF8" w:rsidRDefault="0015465A" w:rsidP="0015465A">
      <w:pPr>
        <w:rPr>
          <w:sz w:val="26"/>
          <w:szCs w:val="26"/>
          <w:lang w:val="en-US"/>
        </w:rPr>
      </w:pPr>
      <w:r w:rsidRPr="00D07DF8">
        <w:rPr>
          <w:sz w:val="26"/>
          <w:szCs w:val="26"/>
          <w:lang w:val="en-US"/>
        </w:rPr>
        <w:t>Kết hợp lựa chọn và sử dụng chỉ mục để tăng tốc độ truy cập, tránh scan bảng toàn phần. Kỹ thuật này quan trọng trong tối ưu truy vấn thực tế.[2]</w:t>
      </w:r>
    </w:p>
    <w:p w14:paraId="690173BA" w14:textId="77777777" w:rsidR="0015465A" w:rsidRPr="00D07DF8" w:rsidRDefault="0015465A" w:rsidP="0015465A">
      <w:pPr>
        <w:rPr>
          <w:sz w:val="26"/>
          <w:szCs w:val="26"/>
          <w:lang w:val="en-US"/>
        </w:rPr>
      </w:pPr>
      <w:r w:rsidRPr="00D07DF8">
        <w:rPr>
          <w:sz w:val="26"/>
          <w:szCs w:val="26"/>
          <w:lang w:val="en-US"/>
        </w:rPr>
        <w:t>- Biến đổi truy vấn dựa trên các quy tắc tương đương (Query rewrite)</w:t>
      </w:r>
    </w:p>
    <w:p w14:paraId="77C19E14" w14:textId="77777777" w:rsidR="0015465A" w:rsidRPr="00D07DF8" w:rsidRDefault="0015465A" w:rsidP="0015465A">
      <w:pPr>
        <w:rPr>
          <w:sz w:val="26"/>
          <w:szCs w:val="26"/>
          <w:lang w:val="en-US"/>
        </w:rPr>
      </w:pPr>
      <w:r w:rsidRPr="00D07DF8">
        <w:rPr>
          <w:sz w:val="26"/>
          <w:szCs w:val="26"/>
          <w:lang w:val="en-US"/>
        </w:rPr>
        <w:t>Biến đổi biểu thức đại số quan hệ theo các quy tắc tương đương, ví dụ chuyển đổi biểu thức join, đẩy điều kiện lọc xuống sớm hơn, loại bỏ trùng, phân chia truy vấn phức tạp thành truy vấn đơn giản,... giúp giảm thiểu khối lượng dữ liệu xử lý.[1, 3]</w:t>
      </w:r>
    </w:p>
    <w:p w14:paraId="59DA5A9A" w14:textId="77777777" w:rsidR="0015465A" w:rsidRPr="00D07DF8" w:rsidRDefault="0015465A" w:rsidP="0015465A">
      <w:pPr>
        <w:rPr>
          <w:sz w:val="26"/>
          <w:szCs w:val="26"/>
          <w:lang w:val="en-US"/>
        </w:rPr>
      </w:pPr>
      <w:r w:rsidRPr="00D07DF8">
        <w:rPr>
          <w:sz w:val="26"/>
          <w:szCs w:val="26"/>
          <w:lang w:val="en-US"/>
        </w:rPr>
        <w:t>- Tối ưu hóa truy vấn phân tán</w:t>
      </w:r>
    </w:p>
    <w:p w14:paraId="28D2B12B" w14:textId="77777777" w:rsidR="0015465A" w:rsidRPr="00D07DF8" w:rsidRDefault="0015465A" w:rsidP="0015465A">
      <w:pPr>
        <w:rPr>
          <w:sz w:val="26"/>
          <w:szCs w:val="26"/>
          <w:lang w:val="en-US"/>
        </w:rPr>
      </w:pPr>
      <w:r w:rsidRPr="00D07DF8">
        <w:rPr>
          <w:sz w:val="26"/>
          <w:szCs w:val="26"/>
          <w:lang w:val="en-US"/>
        </w:rPr>
        <w:lastRenderedPageBreak/>
        <w:t>Trong môi trường nhiều máy chủ và dữ liệu phân tán, tối ưu hóa cần xem xét vị trí dữ liệu, chi phí truyền thông và thực thi song song, phức tạp hơn so với tối ưu hóa truy vấn trên hệ thống đơn lẻ.[2]</w:t>
      </w:r>
    </w:p>
    <w:p w14:paraId="35E395B0" w14:textId="77777777" w:rsidR="0015465A" w:rsidRPr="00D07DF8" w:rsidRDefault="0015465A" w:rsidP="0015465A">
      <w:pPr>
        <w:rPr>
          <w:b/>
          <w:bCs/>
          <w:sz w:val="26"/>
          <w:szCs w:val="26"/>
          <w:lang w:val="en-US"/>
        </w:rPr>
      </w:pPr>
      <w:r w:rsidRPr="00D07DF8">
        <w:rPr>
          <w:b/>
          <w:bCs/>
          <w:sz w:val="26"/>
          <w:szCs w:val="26"/>
          <w:lang w:val="en-US"/>
        </w:rPr>
        <w:t xml:space="preserve">5.2 Các quy tắc tương đương dại số </w:t>
      </w:r>
    </w:p>
    <w:p w14:paraId="76F25D52" w14:textId="77777777" w:rsidR="0015465A" w:rsidRPr="00D07DF8" w:rsidRDefault="0015465A" w:rsidP="0015465A">
      <w:pPr>
        <w:rPr>
          <w:b/>
          <w:bCs/>
          <w:sz w:val="26"/>
          <w:szCs w:val="26"/>
          <w:lang w:val="en-US"/>
        </w:rPr>
      </w:pPr>
      <w:r w:rsidRPr="00D07DF8">
        <w:rPr>
          <w:b/>
          <w:bCs/>
          <w:sz w:val="26"/>
          <w:szCs w:val="26"/>
          <w:lang w:val="en-US"/>
        </w:rPr>
        <w:t>5.2.1 Tổng quan về các quy tắc tương đương</w:t>
      </w:r>
    </w:p>
    <w:p w14:paraId="4AF31191" w14:textId="77777777" w:rsidR="0015465A" w:rsidRPr="00D07DF8" w:rsidRDefault="0015465A" w:rsidP="0015465A">
      <w:pPr>
        <w:rPr>
          <w:sz w:val="26"/>
          <w:szCs w:val="26"/>
          <w:lang w:val="en-US"/>
        </w:rPr>
      </w:pPr>
      <w:r w:rsidRPr="00D07DF8">
        <w:rPr>
          <w:sz w:val="26"/>
          <w:szCs w:val="26"/>
          <w:lang w:val="en-US"/>
        </w:rPr>
        <w:t>Trong tối ưu hóa truy vấn, các biểu thức đại số quan hệ có thể được biến đổi thành các biểu thức tương đương nhằm giảm chi phí thực thi. Hai biểu thức tương đương có nghĩa là luôn trả về cùng một kết quả trên mọi cơ sở dữ liệu. Việc vận dụng các quy tắc tương đương giúp bộ tối ưu truy vấn sinh ra các kế hoạch truy vấn đa dạng và chọn kế hoạch hiệu quả nhất.</w:t>
      </w:r>
    </w:p>
    <w:p w14:paraId="69F5CE66" w14:textId="77777777" w:rsidR="0015465A" w:rsidRPr="00D07DF8" w:rsidRDefault="0015465A" w:rsidP="0015465A">
      <w:pPr>
        <w:rPr>
          <w:sz w:val="26"/>
          <w:szCs w:val="26"/>
          <w:lang w:val="en-US"/>
        </w:rPr>
      </w:pPr>
      <w:r w:rsidRPr="00D07DF8">
        <w:rPr>
          <w:sz w:val="26"/>
          <w:szCs w:val="26"/>
          <w:lang w:val="en-US"/>
        </w:rPr>
        <w:t>Các quy tắc tương đương này dựa trên các phép toán cơ bản của đại số quan hệ như chọn (σ), chiếu (π), hợp (</w:t>
      </w:r>
      <w:r w:rsidRPr="00D07DF8">
        <w:rPr>
          <w:rFonts w:ascii="Cambria Math" w:hAnsi="Cambria Math" w:cs="Cambria Math"/>
          <w:sz w:val="26"/>
          <w:szCs w:val="26"/>
          <w:lang w:val="en-US"/>
        </w:rPr>
        <w:t>∪</w:t>
      </w:r>
      <w:r w:rsidRPr="00D07DF8">
        <w:rPr>
          <w:sz w:val="26"/>
          <w:szCs w:val="26"/>
          <w:lang w:val="en-US"/>
        </w:rPr>
        <w:t>), hiệu (−), kết nối (</w:t>
      </w:r>
      <w:r w:rsidRPr="00D07DF8">
        <w:rPr>
          <w:rFonts w:ascii="Cambria Math" w:hAnsi="Cambria Math" w:cs="Cambria Math"/>
          <w:sz w:val="26"/>
          <w:szCs w:val="26"/>
          <w:lang w:val="en-US"/>
        </w:rPr>
        <w:t>⨝</w:t>
      </w:r>
      <w:r w:rsidRPr="00D07DF8">
        <w:rPr>
          <w:sz w:val="26"/>
          <w:szCs w:val="26"/>
          <w:lang w:val="en-US"/>
        </w:rPr>
        <w:t>), giao (∩), v.v., và các tính chất toán học như giao hoán, kết hợp, phân phối.</w:t>
      </w:r>
    </w:p>
    <w:p w14:paraId="15FC2062" w14:textId="77777777" w:rsidR="0015465A" w:rsidRPr="00D07DF8" w:rsidRDefault="0015465A" w:rsidP="0015465A">
      <w:pPr>
        <w:rPr>
          <w:b/>
          <w:bCs/>
          <w:sz w:val="26"/>
          <w:szCs w:val="26"/>
          <w:lang w:val="en-US"/>
        </w:rPr>
      </w:pPr>
      <w:r w:rsidRPr="00D07DF8">
        <w:rPr>
          <w:b/>
          <w:bCs/>
          <w:sz w:val="26"/>
          <w:szCs w:val="26"/>
          <w:lang w:val="en-US"/>
        </w:rPr>
        <w:t>5.2.2 Các quy tắc tương đương đại số</w:t>
      </w:r>
    </w:p>
    <w:p w14:paraId="047316B6" w14:textId="77777777" w:rsidR="0015465A" w:rsidRPr="00D07DF8" w:rsidRDefault="0015465A" w:rsidP="0015465A">
      <w:pPr>
        <w:rPr>
          <w:sz w:val="26"/>
          <w:szCs w:val="26"/>
          <w:lang w:val="en-US"/>
        </w:rPr>
      </w:pPr>
      <w:r w:rsidRPr="00D07DF8">
        <w:rPr>
          <w:sz w:val="26"/>
          <w:szCs w:val="26"/>
          <w:lang w:val="en-US"/>
        </w:rPr>
        <w:t xml:space="preserve">Hai biểu thức đại số quan hệ được gọi là tương đương nếu cả hai sinh ra cùng một tập các bộ trên mọi instance hợp lệ của cơ sở dữ liệu </w:t>
      </w:r>
    </w:p>
    <w:p w14:paraId="4E3B060E" w14:textId="77777777" w:rsidR="0015465A" w:rsidRPr="00D07DF8" w:rsidRDefault="0015465A" w:rsidP="0015465A">
      <w:pPr>
        <w:ind w:firstLine="720"/>
        <w:rPr>
          <w:sz w:val="26"/>
          <w:szCs w:val="26"/>
          <w:lang w:val="en-US"/>
        </w:rPr>
      </w:pPr>
      <w:r w:rsidRPr="00D07DF8">
        <w:rPr>
          <w:sz w:val="26"/>
          <w:szCs w:val="26"/>
          <w:lang w:val="en-US"/>
        </w:rPr>
        <w:t xml:space="preserve"> Lưu ý: thứ tự của các bộ không quan trọng</w:t>
      </w:r>
    </w:p>
    <w:p w14:paraId="49641AEE" w14:textId="77777777" w:rsidR="0015465A" w:rsidRPr="00D07DF8" w:rsidRDefault="0015465A" w:rsidP="0015465A">
      <w:pPr>
        <w:ind w:left="720"/>
        <w:rPr>
          <w:sz w:val="26"/>
          <w:szCs w:val="26"/>
          <w:lang w:val="en-US"/>
        </w:rPr>
      </w:pPr>
      <w:r w:rsidRPr="00D07DF8">
        <w:rPr>
          <w:sz w:val="26"/>
          <w:szCs w:val="26"/>
          <w:lang w:val="en-US"/>
        </w:rPr>
        <w:t>Ta không quan tâm nếu các biểu thức tạo ra kết quả khác nhau trên các cơ sở dữ liệu vi phạm ràng buộc toàn vẹn (integrity constraints)</w:t>
      </w:r>
    </w:p>
    <w:p w14:paraId="206A001E" w14:textId="77777777" w:rsidR="0015465A" w:rsidRPr="00D07DF8" w:rsidRDefault="0015465A" w:rsidP="0015465A">
      <w:pPr>
        <w:rPr>
          <w:sz w:val="26"/>
          <w:szCs w:val="26"/>
          <w:lang w:val="en-US"/>
        </w:rPr>
      </w:pPr>
      <w:r w:rsidRPr="00D07DF8">
        <w:rPr>
          <w:sz w:val="26"/>
          <w:szCs w:val="26"/>
          <w:lang w:val="en-US"/>
        </w:rPr>
        <w:t>Trong SQL, đầu vào và đầu ra thường là các tập nhiều bộ (multiset)</w:t>
      </w:r>
    </w:p>
    <w:p w14:paraId="1D9348B5" w14:textId="77777777" w:rsidR="0015465A" w:rsidRPr="00D07DF8" w:rsidRDefault="0015465A" w:rsidP="0015465A">
      <w:pPr>
        <w:ind w:left="720"/>
        <w:rPr>
          <w:sz w:val="26"/>
          <w:szCs w:val="26"/>
          <w:lang w:val="en-US"/>
        </w:rPr>
      </w:pPr>
      <w:r w:rsidRPr="00D07DF8">
        <w:rPr>
          <w:sz w:val="26"/>
          <w:szCs w:val="26"/>
          <w:lang w:val="en-US"/>
        </w:rPr>
        <w:t>Hai biểu thức trong phiên bản multiset của đại số quan hệ được gọi là tương đương nếu cả hai sinh ra cùng một tập nhiều bộ trên mọi instance hợp lệ của cơ sở dữ liệu</w:t>
      </w:r>
    </w:p>
    <w:p w14:paraId="3658F802" w14:textId="77777777" w:rsidR="0015465A" w:rsidRPr="00D07DF8" w:rsidRDefault="0015465A" w:rsidP="0015465A">
      <w:pPr>
        <w:rPr>
          <w:sz w:val="26"/>
          <w:szCs w:val="26"/>
          <w:lang w:val="en-US"/>
        </w:rPr>
      </w:pPr>
      <w:r w:rsidRPr="00D07DF8">
        <w:rPr>
          <w:sz w:val="26"/>
          <w:szCs w:val="26"/>
          <w:lang w:val="en-US"/>
        </w:rPr>
        <w:t>Quy tắc tương đương nói rằng hai dạng biểu thức được coi là tương đương</w:t>
      </w:r>
    </w:p>
    <w:p w14:paraId="0E2F3DAB" w14:textId="77777777" w:rsidR="0015465A" w:rsidRDefault="0015465A" w:rsidP="0015465A">
      <w:pPr>
        <w:ind w:left="720"/>
        <w:rPr>
          <w:sz w:val="26"/>
          <w:szCs w:val="26"/>
          <w:lang w:val="en-US"/>
        </w:rPr>
      </w:pPr>
      <w:r w:rsidRPr="00D07DF8">
        <w:rPr>
          <w:sz w:val="26"/>
          <w:szCs w:val="26"/>
          <w:lang w:val="en-US"/>
        </w:rPr>
        <w:t>Có thể thay thế biểu thức dạng đầu tiên bằng dạng thứ hai, hoặc ngược lại</w:t>
      </w:r>
      <w:r w:rsidRPr="00D07DF8">
        <w:rPr>
          <w:sz w:val="26"/>
          <w:szCs w:val="26"/>
          <w:lang w:val="en-US"/>
        </w:rPr>
        <w:tab/>
      </w:r>
    </w:p>
    <w:p w14:paraId="455D93E6" w14:textId="77777777" w:rsidR="0015465A" w:rsidRDefault="0015465A" w:rsidP="0015465A">
      <w:pPr>
        <w:rPr>
          <w:b/>
          <w:bCs/>
          <w:sz w:val="26"/>
          <w:szCs w:val="26"/>
          <w:lang w:val="en-US"/>
        </w:rPr>
      </w:pPr>
      <w:r>
        <w:rPr>
          <w:b/>
          <w:bCs/>
          <w:sz w:val="26"/>
          <w:szCs w:val="26"/>
          <w:lang w:val="en-US"/>
        </w:rPr>
        <w:t>Các quy tắc tương đương:</w:t>
      </w:r>
    </w:p>
    <w:p w14:paraId="31FFC309" w14:textId="77777777" w:rsidR="0015465A" w:rsidRDefault="0015465A" w:rsidP="0015465A">
      <w:pPr>
        <w:rPr>
          <w:sz w:val="26"/>
          <w:szCs w:val="26"/>
          <w:lang w:val="en-US"/>
        </w:rPr>
      </w:pPr>
      <w:r>
        <w:rPr>
          <w:sz w:val="26"/>
          <w:szCs w:val="26"/>
          <w:lang w:val="en-US"/>
        </w:rPr>
        <w:t>1. Các phép chọn liên hợp có thể phân tách thành một dãy các phép chọn đơn lẻ</w:t>
      </w:r>
    </w:p>
    <w:p w14:paraId="3BE9FA00" w14:textId="77777777" w:rsidR="0015465A" w:rsidRDefault="0015465A" w:rsidP="0015465A">
      <w:pPr>
        <w:ind w:left="2880" w:firstLine="720"/>
      </w:pPr>
      <w:r>
        <w:t>σ</w:t>
      </w:r>
      <w:r w:rsidRPr="00B35983">
        <w:rPr>
          <w:vertAlign w:val="subscript"/>
        </w:rPr>
        <w:t>θ1</w:t>
      </w:r>
      <w:r w:rsidRPr="009A7475">
        <w:rPr>
          <w:rFonts w:ascii="Cambria Math" w:hAnsi="Cambria Math" w:cs="Cambria Math"/>
          <w:vertAlign w:val="subscript"/>
        </w:rPr>
        <w:t>∧</w:t>
      </w:r>
      <w:r w:rsidRPr="00B35983">
        <w:rPr>
          <w:vertAlign w:val="subscript"/>
        </w:rPr>
        <w:t>θ2</w:t>
      </w:r>
      <w:r>
        <w:t>(E)</w:t>
      </w:r>
      <w:r>
        <w:rPr>
          <w:lang w:val="en-US"/>
        </w:rPr>
        <w:t xml:space="preserve"> </w:t>
      </w:r>
      <w:r>
        <w:t>≡</w:t>
      </w:r>
      <w:r>
        <w:rPr>
          <w:lang w:val="en-US"/>
        </w:rPr>
        <w:t xml:space="preserve"> </w:t>
      </w:r>
      <w:r>
        <w:t>σ</w:t>
      </w:r>
      <w:r w:rsidRPr="00B35983">
        <w:rPr>
          <w:vertAlign w:val="subscript"/>
        </w:rPr>
        <w:t>θ1</w:t>
      </w:r>
      <w:r>
        <w:t>(σ</w:t>
      </w:r>
      <w:r w:rsidRPr="00B35983">
        <w:rPr>
          <w:vertAlign w:val="subscript"/>
        </w:rPr>
        <w:t>θ2</w:t>
      </w:r>
      <w:r>
        <w:t xml:space="preserve">(E)) </w:t>
      </w:r>
    </w:p>
    <w:p w14:paraId="1A28A1A7" w14:textId="77777777" w:rsidR="0015465A" w:rsidRDefault="0015465A" w:rsidP="0015465A">
      <w:pPr>
        <w:rPr>
          <w:lang w:val="en-US"/>
        </w:rPr>
      </w:pPr>
      <w:r>
        <w:rPr>
          <w:lang w:val="en-US"/>
        </w:rPr>
        <w:t>2. Các phép chọn có thể hoán đổi vị trí với nhau</w:t>
      </w:r>
    </w:p>
    <w:p w14:paraId="23CE3A5E" w14:textId="77777777" w:rsidR="0015465A" w:rsidRDefault="0015465A" w:rsidP="0015465A">
      <w:r>
        <w:rPr>
          <w:lang w:val="en-US"/>
        </w:rPr>
        <w:tab/>
      </w:r>
      <w:r>
        <w:rPr>
          <w:lang w:val="en-US"/>
        </w:rPr>
        <w:tab/>
      </w:r>
      <w:r>
        <w:rPr>
          <w:lang w:val="en-US"/>
        </w:rPr>
        <w:tab/>
      </w:r>
      <w:r>
        <w:rPr>
          <w:lang w:val="en-US"/>
        </w:rPr>
        <w:tab/>
      </w:r>
      <w:r>
        <w:rPr>
          <w:lang w:val="en-US"/>
        </w:rPr>
        <w:tab/>
      </w:r>
      <w:r>
        <w:t>σ</w:t>
      </w:r>
      <w:r w:rsidRPr="00B35983">
        <w:rPr>
          <w:vertAlign w:val="subscript"/>
        </w:rPr>
        <w:t>θ1</w:t>
      </w:r>
      <w:r>
        <w:t>(σ</w:t>
      </w:r>
      <w:r w:rsidRPr="00B35983">
        <w:rPr>
          <w:vertAlign w:val="subscript"/>
        </w:rPr>
        <w:t>θ2</w:t>
      </w:r>
      <w:r>
        <w:t>(E))</w:t>
      </w:r>
      <w:r>
        <w:rPr>
          <w:lang w:val="en-US"/>
        </w:rPr>
        <w:t xml:space="preserve"> </w:t>
      </w:r>
      <w:r>
        <w:t>≡</w:t>
      </w:r>
      <w:r>
        <w:rPr>
          <w:lang w:val="en-US"/>
        </w:rPr>
        <w:t xml:space="preserve"> </w:t>
      </w:r>
      <w:r>
        <w:t>σ</w:t>
      </w:r>
      <w:r w:rsidRPr="00B35983">
        <w:rPr>
          <w:vertAlign w:val="subscript"/>
        </w:rPr>
        <w:t>θ2</w:t>
      </w:r>
      <w:r>
        <w:t>(σ</w:t>
      </w:r>
      <w:r w:rsidRPr="00B35983">
        <w:rPr>
          <w:vertAlign w:val="subscript"/>
        </w:rPr>
        <w:t>θ1</w:t>
      </w:r>
      <w:r>
        <w:t>(E))</w:t>
      </w:r>
    </w:p>
    <w:p w14:paraId="39A1F28E" w14:textId="77777777" w:rsidR="0015465A" w:rsidRDefault="0015465A" w:rsidP="0015465A">
      <w:pPr>
        <w:rPr>
          <w:lang w:val="en-US"/>
        </w:rPr>
      </w:pPr>
      <w:r>
        <w:rPr>
          <w:lang w:val="en-US"/>
        </w:rPr>
        <w:t xml:space="preserve">3. Chỉ cần phếp chiếu cuối cùng trong chuỗi các phép chiếu, còn lại có thể bỏ qua </w:t>
      </w:r>
    </w:p>
    <w:p w14:paraId="14E2F33A" w14:textId="77777777" w:rsidR="0015465A" w:rsidRDefault="0015465A" w:rsidP="0015465A">
      <w:pPr>
        <w:ind w:left="720" w:firstLine="720"/>
        <w:rPr>
          <w:vertAlign w:val="subscript"/>
        </w:rPr>
      </w:pPr>
      <w:r>
        <w:t>Π</w:t>
      </w:r>
      <w:r w:rsidRPr="009A7475">
        <w:rPr>
          <w:vertAlign w:val="subscript"/>
        </w:rPr>
        <w:t>L1</w:t>
      </w:r>
      <w:r>
        <w:t>(Π</w:t>
      </w:r>
      <w:r w:rsidRPr="009A7475">
        <w:rPr>
          <w:vertAlign w:val="subscript"/>
        </w:rPr>
        <w:t>L2</w:t>
      </w:r>
      <w:r>
        <w:t>(...(Π</w:t>
      </w:r>
      <w:r w:rsidRPr="009A7475">
        <w:t xml:space="preserve"> </w:t>
      </w:r>
      <w:r w:rsidRPr="009A7475">
        <w:rPr>
          <w:vertAlign w:val="subscript"/>
        </w:rPr>
        <w:t xml:space="preserve">Ln </w:t>
      </w:r>
      <w:r>
        <w:t>(E))...))</w:t>
      </w:r>
      <w:r>
        <w:rPr>
          <w:lang w:val="en-US"/>
        </w:rPr>
        <w:t xml:space="preserve"> </w:t>
      </w:r>
      <w:r>
        <w:t>≡</w:t>
      </w:r>
      <w:r>
        <w:rPr>
          <w:lang w:val="en-US"/>
        </w:rPr>
        <w:t xml:space="preserve"> </w:t>
      </w:r>
      <w:r>
        <w:t>Π</w:t>
      </w:r>
      <w:r w:rsidRPr="009A7475">
        <w:rPr>
          <w:vertAlign w:val="subscript"/>
        </w:rPr>
        <w:t>L1</w:t>
      </w:r>
      <w:r>
        <w:t>(E), với L</w:t>
      </w:r>
      <w:r w:rsidRPr="009A747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L</w:t>
      </w:r>
      <w:r w:rsidRPr="009A7475">
        <w:rPr>
          <w:vertAlign w:val="subscript"/>
        </w:rPr>
        <w:t>2</w:t>
      </w:r>
      <w:r>
        <w:rPr>
          <w:vertAlign w:val="subscript"/>
          <w:lang w:val="en-US"/>
        </w:rPr>
        <w:t xml:space="preserve"> </w:t>
      </w:r>
      <w:r>
        <w:t>...</w:t>
      </w:r>
      <w:r>
        <w:rPr>
          <w:lang w:val="en-US"/>
        </w:rPr>
        <w:t xml:space="preserve"> </w:t>
      </w:r>
      <w:r>
        <w:rPr>
          <w:rFonts w:ascii="Cambria Math" w:hAnsi="Cambria Math" w:cs="Cambria Math"/>
        </w:rPr>
        <w:t>⊆</w:t>
      </w:r>
      <w:r>
        <w:rPr>
          <w:rFonts w:ascii="Cambria Math" w:hAnsi="Cambria Math" w:cs="Cambria Math"/>
          <w:lang w:val="en-US"/>
        </w:rPr>
        <w:t xml:space="preserve"> </w:t>
      </w:r>
      <w:r>
        <w:t>L</w:t>
      </w:r>
      <w:r w:rsidRPr="009A7475">
        <w:rPr>
          <w:vertAlign w:val="subscript"/>
        </w:rPr>
        <w:t>n</w:t>
      </w:r>
    </w:p>
    <w:p w14:paraId="6199B00A" w14:textId="77777777" w:rsidR="0015465A" w:rsidRPr="009A7475" w:rsidRDefault="0015465A" w:rsidP="0015465A">
      <w:pPr>
        <w:rPr>
          <w:lang w:val="en-US"/>
        </w:rPr>
      </w:pPr>
      <w:r>
        <w:rPr>
          <w:lang w:val="en-US"/>
        </w:rPr>
        <w:t>4. Có thể kết hợp phép chọn với phép nhân Descartes và phép nối theta</w:t>
      </w:r>
    </w:p>
    <w:p w14:paraId="600363C5" w14:textId="77777777" w:rsidR="0015465A" w:rsidRDefault="0015465A" w:rsidP="0015465A">
      <w:pPr>
        <w:rPr>
          <w:vertAlign w:val="subscript"/>
        </w:rPr>
      </w:pPr>
      <w:r>
        <w:rPr>
          <w:lang w:val="en-US"/>
        </w:rPr>
        <w:lastRenderedPageBreak/>
        <w:t xml:space="preserve">a) </w:t>
      </w:r>
      <w:r>
        <w:t>σ</w:t>
      </w:r>
      <w:r w:rsidRPr="009A7475">
        <w:rPr>
          <w:vertAlign w:val="subscript"/>
        </w:rPr>
        <w:t>θ</w:t>
      </w:r>
      <w:r>
        <w:t>(E</w:t>
      </w:r>
      <w:r w:rsidRPr="009A7475">
        <w:rPr>
          <w:vertAlign w:val="subscript"/>
        </w:rPr>
        <w:t>1</w:t>
      </w:r>
      <w:r>
        <w:t>×E</w:t>
      </w:r>
      <w:r w:rsidRPr="009A7475">
        <w:rPr>
          <w:vertAlign w:val="subscript"/>
        </w:rPr>
        <w:t>2</w:t>
      </w:r>
      <w:r>
        <w:t>)</w:t>
      </w:r>
      <w:r>
        <w:rPr>
          <w:lang w:val="en-US"/>
        </w:rPr>
        <w:t xml:space="preserve"> </w:t>
      </w:r>
      <w:r>
        <w:t>≡</w:t>
      </w:r>
      <w:r>
        <w:rPr>
          <w:lang w:val="en-US"/>
        </w:rPr>
        <w:t xml:space="preserve"> </w:t>
      </w:r>
      <w:r>
        <w:t>E</w:t>
      </w:r>
      <w:r w:rsidRPr="009A7475">
        <w:rPr>
          <w:vertAlign w:val="subscript"/>
        </w:rPr>
        <w:t>1</w:t>
      </w:r>
      <w:r>
        <w:rPr>
          <w:vertAlign w:val="subscript"/>
          <w:lang w:val="en-US"/>
        </w:rPr>
        <w:t xml:space="preserve"> </w:t>
      </w:r>
      <w:r>
        <w:rPr>
          <w:rFonts w:ascii="Cambria Math" w:hAnsi="Cambria Math" w:cs="Cambria Math"/>
        </w:rPr>
        <w:t>⋈</w:t>
      </w:r>
      <w:r w:rsidRPr="009A7475">
        <w:rPr>
          <w:vertAlign w:val="subscript"/>
        </w:rPr>
        <w:t>θ</w:t>
      </w:r>
      <w:r>
        <w:rPr>
          <w:vertAlign w:val="subscript"/>
          <w:lang w:val="en-US"/>
        </w:rPr>
        <w:t xml:space="preserve"> </w:t>
      </w:r>
      <w:r>
        <w:t>E</w:t>
      </w:r>
      <w:r w:rsidRPr="009A7475">
        <w:rPr>
          <w:vertAlign w:val="subscript"/>
        </w:rPr>
        <w:t>2</w:t>
      </w:r>
    </w:p>
    <w:p w14:paraId="7D176B3B" w14:textId="77777777" w:rsidR="0015465A" w:rsidRDefault="0015465A" w:rsidP="0015465A">
      <w:pPr>
        <w:rPr>
          <w:vertAlign w:val="subscript"/>
        </w:rPr>
      </w:pPr>
      <w:r>
        <w:rPr>
          <w:lang w:val="en-US"/>
        </w:rPr>
        <w:t xml:space="preserve">b) </w:t>
      </w:r>
      <w:r>
        <w:t>σ</w:t>
      </w:r>
      <w:r w:rsidRPr="009A7475">
        <w:rPr>
          <w:vertAlign w:val="subscript"/>
        </w:rPr>
        <w:t>θ1</w:t>
      </w:r>
      <w:r>
        <w:t>(E</w:t>
      </w:r>
      <w:r w:rsidRPr="009A7475">
        <w:rPr>
          <w:vertAlign w:val="subscript"/>
        </w:rPr>
        <w:t>1</w:t>
      </w:r>
      <w:r>
        <w:rPr>
          <w:vertAlign w:val="subscript"/>
          <w:lang w:val="en-US"/>
        </w:rPr>
        <w:t xml:space="preserve"> </w:t>
      </w:r>
      <w:r>
        <w:rPr>
          <w:rFonts w:ascii="Cambria Math" w:hAnsi="Cambria Math" w:cs="Cambria Math"/>
        </w:rPr>
        <w:t>⋈</w:t>
      </w:r>
      <w:r w:rsidRPr="009A7475">
        <w:rPr>
          <w:vertAlign w:val="subscript"/>
        </w:rPr>
        <w:t>θ2</w:t>
      </w:r>
      <w:r>
        <w:rPr>
          <w:vertAlign w:val="subscript"/>
          <w:lang w:val="en-US"/>
        </w:rPr>
        <w:t xml:space="preserve"> </w:t>
      </w:r>
      <w:r>
        <w:t>E</w:t>
      </w:r>
      <w:r w:rsidRPr="009A7475">
        <w:rPr>
          <w:vertAlign w:val="subscript"/>
        </w:rPr>
        <w:t>2</w:t>
      </w:r>
      <w:r>
        <w:t>)</w:t>
      </w:r>
      <w:r>
        <w:rPr>
          <w:lang w:val="en-US"/>
        </w:rPr>
        <w:t xml:space="preserve"> </w:t>
      </w:r>
      <w:r>
        <w:t>≡</w:t>
      </w:r>
      <w:r>
        <w:rPr>
          <w:lang w:val="en-US"/>
        </w:rPr>
        <w:t xml:space="preserve"> </w:t>
      </w:r>
      <w:r>
        <w:t>E</w:t>
      </w:r>
      <w:r w:rsidRPr="009A7475">
        <w:rPr>
          <w:vertAlign w:val="subscript"/>
        </w:rPr>
        <w:t>1</w:t>
      </w:r>
      <w:r>
        <w:rPr>
          <w:vertAlign w:val="subscript"/>
          <w:lang w:val="en-US"/>
        </w:rPr>
        <w:t xml:space="preserve"> </w:t>
      </w:r>
      <w:r>
        <w:rPr>
          <w:rFonts w:ascii="Cambria Math" w:hAnsi="Cambria Math" w:cs="Cambria Math"/>
        </w:rPr>
        <w:t>⋈</w:t>
      </w:r>
      <w:r w:rsidRPr="009A7475">
        <w:rPr>
          <w:vertAlign w:val="subscript"/>
        </w:rPr>
        <w:t>θ1</w:t>
      </w:r>
      <w:r w:rsidRPr="009A7475">
        <w:rPr>
          <w:rFonts w:ascii="Cambria Math" w:hAnsi="Cambria Math" w:cs="Cambria Math"/>
          <w:vertAlign w:val="subscript"/>
        </w:rPr>
        <w:t>∧</w:t>
      </w:r>
      <w:r w:rsidRPr="009A7475">
        <w:rPr>
          <w:vertAlign w:val="subscript"/>
        </w:rPr>
        <w:t>θ2</w:t>
      </w:r>
      <w:r>
        <w:rPr>
          <w:vertAlign w:val="subscript"/>
          <w:lang w:val="en-US"/>
        </w:rPr>
        <w:t xml:space="preserve"> </w:t>
      </w:r>
      <w:r>
        <w:t>E</w:t>
      </w:r>
      <w:r w:rsidRPr="009A7475">
        <w:rPr>
          <w:vertAlign w:val="subscript"/>
        </w:rPr>
        <w:t>2</w:t>
      </w:r>
    </w:p>
    <w:p w14:paraId="0679C181" w14:textId="77777777" w:rsidR="0015465A" w:rsidRDefault="0015465A" w:rsidP="0015465A">
      <w:pPr>
        <w:rPr>
          <w:lang w:val="en-US"/>
        </w:rPr>
      </w:pPr>
      <w:r>
        <w:rPr>
          <w:lang w:val="en-US"/>
        </w:rPr>
        <w:t>5. Các phép nối theta (và nối tự nhiên) có tính chất giao hoán:</w:t>
      </w:r>
    </w:p>
    <w:p w14:paraId="08012A23" w14:textId="77777777" w:rsidR="0015465A" w:rsidRDefault="0015465A" w:rsidP="0015465A">
      <w:pPr>
        <w:ind w:left="2880" w:firstLine="720"/>
      </w:pPr>
      <w:r>
        <w:t>E</w:t>
      </w:r>
      <w:r w:rsidRPr="009A747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9A7475">
        <w:rPr>
          <w:vertAlign w:val="subscript"/>
        </w:rPr>
        <w:t>2</w:t>
      </w:r>
      <w:r>
        <w:rPr>
          <w:lang w:val="en-US"/>
        </w:rPr>
        <w:t xml:space="preserve"> </w:t>
      </w:r>
      <w:r>
        <w:t>≡</w:t>
      </w:r>
      <w:r>
        <w:rPr>
          <w:lang w:val="en-US"/>
        </w:rPr>
        <w:t xml:space="preserve"> </w:t>
      </w:r>
      <w:r>
        <w:t>E</w:t>
      </w:r>
      <w:r w:rsidRPr="009A7475">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A7475">
        <w:rPr>
          <w:vertAlign w:val="subscript"/>
        </w:rPr>
        <w:t>1</w:t>
      </w:r>
      <w:r>
        <w:tab/>
      </w:r>
    </w:p>
    <w:p w14:paraId="2FBA4400" w14:textId="77777777" w:rsidR="0015465A" w:rsidRPr="009C64E5" w:rsidRDefault="0015465A" w:rsidP="0015465A">
      <w:pPr>
        <w:rPr>
          <w:i/>
          <w:iCs/>
          <w:lang w:val="en-US"/>
        </w:rPr>
      </w:pPr>
      <w:r w:rsidRPr="009C64E5">
        <w:rPr>
          <w:i/>
          <w:iCs/>
          <w:lang w:val="en-US"/>
        </w:rPr>
        <w:t>Minh họa quy tắc tương đương trên cây</w:t>
      </w:r>
    </w:p>
    <w:p w14:paraId="17CF9230" w14:textId="77777777" w:rsidR="0015465A" w:rsidRDefault="0015465A" w:rsidP="0015465A">
      <w:pPr>
        <w:jc w:val="center"/>
        <w:rPr>
          <w:lang w:val="en-US"/>
        </w:rPr>
      </w:pPr>
      <w:r w:rsidRPr="009C64E5">
        <w:rPr>
          <w:noProof/>
          <w:lang w:val="en-US"/>
        </w:rPr>
        <w:drawing>
          <wp:inline distT="0" distB="0" distL="0" distR="0" wp14:anchorId="4A3FC9C7" wp14:editId="0C2CA200">
            <wp:extent cx="5029200" cy="1355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7104" cy="1359918"/>
                    </a:xfrm>
                    <a:prstGeom prst="rect">
                      <a:avLst/>
                    </a:prstGeom>
                  </pic:spPr>
                </pic:pic>
              </a:graphicData>
            </a:graphic>
          </wp:inline>
        </w:drawing>
      </w:r>
    </w:p>
    <w:p w14:paraId="1127FB48" w14:textId="77777777" w:rsidR="0015465A" w:rsidRDefault="0015465A" w:rsidP="0015465A">
      <w:pPr>
        <w:rPr>
          <w:lang w:val="en-US"/>
        </w:rPr>
      </w:pPr>
      <w:r>
        <w:rPr>
          <w:lang w:val="en-US"/>
        </w:rPr>
        <w:t>6.a) Các phép nối tự nhiên có tính chất kết hợp</w:t>
      </w:r>
    </w:p>
    <w:p w14:paraId="45DFA357" w14:textId="77777777" w:rsidR="0015465A" w:rsidRDefault="0015465A" w:rsidP="0015465A">
      <w:pPr>
        <w:jc w:val="center"/>
      </w:pPr>
      <w:r>
        <w:t>(E</w:t>
      </w:r>
      <w:r w:rsidRPr="009C64E5">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2</w:t>
      </w:r>
      <w:r>
        <w:t>)</w:t>
      </w:r>
      <w:r>
        <w:rPr>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3</w:t>
      </w:r>
      <w:r>
        <w:rPr>
          <w:lang w:val="en-US"/>
        </w:rPr>
        <w:t xml:space="preserve"> </w:t>
      </w:r>
      <w:r>
        <w:t>≡</w:t>
      </w:r>
      <w:r>
        <w:rPr>
          <w:lang w:val="en-US"/>
        </w:rPr>
        <w:t xml:space="preserve"> </w:t>
      </w:r>
      <w:r>
        <w:t>E</w:t>
      </w:r>
      <w:r w:rsidRPr="009C64E5">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9C64E5">
        <w:rPr>
          <w:vertAlign w:val="subscript"/>
        </w:rPr>
        <w:t>3</w:t>
      </w:r>
      <w:r>
        <w:t>)</w:t>
      </w:r>
    </w:p>
    <w:p w14:paraId="2F8A2490" w14:textId="77777777" w:rsidR="0015465A" w:rsidRDefault="0015465A" w:rsidP="0015465A">
      <w:pPr>
        <w:jc w:val="center"/>
        <w:rPr>
          <w:lang w:val="en-US"/>
        </w:rPr>
      </w:pPr>
      <w:r w:rsidRPr="009C64E5">
        <w:rPr>
          <w:noProof/>
          <w:lang w:val="en-US"/>
        </w:rPr>
        <w:drawing>
          <wp:inline distT="0" distB="0" distL="0" distR="0" wp14:anchorId="274F9126" wp14:editId="32802CA8">
            <wp:extent cx="5141344" cy="166291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436" cy="1669736"/>
                    </a:xfrm>
                    <a:prstGeom prst="rect">
                      <a:avLst/>
                    </a:prstGeom>
                  </pic:spPr>
                </pic:pic>
              </a:graphicData>
            </a:graphic>
          </wp:inline>
        </w:drawing>
      </w:r>
    </w:p>
    <w:p w14:paraId="61A967A0" w14:textId="77777777" w:rsidR="0015465A" w:rsidRDefault="0015465A" w:rsidP="0015465A">
      <w:pPr>
        <w:rPr>
          <w:lang w:val="en-US"/>
        </w:rPr>
      </w:pPr>
      <w:r>
        <w:rPr>
          <w:lang w:val="en-US"/>
        </w:rPr>
        <w:t>6.b) Phép nối theta cũng có tính chất kết hợp như sau:</w:t>
      </w:r>
    </w:p>
    <w:p w14:paraId="3AF9519F" w14:textId="77777777" w:rsidR="0015465A" w:rsidRDefault="0015465A" w:rsidP="0015465A">
      <w:pPr>
        <w:jc w:val="center"/>
      </w:pPr>
      <w:r>
        <w:t>(E</w:t>
      </w:r>
      <w:r w:rsidRPr="009C64E5">
        <w:rPr>
          <w:vertAlign w:val="subscript"/>
        </w:rPr>
        <w:t>1</w:t>
      </w:r>
      <w:r>
        <w:rPr>
          <w:rFonts w:ascii="Cambria Math" w:hAnsi="Cambria Math" w:cs="Cambria Math"/>
          <w:lang w:val="en-US"/>
        </w:rPr>
        <w:t xml:space="preserve"> </w:t>
      </w:r>
      <w:r>
        <w:rPr>
          <w:rFonts w:ascii="Cambria Math" w:hAnsi="Cambria Math" w:cs="Cambria Math"/>
        </w:rPr>
        <w:t>⋈</w:t>
      </w:r>
      <w:r w:rsidRPr="009C64E5">
        <w:rPr>
          <w:vertAlign w:val="subscript"/>
        </w:rPr>
        <w:t>θ1</w:t>
      </w:r>
      <w:r>
        <w:rPr>
          <w:vertAlign w:val="subscript"/>
          <w:lang w:val="en-US"/>
        </w:rPr>
        <w:t xml:space="preserve"> </w:t>
      </w:r>
      <w:r>
        <w:t>E</w:t>
      </w:r>
      <w:r w:rsidRPr="009C64E5">
        <w:rPr>
          <w:vertAlign w:val="subscript"/>
        </w:rPr>
        <w:t>2</w:t>
      </w:r>
      <w:r>
        <w:t>)</w:t>
      </w:r>
      <w:r>
        <w:rPr>
          <w:lang w:val="en-US"/>
        </w:rPr>
        <w:t xml:space="preserve"> </w:t>
      </w:r>
      <w:r>
        <w:rPr>
          <w:rFonts w:ascii="Cambria Math" w:hAnsi="Cambria Math" w:cs="Cambria Math"/>
        </w:rPr>
        <w:t>⋈</w:t>
      </w:r>
      <w:r w:rsidRPr="009C64E5">
        <w:rPr>
          <w:vertAlign w:val="subscript"/>
        </w:rPr>
        <w:t>θ2</w:t>
      </w:r>
      <w:r w:rsidRPr="009C64E5">
        <w:rPr>
          <w:rFonts w:ascii="Cambria Math" w:hAnsi="Cambria Math" w:cs="Cambria Math"/>
          <w:vertAlign w:val="subscript"/>
        </w:rPr>
        <w:t>∧</w:t>
      </w:r>
      <w:r w:rsidRPr="009C64E5">
        <w:rPr>
          <w:vertAlign w:val="subscript"/>
        </w:rPr>
        <w:t>θ3</w:t>
      </w:r>
      <w:r>
        <w:rPr>
          <w:vertAlign w:val="subscript"/>
          <w:lang w:val="en-US"/>
        </w:rPr>
        <w:t xml:space="preserve"> </w:t>
      </w:r>
      <w:r>
        <w:t>E</w:t>
      </w:r>
      <w:r w:rsidRPr="009C64E5">
        <w:rPr>
          <w:vertAlign w:val="subscript"/>
        </w:rPr>
        <w:t>3</w:t>
      </w:r>
      <w:r>
        <w:rPr>
          <w:vertAlign w:val="subscript"/>
          <w:lang w:val="en-US"/>
        </w:rPr>
        <w:t xml:space="preserve"> </w:t>
      </w:r>
      <w:r>
        <w:t>≡</w:t>
      </w:r>
      <w:r>
        <w:rPr>
          <w:lang w:val="en-US"/>
        </w:rPr>
        <w:t xml:space="preserve"> </w:t>
      </w:r>
      <w:r>
        <w:t>E</w:t>
      </w:r>
      <w:r w:rsidRPr="009C64E5">
        <w:rPr>
          <w:vertAlign w:val="subscript"/>
        </w:rPr>
        <w:t>1</w:t>
      </w:r>
      <w:r>
        <w:rPr>
          <w:rFonts w:ascii="Cambria Math" w:hAnsi="Cambria Math" w:cs="Cambria Math"/>
          <w:lang w:val="en-US"/>
        </w:rPr>
        <w:t xml:space="preserve"> </w:t>
      </w:r>
      <w:r>
        <w:rPr>
          <w:rFonts w:ascii="Cambria Math" w:hAnsi="Cambria Math" w:cs="Cambria Math"/>
        </w:rPr>
        <w:t>⋈</w:t>
      </w:r>
      <w:r w:rsidRPr="009C64E5">
        <w:rPr>
          <w:vertAlign w:val="subscript"/>
        </w:rPr>
        <w:t>θ1</w:t>
      </w:r>
      <w:r w:rsidRPr="009C64E5">
        <w:rPr>
          <w:rFonts w:ascii="Cambria Math" w:hAnsi="Cambria Math" w:cs="Cambria Math"/>
          <w:vertAlign w:val="subscript"/>
        </w:rPr>
        <w:t>∧</w:t>
      </w:r>
      <w:r w:rsidRPr="009C64E5">
        <w:rPr>
          <w:vertAlign w:val="subscript"/>
        </w:rPr>
        <w:t>θ3</w:t>
      </w:r>
      <w:r>
        <w:rPr>
          <w:vertAlign w:val="subscript"/>
          <w:lang w:val="en-US"/>
        </w:rPr>
        <w:t xml:space="preserve"> </w:t>
      </w:r>
      <w:r>
        <w:t>(E</w:t>
      </w:r>
      <w:r w:rsidRPr="009C64E5">
        <w:rPr>
          <w:vertAlign w:val="subscript"/>
        </w:rPr>
        <w:t>2</w:t>
      </w:r>
      <w:r>
        <w:rPr>
          <w:rFonts w:ascii="Cambria Math" w:hAnsi="Cambria Math" w:cs="Cambria Math"/>
          <w:lang w:val="en-US"/>
        </w:rPr>
        <w:t xml:space="preserve"> </w:t>
      </w:r>
      <w:r>
        <w:rPr>
          <w:rFonts w:ascii="Cambria Math" w:hAnsi="Cambria Math" w:cs="Cambria Math"/>
        </w:rPr>
        <w:t>⋈</w:t>
      </w:r>
      <w:r w:rsidRPr="009C64E5">
        <w:rPr>
          <w:vertAlign w:val="subscript"/>
        </w:rPr>
        <w:t>θ2</w:t>
      </w:r>
      <w:r>
        <w:rPr>
          <w:vertAlign w:val="subscript"/>
          <w:lang w:val="en-US"/>
        </w:rPr>
        <w:t xml:space="preserve"> </w:t>
      </w:r>
      <w:r>
        <w:t>E</w:t>
      </w:r>
      <w:r w:rsidRPr="009C64E5">
        <w:rPr>
          <w:vertAlign w:val="subscript"/>
        </w:rPr>
        <w:t>3</w:t>
      </w:r>
      <w:r>
        <w:t>)</w:t>
      </w:r>
    </w:p>
    <w:p w14:paraId="09BD1B34" w14:textId="77777777" w:rsidR="0015465A" w:rsidRDefault="0015465A" w:rsidP="0015465A">
      <w:pPr>
        <w:jc w:val="center"/>
        <w:rPr>
          <w:lang w:val="en-US"/>
        </w:rPr>
      </w:pPr>
      <w:r>
        <w:rPr>
          <w:lang w:val="en-US"/>
        </w:rPr>
        <w:t xml:space="preserve">(với </w:t>
      </w:r>
      <w:r>
        <w:t>θ</w:t>
      </w:r>
      <w:r w:rsidRPr="00210601">
        <w:rPr>
          <w:vertAlign w:val="subscript"/>
        </w:rPr>
        <w:t>2</w:t>
      </w:r>
      <w:r>
        <w:t> chỉ chứa các thuộc tính của E</w:t>
      </w:r>
      <w:r w:rsidRPr="00210601">
        <w:rPr>
          <w:vertAlign w:val="subscript"/>
        </w:rPr>
        <w:t>2</w:t>
      </w:r>
      <w:r>
        <w:t> và E</w:t>
      </w:r>
      <w:r w:rsidRPr="00210601">
        <w:rPr>
          <w:vertAlign w:val="subscript"/>
        </w:rPr>
        <w:t>3</w:t>
      </w:r>
      <w:r>
        <w:rPr>
          <w:lang w:val="en-US"/>
        </w:rPr>
        <w:t>)</w:t>
      </w:r>
    </w:p>
    <w:p w14:paraId="36C95695" w14:textId="77777777" w:rsidR="0015465A" w:rsidRDefault="0015465A" w:rsidP="0015465A">
      <w:pPr>
        <w:rPr>
          <w:lang w:val="en-US"/>
        </w:rPr>
      </w:pPr>
    </w:p>
    <w:p w14:paraId="650B70E9" w14:textId="77777777" w:rsidR="0015465A" w:rsidRDefault="0015465A" w:rsidP="0015465A">
      <w:pPr>
        <w:rPr>
          <w:lang w:val="en-US"/>
        </w:rPr>
      </w:pPr>
      <w:r>
        <w:rPr>
          <w:lang w:val="en-US"/>
        </w:rPr>
        <w:t>7. Phép chọn phân phối lên phép nói theta trong hai trường hợp:</w:t>
      </w:r>
    </w:p>
    <w:p w14:paraId="02F7923C" w14:textId="77777777" w:rsidR="0015465A" w:rsidRDefault="0015465A" w:rsidP="0015465A">
      <w:pPr>
        <w:rPr>
          <w:lang w:val="en-US"/>
        </w:rPr>
      </w:pPr>
      <w:r>
        <w:rPr>
          <w:lang w:val="en-US"/>
        </w:rPr>
        <w:t xml:space="preserve">a) Khi tất cả các thuộc tính trong </w:t>
      </w:r>
      <w:r>
        <w:t>θ</w:t>
      </w:r>
      <w:r w:rsidRPr="00210601">
        <w:rPr>
          <w:vertAlign w:val="subscript"/>
        </w:rPr>
        <w:t>0</w:t>
      </w:r>
      <w:r>
        <w:rPr>
          <w:lang w:val="en-US"/>
        </w:rPr>
        <w:t xml:space="preserve"> chỉ liên quan đến các thuộc tính của một trong hai biểu thức (ví dụ E</w:t>
      </w:r>
      <w:r>
        <w:rPr>
          <w:vertAlign w:val="subscript"/>
          <w:lang w:val="en-US"/>
        </w:rPr>
        <w:t>1</w:t>
      </w:r>
      <w:r>
        <w:rPr>
          <w:lang w:val="en-US"/>
        </w:rPr>
        <w:t xml:space="preserve"> ) đang nối:</w:t>
      </w:r>
    </w:p>
    <w:p w14:paraId="6EB1B760" w14:textId="77777777" w:rsidR="0015465A" w:rsidRDefault="0015465A" w:rsidP="0015465A">
      <w:pPr>
        <w:jc w:val="center"/>
        <w:rPr>
          <w:vertAlign w:val="subscript"/>
        </w:rPr>
      </w:pPr>
      <w:r>
        <w:t>σ</w:t>
      </w:r>
      <w:r w:rsidRPr="00210601">
        <w:rPr>
          <w:vertAlign w:val="subscript"/>
        </w:rPr>
        <w:t>θ0</w:t>
      </w:r>
      <w:r>
        <w:t>(E</w:t>
      </w:r>
      <w:r w:rsidRPr="00210601">
        <w:rPr>
          <w:vertAlign w:val="subscript"/>
        </w:rPr>
        <w:t>1</w:t>
      </w:r>
      <w:r>
        <w:rPr>
          <w:rFonts w:ascii="Cambria Math" w:hAnsi="Cambria Math" w:cs="Cambria Math"/>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r>
        <w:t>)</w:t>
      </w:r>
      <w:r>
        <w:rPr>
          <w:lang w:val="en-US"/>
        </w:rPr>
        <w:t xml:space="preserve"> </w:t>
      </w:r>
      <w:r>
        <w:t>≡</w:t>
      </w:r>
      <w:r>
        <w:rPr>
          <w:lang w:val="en-US"/>
        </w:rPr>
        <w:t xml:space="preserve"> </w:t>
      </w:r>
      <w:r>
        <w:t>(σ</w:t>
      </w:r>
      <w:r w:rsidRPr="00210601">
        <w:rPr>
          <w:vertAlign w:val="subscript"/>
        </w:rPr>
        <w:t>θ0</w:t>
      </w:r>
      <w:r>
        <w:t>(E</w:t>
      </w:r>
      <w:r w:rsidRPr="00210601">
        <w:rPr>
          <w:vertAlign w:val="subscript"/>
        </w:rPr>
        <w:t>1</w:t>
      </w:r>
      <w:r>
        <w:t>))</w:t>
      </w:r>
      <w:r>
        <w:rPr>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p>
    <w:p w14:paraId="32D4C4D4" w14:textId="77777777" w:rsidR="0015465A" w:rsidRDefault="0015465A" w:rsidP="0015465A">
      <w:pPr>
        <w:jc w:val="center"/>
        <w:rPr>
          <w:lang w:val="en-US"/>
        </w:rPr>
      </w:pPr>
      <w:r w:rsidRPr="00210601">
        <w:rPr>
          <w:noProof/>
          <w:lang w:val="en-US"/>
        </w:rPr>
        <w:lastRenderedPageBreak/>
        <w:drawing>
          <wp:inline distT="0" distB="0" distL="0" distR="0" wp14:anchorId="7A3DF84D" wp14:editId="366BA8EB">
            <wp:extent cx="4761781" cy="151458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001" cy="1520701"/>
                    </a:xfrm>
                    <a:prstGeom prst="rect">
                      <a:avLst/>
                    </a:prstGeom>
                  </pic:spPr>
                </pic:pic>
              </a:graphicData>
            </a:graphic>
          </wp:inline>
        </w:drawing>
      </w:r>
    </w:p>
    <w:p w14:paraId="278FD99A" w14:textId="77777777" w:rsidR="0015465A" w:rsidRDefault="0015465A" w:rsidP="0015465A">
      <w:r>
        <w:rPr>
          <w:lang w:val="en-US"/>
        </w:rPr>
        <w:t xml:space="preserve">b) </w:t>
      </w:r>
      <w:r>
        <w:t>Khi θ</w:t>
      </w:r>
      <w:r w:rsidRPr="00210601">
        <w:rPr>
          <w:vertAlign w:val="subscript"/>
        </w:rPr>
        <w:t>1</w:t>
      </w:r>
      <w:r>
        <w:t> chỉ liên quan đến thuộc tính của E</w:t>
      </w:r>
      <w:r w:rsidRPr="00210601">
        <w:rPr>
          <w:vertAlign w:val="subscript"/>
        </w:rPr>
        <w:t>1</w:t>
      </w:r>
      <w:r>
        <w:t> và θ</w:t>
      </w:r>
      <w:r w:rsidRPr="00210601">
        <w:rPr>
          <w:vertAlign w:val="subscript"/>
        </w:rPr>
        <w:t>2</w:t>
      </w:r>
      <w:r>
        <w:t> chỉ liên quan đến thuộc tính của E</w:t>
      </w:r>
      <w:r w:rsidRPr="00210601">
        <w:rPr>
          <w:vertAlign w:val="subscript"/>
        </w:rPr>
        <w:t>2</w:t>
      </w:r>
      <w:r>
        <w:t>:</w:t>
      </w:r>
    </w:p>
    <w:p w14:paraId="549BA197" w14:textId="77777777" w:rsidR="0015465A" w:rsidRDefault="0015465A" w:rsidP="0015465A">
      <w:pPr>
        <w:jc w:val="center"/>
      </w:pPr>
      <w:r>
        <w:t>σ</w:t>
      </w:r>
      <w:r w:rsidRPr="00210601">
        <w:rPr>
          <w:vertAlign w:val="subscript"/>
        </w:rPr>
        <w:t>θ1</w:t>
      </w:r>
      <w:r w:rsidRPr="00210601">
        <w:rPr>
          <w:rFonts w:ascii="Cambria Math" w:hAnsi="Cambria Math" w:cs="Cambria Math"/>
          <w:vertAlign w:val="subscript"/>
        </w:rPr>
        <w:t>∧</w:t>
      </w:r>
      <w:r w:rsidRPr="00210601">
        <w:rPr>
          <w:vertAlign w:val="subscript"/>
        </w:rPr>
        <w:t>θ2</w:t>
      </w:r>
      <w:r>
        <w:t>(E</w:t>
      </w:r>
      <w:r w:rsidRPr="00210601">
        <w:rPr>
          <w:vertAlign w:val="subscript"/>
        </w:rPr>
        <w:t>1</w:t>
      </w:r>
      <w:r>
        <w:rPr>
          <w:rFonts w:ascii="Cambria Math" w:hAnsi="Cambria Math" w:cs="Cambria Math"/>
          <w:lang w:val="en-US"/>
        </w:rPr>
        <w:t xml:space="preserve"> </w:t>
      </w:r>
      <w:r>
        <w:rPr>
          <w:rFonts w:ascii="Cambria Math" w:hAnsi="Cambria Math" w:cs="Cambria Math"/>
        </w:rPr>
        <w:t>⋈</w:t>
      </w:r>
      <w:r w:rsidRPr="00210601">
        <w:rPr>
          <w:vertAlign w:val="subscript"/>
        </w:rPr>
        <w:t>θ</w:t>
      </w:r>
      <w:r>
        <w:rPr>
          <w:lang w:val="en-US"/>
        </w:rPr>
        <w:t xml:space="preserve"> </w:t>
      </w:r>
      <w:r>
        <w:t>E</w:t>
      </w:r>
      <w:r w:rsidRPr="00210601">
        <w:rPr>
          <w:vertAlign w:val="subscript"/>
        </w:rPr>
        <w:t>2</w:t>
      </w:r>
      <w:r>
        <w:t>)</w:t>
      </w:r>
      <w:r>
        <w:rPr>
          <w:lang w:val="en-US"/>
        </w:rPr>
        <w:t xml:space="preserve"> </w:t>
      </w:r>
      <w:r>
        <w:t>≡</w:t>
      </w:r>
      <w:r>
        <w:rPr>
          <w:lang w:val="en-US"/>
        </w:rPr>
        <w:t xml:space="preserve"> </w:t>
      </w:r>
      <w:r>
        <w:t>(σ</w:t>
      </w:r>
      <w:r w:rsidRPr="00210601">
        <w:rPr>
          <w:vertAlign w:val="subscript"/>
        </w:rPr>
        <w:t>θ1</w:t>
      </w:r>
      <w:r>
        <w:t>(E</w:t>
      </w:r>
      <w:r w:rsidRPr="00210601">
        <w:rPr>
          <w:vertAlign w:val="subscript"/>
        </w:rPr>
        <w:t>1</w:t>
      </w:r>
      <w:r>
        <w:t>))</w:t>
      </w:r>
      <w:r>
        <w:rPr>
          <w:lang w:val="en-US"/>
        </w:rPr>
        <w:t xml:space="preserve"> </w:t>
      </w:r>
      <w:r>
        <w:rPr>
          <w:rFonts w:ascii="Cambria Math" w:hAnsi="Cambria Math" w:cs="Cambria Math"/>
        </w:rPr>
        <w:t>⋈</w:t>
      </w:r>
      <w:r w:rsidRPr="00210601">
        <w:rPr>
          <w:vertAlign w:val="subscript"/>
        </w:rPr>
        <w:t>θ</w:t>
      </w:r>
      <w:r>
        <w:rPr>
          <w:lang w:val="en-US"/>
        </w:rPr>
        <w:t xml:space="preserve"> </w:t>
      </w:r>
      <w:r>
        <w:t>(σ</w:t>
      </w:r>
      <w:r w:rsidRPr="00210601">
        <w:rPr>
          <w:vertAlign w:val="subscript"/>
        </w:rPr>
        <w:t>θ2</w:t>
      </w:r>
      <w:r>
        <w:t>(E</w:t>
      </w:r>
      <w:r w:rsidRPr="00210601">
        <w:rPr>
          <w:vertAlign w:val="subscript"/>
        </w:rPr>
        <w:t>2</w:t>
      </w:r>
      <w:r>
        <w:t>))</w:t>
      </w:r>
    </w:p>
    <w:p w14:paraId="719303FB" w14:textId="77777777" w:rsidR="0015465A" w:rsidRDefault="0015465A" w:rsidP="0015465A">
      <w:pPr>
        <w:rPr>
          <w:lang w:val="en-US"/>
        </w:rPr>
      </w:pPr>
      <w:r>
        <w:rPr>
          <w:lang w:val="en-US"/>
        </w:rPr>
        <w:t>8. Phép chiếu phân phối lên phép nối theta như sau:</w:t>
      </w:r>
    </w:p>
    <w:p w14:paraId="300CA421" w14:textId="77777777" w:rsidR="0015465A" w:rsidRDefault="0015465A" w:rsidP="0015465A">
      <w:pPr>
        <w:rPr>
          <w:lang w:val="en-US"/>
        </w:rPr>
      </w:pPr>
      <w:r>
        <w:rPr>
          <w:lang w:val="en-US"/>
        </w:rPr>
        <w:t>a)</w:t>
      </w:r>
      <w:r w:rsidRPr="00210601">
        <w:t xml:space="preserve"> </w:t>
      </w:r>
      <w:r>
        <w:t>Nếu θ chỉ bao gồm các thuộc tính của L</w:t>
      </w:r>
      <w:r>
        <w:rPr>
          <w:vertAlign w:val="subscript"/>
          <w:lang w:val="en-US"/>
        </w:rPr>
        <w:t>1</w:t>
      </w:r>
      <w:r>
        <w:rPr>
          <w:lang w:val="en-US"/>
        </w:rPr>
        <w:t xml:space="preserve"> </w:t>
      </w:r>
      <w:r>
        <w:rPr>
          <w:rFonts w:ascii="Cambria Math" w:hAnsi="Cambria Math" w:cs="Cambria Math"/>
        </w:rPr>
        <w:t>∪</w:t>
      </w:r>
      <w:r>
        <w:rPr>
          <w:rFonts w:ascii="Cambria Math" w:hAnsi="Cambria Math" w:cs="Cambria Math"/>
          <w:lang w:val="en-US"/>
        </w:rPr>
        <w:t xml:space="preserve"> </w:t>
      </w:r>
      <w:r>
        <w:t>L</w:t>
      </w:r>
      <w:r w:rsidRPr="00210601">
        <w:rPr>
          <w:vertAlign w:val="subscript"/>
          <w:lang w:val="en-US"/>
        </w:rPr>
        <w:t>2</w:t>
      </w:r>
    </w:p>
    <w:p w14:paraId="700147D9" w14:textId="77777777" w:rsidR="0015465A" w:rsidRDefault="0015465A" w:rsidP="0015465A">
      <w:pPr>
        <w:jc w:val="center"/>
      </w:pPr>
      <w:r>
        <w:t>Π</w:t>
      </w:r>
      <w:r w:rsidRPr="00210601">
        <w:rPr>
          <w:vertAlign w:val="subscript"/>
        </w:rPr>
        <w:t>L1</w:t>
      </w:r>
      <w:r w:rsidRPr="00210601">
        <w:rPr>
          <w:rFonts w:ascii="Cambria Math" w:hAnsi="Cambria Math" w:cs="Cambria Math"/>
          <w:vertAlign w:val="subscript"/>
        </w:rPr>
        <w:t>∪</w:t>
      </w:r>
      <w:r w:rsidRPr="00210601">
        <w:rPr>
          <w:vertAlign w:val="subscript"/>
        </w:rPr>
        <w:t>L2</w:t>
      </w:r>
      <w:r>
        <w:t>(E</w:t>
      </w:r>
      <w:r w:rsidRPr="00210601">
        <w:rPr>
          <w:vertAlign w:val="subscript"/>
        </w:rPr>
        <w:t>1</w:t>
      </w:r>
      <w:r>
        <w:rPr>
          <w:vertAlign w:val="subscript"/>
          <w:lang w:val="en-US"/>
        </w:rPr>
        <w:t xml:space="preserve"> </w:t>
      </w:r>
      <w:r>
        <w:rPr>
          <w:rFonts w:ascii="Cambria Math" w:hAnsi="Cambria Math" w:cs="Cambria Math"/>
        </w:rPr>
        <w:t>⋈</w:t>
      </w:r>
      <w:r w:rsidRPr="00210601">
        <w:rPr>
          <w:vertAlign w:val="subscript"/>
        </w:rPr>
        <w:t>θ</w:t>
      </w:r>
      <w:r>
        <w:rPr>
          <w:vertAlign w:val="subscript"/>
          <w:lang w:val="en-US"/>
        </w:rPr>
        <w:t xml:space="preserve"> </w:t>
      </w:r>
      <w:r>
        <w:t>E</w:t>
      </w:r>
      <w:r w:rsidRPr="00210601">
        <w:rPr>
          <w:vertAlign w:val="subscript"/>
        </w:rPr>
        <w:t>2</w:t>
      </w:r>
      <w:r>
        <w:t>)</w:t>
      </w:r>
      <w:r>
        <w:rPr>
          <w:lang w:val="en-US"/>
        </w:rPr>
        <w:t xml:space="preserve"> </w:t>
      </w:r>
      <w:r>
        <w:t>≡</w:t>
      </w:r>
      <w:r>
        <w:rPr>
          <w:lang w:val="en-US"/>
        </w:rPr>
        <w:t xml:space="preserve"> </w:t>
      </w:r>
      <w:r>
        <w:t>Π</w:t>
      </w:r>
      <w:r w:rsidRPr="003E5192">
        <w:rPr>
          <w:vertAlign w:val="subscript"/>
        </w:rPr>
        <w:t>L1</w:t>
      </w:r>
      <w:r>
        <w:t>(E</w:t>
      </w:r>
      <w:r w:rsidRPr="003E5192">
        <w:rPr>
          <w:vertAlign w:val="subscript"/>
        </w:rPr>
        <w:t>1</w:t>
      </w:r>
      <w:r>
        <w:t>)</w:t>
      </w:r>
      <w:r>
        <w:rPr>
          <w:lang w:val="en-US"/>
        </w:rPr>
        <w:t xml:space="preserve"> </w:t>
      </w:r>
      <w:r>
        <w:rPr>
          <w:rFonts w:ascii="Cambria Math" w:hAnsi="Cambria Math" w:cs="Cambria Math"/>
        </w:rPr>
        <w:t>⋈</w:t>
      </w:r>
      <w:r w:rsidRPr="003E5192">
        <w:rPr>
          <w:vertAlign w:val="subscript"/>
        </w:rPr>
        <w:t>θ</w:t>
      </w:r>
      <w:r>
        <w:rPr>
          <w:vertAlign w:val="subscript"/>
          <w:lang w:val="en-US"/>
        </w:rPr>
        <w:t xml:space="preserve"> </w:t>
      </w:r>
      <w:r>
        <w:t>Π</w:t>
      </w:r>
      <w:r w:rsidRPr="003E5192">
        <w:rPr>
          <w:vertAlign w:val="subscript"/>
        </w:rPr>
        <w:t>L2</w:t>
      </w:r>
      <w:r>
        <w:t>(E</w:t>
      </w:r>
      <w:r w:rsidRPr="003E5192">
        <w:rPr>
          <w:vertAlign w:val="subscript"/>
        </w:rPr>
        <w:t>2</w:t>
      </w:r>
      <w:r>
        <w:t>)</w:t>
      </w:r>
    </w:p>
    <w:p w14:paraId="7C2E4312" w14:textId="77777777" w:rsidR="0015465A" w:rsidRDefault="0015465A" w:rsidP="0015465A">
      <w:pPr>
        <w:rPr>
          <w:vertAlign w:val="subscript"/>
        </w:rPr>
      </w:pPr>
      <w:r>
        <w:rPr>
          <w:lang w:val="en-US"/>
        </w:rPr>
        <w:t xml:space="preserve">b) </w:t>
      </w:r>
      <w:r>
        <w:t>Tổng quát, xét phép nối E</w:t>
      </w:r>
      <w:r w:rsidRPr="003E5192">
        <w:rPr>
          <w:vertAlign w:val="subscript"/>
        </w:rPr>
        <w:t>1</w:t>
      </w:r>
      <w:r>
        <w:rPr>
          <w:vertAlign w:val="subscript"/>
          <w:lang w:val="en-US"/>
        </w:rPr>
        <w:t xml:space="preserve"> </w:t>
      </w:r>
      <w:r>
        <w:rPr>
          <w:rFonts w:ascii="Cambria Math" w:hAnsi="Cambria Math" w:cs="Cambria Math"/>
        </w:rPr>
        <w:t>⋈</w:t>
      </w:r>
      <w:r w:rsidRPr="003E5192">
        <w:rPr>
          <w:vertAlign w:val="subscript"/>
        </w:rPr>
        <w:t>θ</w:t>
      </w:r>
      <w:r>
        <w:rPr>
          <w:lang w:val="en-US"/>
        </w:rPr>
        <w:t xml:space="preserve"> </w:t>
      </w:r>
      <w:r>
        <w:t>E</w:t>
      </w:r>
      <w:r w:rsidRPr="003E5192">
        <w:rPr>
          <w:vertAlign w:val="subscript"/>
        </w:rPr>
        <w:t>2</w:t>
      </w:r>
      <w:r>
        <w:t>:</w:t>
      </w:r>
      <w:r>
        <w:br/>
      </w:r>
      <w:r>
        <w:rPr>
          <w:lang w:val="en-US"/>
        </w:rPr>
        <w:t xml:space="preserve">- </w:t>
      </w:r>
      <w:r>
        <w:t>Gọi L</w:t>
      </w:r>
      <w:r>
        <w:rPr>
          <w:vertAlign w:val="subscript"/>
          <w:lang w:val="en-US"/>
        </w:rPr>
        <w:t>1</w:t>
      </w:r>
      <w:r>
        <w:t> và L</w:t>
      </w:r>
      <w:r w:rsidRPr="003E5192">
        <w:rPr>
          <w:vertAlign w:val="subscript"/>
        </w:rPr>
        <w:t>2</w:t>
      </w:r>
      <w:r>
        <w:t> là tập thuộc tính lấy từ E</w:t>
      </w:r>
      <w:r w:rsidRPr="003E5192">
        <w:rPr>
          <w:vertAlign w:val="subscript"/>
        </w:rPr>
        <w:t>1</w:t>
      </w:r>
      <w:r>
        <w:t> và E</w:t>
      </w:r>
      <w:r w:rsidRPr="003E5192">
        <w:rPr>
          <w:vertAlign w:val="subscript"/>
        </w:rPr>
        <w:t>2</w:t>
      </w:r>
      <w:r>
        <w:br/>
      </w:r>
      <w:r>
        <w:rPr>
          <w:lang w:val="en-US"/>
        </w:rPr>
        <w:t xml:space="preserve">- </w:t>
      </w:r>
      <w:r>
        <w:t>L</w:t>
      </w:r>
      <w:r w:rsidRPr="003E5192">
        <w:rPr>
          <w:vertAlign w:val="subscript"/>
        </w:rPr>
        <w:t>3</w:t>
      </w:r>
      <w:r>
        <w:t> là các thuộc tính của E</w:t>
      </w:r>
      <w:r w:rsidRPr="003E5192">
        <w:rPr>
          <w:vertAlign w:val="subscript"/>
        </w:rPr>
        <w:t>1</w:t>
      </w:r>
      <w:r>
        <w:t> xuất hiện trong điều kiện nối θ nhưng không thuộc L</w:t>
      </w:r>
      <w:r w:rsidRPr="003E5192">
        <w:rPr>
          <w:vertAlign w:val="subscript"/>
        </w:rPr>
        <w:t>1</w:t>
      </w:r>
      <w:r>
        <w:rPr>
          <w:rFonts w:ascii="Cambria Math" w:hAnsi="Cambria Math" w:cs="Cambria Math"/>
        </w:rPr>
        <w:t>∪</w:t>
      </w:r>
      <w:r>
        <w:t>L</w:t>
      </w:r>
      <w:r w:rsidRPr="003E5192">
        <w:rPr>
          <w:vertAlign w:val="subscript"/>
        </w:rPr>
        <w:t>2</w:t>
      </w:r>
      <w:r>
        <w:br/>
      </w:r>
      <w:r>
        <w:rPr>
          <w:lang w:val="en-US"/>
        </w:rPr>
        <w:t xml:space="preserve">- </w:t>
      </w:r>
      <w:r>
        <w:t>L</w:t>
      </w:r>
      <w:r w:rsidRPr="003E5192">
        <w:rPr>
          <w:vertAlign w:val="subscript"/>
        </w:rPr>
        <w:t>4</w:t>
      </w:r>
      <w:r>
        <w:t> là các thuộc tính của E</w:t>
      </w:r>
      <w:r w:rsidRPr="003E5192">
        <w:rPr>
          <w:vertAlign w:val="subscript"/>
        </w:rPr>
        <w:t>2</w:t>
      </w:r>
      <w:r>
        <w:t> xuất hiện trong điều kiện nối θ nhưng không thuộc </w:t>
      </w:r>
      <w:r>
        <w:rPr>
          <w:lang w:val="en-US"/>
        </w:rPr>
        <w:t xml:space="preserve">  </w:t>
      </w:r>
      <w:r>
        <w:t>L</w:t>
      </w:r>
      <w:r w:rsidRPr="003E5192">
        <w:rPr>
          <w:vertAlign w:val="subscript"/>
        </w:rPr>
        <w:t>1</w:t>
      </w:r>
      <w:r>
        <w:rPr>
          <w:rFonts w:ascii="Cambria Math" w:hAnsi="Cambria Math" w:cs="Cambria Math"/>
        </w:rPr>
        <w:t>∪</w:t>
      </w:r>
      <w:r>
        <w:rPr>
          <w:rFonts w:ascii="Cambria Math" w:hAnsi="Cambria Math" w:cs="Cambria Math"/>
          <w:lang w:val="en-US"/>
        </w:rPr>
        <w:t xml:space="preserve"> </w:t>
      </w:r>
      <w:r>
        <w:t>L</w:t>
      </w:r>
      <w:r w:rsidRPr="003E5192">
        <w:rPr>
          <w:vertAlign w:val="subscript"/>
        </w:rPr>
        <w:t>2</w:t>
      </w:r>
    </w:p>
    <w:p w14:paraId="15CFF178" w14:textId="77777777" w:rsidR="0015465A" w:rsidRDefault="0015465A" w:rsidP="0015465A">
      <w:pPr>
        <w:jc w:val="both"/>
      </w:pPr>
      <w:r>
        <w:t>Π</w:t>
      </w:r>
      <w:r w:rsidRPr="003E5192">
        <w:rPr>
          <w:vertAlign w:val="subscript"/>
        </w:rPr>
        <w:t>L1</w:t>
      </w:r>
      <w:r w:rsidRPr="003E5192">
        <w:rPr>
          <w:rFonts w:ascii="Cambria Math" w:hAnsi="Cambria Math" w:cs="Cambria Math"/>
          <w:vertAlign w:val="subscript"/>
        </w:rPr>
        <w:t>∪</w:t>
      </w:r>
      <w:r w:rsidRPr="003E5192">
        <w:rPr>
          <w:vertAlign w:val="subscript"/>
        </w:rPr>
        <w:t>L2</w:t>
      </w:r>
      <w:r>
        <w:t>(E</w:t>
      </w:r>
      <w:r w:rsidRPr="003E5192">
        <w:rPr>
          <w:vertAlign w:val="subscript"/>
        </w:rPr>
        <w:t>1</w:t>
      </w:r>
      <w:r>
        <w:rPr>
          <w:rFonts w:ascii="Cambria Math" w:hAnsi="Cambria Math" w:cs="Cambria Math"/>
        </w:rPr>
        <w:t>⋈</w:t>
      </w:r>
      <w:r w:rsidRPr="003E5192">
        <w:rPr>
          <w:vertAlign w:val="subscript"/>
        </w:rPr>
        <w:t>θ</w:t>
      </w:r>
      <w:r>
        <w:t>E</w:t>
      </w:r>
      <w:r w:rsidRPr="003E5192">
        <w:rPr>
          <w:vertAlign w:val="subscript"/>
        </w:rPr>
        <w:t>2</w:t>
      </w:r>
      <w:r>
        <w:t>)≡Π</w:t>
      </w:r>
      <w:r w:rsidRPr="003E5192">
        <w:rPr>
          <w:vertAlign w:val="subscript"/>
        </w:rPr>
        <w:t>L1</w:t>
      </w:r>
      <w:r w:rsidRPr="003E5192">
        <w:rPr>
          <w:rFonts w:ascii="Cambria Math" w:hAnsi="Cambria Math" w:cs="Cambria Math"/>
          <w:vertAlign w:val="subscript"/>
        </w:rPr>
        <w:t>∪</w:t>
      </w:r>
      <w:r w:rsidRPr="003E5192">
        <w:rPr>
          <w:vertAlign w:val="subscript"/>
        </w:rPr>
        <w:t>L2</w:t>
      </w:r>
      <w:r>
        <w:t>(Π</w:t>
      </w:r>
      <w:r w:rsidRPr="003E5192">
        <w:rPr>
          <w:vertAlign w:val="subscript"/>
        </w:rPr>
        <w:t>L1</w:t>
      </w:r>
      <w:r w:rsidRPr="003E5192">
        <w:rPr>
          <w:rFonts w:ascii="Cambria Math" w:hAnsi="Cambria Math" w:cs="Cambria Math"/>
          <w:vertAlign w:val="subscript"/>
        </w:rPr>
        <w:t>∪</w:t>
      </w:r>
      <w:r w:rsidRPr="003E5192">
        <w:rPr>
          <w:vertAlign w:val="subscript"/>
        </w:rPr>
        <w:t>L3</w:t>
      </w:r>
      <w:r>
        <w:t>(E</w:t>
      </w:r>
      <w:r w:rsidRPr="003E5192">
        <w:rPr>
          <w:vertAlign w:val="subscript"/>
        </w:rPr>
        <w:t>1</w:t>
      </w:r>
      <w:r>
        <w:t>)</w:t>
      </w:r>
      <w:r>
        <w:rPr>
          <w:rFonts w:ascii="Cambria Math" w:hAnsi="Cambria Math" w:cs="Cambria Math"/>
        </w:rPr>
        <w:t>⋈</w:t>
      </w:r>
      <w:r w:rsidRPr="003E5192">
        <w:rPr>
          <w:vertAlign w:val="subscript"/>
        </w:rPr>
        <w:t>θ</w:t>
      </w:r>
      <w:r>
        <w:t>Π</w:t>
      </w:r>
      <w:r w:rsidRPr="003E5192">
        <w:rPr>
          <w:vertAlign w:val="subscript"/>
        </w:rPr>
        <w:t>L2</w:t>
      </w:r>
      <w:r w:rsidRPr="003E5192">
        <w:rPr>
          <w:rFonts w:ascii="Cambria Math" w:hAnsi="Cambria Math" w:cs="Cambria Math"/>
          <w:vertAlign w:val="subscript"/>
        </w:rPr>
        <w:t>∪</w:t>
      </w:r>
      <w:r w:rsidRPr="003E5192">
        <w:rPr>
          <w:vertAlign w:val="subscript"/>
        </w:rPr>
        <w:t>L4</w:t>
      </w:r>
      <w:r>
        <w:t>(E</w:t>
      </w:r>
      <w:r w:rsidRPr="003E5192">
        <w:rPr>
          <w:vertAlign w:val="subscript"/>
        </w:rPr>
        <w:t>2</w:t>
      </w:r>
      <w:r>
        <w:t>))Π</w:t>
      </w:r>
      <w:r w:rsidRPr="003E5192">
        <w:rPr>
          <w:vertAlign w:val="subscript"/>
        </w:rPr>
        <w:t>L1</w:t>
      </w:r>
      <w:r w:rsidRPr="003E5192">
        <w:rPr>
          <w:rFonts w:ascii="Cambria Math" w:hAnsi="Cambria Math" w:cs="Cambria Math"/>
          <w:vertAlign w:val="subscript"/>
        </w:rPr>
        <w:t>∪</w:t>
      </w:r>
      <w:r w:rsidRPr="003E5192">
        <w:rPr>
          <w:vertAlign w:val="subscript"/>
        </w:rPr>
        <w:t>L2</w:t>
      </w:r>
      <w:r>
        <w:t>(E</w:t>
      </w:r>
      <w:r w:rsidRPr="003E5192">
        <w:rPr>
          <w:vertAlign w:val="subscript"/>
        </w:rPr>
        <w:t>1</w:t>
      </w:r>
      <w:r>
        <w:rPr>
          <w:rFonts w:ascii="Cambria Math" w:hAnsi="Cambria Math" w:cs="Cambria Math"/>
        </w:rPr>
        <w:t>⋈</w:t>
      </w:r>
      <w:r w:rsidRPr="003E5192">
        <w:rPr>
          <w:vertAlign w:val="subscript"/>
        </w:rPr>
        <w:t>θ</w:t>
      </w:r>
      <w:r>
        <w:t>E</w:t>
      </w:r>
      <w:r w:rsidRPr="003E5192">
        <w:rPr>
          <w:vertAlign w:val="subscript"/>
        </w:rPr>
        <w:t>2</w:t>
      </w:r>
      <w:r>
        <w:t>)≡Π</w:t>
      </w:r>
      <w:r>
        <w:rPr>
          <w:lang w:val="en-US"/>
        </w:rPr>
        <w:t>=</w:t>
      </w:r>
      <w:r>
        <w:t>(Π</w:t>
      </w:r>
      <w:r w:rsidRPr="003E5192">
        <w:rPr>
          <w:vertAlign w:val="subscript"/>
        </w:rPr>
        <w:t>L1</w:t>
      </w:r>
      <w:r w:rsidRPr="003E5192">
        <w:rPr>
          <w:rFonts w:ascii="Cambria Math" w:hAnsi="Cambria Math" w:cs="Cambria Math"/>
          <w:vertAlign w:val="subscript"/>
        </w:rPr>
        <w:t>∪</w:t>
      </w:r>
      <w:r w:rsidRPr="003E5192">
        <w:rPr>
          <w:vertAlign w:val="subscript"/>
        </w:rPr>
        <w:t>L3</w:t>
      </w:r>
      <w:r>
        <w:t>(E</w:t>
      </w:r>
      <w:r w:rsidRPr="003E5192">
        <w:rPr>
          <w:vertAlign w:val="subscript"/>
        </w:rPr>
        <w:t>1</w:t>
      </w:r>
      <w:r>
        <w:t>)</w:t>
      </w:r>
      <w:r>
        <w:rPr>
          <w:rFonts w:ascii="Cambria Math" w:hAnsi="Cambria Math" w:cs="Cambria Math"/>
        </w:rPr>
        <w:t>⋈</w:t>
      </w:r>
      <w:r w:rsidRPr="003E5192">
        <w:rPr>
          <w:vertAlign w:val="subscript"/>
        </w:rPr>
        <w:t>θ</w:t>
      </w:r>
      <w:r>
        <w:t>Π</w:t>
      </w:r>
      <w:r w:rsidRPr="003E5192">
        <w:rPr>
          <w:vertAlign w:val="subscript"/>
        </w:rPr>
        <w:t>L2</w:t>
      </w:r>
      <w:r w:rsidRPr="003E5192">
        <w:rPr>
          <w:rFonts w:ascii="Cambria Math" w:hAnsi="Cambria Math" w:cs="Cambria Math"/>
          <w:vertAlign w:val="subscript"/>
        </w:rPr>
        <w:t>∪</w:t>
      </w:r>
      <w:r w:rsidRPr="003E5192">
        <w:rPr>
          <w:vertAlign w:val="subscript"/>
        </w:rPr>
        <w:t>L4</w:t>
      </w:r>
      <w:r>
        <w:t>(E</w:t>
      </w:r>
      <w:r w:rsidRPr="003E5192">
        <w:rPr>
          <w:vertAlign w:val="subscript"/>
        </w:rPr>
        <w:t>2</w:t>
      </w:r>
      <w:r>
        <w:t>))</w:t>
      </w:r>
      <w:r>
        <w:br/>
        <w:t>Các quy tắc tương đương tương tự cũng áp dụng cho các phép nối ngoài (left outer join, right outer join, full outer join).</w:t>
      </w:r>
    </w:p>
    <w:p w14:paraId="656F39AB" w14:textId="77777777" w:rsidR="0015465A" w:rsidRDefault="0015465A" w:rsidP="0015465A">
      <w:pPr>
        <w:rPr>
          <w:lang w:val="en-US"/>
        </w:rPr>
      </w:pPr>
      <w:r>
        <w:rPr>
          <w:lang w:val="en-US"/>
        </w:rPr>
        <w:t>9) Các phép toán tập hợp (hợp và giao) có tính chất giao hoán:</w:t>
      </w:r>
    </w:p>
    <w:p w14:paraId="77045459" w14:textId="77777777" w:rsidR="0015465A" w:rsidRDefault="0015465A" w:rsidP="0015465A">
      <w:pPr>
        <w:jc w:val="center"/>
      </w:pPr>
      <w:r>
        <w:t>E</w:t>
      </w:r>
      <w:r w:rsidRPr="003E5192">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2</w:t>
      </w:r>
      <w:r>
        <w:rPr>
          <w:lang w:val="en-US"/>
        </w:rPr>
        <w:t xml:space="preserve"> </w:t>
      </w:r>
      <w:r>
        <w:t>≡</w:t>
      </w:r>
      <w:r>
        <w:rPr>
          <w:lang w:val="en-US"/>
        </w:rPr>
        <w:t xml:space="preserve"> </w:t>
      </w:r>
      <w:r>
        <w:t>E</w:t>
      </w:r>
      <w:r w:rsidRPr="003E5192">
        <w:rPr>
          <w:vertAlign w:val="subscript"/>
        </w:rPr>
        <w:t>2</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1</w:t>
      </w:r>
      <w:r>
        <w:br/>
        <w:t>E</w:t>
      </w:r>
      <w:r w:rsidRPr="003E5192">
        <w:rPr>
          <w:vertAlign w:val="subscript"/>
        </w:rPr>
        <w:t>1</w:t>
      </w:r>
      <w:r>
        <w:rPr>
          <w:lang w:val="en-US"/>
        </w:rPr>
        <w:t xml:space="preserve"> </w:t>
      </w:r>
      <w:r>
        <w:t>∩</w:t>
      </w:r>
      <w:r>
        <w:rPr>
          <w:lang w:val="en-US"/>
        </w:rPr>
        <w:t xml:space="preserve"> </w:t>
      </w:r>
      <w:r>
        <w:t>E</w:t>
      </w:r>
      <w:r w:rsidRPr="003E5192">
        <w:rPr>
          <w:vertAlign w:val="subscript"/>
        </w:rPr>
        <w:t>2</w:t>
      </w:r>
      <w:r>
        <w:rPr>
          <w:vertAlign w:val="subscript"/>
          <w:lang w:val="en-US"/>
        </w:rPr>
        <w:t xml:space="preserve"> </w:t>
      </w:r>
      <w:r>
        <w:t>≡</w:t>
      </w:r>
      <w:r>
        <w:rPr>
          <w:lang w:val="en-US"/>
        </w:rPr>
        <w:t xml:space="preserve"> </w:t>
      </w:r>
      <w:r>
        <w:t>E</w:t>
      </w:r>
      <w:r w:rsidRPr="003E5192">
        <w:rPr>
          <w:vertAlign w:val="subscript"/>
        </w:rPr>
        <w:t>2</w:t>
      </w:r>
      <w:r>
        <w:rPr>
          <w:lang w:val="en-US"/>
        </w:rPr>
        <w:t xml:space="preserve"> </w:t>
      </w:r>
      <w:r>
        <w:t>∩</w:t>
      </w:r>
      <w:r>
        <w:rPr>
          <w:lang w:val="en-US"/>
        </w:rPr>
        <w:t xml:space="preserve"> </w:t>
      </w:r>
      <w:r>
        <w:t>E</w:t>
      </w:r>
      <w:r w:rsidRPr="003E5192">
        <w:rPr>
          <w:vertAlign w:val="subscript"/>
        </w:rPr>
        <w:t>1</w:t>
      </w:r>
      <w:r>
        <w:br/>
        <w:t>(Phép E</w:t>
      </w:r>
      <w:r w:rsidRPr="003E5192">
        <w:rPr>
          <w:vertAlign w:val="subscript"/>
        </w:rPr>
        <w:t>1</w:t>
      </w:r>
      <w:r>
        <w:rPr>
          <w:lang w:val="en-US"/>
        </w:rPr>
        <w:t xml:space="preserve"> </w:t>
      </w:r>
      <w:r>
        <w:t>−</w:t>
      </w:r>
      <w:r>
        <w:rPr>
          <w:lang w:val="en-US"/>
        </w:rPr>
        <w:t xml:space="preserve"> </w:t>
      </w:r>
      <w:r>
        <w:t>E</w:t>
      </w:r>
      <w:r w:rsidRPr="003E5192">
        <w:rPr>
          <w:vertAlign w:val="subscript"/>
        </w:rPr>
        <w:t>2</w:t>
      </w:r>
      <w:r>
        <w:t> thì không giao hoán.)</w:t>
      </w:r>
    </w:p>
    <w:p w14:paraId="7C24C481" w14:textId="77777777" w:rsidR="0015465A" w:rsidRDefault="0015465A" w:rsidP="0015465A">
      <w:pPr>
        <w:rPr>
          <w:lang w:val="en-US"/>
        </w:rPr>
      </w:pPr>
      <w:r>
        <w:rPr>
          <w:lang w:val="en-US"/>
        </w:rPr>
        <w:t>10) Phép hợp và phép giao có tính chất kết hợp</w:t>
      </w:r>
    </w:p>
    <w:p w14:paraId="2993718A" w14:textId="77777777" w:rsidR="0015465A" w:rsidRDefault="0015465A" w:rsidP="0015465A">
      <w:pPr>
        <w:jc w:val="center"/>
      </w:pPr>
      <w:r>
        <w:t>(E</w:t>
      </w:r>
      <w:r w:rsidRPr="003E5192">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2</w:t>
      </w:r>
      <w:r>
        <w:t>)</w:t>
      </w:r>
      <w:r>
        <w:rPr>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3</w:t>
      </w:r>
      <w:r>
        <w:rPr>
          <w:vertAlign w:val="subscript"/>
          <w:lang w:val="en-US"/>
        </w:rPr>
        <w:t xml:space="preserve"> </w:t>
      </w:r>
      <w:r>
        <w:t>≡</w:t>
      </w:r>
      <w:r>
        <w:rPr>
          <w:lang w:val="en-US"/>
        </w:rPr>
        <w:t xml:space="preserve"> </w:t>
      </w:r>
      <w:r>
        <w:t>E</w:t>
      </w:r>
      <w:r w:rsidRPr="003E5192">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2</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3E5192">
        <w:rPr>
          <w:vertAlign w:val="subscript"/>
        </w:rPr>
        <w:t>3</w:t>
      </w:r>
      <w:r>
        <w:t>)</w:t>
      </w:r>
      <w:r>
        <w:br/>
        <w:t>(E</w:t>
      </w:r>
      <w:r w:rsidRPr="003E5192">
        <w:rPr>
          <w:vertAlign w:val="subscript"/>
        </w:rPr>
        <w:t>1</w:t>
      </w:r>
      <w:r>
        <w:rPr>
          <w:vertAlign w:val="subscript"/>
          <w:lang w:val="en-US"/>
        </w:rPr>
        <w:t xml:space="preserve"> </w:t>
      </w:r>
      <w:r>
        <w:t>∩</w:t>
      </w:r>
      <w:r>
        <w:rPr>
          <w:lang w:val="en-US"/>
        </w:rPr>
        <w:t xml:space="preserve"> </w:t>
      </w:r>
      <w:r>
        <w:t>E</w:t>
      </w:r>
      <w:r w:rsidRPr="003E5192">
        <w:rPr>
          <w:vertAlign w:val="subscript"/>
        </w:rPr>
        <w:t>2</w:t>
      </w:r>
      <w:r>
        <w:t>)</w:t>
      </w:r>
      <w:r>
        <w:rPr>
          <w:lang w:val="en-US"/>
        </w:rPr>
        <w:t xml:space="preserve"> </w:t>
      </w:r>
      <w:r>
        <w:t>∩</w:t>
      </w:r>
      <w:r>
        <w:rPr>
          <w:lang w:val="en-US"/>
        </w:rPr>
        <w:t xml:space="preserve"> </w:t>
      </w:r>
      <w:r>
        <w:t>E</w:t>
      </w:r>
      <w:r w:rsidRPr="003E5192">
        <w:rPr>
          <w:vertAlign w:val="subscript"/>
        </w:rPr>
        <w:t>3</w:t>
      </w:r>
      <w:r>
        <w:rPr>
          <w:vertAlign w:val="subscript"/>
          <w:lang w:val="en-US"/>
        </w:rPr>
        <w:t xml:space="preserve"> </w:t>
      </w:r>
      <w:r>
        <w:t>≡</w:t>
      </w:r>
      <w:r>
        <w:rPr>
          <w:lang w:val="en-US"/>
        </w:rPr>
        <w:t xml:space="preserve"> </w:t>
      </w:r>
      <w:r>
        <w:t>E</w:t>
      </w:r>
      <w:r w:rsidRPr="003E5192">
        <w:rPr>
          <w:vertAlign w:val="subscript"/>
        </w:rPr>
        <w:t>1</w:t>
      </w:r>
      <w:r>
        <w:rPr>
          <w:vertAlign w:val="subscript"/>
          <w:lang w:val="en-US"/>
        </w:rPr>
        <w:t xml:space="preserve"> </w:t>
      </w:r>
      <w:r>
        <w:t>∩</w:t>
      </w:r>
      <w:r>
        <w:rPr>
          <w:lang w:val="en-US"/>
        </w:rPr>
        <w:t xml:space="preserve"> </w:t>
      </w:r>
      <w:r>
        <w:t>(E</w:t>
      </w:r>
      <w:r w:rsidRPr="003E5192">
        <w:rPr>
          <w:vertAlign w:val="subscript"/>
        </w:rPr>
        <w:t>2</w:t>
      </w:r>
      <w:r>
        <w:rPr>
          <w:vertAlign w:val="subscript"/>
          <w:lang w:val="en-US"/>
        </w:rPr>
        <w:t xml:space="preserve"> </w:t>
      </w:r>
      <w:r>
        <w:t>∩</w:t>
      </w:r>
      <w:r>
        <w:rPr>
          <w:lang w:val="en-US"/>
        </w:rPr>
        <w:t xml:space="preserve"> </w:t>
      </w:r>
      <w:r>
        <w:t>E</w:t>
      </w:r>
      <w:r w:rsidRPr="003E5192">
        <w:rPr>
          <w:vertAlign w:val="subscript"/>
        </w:rPr>
        <w:t>3</w:t>
      </w:r>
      <w:r>
        <w:t>)</w:t>
      </w:r>
    </w:p>
    <w:p w14:paraId="18778B89" w14:textId="77777777" w:rsidR="0015465A" w:rsidRDefault="0015465A" w:rsidP="0015465A">
      <w:pPr>
        <w:rPr>
          <w:lang w:val="en-US"/>
        </w:rPr>
      </w:pPr>
      <w:r>
        <w:rPr>
          <w:lang w:val="en-US"/>
        </w:rPr>
        <w:t>11) Phép chọn phân phối lên hợp, giao và hiệu:</w:t>
      </w:r>
    </w:p>
    <w:p w14:paraId="3D30B66D" w14:textId="77777777" w:rsidR="0015465A" w:rsidRDefault="0015465A" w:rsidP="0015465A">
      <w:r>
        <w:lastRenderedPageBreak/>
        <w:t>a. σ</w:t>
      </w:r>
      <w:r w:rsidRPr="00CB43B9">
        <w:rPr>
          <w:vertAlign w:val="subscript"/>
        </w:rPr>
        <w:t>θ</w:t>
      </w:r>
      <w:r>
        <w:t>(E</w:t>
      </w:r>
      <w:r w:rsidRPr="00CB43B9">
        <w:rPr>
          <w:vertAlign w:val="subscript"/>
        </w:rPr>
        <w:t>1</w:t>
      </w:r>
      <w:r>
        <w:rPr>
          <w:vertAlign w:val="subscript"/>
          <w:lang w:val="en-US"/>
        </w:rPr>
        <w:t xml:space="preserve"> </w:t>
      </w:r>
      <w:r>
        <w:rPr>
          <w:rFonts w:ascii="Cambria Math" w:hAnsi="Cambria Math" w:cs="Cambria Math"/>
        </w:rPr>
        <w:t>∪</w:t>
      </w:r>
      <w:r>
        <w:rPr>
          <w:rFonts w:ascii="Cambria Math" w:hAnsi="Cambria Math" w:cs="Cambria Math"/>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rPr>
          <w:rFonts w:ascii="Cambria Math" w:hAnsi="Cambria Math" w:cs="Cambria Math"/>
        </w:rPr>
        <w:t>∪</w:t>
      </w:r>
      <w:r>
        <w:rPr>
          <w:rFonts w:ascii="Cambria Math" w:hAnsi="Cambria Math" w:cs="Cambria Math"/>
          <w:lang w:val="en-US"/>
        </w:rPr>
        <w:t xml:space="preserve"> </w:t>
      </w:r>
      <w:r>
        <w:t>σ</w:t>
      </w:r>
      <w:r w:rsidRPr="00CB43B9">
        <w:rPr>
          <w:vertAlign w:val="subscript"/>
        </w:rPr>
        <w:t>θ</w:t>
      </w:r>
      <w:r>
        <w:t>(E</w:t>
      </w:r>
      <w:r w:rsidRPr="00CB43B9">
        <w:rPr>
          <w:vertAlign w:val="subscript"/>
        </w:rPr>
        <w:t>2</w:t>
      </w:r>
      <w:r>
        <w:t xml:space="preserve">) </w:t>
      </w:r>
      <w:r>
        <w:br/>
        <w:t>b. σ</w:t>
      </w:r>
      <w:r w:rsidRPr="00CB43B9">
        <w:rPr>
          <w:vertAlign w:val="subscript"/>
        </w:rPr>
        <w:t>θ</w:t>
      </w:r>
      <w:r>
        <w:t>(E</w:t>
      </w:r>
      <w:r w:rsidRPr="00CB43B9">
        <w:rPr>
          <w:vertAlign w:val="subscript"/>
        </w:rPr>
        <w:t>1</w:t>
      </w:r>
      <w:r>
        <w:rPr>
          <w:vertAlign w:val="subscript"/>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2</w:t>
      </w:r>
      <w:r>
        <w:t xml:space="preserve">) </w:t>
      </w:r>
      <w:r>
        <w:br/>
        <w:t>c. σ</w:t>
      </w:r>
      <w:r w:rsidRPr="00CB43B9">
        <w:rPr>
          <w:vertAlign w:val="subscript"/>
        </w:rPr>
        <w:t>θ</w:t>
      </w:r>
      <w:r>
        <w:t>(E</w:t>
      </w:r>
      <w:r w:rsidRPr="00CB43B9">
        <w:rPr>
          <w:vertAlign w:val="subscript"/>
        </w:rPr>
        <w:t>1</w:t>
      </w:r>
      <w:r>
        <w:rPr>
          <w:vertAlign w:val="subscript"/>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2</w:t>
      </w:r>
      <w:r>
        <w:t xml:space="preserve">) </w:t>
      </w:r>
      <w:r>
        <w:br/>
        <w:t>d. σ</w:t>
      </w:r>
      <w:r w:rsidRPr="00CB43B9">
        <w:rPr>
          <w:vertAlign w:val="subscript"/>
        </w:rPr>
        <w:t>θ</w:t>
      </w:r>
      <w:r>
        <w:t>(E</w:t>
      </w:r>
      <w:r w:rsidRPr="00CB43B9">
        <w:rPr>
          <w:vertAlign w:val="subscript"/>
        </w:rPr>
        <w:t>1</w:t>
      </w:r>
      <w:r>
        <w:rPr>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E</w:t>
      </w:r>
      <w:r w:rsidRPr="00CB43B9">
        <w:rPr>
          <w:vertAlign w:val="subscript"/>
        </w:rPr>
        <w:t>2</w:t>
      </w:r>
      <w:r>
        <w:br/>
        <w:t>e. σ</w:t>
      </w:r>
      <w:r w:rsidRPr="00CB43B9">
        <w:rPr>
          <w:vertAlign w:val="subscript"/>
        </w:rPr>
        <w:t>θ</w:t>
      </w:r>
      <w:r>
        <w:t>(E</w:t>
      </w:r>
      <w:r w:rsidRPr="00CB43B9">
        <w:rPr>
          <w:vertAlign w:val="subscript"/>
        </w:rPr>
        <w:t>1</w:t>
      </w:r>
      <w:r>
        <w:rPr>
          <w:lang w:val="en-US"/>
        </w:rPr>
        <w:t xml:space="preserve"> </w:t>
      </w:r>
      <w:r>
        <w:t>−</w:t>
      </w:r>
      <w:r>
        <w:rPr>
          <w:lang w:val="en-US"/>
        </w:rPr>
        <w:t xml:space="preserve"> </w:t>
      </w:r>
      <w:r>
        <w:t>E</w:t>
      </w:r>
      <w:r w:rsidRPr="00CB43B9">
        <w:rPr>
          <w:vertAlign w:val="subscript"/>
        </w:rPr>
        <w:t>2</w:t>
      </w:r>
      <w:r>
        <w:t>)</w:t>
      </w:r>
      <w:r>
        <w:rPr>
          <w:lang w:val="en-US"/>
        </w:rPr>
        <w:t xml:space="preserve"> </w:t>
      </w:r>
      <w:r>
        <w:t>≡</w:t>
      </w:r>
      <w:r>
        <w:rPr>
          <w:lang w:val="en-US"/>
        </w:rPr>
        <w:t xml:space="preserve"> </w:t>
      </w:r>
      <w:r>
        <w:t>σ</w:t>
      </w:r>
      <w:r w:rsidRPr="00CB43B9">
        <w:rPr>
          <w:vertAlign w:val="subscript"/>
        </w:rPr>
        <w:t>θ</w:t>
      </w:r>
      <w:r>
        <w:t>(E</w:t>
      </w:r>
      <w:r w:rsidRPr="00CB43B9">
        <w:rPr>
          <w:vertAlign w:val="subscript"/>
        </w:rPr>
        <w:t>1</w:t>
      </w:r>
      <w:r>
        <w:t>)</w:t>
      </w:r>
      <w:r>
        <w:rPr>
          <w:lang w:val="en-US"/>
        </w:rPr>
        <w:t xml:space="preserve"> </w:t>
      </w:r>
      <w:r>
        <w:t>−</w:t>
      </w:r>
      <w:r>
        <w:rPr>
          <w:lang w:val="en-US"/>
        </w:rPr>
        <w:t xml:space="preserve"> </w:t>
      </w:r>
      <w:r>
        <w:t>E</w:t>
      </w:r>
      <w:r w:rsidRPr="00CB43B9">
        <w:rPr>
          <w:vertAlign w:val="subscript"/>
        </w:rPr>
        <w:t>2</w:t>
      </w:r>
      <w:r>
        <w:br/>
        <w:t>(Tính tương đương này không hoàn toàn đúng cho phép hợp.)</w:t>
      </w:r>
    </w:p>
    <w:p w14:paraId="10D33B28" w14:textId="77777777" w:rsidR="0015465A" w:rsidRDefault="0015465A" w:rsidP="0015465A">
      <w:pPr>
        <w:rPr>
          <w:lang w:val="en-US"/>
        </w:rPr>
      </w:pPr>
      <w:r>
        <w:rPr>
          <w:lang w:val="en-US"/>
        </w:rPr>
        <w:t>12. Phép chiếu phân phối lên phép hợp:</w:t>
      </w:r>
    </w:p>
    <w:p w14:paraId="129132EB" w14:textId="77777777" w:rsidR="0015465A" w:rsidRDefault="0015465A" w:rsidP="0015465A">
      <w:pPr>
        <w:jc w:val="center"/>
      </w:pPr>
      <w:r>
        <w:t>Π</w:t>
      </w:r>
      <w:r w:rsidRPr="00CB43B9">
        <w:rPr>
          <w:vertAlign w:val="subscript"/>
        </w:rPr>
        <w:t>L</w:t>
      </w:r>
      <w:r>
        <w:t>(E</w:t>
      </w:r>
      <w:r w:rsidRPr="00CB43B9">
        <w:rPr>
          <w:vertAlign w:val="subscript"/>
        </w:rPr>
        <w:t>1</w:t>
      </w:r>
      <w:r>
        <w:rPr>
          <w:rFonts w:ascii="Cambria Math" w:hAnsi="Cambria Math" w:cs="Cambria Math"/>
          <w:lang w:val="en-US"/>
        </w:rPr>
        <w:t xml:space="preserve"> </w:t>
      </w:r>
      <w:r>
        <w:rPr>
          <w:rFonts w:ascii="Cambria Math" w:hAnsi="Cambria Math" w:cs="Cambria Math"/>
        </w:rPr>
        <w:t>∪</w:t>
      </w:r>
      <w:r>
        <w:rPr>
          <w:rFonts w:ascii="Cambria Math" w:hAnsi="Cambria Math" w:cs="Cambria Math"/>
          <w:lang w:val="en-US"/>
        </w:rPr>
        <w:t xml:space="preserve"> </w:t>
      </w:r>
      <w:r>
        <w:t>E</w:t>
      </w:r>
      <w:r w:rsidRPr="00CB43B9">
        <w:rPr>
          <w:vertAlign w:val="subscript"/>
        </w:rPr>
        <w:t>2</w:t>
      </w:r>
      <w:r>
        <w:t>)</w:t>
      </w:r>
      <w:r>
        <w:rPr>
          <w:lang w:val="en-US"/>
        </w:rPr>
        <w:t xml:space="preserve"> </w:t>
      </w:r>
      <w:r>
        <w:t>≡</w:t>
      </w:r>
      <w:r>
        <w:rPr>
          <w:lang w:val="en-US"/>
        </w:rPr>
        <w:t xml:space="preserve"> </w:t>
      </w:r>
      <w:r>
        <w:t>(Π</w:t>
      </w:r>
      <w:r w:rsidRPr="00CB43B9">
        <w:rPr>
          <w:vertAlign w:val="subscript"/>
        </w:rPr>
        <w:t>L</w:t>
      </w:r>
      <w:r>
        <w:t>(E</w:t>
      </w:r>
      <w:r w:rsidRPr="00CB43B9">
        <w:rPr>
          <w:vertAlign w:val="subscript"/>
        </w:rPr>
        <w:t>1</w:t>
      </w:r>
      <w:r>
        <w:t>))</w:t>
      </w:r>
      <w:r>
        <w:rPr>
          <w:lang w:val="en-US"/>
        </w:rPr>
        <w:t xml:space="preserve"> </w:t>
      </w:r>
      <w:r>
        <w:rPr>
          <w:rFonts w:ascii="Cambria Math" w:hAnsi="Cambria Math" w:cs="Cambria Math"/>
        </w:rPr>
        <w:t>∪</w:t>
      </w:r>
      <w:r>
        <w:rPr>
          <w:rFonts w:ascii="Cambria Math" w:hAnsi="Cambria Math" w:cs="Cambria Math"/>
          <w:lang w:val="en-US"/>
        </w:rPr>
        <w:t xml:space="preserve"> </w:t>
      </w:r>
      <w:r>
        <w:t>(Π</w:t>
      </w:r>
      <w:r w:rsidRPr="00CB43B9">
        <w:rPr>
          <w:vertAlign w:val="subscript"/>
        </w:rPr>
        <w:t>L</w:t>
      </w:r>
      <w:r>
        <w:t>(E</w:t>
      </w:r>
      <w:r w:rsidRPr="00CB43B9">
        <w:rPr>
          <w:vertAlign w:val="subscript"/>
        </w:rPr>
        <w:t>2</w:t>
      </w:r>
      <w:r>
        <w:t>))</w:t>
      </w:r>
    </w:p>
    <w:p w14:paraId="675B1C7D" w14:textId="77777777" w:rsidR="0015465A" w:rsidRDefault="0015465A" w:rsidP="0015465A">
      <w:pPr>
        <w:rPr>
          <w:lang w:val="en-US"/>
        </w:rPr>
      </w:pPr>
      <w:r>
        <w:rPr>
          <w:lang w:val="en-US"/>
        </w:rPr>
        <w:t>13. Phép chọn phân phối lên phép gom nhóm như sau:</w:t>
      </w:r>
    </w:p>
    <w:p w14:paraId="2D60CD50" w14:textId="77777777" w:rsidR="0015465A" w:rsidRDefault="0015465A" w:rsidP="0015465A">
      <w:pPr>
        <w:jc w:val="center"/>
        <w:rPr>
          <w:lang w:val="en-US"/>
        </w:rPr>
      </w:pPr>
      <w:r>
        <w:t>σ</w:t>
      </w:r>
      <w:r w:rsidRPr="00CB43B9">
        <w:rPr>
          <w:vertAlign w:val="subscript"/>
        </w:rPr>
        <w:t>θ</w:t>
      </w:r>
      <w:r>
        <w:t>(G</w:t>
      </w:r>
      <w:r w:rsidRPr="00CB43B9">
        <w:rPr>
          <w:vertAlign w:val="subscript"/>
        </w:rPr>
        <w:t>Y,A</w:t>
      </w:r>
      <w:r>
        <w:t>(E))</w:t>
      </w:r>
      <w:r>
        <w:rPr>
          <w:lang w:val="en-US"/>
        </w:rPr>
        <w:t xml:space="preserve"> </w:t>
      </w:r>
      <w:r>
        <w:t>≡</w:t>
      </w:r>
      <w:r>
        <w:rPr>
          <w:lang w:val="en-US"/>
        </w:rPr>
        <w:t xml:space="preserve"> </w:t>
      </w:r>
      <w:r>
        <w:t>G</w:t>
      </w:r>
      <w:r w:rsidRPr="00CB43B9">
        <w:rPr>
          <w:vertAlign w:val="subscript"/>
        </w:rPr>
        <w:t>Y,A</w:t>
      </w:r>
      <w:r>
        <w:t>(σ</w:t>
      </w:r>
      <w:r w:rsidRPr="00CB43B9">
        <w:rPr>
          <w:vertAlign w:val="subscript"/>
        </w:rPr>
        <w:t>θ</w:t>
      </w:r>
      <w:r>
        <w:t>(E))</w:t>
      </w:r>
      <w:r>
        <w:br/>
      </w:r>
      <w:r>
        <w:rPr>
          <w:lang w:val="en-US"/>
        </w:rPr>
        <w:t>(</w:t>
      </w:r>
      <w:r>
        <w:t>với điều kiện θ</w:t>
      </w:r>
      <w:r>
        <w:rPr>
          <w:lang w:val="en-US"/>
        </w:rPr>
        <w:t xml:space="preserve"> </w:t>
      </w:r>
      <w:r>
        <w:t>chỉ liên quan đến các thuộc tính trong G</w:t>
      </w:r>
      <w:r>
        <w:rPr>
          <w:lang w:val="en-US"/>
        </w:rPr>
        <w:t>)</w:t>
      </w:r>
    </w:p>
    <w:p w14:paraId="75B15119" w14:textId="77777777" w:rsidR="0015465A" w:rsidRDefault="0015465A" w:rsidP="0015465A">
      <w:pPr>
        <w:rPr>
          <w:lang w:val="en-US"/>
        </w:rPr>
      </w:pPr>
      <w:r>
        <w:rPr>
          <w:lang w:val="en-US"/>
        </w:rPr>
        <w:t>14.a) Phép nối ngoài đầy đủ (full outer join) có tính chất giao hoán:</w:t>
      </w:r>
    </w:p>
    <w:p w14:paraId="2E812086" w14:textId="77777777" w:rsidR="0015465A" w:rsidRDefault="0015465A" w:rsidP="0015465A">
      <w:pPr>
        <w:jc w:val="center"/>
        <w:rPr>
          <w:vertAlign w:val="subscript"/>
        </w:rPr>
      </w:pPr>
      <w:r>
        <w:t>E</w:t>
      </w:r>
      <w:r w:rsidRPr="00CB43B9">
        <w:rPr>
          <w:vertAlign w:val="subscript"/>
        </w:rPr>
        <w:t>1</w:t>
      </w:r>
      <w:r>
        <w:t> </w:t>
      </w:r>
      <w:r>
        <w:rPr>
          <w:rFonts w:ascii="Cambria Math" w:hAnsi="Cambria Math" w:cs="Cambria Math"/>
        </w:rPr>
        <w:t>⟗</w:t>
      </w:r>
      <w:r>
        <w:t> E</w:t>
      </w:r>
      <w:r w:rsidRPr="00CB43B9">
        <w:rPr>
          <w:vertAlign w:val="subscript"/>
        </w:rPr>
        <w:t>2</w:t>
      </w:r>
      <w:r>
        <w:rPr>
          <w:lang w:val="en-US"/>
        </w:rPr>
        <w:t xml:space="preserve"> </w:t>
      </w:r>
      <w:r>
        <w:t>≡</w:t>
      </w:r>
      <w:r>
        <w:rPr>
          <w:lang w:val="en-US"/>
        </w:rPr>
        <w:t xml:space="preserve"> </w:t>
      </w:r>
      <w:r>
        <w:t>E</w:t>
      </w:r>
      <w:r w:rsidRPr="00CB43B9">
        <w:rPr>
          <w:vertAlign w:val="subscript"/>
        </w:rPr>
        <w:t>2</w:t>
      </w:r>
      <w:r>
        <w:t> </w:t>
      </w:r>
      <w:r>
        <w:rPr>
          <w:rFonts w:ascii="Cambria Math" w:hAnsi="Cambria Math" w:cs="Cambria Math"/>
        </w:rPr>
        <w:t>⟗</w:t>
      </w:r>
      <w:r>
        <w:t> E</w:t>
      </w:r>
      <w:r w:rsidRPr="00CB43B9">
        <w:rPr>
          <w:vertAlign w:val="subscript"/>
        </w:rPr>
        <w:t>1</w:t>
      </w:r>
    </w:p>
    <w:p w14:paraId="2AC972A6" w14:textId="77777777" w:rsidR="0015465A" w:rsidRDefault="0015465A" w:rsidP="0015465A">
      <w:pPr>
        <w:rPr>
          <w:lang w:val="en-US"/>
        </w:rPr>
      </w:pPr>
      <w:r>
        <w:rPr>
          <w:lang w:val="en-US"/>
        </w:rPr>
        <w:t>14.b) Phép nối ngoài trái và phải không giao hoán:</w:t>
      </w:r>
    </w:p>
    <w:p w14:paraId="0D40061A" w14:textId="77777777" w:rsidR="0015465A" w:rsidRDefault="0015465A" w:rsidP="0015465A">
      <w:pPr>
        <w:jc w:val="center"/>
        <w:rPr>
          <w:vertAlign w:val="subscript"/>
        </w:rPr>
      </w:pPr>
      <w:r>
        <w:t>E</w:t>
      </w:r>
      <w:r w:rsidRPr="00CB43B9">
        <w:rPr>
          <w:vertAlign w:val="subscript"/>
        </w:rPr>
        <w:t>1</w:t>
      </w:r>
      <w:r>
        <w:t> </w:t>
      </w:r>
      <w:r>
        <w:rPr>
          <w:rFonts w:ascii="Cambria Math" w:hAnsi="Cambria Math" w:cs="Cambria Math"/>
        </w:rPr>
        <w:t>⟕</w:t>
      </w:r>
      <w:r>
        <w:t> E</w:t>
      </w:r>
      <w:r w:rsidRPr="00CB43B9">
        <w:rPr>
          <w:vertAlign w:val="subscript"/>
        </w:rPr>
        <w:t>2</w:t>
      </w:r>
      <w:r>
        <w:rPr>
          <w:lang w:val="en-US"/>
        </w:rPr>
        <w:t xml:space="preserve"> </w:t>
      </w:r>
      <w:r>
        <w:t>≡</w:t>
      </w:r>
      <w:r>
        <w:rPr>
          <w:lang w:val="en-US"/>
        </w:rPr>
        <w:t xml:space="preserve"> </w:t>
      </w:r>
      <w:r>
        <w:t>E</w:t>
      </w:r>
      <w:r w:rsidRPr="00CB43B9">
        <w:rPr>
          <w:vertAlign w:val="subscript"/>
        </w:rPr>
        <w:t>2</w:t>
      </w:r>
      <w:r>
        <w:t> </w:t>
      </w:r>
      <w:r>
        <w:rPr>
          <w:rFonts w:ascii="Cambria Math" w:hAnsi="Cambria Math" w:cs="Cambria Math"/>
        </w:rPr>
        <w:t>⟖</w:t>
      </w:r>
      <w:r>
        <w:t> E</w:t>
      </w:r>
      <w:r w:rsidRPr="00CB43B9">
        <w:rPr>
          <w:vertAlign w:val="subscript"/>
        </w:rPr>
        <w:t>1</w:t>
      </w:r>
    </w:p>
    <w:p w14:paraId="6C36C4F8" w14:textId="77777777" w:rsidR="0015465A" w:rsidRDefault="0015465A" w:rsidP="0015465A">
      <w:pPr>
        <w:rPr>
          <w:vertAlign w:val="subscript"/>
          <w:lang w:val="en-US"/>
        </w:rPr>
      </w:pPr>
      <w:r>
        <w:rPr>
          <w:lang w:val="en-US"/>
        </w:rPr>
        <w:t xml:space="preserve">15. Phép chọn phân phối lên nói ngoài trái và phải như sau, với điều kiện </w:t>
      </w:r>
      <w:r w:rsidRPr="00DB3FE0">
        <w:t>θ</w:t>
      </w:r>
      <w:r>
        <w:rPr>
          <w:vertAlign w:val="subscript"/>
          <w:lang w:val="en-US"/>
        </w:rPr>
        <w:t>1</w:t>
      </w:r>
      <w:r>
        <w:rPr>
          <w:lang w:val="en-US"/>
        </w:rPr>
        <w:t xml:space="preserve"> chỉ liên quan thuộc tính của E</w:t>
      </w:r>
      <w:r>
        <w:rPr>
          <w:vertAlign w:val="subscript"/>
          <w:lang w:val="en-US"/>
        </w:rPr>
        <w:t>1</w:t>
      </w:r>
    </w:p>
    <w:p w14:paraId="0C2F60C6" w14:textId="77777777" w:rsidR="0015465A" w:rsidRDefault="0015465A" w:rsidP="0015465A">
      <w:pPr>
        <w:rPr>
          <w:lang w:val="en-US"/>
        </w:rPr>
      </w:pPr>
      <w:r>
        <w:t>a</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w:t>
      </w:r>
      <w:r>
        <w:rPr>
          <w:lang w:val="en-US"/>
        </w:rPr>
        <w:t xml:space="preserve"> </w:t>
      </w:r>
      <w:r>
        <w:t>≡</w:t>
      </w:r>
      <w:r>
        <w:rPr>
          <w:lang w:val="en-US"/>
        </w:rPr>
        <w:t xml:space="preserve"> </w:t>
      </w:r>
      <w:r>
        <w:t>(σ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br/>
        <w:t>b</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w:t>
      </w:r>
      <w:r>
        <w:rPr>
          <w:lang w:val="en-US"/>
        </w:rPr>
        <w:t xml:space="preserve"> </w:t>
      </w:r>
      <w:r>
        <w:t>≡</w:t>
      </w:r>
      <w:r>
        <w:rPr>
          <w:lang w:val="en-US"/>
        </w:rPr>
        <w:t xml:space="preserve"> </w:t>
      </w:r>
      <w:r>
        <w:t>E</w:t>
      </w:r>
      <w:r w:rsidRPr="00DB3FE0">
        <w:rPr>
          <w:vertAlign w:val="subscript"/>
        </w:rPr>
        <w:t>2</w:t>
      </w:r>
      <w:r>
        <w:t> </w:t>
      </w:r>
      <w:r>
        <w:rPr>
          <w:rFonts w:ascii="Cambria Math" w:hAnsi="Cambria Math" w:cs="Cambria Math"/>
        </w:rPr>
        <w:t>⟖</w:t>
      </w:r>
      <w:r w:rsidRPr="00DB3FE0">
        <w:rPr>
          <w:vertAlign w:val="subscript"/>
        </w:rPr>
        <w:t>θ</w:t>
      </w:r>
      <w:r>
        <w:rPr>
          <w:lang w:val="en-US"/>
        </w:rPr>
        <w:t xml:space="preserve"> </w:t>
      </w:r>
      <w:r>
        <w:t>(σ</w:t>
      </w:r>
      <w:r w:rsidRPr="00DB3FE0">
        <w:rPr>
          <w:vertAlign w:val="subscript"/>
        </w:rPr>
        <w:t>θ1</w:t>
      </w:r>
      <w:r>
        <w:t>(E</w:t>
      </w:r>
      <w:r w:rsidRPr="00DB3FE0">
        <w:rPr>
          <w:vertAlign w:val="subscript"/>
        </w:rPr>
        <w:t>1</w:t>
      </w:r>
      <w:r>
        <w:t>))</w:t>
      </w:r>
      <w:r>
        <w:rPr>
          <w:lang w:val="en-US"/>
        </w:rPr>
        <w:t xml:space="preserve"> </w:t>
      </w:r>
    </w:p>
    <w:p w14:paraId="10A03704" w14:textId="77777777" w:rsidR="0015465A" w:rsidRDefault="0015465A" w:rsidP="0015465A">
      <w:pPr>
        <w:rPr>
          <w:lang w:val="en-US"/>
        </w:rPr>
      </w:pPr>
      <w:r>
        <w:rPr>
          <w:lang w:val="en-US"/>
        </w:rPr>
        <w:t>16. Có thể thay thế nối ngoài bằng nối trong trong một số điều kiện:</w:t>
      </w:r>
    </w:p>
    <w:p w14:paraId="6D6B58EF" w14:textId="77777777" w:rsidR="0015465A" w:rsidRPr="00CB43B9" w:rsidRDefault="0015465A" w:rsidP="0015465A">
      <w:pPr>
        <w:rPr>
          <w:lang w:val="en-US"/>
        </w:rPr>
      </w:pPr>
      <w:r>
        <w:t>a</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vertAlign w:val="subscript"/>
          <w:lang w:val="en-US"/>
        </w:rPr>
        <w:t xml:space="preserve"> </w:t>
      </w:r>
      <w:r>
        <w:t>E</w:t>
      </w:r>
      <w:r w:rsidRPr="00DB3FE0">
        <w:rPr>
          <w:vertAlign w:val="subscript"/>
        </w:rPr>
        <w:t>2</w:t>
      </w:r>
      <w:r>
        <w:t>)</w:t>
      </w:r>
      <w:r>
        <w:rPr>
          <w:lang w:val="en-US"/>
        </w:rPr>
        <w:t xml:space="preserve"> </w:t>
      </w:r>
      <w:r>
        <w:t>≡</w:t>
      </w:r>
      <w:r>
        <w:rPr>
          <w:lang w:val="en-US"/>
        </w:rPr>
        <w:t xml:space="preserve"> </w:t>
      </w:r>
      <w:r>
        <w:t>σ</w:t>
      </w:r>
      <w:r w:rsidRPr="00DB3FE0">
        <w:rPr>
          <w:vertAlign w:val="subscript"/>
        </w:rPr>
        <w:t>θ1</w:t>
      </w:r>
      <w:r>
        <w:t>(E</w:t>
      </w:r>
      <w:r w:rsidRPr="00DB3FE0">
        <w:rPr>
          <w:vertAlign w:val="subscript"/>
        </w:rPr>
        <w:t>1</w:t>
      </w:r>
      <w:r>
        <w:rPr>
          <w:vertAlign w:val="subscript"/>
          <w:lang w:val="en-US"/>
        </w:rPr>
        <w:t xml:space="preserve">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 xml:space="preserve">) </w:t>
      </w:r>
      <w:r>
        <w:br/>
        <w:t>b</w:t>
      </w:r>
      <w:r>
        <w:rPr>
          <w:lang w:val="en-US"/>
        </w:rPr>
        <w:t>)</w:t>
      </w:r>
      <w:r>
        <w:t> σ</w:t>
      </w:r>
      <w:r w:rsidRPr="00DB3FE0">
        <w:rPr>
          <w:vertAlign w:val="subscript"/>
        </w:rPr>
        <w:t>θ1</w:t>
      </w:r>
      <w:r>
        <w:t>(E</w:t>
      </w:r>
      <w:r w:rsidRPr="00DB3FE0">
        <w:rPr>
          <w:vertAlign w:val="subscript"/>
        </w:rPr>
        <w:t>1</w:t>
      </w:r>
      <w:r>
        <w:t>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w:t>
      </w:r>
      <w:r>
        <w:rPr>
          <w:lang w:val="en-US"/>
        </w:rPr>
        <w:t xml:space="preserve"> </w:t>
      </w:r>
      <w:r>
        <w:t>≡</w:t>
      </w:r>
      <w:r>
        <w:rPr>
          <w:lang w:val="en-US"/>
        </w:rPr>
        <w:t xml:space="preserve"> </w:t>
      </w:r>
      <w:r>
        <w:t>σ</w:t>
      </w:r>
      <w:r w:rsidRPr="00DB3FE0">
        <w:rPr>
          <w:vertAlign w:val="subscript"/>
        </w:rPr>
        <w:t>θ1</w:t>
      </w:r>
      <w:r>
        <w:t>(E</w:t>
      </w:r>
      <w:r w:rsidRPr="00DB3FE0">
        <w:rPr>
          <w:vertAlign w:val="subscript"/>
        </w:rPr>
        <w:t>1</w:t>
      </w:r>
      <w:r>
        <w:rPr>
          <w:rFonts w:ascii="Cambria Math" w:hAnsi="Cambria Math" w:cs="Cambria Math"/>
          <w:lang w:val="en-US"/>
        </w:rPr>
        <w:t xml:space="preserve"> </w:t>
      </w:r>
      <w:r>
        <w:rPr>
          <w:rFonts w:ascii="Cambria Math" w:hAnsi="Cambria Math" w:cs="Cambria Math"/>
        </w:rPr>
        <w:t>⋈</w:t>
      </w:r>
      <w:r w:rsidRPr="00DB3FE0">
        <w:rPr>
          <w:vertAlign w:val="subscript"/>
        </w:rPr>
        <w:t>θ</w:t>
      </w:r>
      <w:r>
        <w:rPr>
          <w:lang w:val="en-US"/>
        </w:rPr>
        <w:t xml:space="preserve"> </w:t>
      </w:r>
      <w:r>
        <w:t>E</w:t>
      </w:r>
      <w:r w:rsidRPr="00DB3FE0">
        <w:rPr>
          <w:vertAlign w:val="subscript"/>
        </w:rPr>
        <w:t>2</w:t>
      </w:r>
      <w:r>
        <w:t xml:space="preserve">) </w:t>
      </w:r>
      <w:r>
        <w:br/>
        <w:t>với điều kiện θ1loại bỏ giá trị null ở E</w:t>
      </w:r>
      <w:r w:rsidRPr="00DB3FE0">
        <w:rPr>
          <w:vertAlign w:val="subscript"/>
        </w:rPr>
        <w:t>2</w:t>
      </w:r>
    </w:p>
    <w:p w14:paraId="64A47150" w14:textId="79884B16" w:rsidR="0015465A" w:rsidRPr="00172D79" w:rsidRDefault="0015465A" w:rsidP="00172D79">
      <w:pPr>
        <w:rPr>
          <w:sz w:val="26"/>
          <w:szCs w:val="26"/>
          <w:lang w:val="en-US"/>
        </w:rPr>
        <w:sectPr w:rsidR="0015465A" w:rsidRPr="00172D79">
          <w:footerReference w:type="default" r:id="rId16"/>
          <w:pgSz w:w="11910" w:h="16850"/>
          <w:pgMar w:top="1060" w:right="992" w:bottom="1300" w:left="1417" w:header="0" w:footer="1104" w:gutter="0"/>
          <w:cols w:space="720"/>
        </w:sectPr>
      </w:pPr>
    </w:p>
    <w:p w14:paraId="139C03D3" w14:textId="5DC989EF" w:rsidR="00447173" w:rsidRDefault="00F14B23" w:rsidP="003A53B8">
      <w:pPr>
        <w:pStyle w:val="Heading1"/>
        <w:ind w:left="432"/>
      </w:pPr>
      <w:bookmarkStart w:id="20" w:name="_bookmark33"/>
      <w:bookmarkEnd w:id="20"/>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21" w:name="_bookmark34"/>
      <w:bookmarkEnd w:id="21"/>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5C6165" w:rsidRDefault="00A40A1E" w:rsidP="000117D5">
      <w:pPr>
        <w:pStyle w:val="BodyText"/>
        <w:numPr>
          <w:ilvl w:val="0"/>
          <w:numId w:val="21"/>
        </w:numPr>
        <w:ind w:hanging="702"/>
        <w:jc w:val="left"/>
        <w:rPr>
          <w:lang w:val="en-US"/>
        </w:rPr>
      </w:pPr>
      <w:r w:rsidRPr="005C6165">
        <w:t xml:space="preserve">Fundamentals of Database Systems </w:t>
      </w:r>
      <w:r w:rsidR="00D76257" w:rsidRPr="005C6165">
        <w:rPr>
          <w:lang w:val="en-US"/>
        </w:rPr>
        <w:t>-</w:t>
      </w:r>
      <w:r w:rsidRPr="005C6165">
        <w:t xml:space="preserve"> Elmasri &amp; Navathe (6th edition)</w:t>
      </w:r>
      <w:r w:rsidR="002F6544" w:rsidRPr="005C6165">
        <w:rPr>
          <w:lang w:val="en-US"/>
        </w:rPr>
        <w:t xml:space="preserve"> Chương 6</w:t>
      </w:r>
    </w:p>
    <w:p w14:paraId="0794511A" w14:textId="16FD0B46" w:rsidR="002F6544" w:rsidRPr="005C6165" w:rsidRDefault="002F6544" w:rsidP="000117D5">
      <w:pPr>
        <w:pStyle w:val="BodyText"/>
        <w:numPr>
          <w:ilvl w:val="0"/>
          <w:numId w:val="21"/>
        </w:numPr>
        <w:ind w:hanging="702"/>
        <w:jc w:val="left"/>
        <w:rPr>
          <w:lang w:val="en-US"/>
        </w:rPr>
      </w:pPr>
      <w:r w:rsidRPr="005C6165">
        <w:t>Tài liệu bạn cung cấp trên GeeksforGeeks có tiêu đề "Introduction of Relational Algebra in DBMS"</w:t>
      </w:r>
    </w:p>
    <w:p w14:paraId="1E040311" w14:textId="77777777" w:rsidR="00D76257" w:rsidRPr="005C6165" w:rsidRDefault="002F6544" w:rsidP="000117D5">
      <w:pPr>
        <w:pStyle w:val="BodyText"/>
        <w:numPr>
          <w:ilvl w:val="0"/>
          <w:numId w:val="21"/>
        </w:numPr>
        <w:ind w:hanging="702"/>
        <w:jc w:val="left"/>
        <w:rPr>
          <w:lang w:val="en-US"/>
        </w:rPr>
      </w:pPr>
      <w:r w:rsidRPr="005C6165">
        <w:t>"Mapping relation algebra operators into SQL queries: A database case study"</w:t>
      </w:r>
    </w:p>
    <w:p w14:paraId="03982373" w14:textId="77777777" w:rsidR="00D76257" w:rsidRPr="005C6165" w:rsidRDefault="002F6544" w:rsidP="000117D5">
      <w:pPr>
        <w:pStyle w:val="BodyText"/>
        <w:numPr>
          <w:ilvl w:val="0"/>
          <w:numId w:val="21"/>
        </w:numPr>
        <w:ind w:hanging="702"/>
        <w:jc w:val="left"/>
        <w:rPr>
          <w:lang w:val="en-US"/>
        </w:rPr>
      </w:pPr>
      <w:r w:rsidRPr="005C6165">
        <w:t>Unit 4 Relational Algebra (Using SQL DML Syntax): Data Manipulation Language For Relations</w:t>
      </w:r>
    </w:p>
    <w:p w14:paraId="5A0D18B5" w14:textId="77777777" w:rsidR="00D76257" w:rsidRPr="005C6165" w:rsidRDefault="00D76257" w:rsidP="000117D5">
      <w:pPr>
        <w:pStyle w:val="BodyText"/>
        <w:numPr>
          <w:ilvl w:val="0"/>
          <w:numId w:val="21"/>
        </w:numPr>
        <w:ind w:hanging="702"/>
        <w:jc w:val="left"/>
        <w:rPr>
          <w:lang w:val="en-US"/>
        </w:rPr>
      </w:pPr>
      <w:r w:rsidRPr="005C6165">
        <w:rPr>
          <w:lang w:val="en-US"/>
        </w:rPr>
        <w:t>Abraham-Silberschatz-Henry-F.-Korth-S.-Sudarshan-Database-System-Concepts-McGraw-Hill-Education-2019</w:t>
      </w:r>
    </w:p>
    <w:p w14:paraId="696F460A" w14:textId="77777777" w:rsidR="00D76257" w:rsidRPr="005C6165" w:rsidRDefault="00D76257" w:rsidP="000117D5">
      <w:pPr>
        <w:pStyle w:val="BodyText"/>
        <w:numPr>
          <w:ilvl w:val="0"/>
          <w:numId w:val="21"/>
        </w:numPr>
        <w:ind w:hanging="702"/>
        <w:jc w:val="left"/>
        <w:rPr>
          <w:lang w:val="en-US"/>
        </w:rPr>
      </w:pPr>
      <w:r w:rsidRPr="005C6165">
        <w:rPr>
          <w:lang w:val="en-US"/>
        </w:rPr>
        <w:t>Chapter4_Relational_AlgebraAdvances – Nguyễn Hòa</w:t>
      </w:r>
    </w:p>
    <w:p w14:paraId="7189CFF3" w14:textId="77777777" w:rsidR="00D76257" w:rsidRPr="005C6165" w:rsidRDefault="00D76257" w:rsidP="000117D5">
      <w:pPr>
        <w:pStyle w:val="BodyText"/>
        <w:numPr>
          <w:ilvl w:val="0"/>
          <w:numId w:val="21"/>
        </w:numPr>
        <w:ind w:hanging="702"/>
        <w:jc w:val="left"/>
        <w:rPr>
          <w:lang w:val="en-US"/>
        </w:rPr>
      </w:pPr>
      <w:r w:rsidRPr="005C6165">
        <w:rPr>
          <w:lang w:val="en-US"/>
        </w:rPr>
        <w:t>Advances in Probabilistic Databases for Uncertain Information Management-Springer Ber</w:t>
      </w:r>
    </w:p>
    <w:p w14:paraId="07375D2E" w14:textId="47421BD7" w:rsidR="00D76257" w:rsidRPr="005C6165" w:rsidRDefault="00D76257" w:rsidP="000117D5">
      <w:pPr>
        <w:pStyle w:val="BodyText"/>
        <w:numPr>
          <w:ilvl w:val="0"/>
          <w:numId w:val="21"/>
        </w:numPr>
        <w:ind w:hanging="702"/>
        <w:jc w:val="left"/>
        <w:rPr>
          <w:lang w:val="en-US"/>
        </w:rPr>
      </w:pPr>
      <w:r w:rsidRPr="005C6165">
        <w:rPr>
          <w:lang w:val="en-US"/>
        </w:rPr>
        <w:t>Databases – ramaz</w:t>
      </w:r>
    </w:p>
    <w:p w14:paraId="79C4C317" w14:textId="77777777" w:rsidR="00D76257" w:rsidRPr="005C6165" w:rsidRDefault="00D76257" w:rsidP="000117D5">
      <w:pPr>
        <w:pStyle w:val="BodyText"/>
        <w:numPr>
          <w:ilvl w:val="0"/>
          <w:numId w:val="21"/>
        </w:numPr>
        <w:ind w:left="1170" w:hanging="702"/>
        <w:jc w:val="left"/>
        <w:rPr>
          <w:lang w:val="en-US"/>
        </w:rPr>
      </w:pPr>
      <w:r w:rsidRPr="005C6165">
        <w:rPr>
          <w:lang w:val="en-US"/>
        </w:rPr>
        <w:t>Pearson_Database_Systems_A_Practical_Approach_to_Design_Implementation_and_Management_6th_Global_Edition</w:t>
      </w:r>
    </w:p>
    <w:p w14:paraId="78FEC03C" w14:textId="77777777" w:rsidR="00D76257" w:rsidRPr="005C6165" w:rsidRDefault="00D76257" w:rsidP="000117D5">
      <w:pPr>
        <w:pStyle w:val="BodyText"/>
        <w:numPr>
          <w:ilvl w:val="0"/>
          <w:numId w:val="21"/>
        </w:numPr>
        <w:ind w:hanging="702"/>
        <w:jc w:val="left"/>
        <w:rPr>
          <w:lang w:val="en-US"/>
        </w:rPr>
      </w:pPr>
      <w:r w:rsidRPr="005C6165">
        <w:rPr>
          <w:lang w:val="en-US"/>
        </w:rPr>
        <w:t>The Object Data Standard_3.0</w:t>
      </w:r>
    </w:p>
    <w:p w14:paraId="47DDF4AF" w14:textId="743E44B3" w:rsidR="002F6544" w:rsidRPr="002F6544" w:rsidRDefault="00D76257" w:rsidP="000117D5">
      <w:pPr>
        <w:pStyle w:val="BodyText"/>
        <w:numPr>
          <w:ilvl w:val="0"/>
          <w:numId w:val="21"/>
        </w:numPr>
        <w:ind w:hanging="702"/>
        <w:jc w:val="left"/>
        <w:rPr>
          <w:lang w:val="en-US"/>
        </w:rPr>
        <w:sectPr w:rsidR="002F6544" w:rsidRPr="002F6544">
          <w:pgSz w:w="11910" w:h="16850"/>
          <w:pgMar w:top="1060" w:right="992" w:bottom="1300" w:left="1417" w:header="0" w:footer="1104" w:gutter="0"/>
          <w:cols w:space="720"/>
        </w:sectPr>
      </w:pPr>
      <w:r w:rsidRPr="005C6165">
        <w:rPr>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C560" w14:textId="77777777" w:rsidR="0002745F" w:rsidRDefault="0002745F">
      <w:r>
        <w:separator/>
      </w:r>
    </w:p>
  </w:endnote>
  <w:endnote w:type="continuationSeparator" w:id="0">
    <w:p w14:paraId="664D2644" w14:textId="77777777" w:rsidR="0002745F" w:rsidRDefault="0002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60288"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E3538" w14:textId="77777777" w:rsidR="0002745F" w:rsidRDefault="0002745F">
      <w:r>
        <w:separator/>
      </w:r>
    </w:p>
  </w:footnote>
  <w:footnote w:type="continuationSeparator" w:id="0">
    <w:p w14:paraId="1CE84637" w14:textId="77777777" w:rsidR="0002745F" w:rsidRDefault="00027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99C"/>
    <w:multiLevelType w:val="hybridMultilevel"/>
    <w:tmpl w:val="5292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0ABE56B0"/>
    <w:multiLevelType w:val="hybridMultilevel"/>
    <w:tmpl w:val="9D4C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54BDC"/>
    <w:multiLevelType w:val="hybridMultilevel"/>
    <w:tmpl w:val="D9F05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928CA"/>
    <w:multiLevelType w:val="hybridMultilevel"/>
    <w:tmpl w:val="E96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269D8"/>
    <w:multiLevelType w:val="hybridMultilevel"/>
    <w:tmpl w:val="975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9" w15:restartNumberingAfterBreak="0">
    <w:nsid w:val="32D83BFD"/>
    <w:multiLevelType w:val="hybridMultilevel"/>
    <w:tmpl w:val="216810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8EE2FB9"/>
    <w:multiLevelType w:val="hybridMultilevel"/>
    <w:tmpl w:val="323A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8"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B40939"/>
    <w:multiLevelType w:val="hybridMultilevel"/>
    <w:tmpl w:val="FBD2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5353C"/>
    <w:multiLevelType w:val="hybridMultilevel"/>
    <w:tmpl w:val="DF54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2" w15:restartNumberingAfterBreak="0">
    <w:nsid w:val="524311F5"/>
    <w:multiLevelType w:val="multilevel"/>
    <w:tmpl w:val="50C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5"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5F505878"/>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29"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41942"/>
    <w:multiLevelType w:val="multilevel"/>
    <w:tmpl w:val="5538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12A75"/>
    <w:multiLevelType w:val="hybridMultilevel"/>
    <w:tmpl w:val="0332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3" w15:restartNumberingAfterBreak="0">
    <w:nsid w:val="68E14C61"/>
    <w:multiLevelType w:val="hybridMultilevel"/>
    <w:tmpl w:val="56625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92263"/>
    <w:multiLevelType w:val="multilevel"/>
    <w:tmpl w:val="F14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DE1622"/>
    <w:multiLevelType w:val="hybridMultilevel"/>
    <w:tmpl w:val="774039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6"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7"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8"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C482B56"/>
    <w:multiLevelType w:val="hybridMultilevel"/>
    <w:tmpl w:val="3166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66376"/>
    <w:multiLevelType w:val="hybridMultilevel"/>
    <w:tmpl w:val="DAE63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24"/>
  </w:num>
  <w:num w:numId="3">
    <w:abstractNumId w:val="8"/>
  </w:num>
  <w:num w:numId="4">
    <w:abstractNumId w:val="32"/>
  </w:num>
  <w:num w:numId="5">
    <w:abstractNumId w:val="17"/>
  </w:num>
  <w:num w:numId="6">
    <w:abstractNumId w:val="21"/>
  </w:num>
  <w:num w:numId="7">
    <w:abstractNumId w:val="29"/>
  </w:num>
  <w:num w:numId="8">
    <w:abstractNumId w:val="7"/>
  </w:num>
  <w:num w:numId="9">
    <w:abstractNumId w:val="23"/>
  </w:num>
  <w:num w:numId="10">
    <w:abstractNumId w:val="13"/>
  </w:num>
  <w:num w:numId="11">
    <w:abstractNumId w:val="10"/>
  </w:num>
  <w:num w:numId="12">
    <w:abstractNumId w:val="37"/>
  </w:num>
  <w:num w:numId="13">
    <w:abstractNumId w:val="26"/>
  </w:num>
  <w:num w:numId="14">
    <w:abstractNumId w:val="1"/>
  </w:num>
  <w:num w:numId="15">
    <w:abstractNumId w:val="12"/>
  </w:num>
  <w:num w:numId="16">
    <w:abstractNumId w:val="15"/>
  </w:num>
  <w:num w:numId="17">
    <w:abstractNumId w:val="3"/>
  </w:num>
  <w:num w:numId="18">
    <w:abstractNumId w:val="14"/>
  </w:num>
  <w:num w:numId="19">
    <w:abstractNumId w:val="18"/>
  </w:num>
  <w:num w:numId="20">
    <w:abstractNumId w:val="16"/>
  </w:num>
  <w:num w:numId="21">
    <w:abstractNumId w:val="27"/>
  </w:num>
  <w:num w:numId="22">
    <w:abstractNumId w:val="25"/>
  </w:num>
  <w:num w:numId="23">
    <w:abstractNumId w:val="38"/>
  </w:num>
  <w:num w:numId="24">
    <w:abstractNumId w:val="31"/>
  </w:num>
  <w:num w:numId="25">
    <w:abstractNumId w:val="9"/>
  </w:num>
  <w:num w:numId="26">
    <w:abstractNumId w:val="11"/>
  </w:num>
  <w:num w:numId="27">
    <w:abstractNumId w:val="34"/>
  </w:num>
  <w:num w:numId="28">
    <w:abstractNumId w:val="33"/>
  </w:num>
  <w:num w:numId="29">
    <w:abstractNumId w:val="4"/>
  </w:num>
  <w:num w:numId="30">
    <w:abstractNumId w:val="0"/>
  </w:num>
  <w:num w:numId="31">
    <w:abstractNumId w:val="5"/>
  </w:num>
  <w:num w:numId="32">
    <w:abstractNumId w:val="19"/>
  </w:num>
  <w:num w:numId="33">
    <w:abstractNumId w:val="2"/>
  </w:num>
  <w:num w:numId="34">
    <w:abstractNumId w:val="6"/>
  </w:num>
  <w:num w:numId="35">
    <w:abstractNumId w:val="20"/>
  </w:num>
  <w:num w:numId="36">
    <w:abstractNumId w:val="40"/>
  </w:num>
  <w:num w:numId="37">
    <w:abstractNumId w:val="39"/>
  </w:num>
  <w:num w:numId="38">
    <w:abstractNumId w:val="3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9">
    <w:abstractNumId w:val="35"/>
  </w:num>
  <w:num w:numId="40">
    <w:abstractNumId w:val="35"/>
  </w:num>
  <w:num w:numId="41">
    <w:abstractNumId w:val="22"/>
  </w:num>
  <w:num w:numId="42">
    <w:abstractNumId w:val="30"/>
  </w:num>
  <w:num w:numId="43">
    <w:abstractNumId w:val="30"/>
  </w:num>
  <w:num w:numId="44">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05FF1"/>
    <w:rsid w:val="000117D5"/>
    <w:rsid w:val="000147BE"/>
    <w:rsid w:val="0002745F"/>
    <w:rsid w:val="00031C81"/>
    <w:rsid w:val="000602FB"/>
    <w:rsid w:val="00062D3B"/>
    <w:rsid w:val="000716FA"/>
    <w:rsid w:val="00071818"/>
    <w:rsid w:val="000731C7"/>
    <w:rsid w:val="00077BAF"/>
    <w:rsid w:val="0008259E"/>
    <w:rsid w:val="00085C83"/>
    <w:rsid w:val="000915F4"/>
    <w:rsid w:val="000B5A9D"/>
    <w:rsid w:val="000D504A"/>
    <w:rsid w:val="000D5EEB"/>
    <w:rsid w:val="000E7F64"/>
    <w:rsid w:val="000F11C4"/>
    <w:rsid w:val="000F60AB"/>
    <w:rsid w:val="001222DB"/>
    <w:rsid w:val="0012622D"/>
    <w:rsid w:val="00127400"/>
    <w:rsid w:val="001276DC"/>
    <w:rsid w:val="00130F60"/>
    <w:rsid w:val="00137BDA"/>
    <w:rsid w:val="0015465A"/>
    <w:rsid w:val="00167066"/>
    <w:rsid w:val="00172D79"/>
    <w:rsid w:val="00192FE9"/>
    <w:rsid w:val="001A441F"/>
    <w:rsid w:val="001A6CC5"/>
    <w:rsid w:val="001B1904"/>
    <w:rsid w:val="001C61D6"/>
    <w:rsid w:val="001F1293"/>
    <w:rsid w:val="001F5955"/>
    <w:rsid w:val="00214F1A"/>
    <w:rsid w:val="0022684E"/>
    <w:rsid w:val="00230B45"/>
    <w:rsid w:val="00254E46"/>
    <w:rsid w:val="0027205A"/>
    <w:rsid w:val="00272685"/>
    <w:rsid w:val="00274DE8"/>
    <w:rsid w:val="0028214C"/>
    <w:rsid w:val="00292F9E"/>
    <w:rsid w:val="002A5127"/>
    <w:rsid w:val="002A6023"/>
    <w:rsid w:val="002B3250"/>
    <w:rsid w:val="002C3E9C"/>
    <w:rsid w:val="002D6455"/>
    <w:rsid w:val="002F6544"/>
    <w:rsid w:val="00300E62"/>
    <w:rsid w:val="00303721"/>
    <w:rsid w:val="003135C0"/>
    <w:rsid w:val="00313E47"/>
    <w:rsid w:val="003245C9"/>
    <w:rsid w:val="00333B9E"/>
    <w:rsid w:val="00357B12"/>
    <w:rsid w:val="00370811"/>
    <w:rsid w:val="00380F1D"/>
    <w:rsid w:val="0038103C"/>
    <w:rsid w:val="00381337"/>
    <w:rsid w:val="0039080F"/>
    <w:rsid w:val="00390F4E"/>
    <w:rsid w:val="003A3DF1"/>
    <w:rsid w:val="003A53B8"/>
    <w:rsid w:val="003B658F"/>
    <w:rsid w:val="003E5096"/>
    <w:rsid w:val="003F382A"/>
    <w:rsid w:val="003F512E"/>
    <w:rsid w:val="00400ADC"/>
    <w:rsid w:val="00420BF4"/>
    <w:rsid w:val="00447173"/>
    <w:rsid w:val="00462EF6"/>
    <w:rsid w:val="00466CAF"/>
    <w:rsid w:val="004674FA"/>
    <w:rsid w:val="00494790"/>
    <w:rsid w:val="00496C76"/>
    <w:rsid w:val="004A61C8"/>
    <w:rsid w:val="004B4351"/>
    <w:rsid w:val="004B598B"/>
    <w:rsid w:val="004C7051"/>
    <w:rsid w:val="004E58EE"/>
    <w:rsid w:val="00502928"/>
    <w:rsid w:val="00504819"/>
    <w:rsid w:val="00525590"/>
    <w:rsid w:val="00534627"/>
    <w:rsid w:val="00556C2D"/>
    <w:rsid w:val="005757C5"/>
    <w:rsid w:val="00577660"/>
    <w:rsid w:val="00583C75"/>
    <w:rsid w:val="005844DD"/>
    <w:rsid w:val="005A165B"/>
    <w:rsid w:val="005B352B"/>
    <w:rsid w:val="005B3ABB"/>
    <w:rsid w:val="005B5B45"/>
    <w:rsid w:val="005B717F"/>
    <w:rsid w:val="005C0080"/>
    <w:rsid w:val="005C30AF"/>
    <w:rsid w:val="005C6165"/>
    <w:rsid w:val="005D1BAE"/>
    <w:rsid w:val="005E1F9B"/>
    <w:rsid w:val="00603EC8"/>
    <w:rsid w:val="00604590"/>
    <w:rsid w:val="00616316"/>
    <w:rsid w:val="00635C4E"/>
    <w:rsid w:val="0064026B"/>
    <w:rsid w:val="006422C2"/>
    <w:rsid w:val="00652029"/>
    <w:rsid w:val="0066086B"/>
    <w:rsid w:val="00662DC8"/>
    <w:rsid w:val="006A48B1"/>
    <w:rsid w:val="006C5592"/>
    <w:rsid w:val="006D0F7A"/>
    <w:rsid w:val="006D2673"/>
    <w:rsid w:val="006E1CF4"/>
    <w:rsid w:val="006F0A41"/>
    <w:rsid w:val="006F61B2"/>
    <w:rsid w:val="0070076E"/>
    <w:rsid w:val="007146C2"/>
    <w:rsid w:val="00714A1A"/>
    <w:rsid w:val="00715A97"/>
    <w:rsid w:val="007225B9"/>
    <w:rsid w:val="00734DB3"/>
    <w:rsid w:val="007628F7"/>
    <w:rsid w:val="00774234"/>
    <w:rsid w:val="00787159"/>
    <w:rsid w:val="007A28D1"/>
    <w:rsid w:val="007B1606"/>
    <w:rsid w:val="007B675F"/>
    <w:rsid w:val="007C0EE0"/>
    <w:rsid w:val="007D7656"/>
    <w:rsid w:val="007E440D"/>
    <w:rsid w:val="007F0953"/>
    <w:rsid w:val="007F12AD"/>
    <w:rsid w:val="00802A33"/>
    <w:rsid w:val="0080752E"/>
    <w:rsid w:val="0082064A"/>
    <w:rsid w:val="00823C7F"/>
    <w:rsid w:val="00825326"/>
    <w:rsid w:val="008555B2"/>
    <w:rsid w:val="00887775"/>
    <w:rsid w:val="008978E6"/>
    <w:rsid w:val="008A01CD"/>
    <w:rsid w:val="008A2D92"/>
    <w:rsid w:val="008A37DD"/>
    <w:rsid w:val="008B4312"/>
    <w:rsid w:val="008C2E96"/>
    <w:rsid w:val="008C3FE8"/>
    <w:rsid w:val="008E5B71"/>
    <w:rsid w:val="008E6D2E"/>
    <w:rsid w:val="008F00EC"/>
    <w:rsid w:val="008F376C"/>
    <w:rsid w:val="009007E4"/>
    <w:rsid w:val="0090518D"/>
    <w:rsid w:val="00930142"/>
    <w:rsid w:val="00951145"/>
    <w:rsid w:val="009856EA"/>
    <w:rsid w:val="0099516E"/>
    <w:rsid w:val="009C332B"/>
    <w:rsid w:val="009C3DA0"/>
    <w:rsid w:val="009C67A4"/>
    <w:rsid w:val="009C6E00"/>
    <w:rsid w:val="009D2E05"/>
    <w:rsid w:val="009D6B39"/>
    <w:rsid w:val="009E7346"/>
    <w:rsid w:val="009F2700"/>
    <w:rsid w:val="00A160E2"/>
    <w:rsid w:val="00A1640B"/>
    <w:rsid w:val="00A17C5D"/>
    <w:rsid w:val="00A25D9E"/>
    <w:rsid w:val="00A302F3"/>
    <w:rsid w:val="00A30E07"/>
    <w:rsid w:val="00A32E70"/>
    <w:rsid w:val="00A3446F"/>
    <w:rsid w:val="00A4023C"/>
    <w:rsid w:val="00A40A1E"/>
    <w:rsid w:val="00A42F4E"/>
    <w:rsid w:val="00A43F00"/>
    <w:rsid w:val="00A51CAE"/>
    <w:rsid w:val="00A56ED7"/>
    <w:rsid w:val="00A940E5"/>
    <w:rsid w:val="00A95D68"/>
    <w:rsid w:val="00AD64F0"/>
    <w:rsid w:val="00B02044"/>
    <w:rsid w:val="00B1539D"/>
    <w:rsid w:val="00B30258"/>
    <w:rsid w:val="00B4758E"/>
    <w:rsid w:val="00B60DDB"/>
    <w:rsid w:val="00B82081"/>
    <w:rsid w:val="00B87327"/>
    <w:rsid w:val="00BA2E1F"/>
    <w:rsid w:val="00BB764F"/>
    <w:rsid w:val="00BD4766"/>
    <w:rsid w:val="00BD4E72"/>
    <w:rsid w:val="00C010E5"/>
    <w:rsid w:val="00C13A2E"/>
    <w:rsid w:val="00C25675"/>
    <w:rsid w:val="00C302A3"/>
    <w:rsid w:val="00C34DFC"/>
    <w:rsid w:val="00C35925"/>
    <w:rsid w:val="00C41418"/>
    <w:rsid w:val="00C446E7"/>
    <w:rsid w:val="00C44B8E"/>
    <w:rsid w:val="00C506F8"/>
    <w:rsid w:val="00CA2A6F"/>
    <w:rsid w:val="00CA44AE"/>
    <w:rsid w:val="00CA699E"/>
    <w:rsid w:val="00CB4CAB"/>
    <w:rsid w:val="00CC6E18"/>
    <w:rsid w:val="00CE08CC"/>
    <w:rsid w:val="00CF4C28"/>
    <w:rsid w:val="00D0271E"/>
    <w:rsid w:val="00D20947"/>
    <w:rsid w:val="00D21197"/>
    <w:rsid w:val="00D23C77"/>
    <w:rsid w:val="00D439E5"/>
    <w:rsid w:val="00D70B2E"/>
    <w:rsid w:val="00D76257"/>
    <w:rsid w:val="00D97860"/>
    <w:rsid w:val="00D97BC6"/>
    <w:rsid w:val="00D97E89"/>
    <w:rsid w:val="00DA002F"/>
    <w:rsid w:val="00DA3B6A"/>
    <w:rsid w:val="00DE2E9D"/>
    <w:rsid w:val="00DE4251"/>
    <w:rsid w:val="00E0118F"/>
    <w:rsid w:val="00E015C7"/>
    <w:rsid w:val="00E14A64"/>
    <w:rsid w:val="00E2401F"/>
    <w:rsid w:val="00E31850"/>
    <w:rsid w:val="00E31C3E"/>
    <w:rsid w:val="00E506F5"/>
    <w:rsid w:val="00E56591"/>
    <w:rsid w:val="00E66634"/>
    <w:rsid w:val="00E75802"/>
    <w:rsid w:val="00EB783B"/>
    <w:rsid w:val="00EC5225"/>
    <w:rsid w:val="00EC6920"/>
    <w:rsid w:val="00ED7669"/>
    <w:rsid w:val="00EE4162"/>
    <w:rsid w:val="00EE7C25"/>
    <w:rsid w:val="00F02FBF"/>
    <w:rsid w:val="00F06ABB"/>
    <w:rsid w:val="00F14B23"/>
    <w:rsid w:val="00F468F2"/>
    <w:rsid w:val="00F56BBD"/>
    <w:rsid w:val="00F9043E"/>
    <w:rsid w:val="00F925C7"/>
    <w:rsid w:val="00F978AF"/>
    <w:rsid w:val="00FA647F"/>
    <w:rsid w:val="00FB6D04"/>
    <w:rsid w:val="00FE097F"/>
    <w:rsid w:val="00FE5E5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EB"/>
    <w:rPr>
      <w:rFonts w:ascii="Times New Roman" w:eastAsia="Times New Roman" w:hAnsi="Times New Roman" w:cs="Times New Roman"/>
      <w:sz w:val="28"/>
      <w:lang w:val="vi"/>
    </w:rPr>
  </w:style>
  <w:style w:type="paragraph" w:styleId="Heading1">
    <w:name w:val="heading 1"/>
    <w:basedOn w:val="Normal"/>
    <w:link w:val="Heading1Char"/>
    <w:uiPriority w:val="9"/>
    <w:qFormat/>
    <w:pPr>
      <w:spacing w:before="74"/>
      <w:ind w:left="285"/>
      <w:jc w:val="center"/>
      <w:outlineLvl w:val="0"/>
    </w:pPr>
    <w:rPr>
      <w:b/>
      <w:bCs/>
      <w:sz w:val="36"/>
      <w:szCs w:val="36"/>
    </w:rPr>
  </w:style>
  <w:style w:type="paragraph" w:styleId="Heading2">
    <w:name w:val="heading 2"/>
    <w:basedOn w:val="Normal"/>
    <w:link w:val="Heading2Char"/>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B30258"/>
    <w:pPr>
      <w:keepNext/>
      <w:keepLines/>
      <w:spacing w:before="40"/>
      <w:ind w:left="36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B1539D"/>
    <w:pPr>
      <w:keepNext/>
      <w:keepLines/>
      <w:spacing w:before="40"/>
      <w:outlineLvl w:val="3"/>
    </w:pPr>
    <w:rPr>
      <w:rFonts w:eastAsiaTheme="majorEastAsia" w:cstheme="majorBidi"/>
      <w:b/>
      <w:iCs/>
      <w:color w:val="000000" w:themeColor="text1"/>
      <w:lang w:val="vi-VN"/>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link w:val="BodyTextChar"/>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B30258"/>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1539D"/>
    <w:rPr>
      <w:rFonts w:ascii="Times New Roman" w:eastAsiaTheme="majorEastAsia" w:hAnsi="Times New Roman" w:cstheme="majorBidi"/>
      <w:b/>
      <w:iCs/>
      <w:color w:val="000000" w:themeColor="text1"/>
      <w:sz w:val="28"/>
      <w:lang w:val="vi-VN"/>
    </w:rPr>
  </w:style>
  <w:style w:type="paragraph" w:styleId="Caption">
    <w:name w:val="caption"/>
    <w:basedOn w:val="Normal"/>
    <w:next w:val="Normal"/>
    <w:autoRedefine/>
    <w:uiPriority w:val="35"/>
    <w:unhideWhenUsed/>
    <w:qFormat/>
    <w:rsid w:val="001276DC"/>
    <w:pPr>
      <w:spacing w:after="200" w:line="240" w:lineRule="auto"/>
      <w:jc w:val="center"/>
    </w:pPr>
    <w:rPr>
      <w:i/>
      <w:iCs/>
      <w:color w:val="000000" w:themeColor="text1"/>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 w:type="character" w:customStyle="1" w:styleId="delimsizing">
    <w:name w:val="delimsizing"/>
    <w:basedOn w:val="DefaultParagraphFont"/>
    <w:rsid w:val="003B658F"/>
  </w:style>
  <w:style w:type="character" w:styleId="PlaceholderText">
    <w:name w:val="Placeholder Text"/>
    <w:basedOn w:val="DefaultParagraphFont"/>
    <w:uiPriority w:val="99"/>
    <w:semiHidden/>
    <w:rsid w:val="00502928"/>
    <w:rPr>
      <w:color w:val="808080"/>
    </w:rPr>
  </w:style>
  <w:style w:type="character" w:customStyle="1" w:styleId="mpunct">
    <w:name w:val="mpunct"/>
    <w:basedOn w:val="DefaultParagraphFont"/>
    <w:rsid w:val="00FB6D04"/>
  </w:style>
  <w:style w:type="character" w:customStyle="1" w:styleId="Heading1Char">
    <w:name w:val="Heading 1 Char"/>
    <w:basedOn w:val="DefaultParagraphFont"/>
    <w:link w:val="Heading1"/>
    <w:uiPriority w:val="9"/>
    <w:rsid w:val="005B717F"/>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5B717F"/>
    <w:rPr>
      <w:rFonts w:ascii="Times New Roman" w:eastAsia="Times New Roman" w:hAnsi="Times New Roman" w:cs="Times New Roman"/>
      <w:b/>
      <w:bCs/>
      <w:sz w:val="26"/>
      <w:szCs w:val="26"/>
      <w:lang w:val="vi"/>
    </w:rPr>
  </w:style>
  <w:style w:type="paragraph" w:customStyle="1" w:styleId="msonormal0">
    <w:name w:val="msonormal"/>
    <w:basedOn w:val="Normal"/>
    <w:rsid w:val="005B717F"/>
    <w:pPr>
      <w:spacing w:before="100" w:beforeAutospacing="1" w:after="100" w:afterAutospacing="1" w:line="240" w:lineRule="auto"/>
    </w:pPr>
    <w:rPr>
      <w:sz w:val="24"/>
      <w:szCs w:val="24"/>
      <w:lang w:val="en-US"/>
    </w:rPr>
  </w:style>
  <w:style w:type="character" w:customStyle="1" w:styleId="BodyTextChar">
    <w:name w:val="Body Text Char"/>
    <w:basedOn w:val="DefaultParagraphFont"/>
    <w:link w:val="BodyText"/>
    <w:uiPriority w:val="1"/>
    <w:rsid w:val="005B717F"/>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4358505">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8">
          <w:marLeft w:val="0"/>
          <w:marRight w:val="0"/>
          <w:marTop w:val="0"/>
          <w:marBottom w:val="0"/>
          <w:divBdr>
            <w:top w:val="none" w:sz="0" w:space="0" w:color="auto"/>
            <w:left w:val="none" w:sz="0" w:space="0" w:color="auto"/>
            <w:bottom w:val="none" w:sz="0" w:space="0" w:color="auto"/>
            <w:right w:val="none" w:sz="0" w:space="0" w:color="auto"/>
          </w:divBdr>
        </w:div>
        <w:div w:id="307823569">
          <w:marLeft w:val="0"/>
          <w:marRight w:val="0"/>
          <w:marTop w:val="0"/>
          <w:marBottom w:val="0"/>
          <w:divBdr>
            <w:top w:val="none" w:sz="0" w:space="0" w:color="auto"/>
            <w:left w:val="none" w:sz="0" w:space="0" w:color="auto"/>
            <w:bottom w:val="none" w:sz="0" w:space="0" w:color="auto"/>
            <w:right w:val="none" w:sz="0" w:space="0" w:color="auto"/>
          </w:divBdr>
        </w:div>
      </w:divsChild>
    </w:div>
    <w:div w:id="55669135">
      <w:bodyDiv w:val="1"/>
      <w:marLeft w:val="0"/>
      <w:marRight w:val="0"/>
      <w:marTop w:val="0"/>
      <w:marBottom w:val="0"/>
      <w:divBdr>
        <w:top w:val="none" w:sz="0" w:space="0" w:color="auto"/>
        <w:left w:val="none" w:sz="0" w:space="0" w:color="auto"/>
        <w:bottom w:val="none" w:sz="0" w:space="0" w:color="auto"/>
        <w:right w:val="none" w:sz="0" w:space="0" w:color="auto"/>
      </w:divBdr>
      <w:divsChild>
        <w:div w:id="1553030545">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97524690">
      <w:bodyDiv w:val="1"/>
      <w:marLeft w:val="0"/>
      <w:marRight w:val="0"/>
      <w:marTop w:val="0"/>
      <w:marBottom w:val="0"/>
      <w:divBdr>
        <w:top w:val="none" w:sz="0" w:space="0" w:color="auto"/>
        <w:left w:val="none" w:sz="0" w:space="0" w:color="auto"/>
        <w:bottom w:val="none" w:sz="0" w:space="0" w:color="auto"/>
        <w:right w:val="none" w:sz="0" w:space="0" w:color="auto"/>
      </w:divBdr>
      <w:divsChild>
        <w:div w:id="1589993">
          <w:marLeft w:val="0"/>
          <w:marRight w:val="0"/>
          <w:marTop w:val="0"/>
          <w:marBottom w:val="0"/>
          <w:divBdr>
            <w:top w:val="none" w:sz="0" w:space="0" w:color="auto"/>
            <w:left w:val="none" w:sz="0" w:space="0" w:color="auto"/>
            <w:bottom w:val="none" w:sz="0" w:space="0" w:color="auto"/>
            <w:right w:val="none" w:sz="0" w:space="0" w:color="auto"/>
          </w:divBdr>
        </w:div>
        <w:div w:id="1839149503">
          <w:marLeft w:val="0"/>
          <w:marRight w:val="0"/>
          <w:marTop w:val="0"/>
          <w:marBottom w:val="0"/>
          <w:divBdr>
            <w:top w:val="none" w:sz="0" w:space="0" w:color="auto"/>
            <w:left w:val="none" w:sz="0" w:space="0" w:color="auto"/>
            <w:bottom w:val="none" w:sz="0" w:space="0" w:color="auto"/>
            <w:right w:val="none" w:sz="0" w:space="0" w:color="auto"/>
          </w:divBdr>
        </w:div>
        <w:div w:id="2085487779">
          <w:marLeft w:val="0"/>
          <w:marRight w:val="0"/>
          <w:marTop w:val="0"/>
          <w:marBottom w:val="0"/>
          <w:divBdr>
            <w:top w:val="none" w:sz="0" w:space="0" w:color="auto"/>
            <w:left w:val="none" w:sz="0" w:space="0" w:color="auto"/>
            <w:bottom w:val="none" w:sz="0" w:space="0" w:color="auto"/>
            <w:right w:val="none" w:sz="0" w:space="0" w:color="auto"/>
          </w:divBdr>
        </w:div>
        <w:div w:id="1546600999">
          <w:marLeft w:val="0"/>
          <w:marRight w:val="0"/>
          <w:marTop w:val="0"/>
          <w:marBottom w:val="0"/>
          <w:divBdr>
            <w:top w:val="none" w:sz="0" w:space="0" w:color="auto"/>
            <w:left w:val="none" w:sz="0" w:space="0" w:color="auto"/>
            <w:bottom w:val="none" w:sz="0" w:space="0" w:color="auto"/>
            <w:right w:val="none" w:sz="0" w:space="0" w:color="auto"/>
          </w:divBdr>
        </w:div>
        <w:div w:id="1865552890">
          <w:marLeft w:val="0"/>
          <w:marRight w:val="0"/>
          <w:marTop w:val="0"/>
          <w:marBottom w:val="0"/>
          <w:divBdr>
            <w:top w:val="none" w:sz="0" w:space="0" w:color="auto"/>
            <w:left w:val="none" w:sz="0" w:space="0" w:color="auto"/>
            <w:bottom w:val="none" w:sz="0" w:space="0" w:color="auto"/>
            <w:right w:val="none" w:sz="0" w:space="0" w:color="auto"/>
          </w:divBdr>
        </w:div>
        <w:div w:id="1526096169">
          <w:marLeft w:val="0"/>
          <w:marRight w:val="0"/>
          <w:marTop w:val="0"/>
          <w:marBottom w:val="0"/>
          <w:divBdr>
            <w:top w:val="none" w:sz="0" w:space="0" w:color="auto"/>
            <w:left w:val="none" w:sz="0" w:space="0" w:color="auto"/>
            <w:bottom w:val="none" w:sz="0" w:space="0" w:color="auto"/>
            <w:right w:val="none" w:sz="0" w:space="0" w:color="auto"/>
          </w:divBdr>
        </w:div>
        <w:div w:id="332340911">
          <w:marLeft w:val="0"/>
          <w:marRight w:val="0"/>
          <w:marTop w:val="0"/>
          <w:marBottom w:val="0"/>
          <w:divBdr>
            <w:top w:val="none" w:sz="0" w:space="0" w:color="auto"/>
            <w:left w:val="none" w:sz="0" w:space="0" w:color="auto"/>
            <w:bottom w:val="none" w:sz="0" w:space="0" w:color="auto"/>
            <w:right w:val="none" w:sz="0" w:space="0" w:color="auto"/>
          </w:divBdr>
        </w:div>
        <w:div w:id="699090615">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13446292">
      <w:bodyDiv w:val="1"/>
      <w:marLeft w:val="0"/>
      <w:marRight w:val="0"/>
      <w:marTop w:val="0"/>
      <w:marBottom w:val="0"/>
      <w:divBdr>
        <w:top w:val="none" w:sz="0" w:space="0" w:color="auto"/>
        <w:left w:val="none" w:sz="0" w:space="0" w:color="auto"/>
        <w:bottom w:val="none" w:sz="0" w:space="0" w:color="auto"/>
        <w:right w:val="none" w:sz="0" w:space="0" w:color="auto"/>
      </w:divBdr>
      <w:divsChild>
        <w:div w:id="374088362">
          <w:marLeft w:val="0"/>
          <w:marRight w:val="0"/>
          <w:marTop w:val="0"/>
          <w:marBottom w:val="0"/>
          <w:divBdr>
            <w:top w:val="none" w:sz="0" w:space="0" w:color="auto"/>
            <w:left w:val="none" w:sz="0" w:space="0" w:color="auto"/>
            <w:bottom w:val="none" w:sz="0" w:space="0" w:color="auto"/>
            <w:right w:val="none" w:sz="0" w:space="0" w:color="auto"/>
          </w:divBdr>
        </w:div>
        <w:div w:id="1467509103">
          <w:marLeft w:val="0"/>
          <w:marRight w:val="0"/>
          <w:marTop w:val="0"/>
          <w:marBottom w:val="0"/>
          <w:divBdr>
            <w:top w:val="none" w:sz="0" w:space="0" w:color="auto"/>
            <w:left w:val="none" w:sz="0" w:space="0" w:color="auto"/>
            <w:bottom w:val="none" w:sz="0" w:space="0" w:color="auto"/>
            <w:right w:val="none" w:sz="0" w:space="0" w:color="auto"/>
          </w:divBdr>
        </w:div>
        <w:div w:id="2004240386">
          <w:marLeft w:val="0"/>
          <w:marRight w:val="0"/>
          <w:marTop w:val="0"/>
          <w:marBottom w:val="0"/>
          <w:divBdr>
            <w:top w:val="none" w:sz="0" w:space="0" w:color="auto"/>
            <w:left w:val="none" w:sz="0" w:space="0" w:color="auto"/>
            <w:bottom w:val="none" w:sz="0" w:space="0" w:color="auto"/>
            <w:right w:val="none" w:sz="0" w:space="0" w:color="auto"/>
          </w:divBdr>
        </w:div>
        <w:div w:id="294726529">
          <w:marLeft w:val="0"/>
          <w:marRight w:val="0"/>
          <w:marTop w:val="0"/>
          <w:marBottom w:val="0"/>
          <w:divBdr>
            <w:top w:val="none" w:sz="0" w:space="0" w:color="auto"/>
            <w:left w:val="none" w:sz="0" w:space="0" w:color="auto"/>
            <w:bottom w:val="none" w:sz="0" w:space="0" w:color="auto"/>
            <w:right w:val="none" w:sz="0" w:space="0" w:color="auto"/>
          </w:divBdr>
        </w:div>
        <w:div w:id="425468870">
          <w:marLeft w:val="0"/>
          <w:marRight w:val="0"/>
          <w:marTop w:val="0"/>
          <w:marBottom w:val="0"/>
          <w:divBdr>
            <w:top w:val="none" w:sz="0" w:space="0" w:color="auto"/>
            <w:left w:val="none" w:sz="0" w:space="0" w:color="auto"/>
            <w:bottom w:val="none" w:sz="0" w:space="0" w:color="auto"/>
            <w:right w:val="none" w:sz="0" w:space="0" w:color="auto"/>
          </w:divBdr>
        </w:div>
        <w:div w:id="61493104">
          <w:marLeft w:val="0"/>
          <w:marRight w:val="0"/>
          <w:marTop w:val="0"/>
          <w:marBottom w:val="0"/>
          <w:divBdr>
            <w:top w:val="none" w:sz="0" w:space="0" w:color="auto"/>
            <w:left w:val="none" w:sz="0" w:space="0" w:color="auto"/>
            <w:bottom w:val="none" w:sz="0" w:space="0" w:color="auto"/>
            <w:right w:val="none" w:sz="0" w:space="0" w:color="auto"/>
          </w:divBdr>
        </w:div>
        <w:div w:id="501625625">
          <w:marLeft w:val="0"/>
          <w:marRight w:val="0"/>
          <w:marTop w:val="0"/>
          <w:marBottom w:val="0"/>
          <w:divBdr>
            <w:top w:val="none" w:sz="0" w:space="0" w:color="auto"/>
            <w:left w:val="none" w:sz="0" w:space="0" w:color="auto"/>
            <w:bottom w:val="none" w:sz="0" w:space="0" w:color="auto"/>
            <w:right w:val="none" w:sz="0" w:space="0" w:color="auto"/>
          </w:divBdr>
        </w:div>
        <w:div w:id="1665934793">
          <w:marLeft w:val="0"/>
          <w:marRight w:val="0"/>
          <w:marTop w:val="0"/>
          <w:marBottom w:val="0"/>
          <w:divBdr>
            <w:top w:val="none" w:sz="0" w:space="0" w:color="auto"/>
            <w:left w:val="none" w:sz="0" w:space="0" w:color="auto"/>
            <w:bottom w:val="none" w:sz="0" w:space="0" w:color="auto"/>
            <w:right w:val="none" w:sz="0" w:space="0" w:color="auto"/>
          </w:divBdr>
        </w:div>
        <w:div w:id="881089568">
          <w:marLeft w:val="0"/>
          <w:marRight w:val="0"/>
          <w:marTop w:val="0"/>
          <w:marBottom w:val="0"/>
          <w:divBdr>
            <w:top w:val="none" w:sz="0" w:space="0" w:color="auto"/>
            <w:left w:val="none" w:sz="0" w:space="0" w:color="auto"/>
            <w:bottom w:val="none" w:sz="0" w:space="0" w:color="auto"/>
            <w:right w:val="none" w:sz="0" w:space="0" w:color="auto"/>
          </w:divBdr>
        </w:div>
        <w:div w:id="1358628325">
          <w:marLeft w:val="0"/>
          <w:marRight w:val="0"/>
          <w:marTop w:val="0"/>
          <w:marBottom w:val="0"/>
          <w:divBdr>
            <w:top w:val="none" w:sz="0" w:space="0" w:color="auto"/>
            <w:left w:val="none" w:sz="0" w:space="0" w:color="auto"/>
            <w:bottom w:val="none" w:sz="0" w:space="0" w:color="auto"/>
            <w:right w:val="none" w:sz="0" w:space="0" w:color="auto"/>
          </w:divBdr>
        </w:div>
        <w:div w:id="654649460">
          <w:marLeft w:val="0"/>
          <w:marRight w:val="0"/>
          <w:marTop w:val="0"/>
          <w:marBottom w:val="0"/>
          <w:divBdr>
            <w:top w:val="none" w:sz="0" w:space="0" w:color="auto"/>
            <w:left w:val="none" w:sz="0" w:space="0" w:color="auto"/>
            <w:bottom w:val="none" w:sz="0" w:space="0" w:color="auto"/>
            <w:right w:val="none" w:sz="0" w:space="0" w:color="auto"/>
          </w:divBdr>
        </w:div>
        <w:div w:id="1909030069">
          <w:marLeft w:val="0"/>
          <w:marRight w:val="0"/>
          <w:marTop w:val="0"/>
          <w:marBottom w:val="0"/>
          <w:divBdr>
            <w:top w:val="none" w:sz="0" w:space="0" w:color="auto"/>
            <w:left w:val="none" w:sz="0" w:space="0" w:color="auto"/>
            <w:bottom w:val="none" w:sz="0" w:space="0" w:color="auto"/>
            <w:right w:val="none" w:sz="0" w:space="0" w:color="auto"/>
          </w:divBdr>
        </w:div>
        <w:div w:id="1795632048">
          <w:marLeft w:val="0"/>
          <w:marRight w:val="0"/>
          <w:marTop w:val="0"/>
          <w:marBottom w:val="0"/>
          <w:divBdr>
            <w:top w:val="none" w:sz="0" w:space="0" w:color="auto"/>
            <w:left w:val="none" w:sz="0" w:space="0" w:color="auto"/>
            <w:bottom w:val="none" w:sz="0" w:space="0" w:color="auto"/>
            <w:right w:val="none" w:sz="0" w:space="0" w:color="auto"/>
          </w:divBdr>
        </w:div>
        <w:div w:id="622425052">
          <w:marLeft w:val="0"/>
          <w:marRight w:val="0"/>
          <w:marTop w:val="0"/>
          <w:marBottom w:val="0"/>
          <w:divBdr>
            <w:top w:val="none" w:sz="0" w:space="0" w:color="auto"/>
            <w:left w:val="none" w:sz="0" w:space="0" w:color="auto"/>
            <w:bottom w:val="none" w:sz="0" w:space="0" w:color="auto"/>
            <w:right w:val="none" w:sz="0" w:space="0" w:color="auto"/>
          </w:divBdr>
        </w:div>
        <w:div w:id="1863281002">
          <w:marLeft w:val="0"/>
          <w:marRight w:val="0"/>
          <w:marTop w:val="0"/>
          <w:marBottom w:val="0"/>
          <w:divBdr>
            <w:top w:val="none" w:sz="0" w:space="0" w:color="auto"/>
            <w:left w:val="none" w:sz="0" w:space="0" w:color="auto"/>
            <w:bottom w:val="none" w:sz="0" w:space="0" w:color="auto"/>
            <w:right w:val="none" w:sz="0" w:space="0" w:color="auto"/>
          </w:divBdr>
        </w:div>
        <w:div w:id="737360969">
          <w:marLeft w:val="0"/>
          <w:marRight w:val="0"/>
          <w:marTop w:val="0"/>
          <w:marBottom w:val="0"/>
          <w:divBdr>
            <w:top w:val="none" w:sz="0" w:space="0" w:color="auto"/>
            <w:left w:val="none" w:sz="0" w:space="0" w:color="auto"/>
            <w:bottom w:val="none" w:sz="0" w:space="0" w:color="auto"/>
            <w:right w:val="none" w:sz="0" w:space="0" w:color="auto"/>
          </w:divBdr>
        </w:div>
        <w:div w:id="1142425547">
          <w:marLeft w:val="0"/>
          <w:marRight w:val="0"/>
          <w:marTop w:val="0"/>
          <w:marBottom w:val="0"/>
          <w:divBdr>
            <w:top w:val="none" w:sz="0" w:space="0" w:color="auto"/>
            <w:left w:val="none" w:sz="0" w:space="0" w:color="auto"/>
            <w:bottom w:val="none" w:sz="0" w:space="0" w:color="auto"/>
            <w:right w:val="none" w:sz="0" w:space="0" w:color="auto"/>
          </w:divBdr>
        </w:div>
        <w:div w:id="288781553">
          <w:marLeft w:val="0"/>
          <w:marRight w:val="0"/>
          <w:marTop w:val="0"/>
          <w:marBottom w:val="0"/>
          <w:divBdr>
            <w:top w:val="none" w:sz="0" w:space="0" w:color="auto"/>
            <w:left w:val="none" w:sz="0" w:space="0" w:color="auto"/>
            <w:bottom w:val="none" w:sz="0" w:space="0" w:color="auto"/>
            <w:right w:val="none" w:sz="0" w:space="0" w:color="auto"/>
          </w:divBdr>
        </w:div>
        <w:div w:id="1749813128">
          <w:marLeft w:val="0"/>
          <w:marRight w:val="0"/>
          <w:marTop w:val="0"/>
          <w:marBottom w:val="0"/>
          <w:divBdr>
            <w:top w:val="none" w:sz="0" w:space="0" w:color="auto"/>
            <w:left w:val="none" w:sz="0" w:space="0" w:color="auto"/>
            <w:bottom w:val="none" w:sz="0" w:space="0" w:color="auto"/>
            <w:right w:val="none" w:sz="0" w:space="0" w:color="auto"/>
          </w:divBdr>
        </w:div>
        <w:div w:id="1992294995">
          <w:marLeft w:val="0"/>
          <w:marRight w:val="0"/>
          <w:marTop w:val="0"/>
          <w:marBottom w:val="0"/>
          <w:divBdr>
            <w:top w:val="none" w:sz="0" w:space="0" w:color="auto"/>
            <w:left w:val="none" w:sz="0" w:space="0" w:color="auto"/>
            <w:bottom w:val="none" w:sz="0" w:space="0" w:color="auto"/>
            <w:right w:val="none" w:sz="0" w:space="0" w:color="auto"/>
          </w:divBdr>
        </w:div>
        <w:div w:id="698897731">
          <w:marLeft w:val="0"/>
          <w:marRight w:val="0"/>
          <w:marTop w:val="0"/>
          <w:marBottom w:val="0"/>
          <w:divBdr>
            <w:top w:val="none" w:sz="0" w:space="0" w:color="auto"/>
            <w:left w:val="none" w:sz="0" w:space="0" w:color="auto"/>
            <w:bottom w:val="none" w:sz="0" w:space="0" w:color="auto"/>
            <w:right w:val="none" w:sz="0" w:space="0" w:color="auto"/>
          </w:divBdr>
        </w:div>
        <w:div w:id="2109305391">
          <w:marLeft w:val="0"/>
          <w:marRight w:val="0"/>
          <w:marTop w:val="0"/>
          <w:marBottom w:val="0"/>
          <w:divBdr>
            <w:top w:val="none" w:sz="0" w:space="0" w:color="auto"/>
            <w:left w:val="none" w:sz="0" w:space="0" w:color="auto"/>
            <w:bottom w:val="none" w:sz="0" w:space="0" w:color="auto"/>
            <w:right w:val="none" w:sz="0" w:space="0" w:color="auto"/>
          </w:divBdr>
        </w:div>
        <w:div w:id="811285901">
          <w:marLeft w:val="0"/>
          <w:marRight w:val="0"/>
          <w:marTop w:val="0"/>
          <w:marBottom w:val="0"/>
          <w:divBdr>
            <w:top w:val="none" w:sz="0" w:space="0" w:color="auto"/>
            <w:left w:val="none" w:sz="0" w:space="0" w:color="auto"/>
            <w:bottom w:val="none" w:sz="0" w:space="0" w:color="auto"/>
            <w:right w:val="none" w:sz="0" w:space="0" w:color="auto"/>
          </w:divBdr>
        </w:div>
        <w:div w:id="1686863481">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5719026">
      <w:bodyDiv w:val="1"/>
      <w:marLeft w:val="0"/>
      <w:marRight w:val="0"/>
      <w:marTop w:val="0"/>
      <w:marBottom w:val="0"/>
      <w:divBdr>
        <w:top w:val="none" w:sz="0" w:space="0" w:color="auto"/>
        <w:left w:val="none" w:sz="0" w:space="0" w:color="auto"/>
        <w:bottom w:val="none" w:sz="0" w:space="0" w:color="auto"/>
        <w:right w:val="none" w:sz="0" w:space="0" w:color="auto"/>
      </w:divBdr>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02346994">
      <w:bodyDiv w:val="1"/>
      <w:marLeft w:val="0"/>
      <w:marRight w:val="0"/>
      <w:marTop w:val="0"/>
      <w:marBottom w:val="0"/>
      <w:divBdr>
        <w:top w:val="none" w:sz="0" w:space="0" w:color="auto"/>
        <w:left w:val="none" w:sz="0" w:space="0" w:color="auto"/>
        <w:bottom w:val="none" w:sz="0" w:space="0" w:color="auto"/>
        <w:right w:val="none" w:sz="0" w:space="0" w:color="auto"/>
      </w:divBdr>
      <w:divsChild>
        <w:div w:id="1001931338">
          <w:marLeft w:val="0"/>
          <w:marRight w:val="0"/>
          <w:marTop w:val="0"/>
          <w:marBottom w:val="0"/>
          <w:divBdr>
            <w:top w:val="none" w:sz="0" w:space="0" w:color="auto"/>
            <w:left w:val="none" w:sz="0" w:space="0" w:color="auto"/>
            <w:bottom w:val="none" w:sz="0" w:space="0" w:color="auto"/>
            <w:right w:val="none" w:sz="0" w:space="0" w:color="auto"/>
          </w:divBdr>
        </w:div>
        <w:div w:id="547229821">
          <w:marLeft w:val="0"/>
          <w:marRight w:val="0"/>
          <w:marTop w:val="0"/>
          <w:marBottom w:val="0"/>
          <w:divBdr>
            <w:top w:val="none" w:sz="0" w:space="0" w:color="auto"/>
            <w:left w:val="none" w:sz="0" w:space="0" w:color="auto"/>
            <w:bottom w:val="none" w:sz="0" w:space="0" w:color="auto"/>
            <w:right w:val="none" w:sz="0" w:space="0" w:color="auto"/>
          </w:divBdr>
        </w:div>
        <w:div w:id="658075030">
          <w:marLeft w:val="0"/>
          <w:marRight w:val="0"/>
          <w:marTop w:val="0"/>
          <w:marBottom w:val="0"/>
          <w:divBdr>
            <w:top w:val="none" w:sz="0" w:space="0" w:color="auto"/>
            <w:left w:val="none" w:sz="0" w:space="0" w:color="auto"/>
            <w:bottom w:val="none" w:sz="0" w:space="0" w:color="auto"/>
            <w:right w:val="none" w:sz="0" w:space="0" w:color="auto"/>
          </w:divBdr>
        </w:div>
        <w:div w:id="1100492946">
          <w:marLeft w:val="0"/>
          <w:marRight w:val="0"/>
          <w:marTop w:val="0"/>
          <w:marBottom w:val="0"/>
          <w:divBdr>
            <w:top w:val="none" w:sz="0" w:space="0" w:color="auto"/>
            <w:left w:val="none" w:sz="0" w:space="0" w:color="auto"/>
            <w:bottom w:val="none" w:sz="0" w:space="0" w:color="auto"/>
            <w:right w:val="none" w:sz="0" w:space="0" w:color="auto"/>
          </w:divBdr>
        </w:div>
        <w:div w:id="1952320757">
          <w:marLeft w:val="0"/>
          <w:marRight w:val="0"/>
          <w:marTop w:val="0"/>
          <w:marBottom w:val="0"/>
          <w:divBdr>
            <w:top w:val="none" w:sz="0" w:space="0" w:color="auto"/>
            <w:left w:val="none" w:sz="0" w:space="0" w:color="auto"/>
            <w:bottom w:val="none" w:sz="0" w:space="0" w:color="auto"/>
            <w:right w:val="none" w:sz="0" w:space="0" w:color="auto"/>
          </w:divBdr>
        </w:div>
        <w:div w:id="351301283">
          <w:marLeft w:val="0"/>
          <w:marRight w:val="0"/>
          <w:marTop w:val="0"/>
          <w:marBottom w:val="0"/>
          <w:divBdr>
            <w:top w:val="none" w:sz="0" w:space="0" w:color="auto"/>
            <w:left w:val="none" w:sz="0" w:space="0" w:color="auto"/>
            <w:bottom w:val="none" w:sz="0" w:space="0" w:color="auto"/>
            <w:right w:val="none" w:sz="0" w:space="0" w:color="auto"/>
          </w:divBdr>
        </w:div>
        <w:div w:id="2063669600">
          <w:marLeft w:val="0"/>
          <w:marRight w:val="0"/>
          <w:marTop w:val="0"/>
          <w:marBottom w:val="0"/>
          <w:divBdr>
            <w:top w:val="none" w:sz="0" w:space="0" w:color="auto"/>
            <w:left w:val="none" w:sz="0" w:space="0" w:color="auto"/>
            <w:bottom w:val="none" w:sz="0" w:space="0" w:color="auto"/>
            <w:right w:val="none" w:sz="0" w:space="0" w:color="auto"/>
          </w:divBdr>
        </w:div>
      </w:divsChild>
    </w:div>
    <w:div w:id="318388067">
      <w:bodyDiv w:val="1"/>
      <w:marLeft w:val="0"/>
      <w:marRight w:val="0"/>
      <w:marTop w:val="0"/>
      <w:marBottom w:val="0"/>
      <w:divBdr>
        <w:top w:val="none" w:sz="0" w:space="0" w:color="auto"/>
        <w:left w:val="none" w:sz="0" w:space="0" w:color="auto"/>
        <w:bottom w:val="none" w:sz="0" w:space="0" w:color="auto"/>
        <w:right w:val="none" w:sz="0" w:space="0" w:color="auto"/>
      </w:divBdr>
      <w:divsChild>
        <w:div w:id="1649433247">
          <w:marLeft w:val="0"/>
          <w:marRight w:val="0"/>
          <w:marTop w:val="0"/>
          <w:marBottom w:val="0"/>
          <w:divBdr>
            <w:top w:val="none" w:sz="0" w:space="0" w:color="auto"/>
            <w:left w:val="none" w:sz="0" w:space="0" w:color="auto"/>
            <w:bottom w:val="none" w:sz="0" w:space="0" w:color="auto"/>
            <w:right w:val="none" w:sz="0" w:space="0" w:color="auto"/>
          </w:divBdr>
        </w:div>
        <w:div w:id="692149206">
          <w:marLeft w:val="0"/>
          <w:marRight w:val="0"/>
          <w:marTop w:val="0"/>
          <w:marBottom w:val="0"/>
          <w:divBdr>
            <w:top w:val="none" w:sz="0" w:space="0" w:color="auto"/>
            <w:left w:val="none" w:sz="0" w:space="0" w:color="auto"/>
            <w:bottom w:val="none" w:sz="0" w:space="0" w:color="auto"/>
            <w:right w:val="none" w:sz="0" w:space="0" w:color="auto"/>
          </w:divBdr>
        </w:div>
        <w:div w:id="1408260212">
          <w:marLeft w:val="0"/>
          <w:marRight w:val="0"/>
          <w:marTop w:val="0"/>
          <w:marBottom w:val="0"/>
          <w:divBdr>
            <w:top w:val="none" w:sz="0" w:space="0" w:color="auto"/>
            <w:left w:val="none" w:sz="0" w:space="0" w:color="auto"/>
            <w:bottom w:val="none" w:sz="0" w:space="0" w:color="auto"/>
            <w:right w:val="none" w:sz="0" w:space="0" w:color="auto"/>
          </w:divBdr>
        </w:div>
        <w:div w:id="1857647734">
          <w:marLeft w:val="0"/>
          <w:marRight w:val="0"/>
          <w:marTop w:val="0"/>
          <w:marBottom w:val="0"/>
          <w:divBdr>
            <w:top w:val="none" w:sz="0" w:space="0" w:color="auto"/>
            <w:left w:val="none" w:sz="0" w:space="0" w:color="auto"/>
            <w:bottom w:val="none" w:sz="0" w:space="0" w:color="auto"/>
            <w:right w:val="none" w:sz="0" w:space="0" w:color="auto"/>
          </w:divBdr>
        </w:div>
        <w:div w:id="155070108">
          <w:marLeft w:val="0"/>
          <w:marRight w:val="0"/>
          <w:marTop w:val="0"/>
          <w:marBottom w:val="0"/>
          <w:divBdr>
            <w:top w:val="none" w:sz="0" w:space="0" w:color="auto"/>
            <w:left w:val="none" w:sz="0" w:space="0" w:color="auto"/>
            <w:bottom w:val="none" w:sz="0" w:space="0" w:color="auto"/>
            <w:right w:val="none" w:sz="0" w:space="0" w:color="auto"/>
          </w:divBdr>
        </w:div>
        <w:div w:id="573197851">
          <w:marLeft w:val="0"/>
          <w:marRight w:val="0"/>
          <w:marTop w:val="0"/>
          <w:marBottom w:val="0"/>
          <w:divBdr>
            <w:top w:val="none" w:sz="0" w:space="0" w:color="auto"/>
            <w:left w:val="none" w:sz="0" w:space="0" w:color="auto"/>
            <w:bottom w:val="none" w:sz="0" w:space="0" w:color="auto"/>
            <w:right w:val="none" w:sz="0" w:space="0" w:color="auto"/>
          </w:divBdr>
        </w:div>
        <w:div w:id="112332993">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72630767">
          <w:marLeft w:val="0"/>
          <w:marRight w:val="0"/>
          <w:marTop w:val="0"/>
          <w:marBottom w:val="0"/>
          <w:divBdr>
            <w:top w:val="none" w:sz="0" w:space="0" w:color="auto"/>
            <w:left w:val="none" w:sz="0" w:space="0" w:color="auto"/>
            <w:bottom w:val="none" w:sz="0" w:space="0" w:color="auto"/>
            <w:right w:val="none" w:sz="0" w:space="0" w:color="auto"/>
          </w:divBdr>
        </w:div>
        <w:div w:id="271481393">
          <w:marLeft w:val="0"/>
          <w:marRight w:val="0"/>
          <w:marTop w:val="0"/>
          <w:marBottom w:val="0"/>
          <w:divBdr>
            <w:top w:val="none" w:sz="0" w:space="0" w:color="auto"/>
            <w:left w:val="none" w:sz="0" w:space="0" w:color="auto"/>
            <w:bottom w:val="none" w:sz="0" w:space="0" w:color="auto"/>
            <w:right w:val="none" w:sz="0" w:space="0" w:color="auto"/>
          </w:divBdr>
        </w:div>
        <w:div w:id="1616908858">
          <w:marLeft w:val="0"/>
          <w:marRight w:val="0"/>
          <w:marTop w:val="0"/>
          <w:marBottom w:val="0"/>
          <w:divBdr>
            <w:top w:val="none" w:sz="0" w:space="0" w:color="auto"/>
            <w:left w:val="none" w:sz="0" w:space="0" w:color="auto"/>
            <w:bottom w:val="none" w:sz="0" w:space="0" w:color="auto"/>
            <w:right w:val="none" w:sz="0" w:space="0" w:color="auto"/>
          </w:divBdr>
        </w:div>
        <w:div w:id="976225677">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75635875">
          <w:marLeft w:val="0"/>
          <w:marRight w:val="0"/>
          <w:marTop w:val="0"/>
          <w:marBottom w:val="0"/>
          <w:divBdr>
            <w:top w:val="none" w:sz="0" w:space="0" w:color="auto"/>
            <w:left w:val="none" w:sz="0" w:space="0" w:color="auto"/>
            <w:bottom w:val="none" w:sz="0" w:space="0" w:color="auto"/>
            <w:right w:val="none" w:sz="0" w:space="0" w:color="auto"/>
          </w:divBdr>
        </w:div>
        <w:div w:id="713313102">
          <w:marLeft w:val="0"/>
          <w:marRight w:val="0"/>
          <w:marTop w:val="0"/>
          <w:marBottom w:val="0"/>
          <w:divBdr>
            <w:top w:val="none" w:sz="0" w:space="0" w:color="auto"/>
            <w:left w:val="none" w:sz="0" w:space="0" w:color="auto"/>
            <w:bottom w:val="none" w:sz="0" w:space="0" w:color="auto"/>
            <w:right w:val="none" w:sz="0" w:space="0" w:color="auto"/>
          </w:divBdr>
        </w:div>
      </w:divsChild>
    </w:div>
    <w:div w:id="326324603">
      <w:bodyDiv w:val="1"/>
      <w:marLeft w:val="0"/>
      <w:marRight w:val="0"/>
      <w:marTop w:val="0"/>
      <w:marBottom w:val="0"/>
      <w:divBdr>
        <w:top w:val="none" w:sz="0" w:space="0" w:color="auto"/>
        <w:left w:val="none" w:sz="0" w:space="0" w:color="auto"/>
        <w:bottom w:val="none" w:sz="0" w:space="0" w:color="auto"/>
        <w:right w:val="none" w:sz="0" w:space="0" w:color="auto"/>
      </w:divBdr>
      <w:divsChild>
        <w:div w:id="1484853016">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23179494">
          <w:marLeft w:val="0"/>
          <w:marRight w:val="0"/>
          <w:marTop w:val="0"/>
          <w:marBottom w:val="0"/>
          <w:divBdr>
            <w:top w:val="none" w:sz="0" w:space="0" w:color="auto"/>
            <w:left w:val="none" w:sz="0" w:space="0" w:color="auto"/>
            <w:bottom w:val="none" w:sz="0" w:space="0" w:color="auto"/>
            <w:right w:val="none" w:sz="0" w:space="0" w:color="auto"/>
          </w:divBdr>
        </w:div>
        <w:div w:id="2060586881">
          <w:marLeft w:val="0"/>
          <w:marRight w:val="0"/>
          <w:marTop w:val="0"/>
          <w:marBottom w:val="0"/>
          <w:divBdr>
            <w:top w:val="none" w:sz="0" w:space="0" w:color="auto"/>
            <w:left w:val="none" w:sz="0" w:space="0" w:color="auto"/>
            <w:bottom w:val="none" w:sz="0" w:space="0" w:color="auto"/>
            <w:right w:val="none" w:sz="0" w:space="0" w:color="auto"/>
          </w:divBdr>
        </w:div>
        <w:div w:id="1495996336">
          <w:marLeft w:val="0"/>
          <w:marRight w:val="0"/>
          <w:marTop w:val="0"/>
          <w:marBottom w:val="0"/>
          <w:divBdr>
            <w:top w:val="none" w:sz="0" w:space="0" w:color="auto"/>
            <w:left w:val="none" w:sz="0" w:space="0" w:color="auto"/>
            <w:bottom w:val="none" w:sz="0" w:space="0" w:color="auto"/>
            <w:right w:val="none" w:sz="0" w:space="0" w:color="auto"/>
          </w:divBdr>
        </w:div>
        <w:div w:id="1308122182">
          <w:marLeft w:val="0"/>
          <w:marRight w:val="0"/>
          <w:marTop w:val="0"/>
          <w:marBottom w:val="0"/>
          <w:divBdr>
            <w:top w:val="none" w:sz="0" w:space="0" w:color="auto"/>
            <w:left w:val="none" w:sz="0" w:space="0" w:color="auto"/>
            <w:bottom w:val="none" w:sz="0" w:space="0" w:color="auto"/>
            <w:right w:val="none" w:sz="0" w:space="0" w:color="auto"/>
          </w:divBdr>
        </w:div>
        <w:div w:id="2046128540">
          <w:marLeft w:val="0"/>
          <w:marRight w:val="0"/>
          <w:marTop w:val="0"/>
          <w:marBottom w:val="0"/>
          <w:divBdr>
            <w:top w:val="none" w:sz="0" w:space="0" w:color="auto"/>
            <w:left w:val="none" w:sz="0" w:space="0" w:color="auto"/>
            <w:bottom w:val="none" w:sz="0" w:space="0" w:color="auto"/>
            <w:right w:val="none" w:sz="0" w:space="0" w:color="auto"/>
          </w:divBdr>
        </w:div>
      </w:divsChild>
    </w:div>
    <w:div w:id="328677091">
      <w:bodyDiv w:val="1"/>
      <w:marLeft w:val="0"/>
      <w:marRight w:val="0"/>
      <w:marTop w:val="0"/>
      <w:marBottom w:val="0"/>
      <w:divBdr>
        <w:top w:val="none" w:sz="0" w:space="0" w:color="auto"/>
        <w:left w:val="none" w:sz="0" w:space="0" w:color="auto"/>
        <w:bottom w:val="none" w:sz="0" w:space="0" w:color="auto"/>
        <w:right w:val="none" w:sz="0" w:space="0" w:color="auto"/>
      </w:divBdr>
      <w:divsChild>
        <w:div w:id="1223785070">
          <w:marLeft w:val="0"/>
          <w:marRight w:val="0"/>
          <w:marTop w:val="0"/>
          <w:marBottom w:val="0"/>
          <w:divBdr>
            <w:top w:val="none" w:sz="0" w:space="0" w:color="auto"/>
            <w:left w:val="none" w:sz="0" w:space="0" w:color="auto"/>
            <w:bottom w:val="none" w:sz="0" w:space="0" w:color="auto"/>
            <w:right w:val="none" w:sz="0" w:space="0" w:color="auto"/>
          </w:divBdr>
        </w:div>
        <w:div w:id="188688717">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1225912">
      <w:bodyDiv w:val="1"/>
      <w:marLeft w:val="0"/>
      <w:marRight w:val="0"/>
      <w:marTop w:val="0"/>
      <w:marBottom w:val="0"/>
      <w:divBdr>
        <w:top w:val="none" w:sz="0" w:space="0" w:color="auto"/>
        <w:left w:val="none" w:sz="0" w:space="0" w:color="auto"/>
        <w:bottom w:val="none" w:sz="0" w:space="0" w:color="auto"/>
        <w:right w:val="none" w:sz="0" w:space="0" w:color="auto"/>
      </w:divBdr>
      <w:divsChild>
        <w:div w:id="1457136860">
          <w:marLeft w:val="0"/>
          <w:marRight w:val="0"/>
          <w:marTop w:val="0"/>
          <w:marBottom w:val="0"/>
          <w:divBdr>
            <w:top w:val="none" w:sz="0" w:space="0" w:color="auto"/>
            <w:left w:val="none" w:sz="0" w:space="0" w:color="auto"/>
            <w:bottom w:val="none" w:sz="0" w:space="0" w:color="auto"/>
            <w:right w:val="none" w:sz="0" w:space="0" w:color="auto"/>
          </w:divBdr>
        </w:div>
        <w:div w:id="604121171">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399450040">
      <w:bodyDiv w:val="1"/>
      <w:marLeft w:val="0"/>
      <w:marRight w:val="0"/>
      <w:marTop w:val="0"/>
      <w:marBottom w:val="0"/>
      <w:divBdr>
        <w:top w:val="none" w:sz="0" w:space="0" w:color="auto"/>
        <w:left w:val="none" w:sz="0" w:space="0" w:color="auto"/>
        <w:bottom w:val="none" w:sz="0" w:space="0" w:color="auto"/>
        <w:right w:val="none" w:sz="0" w:space="0" w:color="auto"/>
      </w:divBdr>
      <w:divsChild>
        <w:div w:id="1581720629">
          <w:marLeft w:val="0"/>
          <w:marRight w:val="0"/>
          <w:marTop w:val="0"/>
          <w:marBottom w:val="0"/>
          <w:divBdr>
            <w:top w:val="none" w:sz="0" w:space="0" w:color="auto"/>
            <w:left w:val="none" w:sz="0" w:space="0" w:color="auto"/>
            <w:bottom w:val="none" w:sz="0" w:space="0" w:color="auto"/>
            <w:right w:val="none" w:sz="0" w:space="0" w:color="auto"/>
          </w:divBdr>
        </w:div>
        <w:div w:id="716246908">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301977">
      <w:bodyDiv w:val="1"/>
      <w:marLeft w:val="0"/>
      <w:marRight w:val="0"/>
      <w:marTop w:val="0"/>
      <w:marBottom w:val="0"/>
      <w:divBdr>
        <w:top w:val="none" w:sz="0" w:space="0" w:color="auto"/>
        <w:left w:val="none" w:sz="0" w:space="0" w:color="auto"/>
        <w:bottom w:val="none" w:sz="0" w:space="0" w:color="auto"/>
        <w:right w:val="none" w:sz="0" w:space="0" w:color="auto"/>
      </w:divBdr>
      <w:divsChild>
        <w:div w:id="1166483853">
          <w:marLeft w:val="0"/>
          <w:marRight w:val="0"/>
          <w:marTop w:val="0"/>
          <w:marBottom w:val="0"/>
          <w:divBdr>
            <w:top w:val="none" w:sz="0" w:space="0" w:color="auto"/>
            <w:left w:val="none" w:sz="0" w:space="0" w:color="auto"/>
            <w:bottom w:val="none" w:sz="0" w:space="0" w:color="auto"/>
            <w:right w:val="none" w:sz="0" w:space="0" w:color="auto"/>
          </w:divBdr>
        </w:div>
        <w:div w:id="510880228">
          <w:marLeft w:val="0"/>
          <w:marRight w:val="0"/>
          <w:marTop w:val="0"/>
          <w:marBottom w:val="0"/>
          <w:divBdr>
            <w:top w:val="none" w:sz="0" w:space="0" w:color="auto"/>
            <w:left w:val="none" w:sz="0" w:space="0" w:color="auto"/>
            <w:bottom w:val="none" w:sz="0" w:space="0" w:color="auto"/>
            <w:right w:val="none" w:sz="0" w:space="0" w:color="auto"/>
          </w:divBdr>
        </w:div>
        <w:div w:id="1790080606">
          <w:marLeft w:val="0"/>
          <w:marRight w:val="0"/>
          <w:marTop w:val="0"/>
          <w:marBottom w:val="0"/>
          <w:divBdr>
            <w:top w:val="none" w:sz="0" w:space="0" w:color="auto"/>
            <w:left w:val="none" w:sz="0" w:space="0" w:color="auto"/>
            <w:bottom w:val="none" w:sz="0" w:space="0" w:color="auto"/>
            <w:right w:val="none" w:sz="0" w:space="0" w:color="auto"/>
          </w:divBdr>
        </w:div>
        <w:div w:id="561133959">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5486953">
      <w:bodyDiv w:val="1"/>
      <w:marLeft w:val="0"/>
      <w:marRight w:val="0"/>
      <w:marTop w:val="0"/>
      <w:marBottom w:val="0"/>
      <w:divBdr>
        <w:top w:val="none" w:sz="0" w:space="0" w:color="auto"/>
        <w:left w:val="none" w:sz="0" w:space="0" w:color="auto"/>
        <w:bottom w:val="none" w:sz="0" w:space="0" w:color="auto"/>
        <w:right w:val="none" w:sz="0" w:space="0" w:color="auto"/>
      </w:divBdr>
      <w:divsChild>
        <w:div w:id="640960266">
          <w:marLeft w:val="0"/>
          <w:marRight w:val="0"/>
          <w:marTop w:val="0"/>
          <w:marBottom w:val="0"/>
          <w:divBdr>
            <w:top w:val="none" w:sz="0" w:space="0" w:color="auto"/>
            <w:left w:val="none" w:sz="0" w:space="0" w:color="auto"/>
            <w:bottom w:val="none" w:sz="0" w:space="0" w:color="auto"/>
            <w:right w:val="none" w:sz="0" w:space="0" w:color="auto"/>
          </w:divBdr>
        </w:div>
        <w:div w:id="1920745410">
          <w:marLeft w:val="0"/>
          <w:marRight w:val="0"/>
          <w:marTop w:val="0"/>
          <w:marBottom w:val="0"/>
          <w:divBdr>
            <w:top w:val="none" w:sz="0" w:space="0" w:color="auto"/>
            <w:left w:val="none" w:sz="0" w:space="0" w:color="auto"/>
            <w:bottom w:val="none" w:sz="0" w:space="0" w:color="auto"/>
            <w:right w:val="none" w:sz="0" w:space="0" w:color="auto"/>
          </w:divBdr>
        </w:div>
        <w:div w:id="2115319432">
          <w:marLeft w:val="0"/>
          <w:marRight w:val="0"/>
          <w:marTop w:val="0"/>
          <w:marBottom w:val="0"/>
          <w:divBdr>
            <w:top w:val="none" w:sz="0" w:space="0" w:color="auto"/>
            <w:left w:val="none" w:sz="0" w:space="0" w:color="auto"/>
            <w:bottom w:val="none" w:sz="0" w:space="0" w:color="auto"/>
            <w:right w:val="none" w:sz="0" w:space="0" w:color="auto"/>
          </w:divBdr>
        </w:div>
        <w:div w:id="192810450">
          <w:marLeft w:val="0"/>
          <w:marRight w:val="0"/>
          <w:marTop w:val="0"/>
          <w:marBottom w:val="0"/>
          <w:divBdr>
            <w:top w:val="none" w:sz="0" w:space="0" w:color="auto"/>
            <w:left w:val="none" w:sz="0" w:space="0" w:color="auto"/>
            <w:bottom w:val="none" w:sz="0" w:space="0" w:color="auto"/>
            <w:right w:val="none" w:sz="0" w:space="0" w:color="auto"/>
          </w:divBdr>
        </w:div>
        <w:div w:id="1017731193">
          <w:marLeft w:val="0"/>
          <w:marRight w:val="0"/>
          <w:marTop w:val="0"/>
          <w:marBottom w:val="0"/>
          <w:divBdr>
            <w:top w:val="none" w:sz="0" w:space="0" w:color="auto"/>
            <w:left w:val="none" w:sz="0" w:space="0" w:color="auto"/>
            <w:bottom w:val="none" w:sz="0" w:space="0" w:color="auto"/>
            <w:right w:val="none" w:sz="0" w:space="0" w:color="auto"/>
          </w:divBdr>
        </w:div>
        <w:div w:id="1312170178">
          <w:marLeft w:val="0"/>
          <w:marRight w:val="0"/>
          <w:marTop w:val="0"/>
          <w:marBottom w:val="0"/>
          <w:divBdr>
            <w:top w:val="none" w:sz="0" w:space="0" w:color="auto"/>
            <w:left w:val="none" w:sz="0" w:space="0" w:color="auto"/>
            <w:bottom w:val="none" w:sz="0" w:space="0" w:color="auto"/>
            <w:right w:val="none" w:sz="0" w:space="0" w:color="auto"/>
          </w:divBdr>
        </w:div>
        <w:div w:id="919217824">
          <w:marLeft w:val="0"/>
          <w:marRight w:val="0"/>
          <w:marTop w:val="0"/>
          <w:marBottom w:val="0"/>
          <w:divBdr>
            <w:top w:val="none" w:sz="0" w:space="0" w:color="auto"/>
            <w:left w:val="none" w:sz="0" w:space="0" w:color="auto"/>
            <w:bottom w:val="none" w:sz="0" w:space="0" w:color="auto"/>
            <w:right w:val="none" w:sz="0" w:space="0" w:color="auto"/>
          </w:divBdr>
        </w:div>
        <w:div w:id="1389301508">
          <w:marLeft w:val="0"/>
          <w:marRight w:val="0"/>
          <w:marTop w:val="0"/>
          <w:marBottom w:val="0"/>
          <w:divBdr>
            <w:top w:val="none" w:sz="0" w:space="0" w:color="auto"/>
            <w:left w:val="none" w:sz="0" w:space="0" w:color="auto"/>
            <w:bottom w:val="none" w:sz="0" w:space="0" w:color="auto"/>
            <w:right w:val="none" w:sz="0" w:space="0" w:color="auto"/>
          </w:divBdr>
        </w:div>
        <w:div w:id="263195246">
          <w:marLeft w:val="0"/>
          <w:marRight w:val="0"/>
          <w:marTop w:val="0"/>
          <w:marBottom w:val="0"/>
          <w:divBdr>
            <w:top w:val="none" w:sz="0" w:space="0" w:color="auto"/>
            <w:left w:val="none" w:sz="0" w:space="0" w:color="auto"/>
            <w:bottom w:val="none" w:sz="0" w:space="0" w:color="auto"/>
            <w:right w:val="none" w:sz="0" w:space="0" w:color="auto"/>
          </w:divBdr>
        </w:div>
        <w:div w:id="941492041">
          <w:marLeft w:val="0"/>
          <w:marRight w:val="0"/>
          <w:marTop w:val="0"/>
          <w:marBottom w:val="0"/>
          <w:divBdr>
            <w:top w:val="none" w:sz="0" w:space="0" w:color="auto"/>
            <w:left w:val="none" w:sz="0" w:space="0" w:color="auto"/>
            <w:bottom w:val="none" w:sz="0" w:space="0" w:color="auto"/>
            <w:right w:val="none" w:sz="0" w:space="0" w:color="auto"/>
          </w:divBdr>
        </w:div>
        <w:div w:id="318046964">
          <w:marLeft w:val="0"/>
          <w:marRight w:val="0"/>
          <w:marTop w:val="0"/>
          <w:marBottom w:val="0"/>
          <w:divBdr>
            <w:top w:val="none" w:sz="0" w:space="0" w:color="auto"/>
            <w:left w:val="none" w:sz="0" w:space="0" w:color="auto"/>
            <w:bottom w:val="none" w:sz="0" w:space="0" w:color="auto"/>
            <w:right w:val="none" w:sz="0" w:space="0" w:color="auto"/>
          </w:divBdr>
        </w:div>
        <w:div w:id="1164512702">
          <w:marLeft w:val="0"/>
          <w:marRight w:val="0"/>
          <w:marTop w:val="0"/>
          <w:marBottom w:val="0"/>
          <w:divBdr>
            <w:top w:val="none" w:sz="0" w:space="0" w:color="auto"/>
            <w:left w:val="none" w:sz="0" w:space="0" w:color="auto"/>
            <w:bottom w:val="none" w:sz="0" w:space="0" w:color="auto"/>
            <w:right w:val="none" w:sz="0" w:space="0" w:color="auto"/>
          </w:divBdr>
        </w:div>
        <w:div w:id="1324510618">
          <w:marLeft w:val="0"/>
          <w:marRight w:val="0"/>
          <w:marTop w:val="0"/>
          <w:marBottom w:val="0"/>
          <w:divBdr>
            <w:top w:val="none" w:sz="0" w:space="0" w:color="auto"/>
            <w:left w:val="none" w:sz="0" w:space="0" w:color="auto"/>
            <w:bottom w:val="none" w:sz="0" w:space="0" w:color="auto"/>
            <w:right w:val="none" w:sz="0" w:space="0" w:color="auto"/>
          </w:divBdr>
        </w:div>
        <w:div w:id="1328824951">
          <w:marLeft w:val="0"/>
          <w:marRight w:val="0"/>
          <w:marTop w:val="0"/>
          <w:marBottom w:val="0"/>
          <w:divBdr>
            <w:top w:val="none" w:sz="0" w:space="0" w:color="auto"/>
            <w:left w:val="none" w:sz="0" w:space="0" w:color="auto"/>
            <w:bottom w:val="none" w:sz="0" w:space="0" w:color="auto"/>
            <w:right w:val="none" w:sz="0" w:space="0" w:color="auto"/>
          </w:divBdr>
        </w:div>
        <w:div w:id="1724476448">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5848515">
      <w:bodyDiv w:val="1"/>
      <w:marLeft w:val="0"/>
      <w:marRight w:val="0"/>
      <w:marTop w:val="0"/>
      <w:marBottom w:val="0"/>
      <w:divBdr>
        <w:top w:val="none" w:sz="0" w:space="0" w:color="auto"/>
        <w:left w:val="none" w:sz="0" w:space="0" w:color="auto"/>
        <w:bottom w:val="none" w:sz="0" w:space="0" w:color="auto"/>
        <w:right w:val="none" w:sz="0" w:space="0" w:color="auto"/>
      </w:divBdr>
      <w:divsChild>
        <w:div w:id="1096832103">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52469134">
      <w:bodyDiv w:val="1"/>
      <w:marLeft w:val="0"/>
      <w:marRight w:val="0"/>
      <w:marTop w:val="0"/>
      <w:marBottom w:val="0"/>
      <w:divBdr>
        <w:top w:val="none" w:sz="0" w:space="0" w:color="auto"/>
        <w:left w:val="none" w:sz="0" w:space="0" w:color="auto"/>
        <w:bottom w:val="none" w:sz="0" w:space="0" w:color="auto"/>
        <w:right w:val="none" w:sz="0" w:space="0" w:color="auto"/>
      </w:divBdr>
      <w:divsChild>
        <w:div w:id="395860275">
          <w:marLeft w:val="0"/>
          <w:marRight w:val="0"/>
          <w:marTop w:val="0"/>
          <w:marBottom w:val="0"/>
          <w:divBdr>
            <w:top w:val="none" w:sz="0" w:space="0" w:color="auto"/>
            <w:left w:val="none" w:sz="0" w:space="0" w:color="auto"/>
            <w:bottom w:val="none" w:sz="0" w:space="0" w:color="auto"/>
            <w:right w:val="none" w:sz="0" w:space="0" w:color="auto"/>
          </w:divBdr>
        </w:div>
        <w:div w:id="657928306">
          <w:marLeft w:val="0"/>
          <w:marRight w:val="0"/>
          <w:marTop w:val="0"/>
          <w:marBottom w:val="0"/>
          <w:divBdr>
            <w:top w:val="none" w:sz="0" w:space="0" w:color="auto"/>
            <w:left w:val="none" w:sz="0" w:space="0" w:color="auto"/>
            <w:bottom w:val="none" w:sz="0" w:space="0" w:color="auto"/>
            <w:right w:val="none" w:sz="0" w:space="0" w:color="auto"/>
          </w:divBdr>
        </w:div>
        <w:div w:id="394085049">
          <w:marLeft w:val="0"/>
          <w:marRight w:val="0"/>
          <w:marTop w:val="0"/>
          <w:marBottom w:val="0"/>
          <w:divBdr>
            <w:top w:val="none" w:sz="0" w:space="0" w:color="auto"/>
            <w:left w:val="none" w:sz="0" w:space="0" w:color="auto"/>
            <w:bottom w:val="none" w:sz="0" w:space="0" w:color="auto"/>
            <w:right w:val="none" w:sz="0" w:space="0" w:color="auto"/>
          </w:divBdr>
        </w:div>
        <w:div w:id="1183209653">
          <w:marLeft w:val="0"/>
          <w:marRight w:val="0"/>
          <w:marTop w:val="0"/>
          <w:marBottom w:val="0"/>
          <w:divBdr>
            <w:top w:val="none" w:sz="0" w:space="0" w:color="auto"/>
            <w:left w:val="none" w:sz="0" w:space="0" w:color="auto"/>
            <w:bottom w:val="none" w:sz="0" w:space="0" w:color="auto"/>
            <w:right w:val="none" w:sz="0" w:space="0" w:color="auto"/>
          </w:divBdr>
        </w:div>
        <w:div w:id="726992177">
          <w:marLeft w:val="0"/>
          <w:marRight w:val="0"/>
          <w:marTop w:val="0"/>
          <w:marBottom w:val="0"/>
          <w:divBdr>
            <w:top w:val="none" w:sz="0" w:space="0" w:color="auto"/>
            <w:left w:val="none" w:sz="0" w:space="0" w:color="auto"/>
            <w:bottom w:val="none" w:sz="0" w:space="0" w:color="auto"/>
            <w:right w:val="none" w:sz="0" w:space="0" w:color="auto"/>
          </w:divBdr>
        </w:div>
        <w:div w:id="1090202954">
          <w:marLeft w:val="0"/>
          <w:marRight w:val="0"/>
          <w:marTop w:val="0"/>
          <w:marBottom w:val="0"/>
          <w:divBdr>
            <w:top w:val="none" w:sz="0" w:space="0" w:color="auto"/>
            <w:left w:val="none" w:sz="0" w:space="0" w:color="auto"/>
            <w:bottom w:val="none" w:sz="0" w:space="0" w:color="auto"/>
            <w:right w:val="none" w:sz="0" w:space="0" w:color="auto"/>
          </w:divBdr>
        </w:div>
        <w:div w:id="2142575892">
          <w:marLeft w:val="0"/>
          <w:marRight w:val="0"/>
          <w:marTop w:val="0"/>
          <w:marBottom w:val="0"/>
          <w:divBdr>
            <w:top w:val="none" w:sz="0" w:space="0" w:color="auto"/>
            <w:left w:val="none" w:sz="0" w:space="0" w:color="auto"/>
            <w:bottom w:val="none" w:sz="0" w:space="0" w:color="auto"/>
            <w:right w:val="none" w:sz="0" w:space="0" w:color="auto"/>
          </w:divBdr>
        </w:div>
        <w:div w:id="529224593">
          <w:marLeft w:val="0"/>
          <w:marRight w:val="0"/>
          <w:marTop w:val="0"/>
          <w:marBottom w:val="0"/>
          <w:divBdr>
            <w:top w:val="none" w:sz="0" w:space="0" w:color="auto"/>
            <w:left w:val="none" w:sz="0" w:space="0" w:color="auto"/>
            <w:bottom w:val="none" w:sz="0" w:space="0" w:color="auto"/>
            <w:right w:val="none" w:sz="0" w:space="0" w:color="auto"/>
          </w:divBdr>
        </w:div>
        <w:div w:id="1892226967">
          <w:marLeft w:val="0"/>
          <w:marRight w:val="0"/>
          <w:marTop w:val="0"/>
          <w:marBottom w:val="0"/>
          <w:divBdr>
            <w:top w:val="none" w:sz="0" w:space="0" w:color="auto"/>
            <w:left w:val="none" w:sz="0" w:space="0" w:color="auto"/>
            <w:bottom w:val="none" w:sz="0" w:space="0" w:color="auto"/>
            <w:right w:val="none" w:sz="0" w:space="0" w:color="auto"/>
          </w:divBdr>
        </w:div>
        <w:div w:id="340931981">
          <w:marLeft w:val="0"/>
          <w:marRight w:val="0"/>
          <w:marTop w:val="0"/>
          <w:marBottom w:val="0"/>
          <w:divBdr>
            <w:top w:val="none" w:sz="0" w:space="0" w:color="auto"/>
            <w:left w:val="none" w:sz="0" w:space="0" w:color="auto"/>
            <w:bottom w:val="none" w:sz="0" w:space="0" w:color="auto"/>
            <w:right w:val="none" w:sz="0" w:space="0" w:color="auto"/>
          </w:divBdr>
        </w:div>
        <w:div w:id="50731955">
          <w:marLeft w:val="0"/>
          <w:marRight w:val="0"/>
          <w:marTop w:val="0"/>
          <w:marBottom w:val="0"/>
          <w:divBdr>
            <w:top w:val="none" w:sz="0" w:space="0" w:color="auto"/>
            <w:left w:val="none" w:sz="0" w:space="0" w:color="auto"/>
            <w:bottom w:val="none" w:sz="0" w:space="0" w:color="auto"/>
            <w:right w:val="none" w:sz="0" w:space="0" w:color="auto"/>
          </w:divBdr>
        </w:div>
        <w:div w:id="1051535868">
          <w:marLeft w:val="0"/>
          <w:marRight w:val="0"/>
          <w:marTop w:val="0"/>
          <w:marBottom w:val="0"/>
          <w:divBdr>
            <w:top w:val="none" w:sz="0" w:space="0" w:color="auto"/>
            <w:left w:val="none" w:sz="0" w:space="0" w:color="auto"/>
            <w:bottom w:val="none" w:sz="0" w:space="0" w:color="auto"/>
            <w:right w:val="none" w:sz="0" w:space="0" w:color="auto"/>
          </w:divBdr>
        </w:div>
        <w:div w:id="816843253">
          <w:marLeft w:val="0"/>
          <w:marRight w:val="0"/>
          <w:marTop w:val="0"/>
          <w:marBottom w:val="0"/>
          <w:divBdr>
            <w:top w:val="none" w:sz="0" w:space="0" w:color="auto"/>
            <w:left w:val="none" w:sz="0" w:space="0" w:color="auto"/>
            <w:bottom w:val="none" w:sz="0" w:space="0" w:color="auto"/>
            <w:right w:val="none" w:sz="0" w:space="0" w:color="auto"/>
          </w:divBdr>
        </w:div>
        <w:div w:id="153763914">
          <w:marLeft w:val="0"/>
          <w:marRight w:val="0"/>
          <w:marTop w:val="0"/>
          <w:marBottom w:val="0"/>
          <w:divBdr>
            <w:top w:val="none" w:sz="0" w:space="0" w:color="auto"/>
            <w:left w:val="none" w:sz="0" w:space="0" w:color="auto"/>
            <w:bottom w:val="none" w:sz="0" w:space="0" w:color="auto"/>
            <w:right w:val="none" w:sz="0" w:space="0" w:color="auto"/>
          </w:divBdr>
        </w:div>
        <w:div w:id="1868519156">
          <w:marLeft w:val="0"/>
          <w:marRight w:val="0"/>
          <w:marTop w:val="0"/>
          <w:marBottom w:val="0"/>
          <w:divBdr>
            <w:top w:val="none" w:sz="0" w:space="0" w:color="auto"/>
            <w:left w:val="none" w:sz="0" w:space="0" w:color="auto"/>
            <w:bottom w:val="none" w:sz="0" w:space="0" w:color="auto"/>
            <w:right w:val="none" w:sz="0" w:space="0" w:color="auto"/>
          </w:divBdr>
        </w:div>
        <w:div w:id="1929924047">
          <w:marLeft w:val="0"/>
          <w:marRight w:val="0"/>
          <w:marTop w:val="0"/>
          <w:marBottom w:val="0"/>
          <w:divBdr>
            <w:top w:val="none" w:sz="0" w:space="0" w:color="auto"/>
            <w:left w:val="none" w:sz="0" w:space="0" w:color="auto"/>
            <w:bottom w:val="none" w:sz="0" w:space="0" w:color="auto"/>
            <w:right w:val="none" w:sz="0" w:space="0" w:color="auto"/>
          </w:divBdr>
        </w:div>
      </w:divsChild>
    </w:div>
    <w:div w:id="560287877">
      <w:bodyDiv w:val="1"/>
      <w:marLeft w:val="0"/>
      <w:marRight w:val="0"/>
      <w:marTop w:val="0"/>
      <w:marBottom w:val="0"/>
      <w:divBdr>
        <w:top w:val="none" w:sz="0" w:space="0" w:color="auto"/>
        <w:left w:val="none" w:sz="0" w:space="0" w:color="auto"/>
        <w:bottom w:val="none" w:sz="0" w:space="0" w:color="auto"/>
        <w:right w:val="none" w:sz="0" w:space="0" w:color="auto"/>
      </w:divBdr>
      <w:divsChild>
        <w:div w:id="1037588694">
          <w:marLeft w:val="0"/>
          <w:marRight w:val="0"/>
          <w:marTop w:val="0"/>
          <w:marBottom w:val="0"/>
          <w:divBdr>
            <w:top w:val="none" w:sz="0" w:space="0" w:color="auto"/>
            <w:left w:val="none" w:sz="0" w:space="0" w:color="auto"/>
            <w:bottom w:val="none" w:sz="0" w:space="0" w:color="auto"/>
            <w:right w:val="none" w:sz="0" w:space="0" w:color="auto"/>
          </w:divBdr>
        </w:div>
        <w:div w:id="627011278">
          <w:marLeft w:val="0"/>
          <w:marRight w:val="0"/>
          <w:marTop w:val="0"/>
          <w:marBottom w:val="0"/>
          <w:divBdr>
            <w:top w:val="none" w:sz="0" w:space="0" w:color="auto"/>
            <w:left w:val="none" w:sz="0" w:space="0" w:color="auto"/>
            <w:bottom w:val="none" w:sz="0" w:space="0" w:color="auto"/>
            <w:right w:val="none" w:sz="0" w:space="0" w:color="auto"/>
          </w:divBdr>
        </w:div>
        <w:div w:id="1841697622">
          <w:marLeft w:val="0"/>
          <w:marRight w:val="0"/>
          <w:marTop w:val="0"/>
          <w:marBottom w:val="0"/>
          <w:divBdr>
            <w:top w:val="none" w:sz="0" w:space="0" w:color="auto"/>
            <w:left w:val="none" w:sz="0" w:space="0" w:color="auto"/>
            <w:bottom w:val="none" w:sz="0" w:space="0" w:color="auto"/>
            <w:right w:val="none" w:sz="0" w:space="0" w:color="auto"/>
          </w:divBdr>
        </w:div>
        <w:div w:id="1259289439">
          <w:marLeft w:val="0"/>
          <w:marRight w:val="0"/>
          <w:marTop w:val="0"/>
          <w:marBottom w:val="0"/>
          <w:divBdr>
            <w:top w:val="none" w:sz="0" w:space="0" w:color="auto"/>
            <w:left w:val="none" w:sz="0" w:space="0" w:color="auto"/>
            <w:bottom w:val="none" w:sz="0" w:space="0" w:color="auto"/>
            <w:right w:val="none" w:sz="0" w:space="0" w:color="auto"/>
          </w:divBdr>
        </w:div>
        <w:div w:id="1263299204">
          <w:marLeft w:val="0"/>
          <w:marRight w:val="0"/>
          <w:marTop w:val="0"/>
          <w:marBottom w:val="0"/>
          <w:divBdr>
            <w:top w:val="none" w:sz="0" w:space="0" w:color="auto"/>
            <w:left w:val="none" w:sz="0" w:space="0" w:color="auto"/>
            <w:bottom w:val="none" w:sz="0" w:space="0" w:color="auto"/>
            <w:right w:val="none" w:sz="0" w:space="0" w:color="auto"/>
          </w:divBdr>
        </w:div>
        <w:div w:id="2137525066">
          <w:marLeft w:val="0"/>
          <w:marRight w:val="0"/>
          <w:marTop w:val="0"/>
          <w:marBottom w:val="0"/>
          <w:divBdr>
            <w:top w:val="none" w:sz="0" w:space="0" w:color="auto"/>
            <w:left w:val="none" w:sz="0" w:space="0" w:color="auto"/>
            <w:bottom w:val="none" w:sz="0" w:space="0" w:color="auto"/>
            <w:right w:val="none" w:sz="0" w:space="0" w:color="auto"/>
          </w:divBdr>
        </w:div>
        <w:div w:id="734359584">
          <w:marLeft w:val="0"/>
          <w:marRight w:val="0"/>
          <w:marTop w:val="0"/>
          <w:marBottom w:val="0"/>
          <w:divBdr>
            <w:top w:val="none" w:sz="0" w:space="0" w:color="auto"/>
            <w:left w:val="none" w:sz="0" w:space="0" w:color="auto"/>
            <w:bottom w:val="none" w:sz="0" w:space="0" w:color="auto"/>
            <w:right w:val="none" w:sz="0" w:space="0" w:color="auto"/>
          </w:divBdr>
        </w:div>
        <w:div w:id="828447873">
          <w:marLeft w:val="0"/>
          <w:marRight w:val="0"/>
          <w:marTop w:val="0"/>
          <w:marBottom w:val="0"/>
          <w:divBdr>
            <w:top w:val="none" w:sz="0" w:space="0" w:color="auto"/>
            <w:left w:val="none" w:sz="0" w:space="0" w:color="auto"/>
            <w:bottom w:val="none" w:sz="0" w:space="0" w:color="auto"/>
            <w:right w:val="none" w:sz="0" w:space="0" w:color="auto"/>
          </w:divBdr>
        </w:div>
        <w:div w:id="477918481">
          <w:marLeft w:val="0"/>
          <w:marRight w:val="0"/>
          <w:marTop w:val="0"/>
          <w:marBottom w:val="0"/>
          <w:divBdr>
            <w:top w:val="none" w:sz="0" w:space="0" w:color="auto"/>
            <w:left w:val="none" w:sz="0" w:space="0" w:color="auto"/>
            <w:bottom w:val="none" w:sz="0" w:space="0" w:color="auto"/>
            <w:right w:val="none" w:sz="0" w:space="0" w:color="auto"/>
          </w:divBdr>
        </w:div>
        <w:div w:id="1234197677">
          <w:marLeft w:val="0"/>
          <w:marRight w:val="0"/>
          <w:marTop w:val="0"/>
          <w:marBottom w:val="0"/>
          <w:divBdr>
            <w:top w:val="none" w:sz="0" w:space="0" w:color="auto"/>
            <w:left w:val="none" w:sz="0" w:space="0" w:color="auto"/>
            <w:bottom w:val="none" w:sz="0" w:space="0" w:color="auto"/>
            <w:right w:val="none" w:sz="0" w:space="0" w:color="auto"/>
          </w:divBdr>
        </w:div>
        <w:div w:id="2125036460">
          <w:marLeft w:val="0"/>
          <w:marRight w:val="0"/>
          <w:marTop w:val="0"/>
          <w:marBottom w:val="0"/>
          <w:divBdr>
            <w:top w:val="none" w:sz="0" w:space="0" w:color="auto"/>
            <w:left w:val="none" w:sz="0" w:space="0" w:color="auto"/>
            <w:bottom w:val="none" w:sz="0" w:space="0" w:color="auto"/>
            <w:right w:val="none" w:sz="0" w:space="0" w:color="auto"/>
          </w:divBdr>
        </w:div>
        <w:div w:id="866989216">
          <w:marLeft w:val="0"/>
          <w:marRight w:val="0"/>
          <w:marTop w:val="0"/>
          <w:marBottom w:val="0"/>
          <w:divBdr>
            <w:top w:val="none" w:sz="0" w:space="0" w:color="auto"/>
            <w:left w:val="none" w:sz="0" w:space="0" w:color="auto"/>
            <w:bottom w:val="none" w:sz="0" w:space="0" w:color="auto"/>
            <w:right w:val="none" w:sz="0" w:space="0" w:color="auto"/>
          </w:divBdr>
        </w:div>
        <w:div w:id="2104955672">
          <w:marLeft w:val="0"/>
          <w:marRight w:val="0"/>
          <w:marTop w:val="0"/>
          <w:marBottom w:val="0"/>
          <w:divBdr>
            <w:top w:val="none" w:sz="0" w:space="0" w:color="auto"/>
            <w:left w:val="none" w:sz="0" w:space="0" w:color="auto"/>
            <w:bottom w:val="none" w:sz="0" w:space="0" w:color="auto"/>
            <w:right w:val="none" w:sz="0" w:space="0" w:color="auto"/>
          </w:divBdr>
        </w:div>
        <w:div w:id="2110006266">
          <w:marLeft w:val="0"/>
          <w:marRight w:val="0"/>
          <w:marTop w:val="0"/>
          <w:marBottom w:val="0"/>
          <w:divBdr>
            <w:top w:val="none" w:sz="0" w:space="0" w:color="auto"/>
            <w:left w:val="none" w:sz="0" w:space="0" w:color="auto"/>
            <w:bottom w:val="none" w:sz="0" w:space="0" w:color="auto"/>
            <w:right w:val="none" w:sz="0" w:space="0" w:color="auto"/>
          </w:divBdr>
        </w:div>
        <w:div w:id="1361661316">
          <w:marLeft w:val="0"/>
          <w:marRight w:val="0"/>
          <w:marTop w:val="0"/>
          <w:marBottom w:val="0"/>
          <w:divBdr>
            <w:top w:val="none" w:sz="0" w:space="0" w:color="auto"/>
            <w:left w:val="none" w:sz="0" w:space="0" w:color="auto"/>
            <w:bottom w:val="none" w:sz="0" w:space="0" w:color="auto"/>
            <w:right w:val="none" w:sz="0" w:space="0" w:color="auto"/>
          </w:divBdr>
        </w:div>
        <w:div w:id="1598517624">
          <w:marLeft w:val="0"/>
          <w:marRight w:val="0"/>
          <w:marTop w:val="0"/>
          <w:marBottom w:val="0"/>
          <w:divBdr>
            <w:top w:val="none" w:sz="0" w:space="0" w:color="auto"/>
            <w:left w:val="none" w:sz="0" w:space="0" w:color="auto"/>
            <w:bottom w:val="none" w:sz="0" w:space="0" w:color="auto"/>
            <w:right w:val="none" w:sz="0" w:space="0" w:color="auto"/>
          </w:divBdr>
        </w:div>
        <w:div w:id="814295245">
          <w:marLeft w:val="0"/>
          <w:marRight w:val="0"/>
          <w:marTop w:val="0"/>
          <w:marBottom w:val="0"/>
          <w:divBdr>
            <w:top w:val="none" w:sz="0" w:space="0" w:color="auto"/>
            <w:left w:val="none" w:sz="0" w:space="0" w:color="auto"/>
            <w:bottom w:val="none" w:sz="0" w:space="0" w:color="auto"/>
            <w:right w:val="none" w:sz="0" w:space="0" w:color="auto"/>
          </w:divBdr>
        </w:div>
        <w:div w:id="1432315681">
          <w:marLeft w:val="0"/>
          <w:marRight w:val="0"/>
          <w:marTop w:val="0"/>
          <w:marBottom w:val="0"/>
          <w:divBdr>
            <w:top w:val="none" w:sz="0" w:space="0" w:color="auto"/>
            <w:left w:val="none" w:sz="0" w:space="0" w:color="auto"/>
            <w:bottom w:val="none" w:sz="0" w:space="0" w:color="auto"/>
            <w:right w:val="none" w:sz="0" w:space="0" w:color="auto"/>
          </w:divBdr>
        </w:div>
        <w:div w:id="2068869704">
          <w:marLeft w:val="0"/>
          <w:marRight w:val="0"/>
          <w:marTop w:val="0"/>
          <w:marBottom w:val="0"/>
          <w:divBdr>
            <w:top w:val="none" w:sz="0" w:space="0" w:color="auto"/>
            <w:left w:val="none" w:sz="0" w:space="0" w:color="auto"/>
            <w:bottom w:val="none" w:sz="0" w:space="0" w:color="auto"/>
            <w:right w:val="none" w:sz="0" w:space="0" w:color="auto"/>
          </w:divBdr>
        </w:div>
        <w:div w:id="1432821669">
          <w:marLeft w:val="0"/>
          <w:marRight w:val="0"/>
          <w:marTop w:val="0"/>
          <w:marBottom w:val="0"/>
          <w:divBdr>
            <w:top w:val="none" w:sz="0" w:space="0" w:color="auto"/>
            <w:left w:val="none" w:sz="0" w:space="0" w:color="auto"/>
            <w:bottom w:val="none" w:sz="0" w:space="0" w:color="auto"/>
            <w:right w:val="none" w:sz="0" w:space="0" w:color="auto"/>
          </w:divBdr>
        </w:div>
        <w:div w:id="2123379757">
          <w:marLeft w:val="0"/>
          <w:marRight w:val="0"/>
          <w:marTop w:val="0"/>
          <w:marBottom w:val="0"/>
          <w:divBdr>
            <w:top w:val="none" w:sz="0" w:space="0" w:color="auto"/>
            <w:left w:val="none" w:sz="0" w:space="0" w:color="auto"/>
            <w:bottom w:val="none" w:sz="0" w:space="0" w:color="auto"/>
            <w:right w:val="none" w:sz="0" w:space="0" w:color="auto"/>
          </w:divBdr>
        </w:div>
        <w:div w:id="799303455">
          <w:marLeft w:val="0"/>
          <w:marRight w:val="0"/>
          <w:marTop w:val="0"/>
          <w:marBottom w:val="0"/>
          <w:divBdr>
            <w:top w:val="none" w:sz="0" w:space="0" w:color="auto"/>
            <w:left w:val="none" w:sz="0" w:space="0" w:color="auto"/>
            <w:bottom w:val="none" w:sz="0" w:space="0" w:color="auto"/>
            <w:right w:val="none" w:sz="0" w:space="0" w:color="auto"/>
          </w:divBdr>
        </w:div>
        <w:div w:id="811293318">
          <w:marLeft w:val="0"/>
          <w:marRight w:val="0"/>
          <w:marTop w:val="0"/>
          <w:marBottom w:val="0"/>
          <w:divBdr>
            <w:top w:val="none" w:sz="0" w:space="0" w:color="auto"/>
            <w:left w:val="none" w:sz="0" w:space="0" w:color="auto"/>
            <w:bottom w:val="none" w:sz="0" w:space="0" w:color="auto"/>
            <w:right w:val="none" w:sz="0" w:space="0" w:color="auto"/>
          </w:divBdr>
        </w:div>
        <w:div w:id="1867862926">
          <w:marLeft w:val="0"/>
          <w:marRight w:val="0"/>
          <w:marTop w:val="0"/>
          <w:marBottom w:val="0"/>
          <w:divBdr>
            <w:top w:val="none" w:sz="0" w:space="0" w:color="auto"/>
            <w:left w:val="none" w:sz="0" w:space="0" w:color="auto"/>
            <w:bottom w:val="none" w:sz="0" w:space="0" w:color="auto"/>
            <w:right w:val="none" w:sz="0" w:space="0" w:color="auto"/>
          </w:divBdr>
        </w:div>
      </w:divsChild>
    </w:div>
    <w:div w:id="568884793">
      <w:bodyDiv w:val="1"/>
      <w:marLeft w:val="0"/>
      <w:marRight w:val="0"/>
      <w:marTop w:val="0"/>
      <w:marBottom w:val="0"/>
      <w:divBdr>
        <w:top w:val="none" w:sz="0" w:space="0" w:color="auto"/>
        <w:left w:val="none" w:sz="0" w:space="0" w:color="auto"/>
        <w:bottom w:val="none" w:sz="0" w:space="0" w:color="auto"/>
        <w:right w:val="none" w:sz="0" w:space="0" w:color="auto"/>
      </w:divBdr>
      <w:divsChild>
        <w:div w:id="148209146">
          <w:marLeft w:val="0"/>
          <w:marRight w:val="0"/>
          <w:marTop w:val="0"/>
          <w:marBottom w:val="0"/>
          <w:divBdr>
            <w:top w:val="none" w:sz="0" w:space="0" w:color="auto"/>
            <w:left w:val="none" w:sz="0" w:space="0" w:color="auto"/>
            <w:bottom w:val="none" w:sz="0" w:space="0" w:color="auto"/>
            <w:right w:val="none" w:sz="0" w:space="0" w:color="auto"/>
          </w:divBdr>
        </w:div>
        <w:div w:id="455023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18337240">
      <w:bodyDiv w:val="1"/>
      <w:marLeft w:val="0"/>
      <w:marRight w:val="0"/>
      <w:marTop w:val="0"/>
      <w:marBottom w:val="0"/>
      <w:divBdr>
        <w:top w:val="none" w:sz="0" w:space="0" w:color="auto"/>
        <w:left w:val="none" w:sz="0" w:space="0" w:color="auto"/>
        <w:bottom w:val="none" w:sz="0" w:space="0" w:color="auto"/>
        <w:right w:val="none" w:sz="0" w:space="0" w:color="auto"/>
      </w:divBdr>
    </w:div>
    <w:div w:id="628825643">
      <w:bodyDiv w:val="1"/>
      <w:marLeft w:val="0"/>
      <w:marRight w:val="0"/>
      <w:marTop w:val="0"/>
      <w:marBottom w:val="0"/>
      <w:divBdr>
        <w:top w:val="none" w:sz="0" w:space="0" w:color="auto"/>
        <w:left w:val="none" w:sz="0" w:space="0" w:color="auto"/>
        <w:bottom w:val="none" w:sz="0" w:space="0" w:color="auto"/>
        <w:right w:val="none" w:sz="0" w:space="0" w:color="auto"/>
      </w:divBdr>
      <w:divsChild>
        <w:div w:id="46073001">
          <w:marLeft w:val="0"/>
          <w:marRight w:val="0"/>
          <w:marTop w:val="0"/>
          <w:marBottom w:val="0"/>
          <w:divBdr>
            <w:top w:val="none" w:sz="0" w:space="0" w:color="auto"/>
            <w:left w:val="none" w:sz="0" w:space="0" w:color="auto"/>
            <w:bottom w:val="none" w:sz="0" w:space="0" w:color="auto"/>
            <w:right w:val="none" w:sz="0" w:space="0" w:color="auto"/>
          </w:divBdr>
        </w:div>
        <w:div w:id="1506752047">
          <w:marLeft w:val="0"/>
          <w:marRight w:val="0"/>
          <w:marTop w:val="0"/>
          <w:marBottom w:val="0"/>
          <w:divBdr>
            <w:top w:val="none" w:sz="0" w:space="0" w:color="auto"/>
            <w:left w:val="none" w:sz="0" w:space="0" w:color="auto"/>
            <w:bottom w:val="none" w:sz="0" w:space="0" w:color="auto"/>
            <w:right w:val="none" w:sz="0" w:space="0" w:color="auto"/>
          </w:divBdr>
        </w:div>
        <w:div w:id="1356469010">
          <w:marLeft w:val="0"/>
          <w:marRight w:val="0"/>
          <w:marTop w:val="0"/>
          <w:marBottom w:val="0"/>
          <w:divBdr>
            <w:top w:val="none" w:sz="0" w:space="0" w:color="auto"/>
            <w:left w:val="none" w:sz="0" w:space="0" w:color="auto"/>
            <w:bottom w:val="none" w:sz="0" w:space="0" w:color="auto"/>
            <w:right w:val="none" w:sz="0" w:space="0" w:color="auto"/>
          </w:divBdr>
        </w:div>
        <w:div w:id="453447705">
          <w:marLeft w:val="0"/>
          <w:marRight w:val="0"/>
          <w:marTop w:val="0"/>
          <w:marBottom w:val="0"/>
          <w:divBdr>
            <w:top w:val="none" w:sz="0" w:space="0" w:color="auto"/>
            <w:left w:val="none" w:sz="0" w:space="0" w:color="auto"/>
            <w:bottom w:val="none" w:sz="0" w:space="0" w:color="auto"/>
            <w:right w:val="none" w:sz="0" w:space="0" w:color="auto"/>
          </w:divBdr>
        </w:div>
      </w:divsChild>
    </w:div>
    <w:div w:id="651712564">
      <w:bodyDiv w:val="1"/>
      <w:marLeft w:val="0"/>
      <w:marRight w:val="0"/>
      <w:marTop w:val="0"/>
      <w:marBottom w:val="0"/>
      <w:divBdr>
        <w:top w:val="none" w:sz="0" w:space="0" w:color="auto"/>
        <w:left w:val="none" w:sz="0" w:space="0" w:color="auto"/>
        <w:bottom w:val="none" w:sz="0" w:space="0" w:color="auto"/>
        <w:right w:val="none" w:sz="0" w:space="0" w:color="auto"/>
      </w:divBdr>
      <w:divsChild>
        <w:div w:id="2041346863">
          <w:marLeft w:val="0"/>
          <w:marRight w:val="0"/>
          <w:marTop w:val="0"/>
          <w:marBottom w:val="0"/>
          <w:divBdr>
            <w:top w:val="none" w:sz="0" w:space="0" w:color="auto"/>
            <w:left w:val="none" w:sz="0" w:space="0" w:color="auto"/>
            <w:bottom w:val="none" w:sz="0" w:space="0" w:color="auto"/>
            <w:right w:val="none" w:sz="0" w:space="0" w:color="auto"/>
          </w:divBdr>
        </w:div>
        <w:div w:id="1594313813">
          <w:marLeft w:val="0"/>
          <w:marRight w:val="0"/>
          <w:marTop w:val="0"/>
          <w:marBottom w:val="0"/>
          <w:divBdr>
            <w:top w:val="none" w:sz="0" w:space="0" w:color="auto"/>
            <w:left w:val="none" w:sz="0" w:space="0" w:color="auto"/>
            <w:bottom w:val="none" w:sz="0" w:space="0" w:color="auto"/>
            <w:right w:val="none" w:sz="0" w:space="0" w:color="auto"/>
          </w:divBdr>
        </w:div>
        <w:div w:id="2071733789">
          <w:marLeft w:val="0"/>
          <w:marRight w:val="0"/>
          <w:marTop w:val="0"/>
          <w:marBottom w:val="0"/>
          <w:divBdr>
            <w:top w:val="none" w:sz="0" w:space="0" w:color="auto"/>
            <w:left w:val="none" w:sz="0" w:space="0" w:color="auto"/>
            <w:bottom w:val="none" w:sz="0" w:space="0" w:color="auto"/>
            <w:right w:val="none" w:sz="0" w:space="0" w:color="auto"/>
          </w:divBdr>
        </w:div>
        <w:div w:id="1079670616">
          <w:marLeft w:val="0"/>
          <w:marRight w:val="0"/>
          <w:marTop w:val="0"/>
          <w:marBottom w:val="0"/>
          <w:divBdr>
            <w:top w:val="none" w:sz="0" w:space="0" w:color="auto"/>
            <w:left w:val="none" w:sz="0" w:space="0" w:color="auto"/>
            <w:bottom w:val="none" w:sz="0" w:space="0" w:color="auto"/>
            <w:right w:val="none" w:sz="0" w:space="0" w:color="auto"/>
          </w:divBdr>
        </w:div>
      </w:divsChild>
    </w:div>
    <w:div w:id="652611071">
      <w:bodyDiv w:val="1"/>
      <w:marLeft w:val="0"/>
      <w:marRight w:val="0"/>
      <w:marTop w:val="0"/>
      <w:marBottom w:val="0"/>
      <w:divBdr>
        <w:top w:val="none" w:sz="0" w:space="0" w:color="auto"/>
        <w:left w:val="none" w:sz="0" w:space="0" w:color="auto"/>
        <w:bottom w:val="none" w:sz="0" w:space="0" w:color="auto"/>
        <w:right w:val="none" w:sz="0" w:space="0" w:color="auto"/>
      </w:divBdr>
      <w:divsChild>
        <w:div w:id="1992588375">
          <w:marLeft w:val="0"/>
          <w:marRight w:val="0"/>
          <w:marTop w:val="0"/>
          <w:marBottom w:val="0"/>
          <w:divBdr>
            <w:top w:val="none" w:sz="0" w:space="0" w:color="auto"/>
            <w:left w:val="none" w:sz="0" w:space="0" w:color="auto"/>
            <w:bottom w:val="none" w:sz="0" w:space="0" w:color="auto"/>
            <w:right w:val="none" w:sz="0" w:space="0" w:color="auto"/>
          </w:divBdr>
        </w:div>
        <w:div w:id="1049305817">
          <w:marLeft w:val="0"/>
          <w:marRight w:val="0"/>
          <w:marTop w:val="0"/>
          <w:marBottom w:val="0"/>
          <w:divBdr>
            <w:top w:val="none" w:sz="0" w:space="0" w:color="auto"/>
            <w:left w:val="none" w:sz="0" w:space="0" w:color="auto"/>
            <w:bottom w:val="none" w:sz="0" w:space="0" w:color="auto"/>
            <w:right w:val="none" w:sz="0" w:space="0" w:color="auto"/>
          </w:divBdr>
        </w:div>
        <w:div w:id="1987970778">
          <w:marLeft w:val="0"/>
          <w:marRight w:val="0"/>
          <w:marTop w:val="0"/>
          <w:marBottom w:val="0"/>
          <w:divBdr>
            <w:top w:val="none" w:sz="0" w:space="0" w:color="auto"/>
            <w:left w:val="none" w:sz="0" w:space="0" w:color="auto"/>
            <w:bottom w:val="none" w:sz="0" w:space="0" w:color="auto"/>
            <w:right w:val="none" w:sz="0" w:space="0" w:color="auto"/>
          </w:divBdr>
        </w:div>
        <w:div w:id="141677903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699740347">
      <w:bodyDiv w:val="1"/>
      <w:marLeft w:val="0"/>
      <w:marRight w:val="0"/>
      <w:marTop w:val="0"/>
      <w:marBottom w:val="0"/>
      <w:divBdr>
        <w:top w:val="none" w:sz="0" w:space="0" w:color="auto"/>
        <w:left w:val="none" w:sz="0" w:space="0" w:color="auto"/>
        <w:bottom w:val="none" w:sz="0" w:space="0" w:color="auto"/>
        <w:right w:val="none" w:sz="0" w:space="0" w:color="auto"/>
      </w:divBdr>
      <w:divsChild>
        <w:div w:id="752319741">
          <w:marLeft w:val="0"/>
          <w:marRight w:val="0"/>
          <w:marTop w:val="0"/>
          <w:marBottom w:val="0"/>
          <w:divBdr>
            <w:top w:val="none" w:sz="0" w:space="0" w:color="auto"/>
            <w:left w:val="none" w:sz="0" w:space="0" w:color="auto"/>
            <w:bottom w:val="none" w:sz="0" w:space="0" w:color="auto"/>
            <w:right w:val="none" w:sz="0" w:space="0" w:color="auto"/>
          </w:divBdr>
        </w:div>
        <w:div w:id="849223023">
          <w:marLeft w:val="0"/>
          <w:marRight w:val="0"/>
          <w:marTop w:val="0"/>
          <w:marBottom w:val="0"/>
          <w:divBdr>
            <w:top w:val="none" w:sz="0" w:space="0" w:color="auto"/>
            <w:left w:val="none" w:sz="0" w:space="0" w:color="auto"/>
            <w:bottom w:val="none" w:sz="0" w:space="0" w:color="auto"/>
            <w:right w:val="none" w:sz="0" w:space="0" w:color="auto"/>
          </w:divBdr>
        </w:div>
        <w:div w:id="1022126253">
          <w:marLeft w:val="0"/>
          <w:marRight w:val="0"/>
          <w:marTop w:val="0"/>
          <w:marBottom w:val="0"/>
          <w:divBdr>
            <w:top w:val="none" w:sz="0" w:space="0" w:color="auto"/>
            <w:left w:val="none" w:sz="0" w:space="0" w:color="auto"/>
            <w:bottom w:val="none" w:sz="0" w:space="0" w:color="auto"/>
            <w:right w:val="none" w:sz="0" w:space="0" w:color="auto"/>
          </w:divBdr>
        </w:div>
        <w:div w:id="1521775557">
          <w:marLeft w:val="0"/>
          <w:marRight w:val="0"/>
          <w:marTop w:val="0"/>
          <w:marBottom w:val="0"/>
          <w:divBdr>
            <w:top w:val="none" w:sz="0" w:space="0" w:color="auto"/>
            <w:left w:val="none" w:sz="0" w:space="0" w:color="auto"/>
            <w:bottom w:val="none" w:sz="0" w:space="0" w:color="auto"/>
            <w:right w:val="none" w:sz="0" w:space="0" w:color="auto"/>
          </w:divBdr>
        </w:div>
        <w:div w:id="2121562200">
          <w:marLeft w:val="0"/>
          <w:marRight w:val="0"/>
          <w:marTop w:val="0"/>
          <w:marBottom w:val="0"/>
          <w:divBdr>
            <w:top w:val="none" w:sz="0" w:space="0" w:color="auto"/>
            <w:left w:val="none" w:sz="0" w:space="0" w:color="auto"/>
            <w:bottom w:val="none" w:sz="0" w:space="0" w:color="auto"/>
            <w:right w:val="none" w:sz="0" w:space="0" w:color="auto"/>
          </w:divBdr>
        </w:div>
        <w:div w:id="110901459">
          <w:marLeft w:val="0"/>
          <w:marRight w:val="0"/>
          <w:marTop w:val="0"/>
          <w:marBottom w:val="0"/>
          <w:divBdr>
            <w:top w:val="none" w:sz="0" w:space="0" w:color="auto"/>
            <w:left w:val="none" w:sz="0" w:space="0" w:color="auto"/>
            <w:bottom w:val="none" w:sz="0" w:space="0" w:color="auto"/>
            <w:right w:val="none" w:sz="0" w:space="0" w:color="auto"/>
          </w:divBdr>
        </w:div>
        <w:div w:id="226428556">
          <w:marLeft w:val="0"/>
          <w:marRight w:val="0"/>
          <w:marTop w:val="0"/>
          <w:marBottom w:val="0"/>
          <w:divBdr>
            <w:top w:val="none" w:sz="0" w:space="0" w:color="auto"/>
            <w:left w:val="none" w:sz="0" w:space="0" w:color="auto"/>
            <w:bottom w:val="none" w:sz="0" w:space="0" w:color="auto"/>
            <w:right w:val="none" w:sz="0" w:space="0" w:color="auto"/>
          </w:divBdr>
        </w:div>
        <w:div w:id="643199656">
          <w:marLeft w:val="0"/>
          <w:marRight w:val="0"/>
          <w:marTop w:val="0"/>
          <w:marBottom w:val="0"/>
          <w:divBdr>
            <w:top w:val="none" w:sz="0" w:space="0" w:color="auto"/>
            <w:left w:val="none" w:sz="0" w:space="0" w:color="auto"/>
            <w:bottom w:val="none" w:sz="0" w:space="0" w:color="auto"/>
            <w:right w:val="none" w:sz="0" w:space="0" w:color="auto"/>
          </w:divBdr>
        </w:div>
        <w:div w:id="1337265082">
          <w:marLeft w:val="0"/>
          <w:marRight w:val="0"/>
          <w:marTop w:val="0"/>
          <w:marBottom w:val="0"/>
          <w:divBdr>
            <w:top w:val="none" w:sz="0" w:space="0" w:color="auto"/>
            <w:left w:val="none" w:sz="0" w:space="0" w:color="auto"/>
            <w:bottom w:val="none" w:sz="0" w:space="0" w:color="auto"/>
            <w:right w:val="none" w:sz="0" w:space="0" w:color="auto"/>
          </w:divBdr>
        </w:div>
        <w:div w:id="1682469063">
          <w:marLeft w:val="0"/>
          <w:marRight w:val="0"/>
          <w:marTop w:val="0"/>
          <w:marBottom w:val="0"/>
          <w:divBdr>
            <w:top w:val="none" w:sz="0" w:space="0" w:color="auto"/>
            <w:left w:val="none" w:sz="0" w:space="0" w:color="auto"/>
            <w:bottom w:val="none" w:sz="0" w:space="0" w:color="auto"/>
            <w:right w:val="none" w:sz="0" w:space="0" w:color="auto"/>
          </w:divBdr>
        </w:div>
        <w:div w:id="1039355989">
          <w:marLeft w:val="0"/>
          <w:marRight w:val="0"/>
          <w:marTop w:val="0"/>
          <w:marBottom w:val="0"/>
          <w:divBdr>
            <w:top w:val="none" w:sz="0" w:space="0" w:color="auto"/>
            <w:left w:val="none" w:sz="0" w:space="0" w:color="auto"/>
            <w:bottom w:val="none" w:sz="0" w:space="0" w:color="auto"/>
            <w:right w:val="none" w:sz="0" w:space="0" w:color="auto"/>
          </w:divBdr>
        </w:div>
        <w:div w:id="2113698474">
          <w:marLeft w:val="0"/>
          <w:marRight w:val="0"/>
          <w:marTop w:val="0"/>
          <w:marBottom w:val="0"/>
          <w:divBdr>
            <w:top w:val="none" w:sz="0" w:space="0" w:color="auto"/>
            <w:left w:val="none" w:sz="0" w:space="0" w:color="auto"/>
            <w:bottom w:val="none" w:sz="0" w:space="0" w:color="auto"/>
            <w:right w:val="none" w:sz="0" w:space="0" w:color="auto"/>
          </w:divBdr>
        </w:div>
        <w:div w:id="2027781137">
          <w:marLeft w:val="0"/>
          <w:marRight w:val="0"/>
          <w:marTop w:val="0"/>
          <w:marBottom w:val="0"/>
          <w:divBdr>
            <w:top w:val="none" w:sz="0" w:space="0" w:color="auto"/>
            <w:left w:val="none" w:sz="0" w:space="0" w:color="auto"/>
            <w:bottom w:val="none" w:sz="0" w:space="0" w:color="auto"/>
            <w:right w:val="none" w:sz="0" w:space="0" w:color="auto"/>
          </w:divBdr>
        </w:div>
        <w:div w:id="1432320101">
          <w:marLeft w:val="0"/>
          <w:marRight w:val="0"/>
          <w:marTop w:val="0"/>
          <w:marBottom w:val="0"/>
          <w:divBdr>
            <w:top w:val="none" w:sz="0" w:space="0" w:color="auto"/>
            <w:left w:val="none" w:sz="0" w:space="0" w:color="auto"/>
            <w:bottom w:val="none" w:sz="0" w:space="0" w:color="auto"/>
            <w:right w:val="none" w:sz="0" w:space="0" w:color="auto"/>
          </w:divBdr>
        </w:div>
        <w:div w:id="1802844190">
          <w:marLeft w:val="0"/>
          <w:marRight w:val="0"/>
          <w:marTop w:val="0"/>
          <w:marBottom w:val="0"/>
          <w:divBdr>
            <w:top w:val="none" w:sz="0" w:space="0" w:color="auto"/>
            <w:left w:val="none" w:sz="0" w:space="0" w:color="auto"/>
            <w:bottom w:val="none" w:sz="0" w:space="0" w:color="auto"/>
            <w:right w:val="none" w:sz="0" w:space="0" w:color="auto"/>
          </w:divBdr>
        </w:div>
        <w:div w:id="2085488956">
          <w:marLeft w:val="0"/>
          <w:marRight w:val="0"/>
          <w:marTop w:val="0"/>
          <w:marBottom w:val="0"/>
          <w:divBdr>
            <w:top w:val="none" w:sz="0" w:space="0" w:color="auto"/>
            <w:left w:val="none" w:sz="0" w:space="0" w:color="auto"/>
            <w:bottom w:val="none" w:sz="0" w:space="0" w:color="auto"/>
            <w:right w:val="none" w:sz="0" w:space="0" w:color="auto"/>
          </w:divBdr>
        </w:div>
        <w:div w:id="1096092611">
          <w:marLeft w:val="0"/>
          <w:marRight w:val="0"/>
          <w:marTop w:val="0"/>
          <w:marBottom w:val="0"/>
          <w:divBdr>
            <w:top w:val="none" w:sz="0" w:space="0" w:color="auto"/>
            <w:left w:val="none" w:sz="0" w:space="0" w:color="auto"/>
            <w:bottom w:val="none" w:sz="0" w:space="0" w:color="auto"/>
            <w:right w:val="none" w:sz="0" w:space="0" w:color="auto"/>
          </w:divBdr>
        </w:div>
        <w:div w:id="973292345">
          <w:marLeft w:val="0"/>
          <w:marRight w:val="0"/>
          <w:marTop w:val="0"/>
          <w:marBottom w:val="0"/>
          <w:divBdr>
            <w:top w:val="none" w:sz="0" w:space="0" w:color="auto"/>
            <w:left w:val="none" w:sz="0" w:space="0" w:color="auto"/>
            <w:bottom w:val="none" w:sz="0" w:space="0" w:color="auto"/>
            <w:right w:val="none" w:sz="0" w:space="0" w:color="auto"/>
          </w:divBdr>
        </w:div>
        <w:div w:id="1866942646">
          <w:marLeft w:val="0"/>
          <w:marRight w:val="0"/>
          <w:marTop w:val="0"/>
          <w:marBottom w:val="0"/>
          <w:divBdr>
            <w:top w:val="none" w:sz="0" w:space="0" w:color="auto"/>
            <w:left w:val="none" w:sz="0" w:space="0" w:color="auto"/>
            <w:bottom w:val="none" w:sz="0" w:space="0" w:color="auto"/>
            <w:right w:val="none" w:sz="0" w:space="0" w:color="auto"/>
          </w:divBdr>
        </w:div>
        <w:div w:id="188684035">
          <w:marLeft w:val="0"/>
          <w:marRight w:val="0"/>
          <w:marTop w:val="0"/>
          <w:marBottom w:val="0"/>
          <w:divBdr>
            <w:top w:val="none" w:sz="0" w:space="0" w:color="auto"/>
            <w:left w:val="none" w:sz="0" w:space="0" w:color="auto"/>
            <w:bottom w:val="none" w:sz="0" w:space="0" w:color="auto"/>
            <w:right w:val="none" w:sz="0" w:space="0" w:color="auto"/>
          </w:divBdr>
        </w:div>
        <w:div w:id="1661038722">
          <w:marLeft w:val="0"/>
          <w:marRight w:val="0"/>
          <w:marTop w:val="0"/>
          <w:marBottom w:val="0"/>
          <w:divBdr>
            <w:top w:val="none" w:sz="0" w:space="0" w:color="auto"/>
            <w:left w:val="none" w:sz="0" w:space="0" w:color="auto"/>
            <w:bottom w:val="none" w:sz="0" w:space="0" w:color="auto"/>
            <w:right w:val="none" w:sz="0" w:space="0" w:color="auto"/>
          </w:divBdr>
        </w:div>
        <w:div w:id="1422140998">
          <w:marLeft w:val="0"/>
          <w:marRight w:val="0"/>
          <w:marTop w:val="0"/>
          <w:marBottom w:val="0"/>
          <w:divBdr>
            <w:top w:val="none" w:sz="0" w:space="0" w:color="auto"/>
            <w:left w:val="none" w:sz="0" w:space="0" w:color="auto"/>
            <w:bottom w:val="none" w:sz="0" w:space="0" w:color="auto"/>
            <w:right w:val="none" w:sz="0" w:space="0" w:color="auto"/>
          </w:divBdr>
        </w:div>
        <w:div w:id="1459302226">
          <w:marLeft w:val="0"/>
          <w:marRight w:val="0"/>
          <w:marTop w:val="0"/>
          <w:marBottom w:val="0"/>
          <w:divBdr>
            <w:top w:val="none" w:sz="0" w:space="0" w:color="auto"/>
            <w:left w:val="none" w:sz="0" w:space="0" w:color="auto"/>
            <w:bottom w:val="none" w:sz="0" w:space="0" w:color="auto"/>
            <w:right w:val="none" w:sz="0" w:space="0" w:color="auto"/>
          </w:divBdr>
        </w:div>
        <w:div w:id="1636569851">
          <w:marLeft w:val="0"/>
          <w:marRight w:val="0"/>
          <w:marTop w:val="0"/>
          <w:marBottom w:val="0"/>
          <w:divBdr>
            <w:top w:val="none" w:sz="0" w:space="0" w:color="auto"/>
            <w:left w:val="none" w:sz="0" w:space="0" w:color="auto"/>
            <w:bottom w:val="none" w:sz="0" w:space="0" w:color="auto"/>
            <w:right w:val="none" w:sz="0" w:space="0" w:color="auto"/>
          </w:divBdr>
        </w:div>
      </w:divsChild>
    </w:div>
    <w:div w:id="704063173">
      <w:bodyDiv w:val="1"/>
      <w:marLeft w:val="0"/>
      <w:marRight w:val="0"/>
      <w:marTop w:val="0"/>
      <w:marBottom w:val="0"/>
      <w:divBdr>
        <w:top w:val="none" w:sz="0" w:space="0" w:color="auto"/>
        <w:left w:val="none" w:sz="0" w:space="0" w:color="auto"/>
        <w:bottom w:val="none" w:sz="0" w:space="0" w:color="auto"/>
        <w:right w:val="none" w:sz="0" w:space="0" w:color="auto"/>
      </w:divBdr>
      <w:divsChild>
        <w:div w:id="371998040">
          <w:marLeft w:val="0"/>
          <w:marRight w:val="0"/>
          <w:marTop w:val="0"/>
          <w:marBottom w:val="0"/>
          <w:divBdr>
            <w:top w:val="none" w:sz="0" w:space="0" w:color="auto"/>
            <w:left w:val="none" w:sz="0" w:space="0" w:color="auto"/>
            <w:bottom w:val="none" w:sz="0" w:space="0" w:color="auto"/>
            <w:right w:val="none" w:sz="0" w:space="0" w:color="auto"/>
          </w:divBdr>
        </w:div>
        <w:div w:id="1888182053">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21028088">
      <w:bodyDiv w:val="1"/>
      <w:marLeft w:val="0"/>
      <w:marRight w:val="0"/>
      <w:marTop w:val="0"/>
      <w:marBottom w:val="0"/>
      <w:divBdr>
        <w:top w:val="none" w:sz="0" w:space="0" w:color="auto"/>
        <w:left w:val="none" w:sz="0" w:space="0" w:color="auto"/>
        <w:bottom w:val="none" w:sz="0" w:space="0" w:color="auto"/>
        <w:right w:val="none" w:sz="0" w:space="0" w:color="auto"/>
      </w:divBdr>
      <w:divsChild>
        <w:div w:id="1964843330">
          <w:marLeft w:val="0"/>
          <w:marRight w:val="0"/>
          <w:marTop w:val="0"/>
          <w:marBottom w:val="0"/>
          <w:divBdr>
            <w:top w:val="none" w:sz="0" w:space="0" w:color="auto"/>
            <w:left w:val="none" w:sz="0" w:space="0" w:color="auto"/>
            <w:bottom w:val="none" w:sz="0" w:space="0" w:color="auto"/>
            <w:right w:val="none" w:sz="0" w:space="0" w:color="auto"/>
          </w:divBdr>
        </w:div>
        <w:div w:id="2109229296">
          <w:marLeft w:val="0"/>
          <w:marRight w:val="0"/>
          <w:marTop w:val="0"/>
          <w:marBottom w:val="0"/>
          <w:divBdr>
            <w:top w:val="none" w:sz="0" w:space="0" w:color="auto"/>
            <w:left w:val="none" w:sz="0" w:space="0" w:color="auto"/>
            <w:bottom w:val="none" w:sz="0" w:space="0" w:color="auto"/>
            <w:right w:val="none" w:sz="0" w:space="0" w:color="auto"/>
          </w:divBdr>
        </w:div>
        <w:div w:id="819689176">
          <w:marLeft w:val="0"/>
          <w:marRight w:val="0"/>
          <w:marTop w:val="0"/>
          <w:marBottom w:val="0"/>
          <w:divBdr>
            <w:top w:val="none" w:sz="0" w:space="0" w:color="auto"/>
            <w:left w:val="none" w:sz="0" w:space="0" w:color="auto"/>
            <w:bottom w:val="none" w:sz="0" w:space="0" w:color="auto"/>
            <w:right w:val="none" w:sz="0" w:space="0" w:color="auto"/>
          </w:divBdr>
        </w:div>
        <w:div w:id="1965889665">
          <w:marLeft w:val="0"/>
          <w:marRight w:val="0"/>
          <w:marTop w:val="0"/>
          <w:marBottom w:val="0"/>
          <w:divBdr>
            <w:top w:val="none" w:sz="0" w:space="0" w:color="auto"/>
            <w:left w:val="none" w:sz="0" w:space="0" w:color="auto"/>
            <w:bottom w:val="none" w:sz="0" w:space="0" w:color="auto"/>
            <w:right w:val="none" w:sz="0" w:space="0" w:color="auto"/>
          </w:divBdr>
        </w:div>
        <w:div w:id="227233021">
          <w:marLeft w:val="0"/>
          <w:marRight w:val="0"/>
          <w:marTop w:val="0"/>
          <w:marBottom w:val="0"/>
          <w:divBdr>
            <w:top w:val="none" w:sz="0" w:space="0" w:color="auto"/>
            <w:left w:val="none" w:sz="0" w:space="0" w:color="auto"/>
            <w:bottom w:val="none" w:sz="0" w:space="0" w:color="auto"/>
            <w:right w:val="none" w:sz="0" w:space="0" w:color="auto"/>
          </w:divBdr>
        </w:div>
        <w:div w:id="821775600">
          <w:marLeft w:val="0"/>
          <w:marRight w:val="0"/>
          <w:marTop w:val="0"/>
          <w:marBottom w:val="0"/>
          <w:divBdr>
            <w:top w:val="none" w:sz="0" w:space="0" w:color="auto"/>
            <w:left w:val="none" w:sz="0" w:space="0" w:color="auto"/>
            <w:bottom w:val="none" w:sz="0" w:space="0" w:color="auto"/>
            <w:right w:val="none" w:sz="0" w:space="0" w:color="auto"/>
          </w:divBdr>
        </w:div>
        <w:div w:id="553582676">
          <w:marLeft w:val="0"/>
          <w:marRight w:val="0"/>
          <w:marTop w:val="0"/>
          <w:marBottom w:val="0"/>
          <w:divBdr>
            <w:top w:val="none" w:sz="0" w:space="0" w:color="auto"/>
            <w:left w:val="none" w:sz="0" w:space="0" w:color="auto"/>
            <w:bottom w:val="none" w:sz="0" w:space="0" w:color="auto"/>
            <w:right w:val="none" w:sz="0" w:space="0" w:color="auto"/>
          </w:divBdr>
        </w:div>
      </w:divsChild>
    </w:div>
    <w:div w:id="726689394">
      <w:bodyDiv w:val="1"/>
      <w:marLeft w:val="0"/>
      <w:marRight w:val="0"/>
      <w:marTop w:val="0"/>
      <w:marBottom w:val="0"/>
      <w:divBdr>
        <w:top w:val="none" w:sz="0" w:space="0" w:color="auto"/>
        <w:left w:val="none" w:sz="0" w:space="0" w:color="auto"/>
        <w:bottom w:val="none" w:sz="0" w:space="0" w:color="auto"/>
        <w:right w:val="none" w:sz="0" w:space="0" w:color="auto"/>
      </w:divBdr>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4426823">
      <w:bodyDiv w:val="1"/>
      <w:marLeft w:val="0"/>
      <w:marRight w:val="0"/>
      <w:marTop w:val="0"/>
      <w:marBottom w:val="0"/>
      <w:divBdr>
        <w:top w:val="none" w:sz="0" w:space="0" w:color="auto"/>
        <w:left w:val="none" w:sz="0" w:space="0" w:color="auto"/>
        <w:bottom w:val="none" w:sz="0" w:space="0" w:color="auto"/>
        <w:right w:val="none" w:sz="0" w:space="0" w:color="auto"/>
      </w:divBdr>
      <w:divsChild>
        <w:div w:id="1270577307">
          <w:marLeft w:val="0"/>
          <w:marRight w:val="0"/>
          <w:marTop w:val="0"/>
          <w:marBottom w:val="0"/>
          <w:divBdr>
            <w:top w:val="none" w:sz="0" w:space="0" w:color="auto"/>
            <w:left w:val="none" w:sz="0" w:space="0" w:color="auto"/>
            <w:bottom w:val="none" w:sz="0" w:space="0" w:color="auto"/>
            <w:right w:val="none" w:sz="0" w:space="0" w:color="auto"/>
          </w:divBdr>
        </w:div>
        <w:div w:id="1929540417">
          <w:marLeft w:val="0"/>
          <w:marRight w:val="0"/>
          <w:marTop w:val="0"/>
          <w:marBottom w:val="0"/>
          <w:divBdr>
            <w:top w:val="none" w:sz="0" w:space="0" w:color="auto"/>
            <w:left w:val="none" w:sz="0" w:space="0" w:color="auto"/>
            <w:bottom w:val="none" w:sz="0" w:space="0" w:color="auto"/>
            <w:right w:val="none" w:sz="0" w:space="0" w:color="auto"/>
          </w:divBdr>
        </w:div>
        <w:div w:id="687677435">
          <w:marLeft w:val="0"/>
          <w:marRight w:val="0"/>
          <w:marTop w:val="0"/>
          <w:marBottom w:val="0"/>
          <w:divBdr>
            <w:top w:val="none" w:sz="0" w:space="0" w:color="auto"/>
            <w:left w:val="none" w:sz="0" w:space="0" w:color="auto"/>
            <w:bottom w:val="none" w:sz="0" w:space="0" w:color="auto"/>
            <w:right w:val="none" w:sz="0" w:space="0" w:color="auto"/>
          </w:divBdr>
        </w:div>
        <w:div w:id="1621298242">
          <w:marLeft w:val="0"/>
          <w:marRight w:val="0"/>
          <w:marTop w:val="0"/>
          <w:marBottom w:val="0"/>
          <w:divBdr>
            <w:top w:val="none" w:sz="0" w:space="0" w:color="auto"/>
            <w:left w:val="none" w:sz="0" w:space="0" w:color="auto"/>
            <w:bottom w:val="none" w:sz="0" w:space="0" w:color="auto"/>
            <w:right w:val="none" w:sz="0" w:space="0" w:color="auto"/>
          </w:divBdr>
        </w:div>
        <w:div w:id="1476067447">
          <w:marLeft w:val="0"/>
          <w:marRight w:val="0"/>
          <w:marTop w:val="0"/>
          <w:marBottom w:val="0"/>
          <w:divBdr>
            <w:top w:val="none" w:sz="0" w:space="0" w:color="auto"/>
            <w:left w:val="none" w:sz="0" w:space="0" w:color="auto"/>
            <w:bottom w:val="none" w:sz="0" w:space="0" w:color="auto"/>
            <w:right w:val="none" w:sz="0" w:space="0" w:color="auto"/>
          </w:divBdr>
        </w:div>
        <w:div w:id="1387756898">
          <w:marLeft w:val="0"/>
          <w:marRight w:val="0"/>
          <w:marTop w:val="0"/>
          <w:marBottom w:val="0"/>
          <w:divBdr>
            <w:top w:val="none" w:sz="0" w:space="0" w:color="auto"/>
            <w:left w:val="none" w:sz="0" w:space="0" w:color="auto"/>
            <w:bottom w:val="none" w:sz="0" w:space="0" w:color="auto"/>
            <w:right w:val="none" w:sz="0" w:space="0" w:color="auto"/>
          </w:divBdr>
        </w:div>
        <w:div w:id="1396471802">
          <w:marLeft w:val="0"/>
          <w:marRight w:val="0"/>
          <w:marTop w:val="0"/>
          <w:marBottom w:val="0"/>
          <w:divBdr>
            <w:top w:val="none" w:sz="0" w:space="0" w:color="auto"/>
            <w:left w:val="none" w:sz="0" w:space="0" w:color="auto"/>
            <w:bottom w:val="none" w:sz="0" w:space="0" w:color="auto"/>
            <w:right w:val="none" w:sz="0" w:space="0" w:color="auto"/>
          </w:divBdr>
        </w:div>
        <w:div w:id="1396314086">
          <w:marLeft w:val="0"/>
          <w:marRight w:val="0"/>
          <w:marTop w:val="0"/>
          <w:marBottom w:val="0"/>
          <w:divBdr>
            <w:top w:val="none" w:sz="0" w:space="0" w:color="auto"/>
            <w:left w:val="none" w:sz="0" w:space="0" w:color="auto"/>
            <w:bottom w:val="none" w:sz="0" w:space="0" w:color="auto"/>
            <w:right w:val="none" w:sz="0" w:space="0" w:color="auto"/>
          </w:divBdr>
        </w:div>
        <w:div w:id="93282805">
          <w:marLeft w:val="0"/>
          <w:marRight w:val="0"/>
          <w:marTop w:val="0"/>
          <w:marBottom w:val="0"/>
          <w:divBdr>
            <w:top w:val="none" w:sz="0" w:space="0" w:color="auto"/>
            <w:left w:val="none" w:sz="0" w:space="0" w:color="auto"/>
            <w:bottom w:val="none" w:sz="0" w:space="0" w:color="auto"/>
            <w:right w:val="none" w:sz="0" w:space="0" w:color="auto"/>
          </w:divBdr>
        </w:div>
        <w:div w:id="633408238">
          <w:marLeft w:val="0"/>
          <w:marRight w:val="0"/>
          <w:marTop w:val="0"/>
          <w:marBottom w:val="0"/>
          <w:divBdr>
            <w:top w:val="none" w:sz="0" w:space="0" w:color="auto"/>
            <w:left w:val="none" w:sz="0" w:space="0" w:color="auto"/>
            <w:bottom w:val="none" w:sz="0" w:space="0" w:color="auto"/>
            <w:right w:val="none" w:sz="0" w:space="0" w:color="auto"/>
          </w:divBdr>
        </w:div>
        <w:div w:id="1340699128">
          <w:marLeft w:val="0"/>
          <w:marRight w:val="0"/>
          <w:marTop w:val="0"/>
          <w:marBottom w:val="0"/>
          <w:divBdr>
            <w:top w:val="none" w:sz="0" w:space="0" w:color="auto"/>
            <w:left w:val="none" w:sz="0" w:space="0" w:color="auto"/>
            <w:bottom w:val="none" w:sz="0" w:space="0" w:color="auto"/>
            <w:right w:val="none" w:sz="0" w:space="0" w:color="auto"/>
          </w:divBdr>
        </w:div>
        <w:div w:id="1780177019">
          <w:marLeft w:val="0"/>
          <w:marRight w:val="0"/>
          <w:marTop w:val="0"/>
          <w:marBottom w:val="0"/>
          <w:divBdr>
            <w:top w:val="none" w:sz="0" w:space="0" w:color="auto"/>
            <w:left w:val="none" w:sz="0" w:space="0" w:color="auto"/>
            <w:bottom w:val="none" w:sz="0" w:space="0" w:color="auto"/>
            <w:right w:val="none" w:sz="0" w:space="0" w:color="auto"/>
          </w:divBdr>
        </w:div>
        <w:div w:id="87047690">
          <w:marLeft w:val="0"/>
          <w:marRight w:val="0"/>
          <w:marTop w:val="0"/>
          <w:marBottom w:val="0"/>
          <w:divBdr>
            <w:top w:val="none" w:sz="0" w:space="0" w:color="auto"/>
            <w:left w:val="none" w:sz="0" w:space="0" w:color="auto"/>
            <w:bottom w:val="none" w:sz="0" w:space="0" w:color="auto"/>
            <w:right w:val="none" w:sz="0" w:space="0" w:color="auto"/>
          </w:divBdr>
        </w:div>
        <w:div w:id="544175745">
          <w:marLeft w:val="0"/>
          <w:marRight w:val="0"/>
          <w:marTop w:val="0"/>
          <w:marBottom w:val="0"/>
          <w:divBdr>
            <w:top w:val="none" w:sz="0" w:space="0" w:color="auto"/>
            <w:left w:val="none" w:sz="0" w:space="0" w:color="auto"/>
            <w:bottom w:val="none" w:sz="0" w:space="0" w:color="auto"/>
            <w:right w:val="none" w:sz="0" w:space="0" w:color="auto"/>
          </w:divBdr>
        </w:div>
        <w:div w:id="1513686780">
          <w:marLeft w:val="0"/>
          <w:marRight w:val="0"/>
          <w:marTop w:val="0"/>
          <w:marBottom w:val="0"/>
          <w:divBdr>
            <w:top w:val="none" w:sz="0" w:space="0" w:color="auto"/>
            <w:left w:val="none" w:sz="0" w:space="0" w:color="auto"/>
            <w:bottom w:val="none" w:sz="0" w:space="0" w:color="auto"/>
            <w:right w:val="none" w:sz="0" w:space="0" w:color="auto"/>
          </w:divBdr>
        </w:div>
        <w:div w:id="212928981">
          <w:marLeft w:val="0"/>
          <w:marRight w:val="0"/>
          <w:marTop w:val="0"/>
          <w:marBottom w:val="0"/>
          <w:divBdr>
            <w:top w:val="none" w:sz="0" w:space="0" w:color="auto"/>
            <w:left w:val="none" w:sz="0" w:space="0" w:color="auto"/>
            <w:bottom w:val="none" w:sz="0" w:space="0" w:color="auto"/>
            <w:right w:val="none" w:sz="0" w:space="0" w:color="auto"/>
          </w:divBdr>
        </w:div>
      </w:divsChild>
    </w:div>
    <w:div w:id="786706412">
      <w:bodyDiv w:val="1"/>
      <w:marLeft w:val="0"/>
      <w:marRight w:val="0"/>
      <w:marTop w:val="0"/>
      <w:marBottom w:val="0"/>
      <w:divBdr>
        <w:top w:val="none" w:sz="0" w:space="0" w:color="auto"/>
        <w:left w:val="none" w:sz="0" w:space="0" w:color="auto"/>
        <w:bottom w:val="none" w:sz="0" w:space="0" w:color="auto"/>
        <w:right w:val="none" w:sz="0" w:space="0" w:color="auto"/>
      </w:divBdr>
      <w:divsChild>
        <w:div w:id="729495628">
          <w:marLeft w:val="0"/>
          <w:marRight w:val="0"/>
          <w:marTop w:val="0"/>
          <w:marBottom w:val="0"/>
          <w:divBdr>
            <w:top w:val="none" w:sz="0" w:space="0" w:color="auto"/>
            <w:left w:val="none" w:sz="0" w:space="0" w:color="auto"/>
            <w:bottom w:val="none" w:sz="0" w:space="0" w:color="auto"/>
            <w:right w:val="none" w:sz="0" w:space="0" w:color="auto"/>
          </w:divBdr>
        </w:div>
        <w:div w:id="1591766862">
          <w:marLeft w:val="0"/>
          <w:marRight w:val="0"/>
          <w:marTop w:val="0"/>
          <w:marBottom w:val="0"/>
          <w:divBdr>
            <w:top w:val="none" w:sz="0" w:space="0" w:color="auto"/>
            <w:left w:val="none" w:sz="0" w:space="0" w:color="auto"/>
            <w:bottom w:val="none" w:sz="0" w:space="0" w:color="auto"/>
            <w:right w:val="none" w:sz="0" w:space="0" w:color="auto"/>
          </w:divBdr>
        </w:div>
        <w:div w:id="860780865">
          <w:marLeft w:val="0"/>
          <w:marRight w:val="0"/>
          <w:marTop w:val="0"/>
          <w:marBottom w:val="0"/>
          <w:divBdr>
            <w:top w:val="none" w:sz="0" w:space="0" w:color="auto"/>
            <w:left w:val="none" w:sz="0" w:space="0" w:color="auto"/>
            <w:bottom w:val="none" w:sz="0" w:space="0" w:color="auto"/>
            <w:right w:val="none" w:sz="0" w:space="0" w:color="auto"/>
          </w:divBdr>
        </w:div>
        <w:div w:id="1888224466">
          <w:marLeft w:val="0"/>
          <w:marRight w:val="0"/>
          <w:marTop w:val="0"/>
          <w:marBottom w:val="0"/>
          <w:divBdr>
            <w:top w:val="none" w:sz="0" w:space="0" w:color="auto"/>
            <w:left w:val="none" w:sz="0" w:space="0" w:color="auto"/>
            <w:bottom w:val="none" w:sz="0" w:space="0" w:color="auto"/>
            <w:right w:val="none" w:sz="0" w:space="0" w:color="auto"/>
          </w:divBdr>
        </w:div>
        <w:div w:id="1961256965">
          <w:marLeft w:val="0"/>
          <w:marRight w:val="0"/>
          <w:marTop w:val="0"/>
          <w:marBottom w:val="0"/>
          <w:divBdr>
            <w:top w:val="none" w:sz="0" w:space="0" w:color="auto"/>
            <w:left w:val="none" w:sz="0" w:space="0" w:color="auto"/>
            <w:bottom w:val="none" w:sz="0" w:space="0" w:color="auto"/>
            <w:right w:val="none" w:sz="0" w:space="0" w:color="auto"/>
          </w:divBdr>
        </w:div>
      </w:divsChild>
    </w:div>
    <w:div w:id="789713529">
      <w:bodyDiv w:val="1"/>
      <w:marLeft w:val="0"/>
      <w:marRight w:val="0"/>
      <w:marTop w:val="0"/>
      <w:marBottom w:val="0"/>
      <w:divBdr>
        <w:top w:val="none" w:sz="0" w:space="0" w:color="auto"/>
        <w:left w:val="none" w:sz="0" w:space="0" w:color="auto"/>
        <w:bottom w:val="none" w:sz="0" w:space="0" w:color="auto"/>
        <w:right w:val="none" w:sz="0" w:space="0" w:color="auto"/>
      </w:divBdr>
      <w:divsChild>
        <w:div w:id="504592935">
          <w:marLeft w:val="0"/>
          <w:marRight w:val="0"/>
          <w:marTop w:val="0"/>
          <w:marBottom w:val="0"/>
          <w:divBdr>
            <w:top w:val="none" w:sz="0" w:space="0" w:color="auto"/>
            <w:left w:val="none" w:sz="0" w:space="0" w:color="auto"/>
            <w:bottom w:val="none" w:sz="0" w:space="0" w:color="auto"/>
            <w:right w:val="none" w:sz="0" w:space="0" w:color="auto"/>
          </w:divBdr>
        </w:div>
        <w:div w:id="1414014620">
          <w:marLeft w:val="0"/>
          <w:marRight w:val="0"/>
          <w:marTop w:val="0"/>
          <w:marBottom w:val="0"/>
          <w:divBdr>
            <w:top w:val="none" w:sz="0" w:space="0" w:color="auto"/>
            <w:left w:val="none" w:sz="0" w:space="0" w:color="auto"/>
            <w:bottom w:val="none" w:sz="0" w:space="0" w:color="auto"/>
            <w:right w:val="none" w:sz="0" w:space="0" w:color="auto"/>
          </w:divBdr>
        </w:div>
        <w:div w:id="818575681">
          <w:marLeft w:val="0"/>
          <w:marRight w:val="0"/>
          <w:marTop w:val="0"/>
          <w:marBottom w:val="0"/>
          <w:divBdr>
            <w:top w:val="none" w:sz="0" w:space="0" w:color="auto"/>
            <w:left w:val="none" w:sz="0" w:space="0" w:color="auto"/>
            <w:bottom w:val="none" w:sz="0" w:space="0" w:color="auto"/>
            <w:right w:val="none" w:sz="0" w:space="0" w:color="auto"/>
          </w:divBdr>
        </w:div>
        <w:div w:id="1740135818">
          <w:marLeft w:val="0"/>
          <w:marRight w:val="0"/>
          <w:marTop w:val="0"/>
          <w:marBottom w:val="0"/>
          <w:divBdr>
            <w:top w:val="none" w:sz="0" w:space="0" w:color="auto"/>
            <w:left w:val="none" w:sz="0" w:space="0" w:color="auto"/>
            <w:bottom w:val="none" w:sz="0" w:space="0" w:color="auto"/>
            <w:right w:val="none" w:sz="0" w:space="0" w:color="auto"/>
          </w:divBdr>
        </w:div>
        <w:div w:id="151454710">
          <w:marLeft w:val="0"/>
          <w:marRight w:val="0"/>
          <w:marTop w:val="0"/>
          <w:marBottom w:val="0"/>
          <w:divBdr>
            <w:top w:val="none" w:sz="0" w:space="0" w:color="auto"/>
            <w:left w:val="none" w:sz="0" w:space="0" w:color="auto"/>
            <w:bottom w:val="none" w:sz="0" w:space="0" w:color="auto"/>
            <w:right w:val="none" w:sz="0" w:space="0" w:color="auto"/>
          </w:divBdr>
        </w:div>
        <w:div w:id="2032602385">
          <w:marLeft w:val="0"/>
          <w:marRight w:val="0"/>
          <w:marTop w:val="0"/>
          <w:marBottom w:val="0"/>
          <w:divBdr>
            <w:top w:val="none" w:sz="0" w:space="0" w:color="auto"/>
            <w:left w:val="none" w:sz="0" w:space="0" w:color="auto"/>
            <w:bottom w:val="none" w:sz="0" w:space="0" w:color="auto"/>
            <w:right w:val="none" w:sz="0" w:space="0" w:color="auto"/>
          </w:divBdr>
        </w:div>
        <w:div w:id="1616521567">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793524419">
      <w:bodyDiv w:val="1"/>
      <w:marLeft w:val="0"/>
      <w:marRight w:val="0"/>
      <w:marTop w:val="0"/>
      <w:marBottom w:val="0"/>
      <w:divBdr>
        <w:top w:val="none" w:sz="0" w:space="0" w:color="auto"/>
        <w:left w:val="none" w:sz="0" w:space="0" w:color="auto"/>
        <w:bottom w:val="none" w:sz="0" w:space="0" w:color="auto"/>
        <w:right w:val="none" w:sz="0" w:space="0" w:color="auto"/>
      </w:divBdr>
      <w:divsChild>
        <w:div w:id="1376928348">
          <w:marLeft w:val="0"/>
          <w:marRight w:val="0"/>
          <w:marTop w:val="0"/>
          <w:marBottom w:val="0"/>
          <w:divBdr>
            <w:top w:val="none" w:sz="0" w:space="0" w:color="auto"/>
            <w:left w:val="none" w:sz="0" w:space="0" w:color="auto"/>
            <w:bottom w:val="none" w:sz="0" w:space="0" w:color="auto"/>
            <w:right w:val="none" w:sz="0" w:space="0" w:color="auto"/>
          </w:divBdr>
        </w:div>
        <w:div w:id="1512647637">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8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31328482">
          <w:marLeft w:val="0"/>
          <w:marRight w:val="0"/>
          <w:marTop w:val="0"/>
          <w:marBottom w:val="0"/>
          <w:divBdr>
            <w:top w:val="none" w:sz="0" w:space="0" w:color="auto"/>
            <w:left w:val="none" w:sz="0" w:space="0" w:color="auto"/>
            <w:bottom w:val="none" w:sz="0" w:space="0" w:color="auto"/>
            <w:right w:val="none" w:sz="0" w:space="0" w:color="auto"/>
          </w:divBdr>
        </w:div>
        <w:div w:id="744953257">
          <w:marLeft w:val="0"/>
          <w:marRight w:val="0"/>
          <w:marTop w:val="0"/>
          <w:marBottom w:val="0"/>
          <w:divBdr>
            <w:top w:val="none" w:sz="0" w:space="0" w:color="auto"/>
            <w:left w:val="none" w:sz="0" w:space="0" w:color="auto"/>
            <w:bottom w:val="none" w:sz="0" w:space="0" w:color="auto"/>
            <w:right w:val="none" w:sz="0" w:space="0" w:color="auto"/>
          </w:divBdr>
        </w:div>
        <w:div w:id="1917282381">
          <w:marLeft w:val="0"/>
          <w:marRight w:val="0"/>
          <w:marTop w:val="0"/>
          <w:marBottom w:val="0"/>
          <w:divBdr>
            <w:top w:val="none" w:sz="0" w:space="0" w:color="auto"/>
            <w:left w:val="none" w:sz="0" w:space="0" w:color="auto"/>
            <w:bottom w:val="none" w:sz="0" w:space="0" w:color="auto"/>
            <w:right w:val="none" w:sz="0" w:space="0" w:color="auto"/>
          </w:divBdr>
        </w:div>
        <w:div w:id="1838617832">
          <w:marLeft w:val="0"/>
          <w:marRight w:val="0"/>
          <w:marTop w:val="0"/>
          <w:marBottom w:val="0"/>
          <w:divBdr>
            <w:top w:val="none" w:sz="0" w:space="0" w:color="auto"/>
            <w:left w:val="none" w:sz="0" w:space="0" w:color="auto"/>
            <w:bottom w:val="none" w:sz="0" w:space="0" w:color="auto"/>
            <w:right w:val="none" w:sz="0" w:space="0" w:color="auto"/>
          </w:divBdr>
        </w:div>
        <w:div w:id="247928022">
          <w:marLeft w:val="0"/>
          <w:marRight w:val="0"/>
          <w:marTop w:val="0"/>
          <w:marBottom w:val="0"/>
          <w:divBdr>
            <w:top w:val="none" w:sz="0" w:space="0" w:color="auto"/>
            <w:left w:val="none" w:sz="0" w:space="0" w:color="auto"/>
            <w:bottom w:val="none" w:sz="0" w:space="0" w:color="auto"/>
            <w:right w:val="none" w:sz="0" w:space="0" w:color="auto"/>
          </w:divBdr>
        </w:div>
        <w:div w:id="1579056182">
          <w:marLeft w:val="0"/>
          <w:marRight w:val="0"/>
          <w:marTop w:val="0"/>
          <w:marBottom w:val="0"/>
          <w:divBdr>
            <w:top w:val="none" w:sz="0" w:space="0" w:color="auto"/>
            <w:left w:val="none" w:sz="0" w:space="0" w:color="auto"/>
            <w:bottom w:val="none" w:sz="0" w:space="0" w:color="auto"/>
            <w:right w:val="none" w:sz="0" w:space="0" w:color="auto"/>
          </w:divBdr>
        </w:div>
        <w:div w:id="1138380817">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00603729">
      <w:bodyDiv w:val="1"/>
      <w:marLeft w:val="0"/>
      <w:marRight w:val="0"/>
      <w:marTop w:val="0"/>
      <w:marBottom w:val="0"/>
      <w:divBdr>
        <w:top w:val="none" w:sz="0" w:space="0" w:color="auto"/>
        <w:left w:val="none" w:sz="0" w:space="0" w:color="auto"/>
        <w:bottom w:val="none" w:sz="0" w:space="0" w:color="auto"/>
        <w:right w:val="none" w:sz="0" w:space="0" w:color="auto"/>
      </w:divBdr>
      <w:divsChild>
        <w:div w:id="1481193195">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982850893">
      <w:bodyDiv w:val="1"/>
      <w:marLeft w:val="0"/>
      <w:marRight w:val="0"/>
      <w:marTop w:val="0"/>
      <w:marBottom w:val="0"/>
      <w:divBdr>
        <w:top w:val="none" w:sz="0" w:space="0" w:color="auto"/>
        <w:left w:val="none" w:sz="0" w:space="0" w:color="auto"/>
        <w:bottom w:val="none" w:sz="0" w:space="0" w:color="auto"/>
        <w:right w:val="none" w:sz="0" w:space="0" w:color="auto"/>
      </w:divBdr>
      <w:divsChild>
        <w:div w:id="794253177">
          <w:marLeft w:val="0"/>
          <w:marRight w:val="0"/>
          <w:marTop w:val="0"/>
          <w:marBottom w:val="0"/>
          <w:divBdr>
            <w:top w:val="none" w:sz="0" w:space="0" w:color="auto"/>
            <w:left w:val="none" w:sz="0" w:space="0" w:color="auto"/>
            <w:bottom w:val="none" w:sz="0" w:space="0" w:color="auto"/>
            <w:right w:val="none" w:sz="0" w:space="0" w:color="auto"/>
          </w:divBdr>
        </w:div>
      </w:divsChild>
    </w:div>
    <w:div w:id="1015808302">
      <w:bodyDiv w:val="1"/>
      <w:marLeft w:val="0"/>
      <w:marRight w:val="0"/>
      <w:marTop w:val="0"/>
      <w:marBottom w:val="0"/>
      <w:divBdr>
        <w:top w:val="none" w:sz="0" w:space="0" w:color="auto"/>
        <w:left w:val="none" w:sz="0" w:space="0" w:color="auto"/>
        <w:bottom w:val="none" w:sz="0" w:space="0" w:color="auto"/>
        <w:right w:val="none" w:sz="0" w:space="0" w:color="auto"/>
      </w:divBdr>
      <w:divsChild>
        <w:div w:id="1825584723">
          <w:marLeft w:val="0"/>
          <w:marRight w:val="0"/>
          <w:marTop w:val="0"/>
          <w:marBottom w:val="0"/>
          <w:divBdr>
            <w:top w:val="none" w:sz="0" w:space="0" w:color="auto"/>
            <w:left w:val="none" w:sz="0" w:space="0" w:color="auto"/>
            <w:bottom w:val="none" w:sz="0" w:space="0" w:color="auto"/>
            <w:right w:val="none" w:sz="0" w:space="0" w:color="auto"/>
          </w:divBdr>
        </w:div>
        <w:div w:id="408381198">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6726592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2">
          <w:marLeft w:val="0"/>
          <w:marRight w:val="0"/>
          <w:marTop w:val="0"/>
          <w:marBottom w:val="0"/>
          <w:divBdr>
            <w:top w:val="none" w:sz="0" w:space="0" w:color="auto"/>
            <w:left w:val="none" w:sz="0" w:space="0" w:color="auto"/>
            <w:bottom w:val="none" w:sz="0" w:space="0" w:color="auto"/>
            <w:right w:val="none" w:sz="0" w:space="0" w:color="auto"/>
          </w:divBdr>
        </w:div>
        <w:div w:id="329217351">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24081658">
      <w:bodyDiv w:val="1"/>
      <w:marLeft w:val="0"/>
      <w:marRight w:val="0"/>
      <w:marTop w:val="0"/>
      <w:marBottom w:val="0"/>
      <w:divBdr>
        <w:top w:val="none" w:sz="0" w:space="0" w:color="auto"/>
        <w:left w:val="none" w:sz="0" w:space="0" w:color="auto"/>
        <w:bottom w:val="none" w:sz="0" w:space="0" w:color="auto"/>
        <w:right w:val="none" w:sz="0" w:space="0" w:color="auto"/>
      </w:divBdr>
      <w:divsChild>
        <w:div w:id="1178733480">
          <w:marLeft w:val="0"/>
          <w:marRight w:val="0"/>
          <w:marTop w:val="0"/>
          <w:marBottom w:val="0"/>
          <w:divBdr>
            <w:top w:val="none" w:sz="0" w:space="0" w:color="auto"/>
            <w:left w:val="none" w:sz="0" w:space="0" w:color="auto"/>
            <w:bottom w:val="none" w:sz="0" w:space="0" w:color="auto"/>
            <w:right w:val="none" w:sz="0" w:space="0" w:color="auto"/>
          </w:divBdr>
        </w:div>
      </w:divsChild>
    </w:div>
    <w:div w:id="1125001041">
      <w:bodyDiv w:val="1"/>
      <w:marLeft w:val="0"/>
      <w:marRight w:val="0"/>
      <w:marTop w:val="0"/>
      <w:marBottom w:val="0"/>
      <w:divBdr>
        <w:top w:val="none" w:sz="0" w:space="0" w:color="auto"/>
        <w:left w:val="none" w:sz="0" w:space="0" w:color="auto"/>
        <w:bottom w:val="none" w:sz="0" w:space="0" w:color="auto"/>
        <w:right w:val="none" w:sz="0" w:space="0" w:color="auto"/>
      </w:divBdr>
      <w:divsChild>
        <w:div w:id="692072041">
          <w:marLeft w:val="0"/>
          <w:marRight w:val="0"/>
          <w:marTop w:val="0"/>
          <w:marBottom w:val="0"/>
          <w:divBdr>
            <w:top w:val="none" w:sz="0" w:space="0" w:color="auto"/>
            <w:left w:val="none" w:sz="0" w:space="0" w:color="auto"/>
            <w:bottom w:val="none" w:sz="0" w:space="0" w:color="auto"/>
            <w:right w:val="none" w:sz="0" w:space="0" w:color="auto"/>
          </w:divBdr>
        </w:div>
        <w:div w:id="2082218456">
          <w:marLeft w:val="0"/>
          <w:marRight w:val="0"/>
          <w:marTop w:val="0"/>
          <w:marBottom w:val="0"/>
          <w:divBdr>
            <w:top w:val="none" w:sz="0" w:space="0" w:color="auto"/>
            <w:left w:val="none" w:sz="0" w:space="0" w:color="auto"/>
            <w:bottom w:val="none" w:sz="0" w:space="0" w:color="auto"/>
            <w:right w:val="none" w:sz="0" w:space="0" w:color="auto"/>
          </w:divBdr>
        </w:div>
        <w:div w:id="1971737694">
          <w:marLeft w:val="0"/>
          <w:marRight w:val="0"/>
          <w:marTop w:val="0"/>
          <w:marBottom w:val="0"/>
          <w:divBdr>
            <w:top w:val="none" w:sz="0" w:space="0" w:color="auto"/>
            <w:left w:val="none" w:sz="0" w:space="0" w:color="auto"/>
            <w:bottom w:val="none" w:sz="0" w:space="0" w:color="auto"/>
            <w:right w:val="none" w:sz="0" w:space="0" w:color="auto"/>
          </w:divBdr>
        </w:div>
        <w:div w:id="820658062">
          <w:marLeft w:val="0"/>
          <w:marRight w:val="0"/>
          <w:marTop w:val="0"/>
          <w:marBottom w:val="0"/>
          <w:divBdr>
            <w:top w:val="none" w:sz="0" w:space="0" w:color="auto"/>
            <w:left w:val="none" w:sz="0" w:space="0" w:color="auto"/>
            <w:bottom w:val="none" w:sz="0" w:space="0" w:color="auto"/>
            <w:right w:val="none" w:sz="0" w:space="0" w:color="auto"/>
          </w:divBdr>
        </w:div>
      </w:divsChild>
    </w:div>
    <w:div w:id="1152600434">
      <w:bodyDiv w:val="1"/>
      <w:marLeft w:val="0"/>
      <w:marRight w:val="0"/>
      <w:marTop w:val="0"/>
      <w:marBottom w:val="0"/>
      <w:divBdr>
        <w:top w:val="none" w:sz="0" w:space="0" w:color="auto"/>
        <w:left w:val="none" w:sz="0" w:space="0" w:color="auto"/>
        <w:bottom w:val="none" w:sz="0" w:space="0" w:color="auto"/>
        <w:right w:val="none" w:sz="0" w:space="0" w:color="auto"/>
      </w:divBdr>
      <w:divsChild>
        <w:div w:id="847328047">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2933047">
      <w:bodyDiv w:val="1"/>
      <w:marLeft w:val="0"/>
      <w:marRight w:val="0"/>
      <w:marTop w:val="0"/>
      <w:marBottom w:val="0"/>
      <w:divBdr>
        <w:top w:val="none" w:sz="0" w:space="0" w:color="auto"/>
        <w:left w:val="none" w:sz="0" w:space="0" w:color="auto"/>
        <w:bottom w:val="none" w:sz="0" w:space="0" w:color="auto"/>
        <w:right w:val="none" w:sz="0" w:space="0" w:color="auto"/>
      </w:divBdr>
      <w:divsChild>
        <w:div w:id="1663006442">
          <w:marLeft w:val="0"/>
          <w:marRight w:val="0"/>
          <w:marTop w:val="0"/>
          <w:marBottom w:val="0"/>
          <w:divBdr>
            <w:top w:val="none" w:sz="0" w:space="0" w:color="auto"/>
            <w:left w:val="none" w:sz="0" w:space="0" w:color="auto"/>
            <w:bottom w:val="none" w:sz="0" w:space="0" w:color="auto"/>
            <w:right w:val="none" w:sz="0" w:space="0" w:color="auto"/>
          </w:divBdr>
        </w:div>
        <w:div w:id="447892303">
          <w:marLeft w:val="0"/>
          <w:marRight w:val="0"/>
          <w:marTop w:val="0"/>
          <w:marBottom w:val="0"/>
          <w:divBdr>
            <w:top w:val="none" w:sz="0" w:space="0" w:color="auto"/>
            <w:left w:val="none" w:sz="0" w:space="0" w:color="auto"/>
            <w:bottom w:val="none" w:sz="0" w:space="0" w:color="auto"/>
            <w:right w:val="none" w:sz="0" w:space="0" w:color="auto"/>
          </w:divBdr>
        </w:div>
        <w:div w:id="613371402">
          <w:marLeft w:val="0"/>
          <w:marRight w:val="0"/>
          <w:marTop w:val="0"/>
          <w:marBottom w:val="0"/>
          <w:divBdr>
            <w:top w:val="none" w:sz="0" w:space="0" w:color="auto"/>
            <w:left w:val="none" w:sz="0" w:space="0" w:color="auto"/>
            <w:bottom w:val="none" w:sz="0" w:space="0" w:color="auto"/>
            <w:right w:val="none" w:sz="0" w:space="0" w:color="auto"/>
          </w:divBdr>
        </w:div>
        <w:div w:id="1802264850">
          <w:marLeft w:val="0"/>
          <w:marRight w:val="0"/>
          <w:marTop w:val="0"/>
          <w:marBottom w:val="0"/>
          <w:divBdr>
            <w:top w:val="none" w:sz="0" w:space="0" w:color="auto"/>
            <w:left w:val="none" w:sz="0" w:space="0" w:color="auto"/>
            <w:bottom w:val="none" w:sz="0" w:space="0" w:color="auto"/>
            <w:right w:val="none" w:sz="0" w:space="0" w:color="auto"/>
          </w:divBdr>
        </w:div>
        <w:div w:id="431049043">
          <w:marLeft w:val="0"/>
          <w:marRight w:val="0"/>
          <w:marTop w:val="0"/>
          <w:marBottom w:val="0"/>
          <w:divBdr>
            <w:top w:val="none" w:sz="0" w:space="0" w:color="auto"/>
            <w:left w:val="none" w:sz="0" w:space="0" w:color="auto"/>
            <w:bottom w:val="none" w:sz="0" w:space="0" w:color="auto"/>
            <w:right w:val="none" w:sz="0" w:space="0" w:color="auto"/>
          </w:divBdr>
        </w:div>
        <w:div w:id="311300596">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65917695">
      <w:bodyDiv w:val="1"/>
      <w:marLeft w:val="0"/>
      <w:marRight w:val="0"/>
      <w:marTop w:val="0"/>
      <w:marBottom w:val="0"/>
      <w:divBdr>
        <w:top w:val="none" w:sz="0" w:space="0" w:color="auto"/>
        <w:left w:val="none" w:sz="0" w:space="0" w:color="auto"/>
        <w:bottom w:val="none" w:sz="0" w:space="0" w:color="auto"/>
        <w:right w:val="none" w:sz="0" w:space="0" w:color="auto"/>
      </w:divBdr>
    </w:div>
    <w:div w:id="1268272995">
      <w:bodyDiv w:val="1"/>
      <w:marLeft w:val="0"/>
      <w:marRight w:val="0"/>
      <w:marTop w:val="0"/>
      <w:marBottom w:val="0"/>
      <w:divBdr>
        <w:top w:val="none" w:sz="0" w:space="0" w:color="auto"/>
        <w:left w:val="none" w:sz="0" w:space="0" w:color="auto"/>
        <w:bottom w:val="none" w:sz="0" w:space="0" w:color="auto"/>
        <w:right w:val="none" w:sz="0" w:space="0" w:color="auto"/>
      </w:divBdr>
      <w:divsChild>
        <w:div w:id="156941448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78681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708">
          <w:marLeft w:val="0"/>
          <w:marRight w:val="0"/>
          <w:marTop w:val="0"/>
          <w:marBottom w:val="0"/>
          <w:divBdr>
            <w:top w:val="none" w:sz="0" w:space="0" w:color="auto"/>
            <w:left w:val="none" w:sz="0" w:space="0" w:color="auto"/>
            <w:bottom w:val="none" w:sz="0" w:space="0" w:color="auto"/>
            <w:right w:val="none" w:sz="0" w:space="0" w:color="auto"/>
          </w:divBdr>
        </w:div>
        <w:div w:id="1707633822">
          <w:marLeft w:val="0"/>
          <w:marRight w:val="0"/>
          <w:marTop w:val="0"/>
          <w:marBottom w:val="0"/>
          <w:divBdr>
            <w:top w:val="none" w:sz="0" w:space="0" w:color="auto"/>
            <w:left w:val="none" w:sz="0" w:space="0" w:color="auto"/>
            <w:bottom w:val="none" w:sz="0" w:space="0" w:color="auto"/>
            <w:right w:val="none" w:sz="0" w:space="0" w:color="auto"/>
          </w:divBdr>
        </w:div>
        <w:div w:id="367339631">
          <w:marLeft w:val="0"/>
          <w:marRight w:val="0"/>
          <w:marTop w:val="0"/>
          <w:marBottom w:val="0"/>
          <w:divBdr>
            <w:top w:val="none" w:sz="0" w:space="0" w:color="auto"/>
            <w:left w:val="none" w:sz="0" w:space="0" w:color="auto"/>
            <w:bottom w:val="none" w:sz="0" w:space="0" w:color="auto"/>
            <w:right w:val="none" w:sz="0" w:space="0" w:color="auto"/>
          </w:divBdr>
        </w:div>
        <w:div w:id="90310101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38188689">
      <w:bodyDiv w:val="1"/>
      <w:marLeft w:val="0"/>
      <w:marRight w:val="0"/>
      <w:marTop w:val="0"/>
      <w:marBottom w:val="0"/>
      <w:divBdr>
        <w:top w:val="none" w:sz="0" w:space="0" w:color="auto"/>
        <w:left w:val="none" w:sz="0" w:space="0" w:color="auto"/>
        <w:bottom w:val="none" w:sz="0" w:space="0" w:color="auto"/>
        <w:right w:val="none" w:sz="0" w:space="0" w:color="auto"/>
      </w:divBdr>
      <w:divsChild>
        <w:div w:id="798110204">
          <w:marLeft w:val="0"/>
          <w:marRight w:val="0"/>
          <w:marTop w:val="0"/>
          <w:marBottom w:val="0"/>
          <w:divBdr>
            <w:top w:val="none" w:sz="0" w:space="0" w:color="auto"/>
            <w:left w:val="none" w:sz="0" w:space="0" w:color="auto"/>
            <w:bottom w:val="none" w:sz="0" w:space="0" w:color="auto"/>
            <w:right w:val="none" w:sz="0" w:space="0" w:color="auto"/>
          </w:divBdr>
        </w:div>
        <w:div w:id="367607688">
          <w:marLeft w:val="0"/>
          <w:marRight w:val="0"/>
          <w:marTop w:val="0"/>
          <w:marBottom w:val="0"/>
          <w:divBdr>
            <w:top w:val="none" w:sz="0" w:space="0" w:color="auto"/>
            <w:left w:val="none" w:sz="0" w:space="0" w:color="auto"/>
            <w:bottom w:val="none" w:sz="0" w:space="0" w:color="auto"/>
            <w:right w:val="none" w:sz="0" w:space="0" w:color="auto"/>
          </w:divBdr>
        </w:div>
        <w:div w:id="1422219273">
          <w:marLeft w:val="0"/>
          <w:marRight w:val="0"/>
          <w:marTop w:val="0"/>
          <w:marBottom w:val="0"/>
          <w:divBdr>
            <w:top w:val="none" w:sz="0" w:space="0" w:color="auto"/>
            <w:left w:val="none" w:sz="0" w:space="0" w:color="auto"/>
            <w:bottom w:val="none" w:sz="0" w:space="0" w:color="auto"/>
            <w:right w:val="none" w:sz="0" w:space="0" w:color="auto"/>
          </w:divBdr>
        </w:div>
        <w:div w:id="1735352135">
          <w:marLeft w:val="0"/>
          <w:marRight w:val="0"/>
          <w:marTop w:val="0"/>
          <w:marBottom w:val="0"/>
          <w:divBdr>
            <w:top w:val="none" w:sz="0" w:space="0" w:color="auto"/>
            <w:left w:val="none" w:sz="0" w:space="0" w:color="auto"/>
            <w:bottom w:val="none" w:sz="0" w:space="0" w:color="auto"/>
            <w:right w:val="none" w:sz="0" w:space="0" w:color="auto"/>
          </w:divBdr>
        </w:div>
      </w:divsChild>
    </w:div>
    <w:div w:id="1346714316">
      <w:bodyDiv w:val="1"/>
      <w:marLeft w:val="0"/>
      <w:marRight w:val="0"/>
      <w:marTop w:val="0"/>
      <w:marBottom w:val="0"/>
      <w:divBdr>
        <w:top w:val="none" w:sz="0" w:space="0" w:color="auto"/>
        <w:left w:val="none" w:sz="0" w:space="0" w:color="auto"/>
        <w:bottom w:val="none" w:sz="0" w:space="0" w:color="auto"/>
        <w:right w:val="none" w:sz="0" w:space="0" w:color="auto"/>
      </w:divBdr>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66175721">
      <w:bodyDiv w:val="1"/>
      <w:marLeft w:val="0"/>
      <w:marRight w:val="0"/>
      <w:marTop w:val="0"/>
      <w:marBottom w:val="0"/>
      <w:divBdr>
        <w:top w:val="none" w:sz="0" w:space="0" w:color="auto"/>
        <w:left w:val="none" w:sz="0" w:space="0" w:color="auto"/>
        <w:bottom w:val="none" w:sz="0" w:space="0" w:color="auto"/>
        <w:right w:val="none" w:sz="0" w:space="0" w:color="auto"/>
      </w:divBdr>
      <w:divsChild>
        <w:div w:id="678502823">
          <w:marLeft w:val="0"/>
          <w:marRight w:val="0"/>
          <w:marTop w:val="0"/>
          <w:marBottom w:val="0"/>
          <w:divBdr>
            <w:top w:val="none" w:sz="0" w:space="0" w:color="auto"/>
            <w:left w:val="none" w:sz="0" w:space="0" w:color="auto"/>
            <w:bottom w:val="none" w:sz="0" w:space="0" w:color="auto"/>
            <w:right w:val="none" w:sz="0" w:space="0" w:color="auto"/>
          </w:divBdr>
        </w:div>
        <w:div w:id="232737509">
          <w:marLeft w:val="0"/>
          <w:marRight w:val="0"/>
          <w:marTop w:val="0"/>
          <w:marBottom w:val="0"/>
          <w:divBdr>
            <w:top w:val="none" w:sz="0" w:space="0" w:color="auto"/>
            <w:left w:val="none" w:sz="0" w:space="0" w:color="auto"/>
            <w:bottom w:val="none" w:sz="0" w:space="0" w:color="auto"/>
            <w:right w:val="none" w:sz="0" w:space="0" w:color="auto"/>
          </w:divBdr>
        </w:div>
        <w:div w:id="1665475259">
          <w:marLeft w:val="0"/>
          <w:marRight w:val="0"/>
          <w:marTop w:val="0"/>
          <w:marBottom w:val="0"/>
          <w:divBdr>
            <w:top w:val="none" w:sz="0" w:space="0" w:color="auto"/>
            <w:left w:val="none" w:sz="0" w:space="0" w:color="auto"/>
            <w:bottom w:val="none" w:sz="0" w:space="0" w:color="auto"/>
            <w:right w:val="none" w:sz="0" w:space="0" w:color="auto"/>
          </w:divBdr>
        </w:div>
        <w:div w:id="2055542520">
          <w:marLeft w:val="0"/>
          <w:marRight w:val="0"/>
          <w:marTop w:val="0"/>
          <w:marBottom w:val="0"/>
          <w:divBdr>
            <w:top w:val="none" w:sz="0" w:space="0" w:color="auto"/>
            <w:left w:val="none" w:sz="0" w:space="0" w:color="auto"/>
            <w:bottom w:val="none" w:sz="0" w:space="0" w:color="auto"/>
            <w:right w:val="none" w:sz="0" w:space="0" w:color="auto"/>
          </w:divBdr>
        </w:div>
        <w:div w:id="1174606852">
          <w:marLeft w:val="0"/>
          <w:marRight w:val="0"/>
          <w:marTop w:val="0"/>
          <w:marBottom w:val="0"/>
          <w:divBdr>
            <w:top w:val="none" w:sz="0" w:space="0" w:color="auto"/>
            <w:left w:val="none" w:sz="0" w:space="0" w:color="auto"/>
            <w:bottom w:val="none" w:sz="0" w:space="0" w:color="auto"/>
            <w:right w:val="none" w:sz="0" w:space="0" w:color="auto"/>
          </w:divBdr>
        </w:div>
        <w:div w:id="1479953785">
          <w:marLeft w:val="0"/>
          <w:marRight w:val="0"/>
          <w:marTop w:val="0"/>
          <w:marBottom w:val="0"/>
          <w:divBdr>
            <w:top w:val="none" w:sz="0" w:space="0" w:color="auto"/>
            <w:left w:val="none" w:sz="0" w:space="0" w:color="auto"/>
            <w:bottom w:val="none" w:sz="0" w:space="0" w:color="auto"/>
            <w:right w:val="none" w:sz="0" w:space="0" w:color="auto"/>
          </w:divBdr>
        </w:div>
        <w:div w:id="970593784">
          <w:marLeft w:val="0"/>
          <w:marRight w:val="0"/>
          <w:marTop w:val="0"/>
          <w:marBottom w:val="0"/>
          <w:divBdr>
            <w:top w:val="none" w:sz="0" w:space="0" w:color="auto"/>
            <w:left w:val="none" w:sz="0" w:space="0" w:color="auto"/>
            <w:bottom w:val="none" w:sz="0" w:space="0" w:color="auto"/>
            <w:right w:val="none" w:sz="0" w:space="0" w:color="auto"/>
          </w:divBdr>
        </w:div>
        <w:div w:id="1733699736">
          <w:marLeft w:val="0"/>
          <w:marRight w:val="0"/>
          <w:marTop w:val="0"/>
          <w:marBottom w:val="0"/>
          <w:divBdr>
            <w:top w:val="none" w:sz="0" w:space="0" w:color="auto"/>
            <w:left w:val="none" w:sz="0" w:space="0" w:color="auto"/>
            <w:bottom w:val="none" w:sz="0" w:space="0" w:color="auto"/>
            <w:right w:val="none" w:sz="0" w:space="0" w:color="auto"/>
          </w:divBdr>
        </w:div>
        <w:div w:id="1838418799">
          <w:marLeft w:val="0"/>
          <w:marRight w:val="0"/>
          <w:marTop w:val="0"/>
          <w:marBottom w:val="0"/>
          <w:divBdr>
            <w:top w:val="none" w:sz="0" w:space="0" w:color="auto"/>
            <w:left w:val="none" w:sz="0" w:space="0" w:color="auto"/>
            <w:bottom w:val="none" w:sz="0" w:space="0" w:color="auto"/>
            <w:right w:val="none" w:sz="0" w:space="0" w:color="auto"/>
          </w:divBdr>
        </w:div>
        <w:div w:id="576868584">
          <w:marLeft w:val="0"/>
          <w:marRight w:val="0"/>
          <w:marTop w:val="0"/>
          <w:marBottom w:val="0"/>
          <w:divBdr>
            <w:top w:val="none" w:sz="0" w:space="0" w:color="auto"/>
            <w:left w:val="none" w:sz="0" w:space="0" w:color="auto"/>
            <w:bottom w:val="none" w:sz="0" w:space="0" w:color="auto"/>
            <w:right w:val="none" w:sz="0" w:space="0" w:color="auto"/>
          </w:divBdr>
        </w:div>
        <w:div w:id="2121759139">
          <w:marLeft w:val="0"/>
          <w:marRight w:val="0"/>
          <w:marTop w:val="0"/>
          <w:marBottom w:val="0"/>
          <w:divBdr>
            <w:top w:val="none" w:sz="0" w:space="0" w:color="auto"/>
            <w:left w:val="none" w:sz="0" w:space="0" w:color="auto"/>
            <w:bottom w:val="none" w:sz="0" w:space="0" w:color="auto"/>
            <w:right w:val="none" w:sz="0" w:space="0" w:color="auto"/>
          </w:divBdr>
        </w:div>
        <w:div w:id="486023195">
          <w:marLeft w:val="0"/>
          <w:marRight w:val="0"/>
          <w:marTop w:val="0"/>
          <w:marBottom w:val="0"/>
          <w:divBdr>
            <w:top w:val="none" w:sz="0" w:space="0" w:color="auto"/>
            <w:left w:val="none" w:sz="0" w:space="0" w:color="auto"/>
            <w:bottom w:val="none" w:sz="0" w:space="0" w:color="auto"/>
            <w:right w:val="none" w:sz="0" w:space="0" w:color="auto"/>
          </w:divBdr>
        </w:div>
        <w:div w:id="1074472846">
          <w:marLeft w:val="0"/>
          <w:marRight w:val="0"/>
          <w:marTop w:val="0"/>
          <w:marBottom w:val="0"/>
          <w:divBdr>
            <w:top w:val="none" w:sz="0" w:space="0" w:color="auto"/>
            <w:left w:val="none" w:sz="0" w:space="0" w:color="auto"/>
            <w:bottom w:val="none" w:sz="0" w:space="0" w:color="auto"/>
            <w:right w:val="none" w:sz="0" w:space="0" w:color="auto"/>
          </w:divBdr>
        </w:div>
        <w:div w:id="1968972439">
          <w:marLeft w:val="0"/>
          <w:marRight w:val="0"/>
          <w:marTop w:val="0"/>
          <w:marBottom w:val="0"/>
          <w:divBdr>
            <w:top w:val="none" w:sz="0" w:space="0" w:color="auto"/>
            <w:left w:val="none" w:sz="0" w:space="0" w:color="auto"/>
            <w:bottom w:val="none" w:sz="0" w:space="0" w:color="auto"/>
            <w:right w:val="none" w:sz="0" w:space="0" w:color="auto"/>
          </w:divBdr>
        </w:div>
        <w:div w:id="2063866167">
          <w:marLeft w:val="0"/>
          <w:marRight w:val="0"/>
          <w:marTop w:val="0"/>
          <w:marBottom w:val="0"/>
          <w:divBdr>
            <w:top w:val="none" w:sz="0" w:space="0" w:color="auto"/>
            <w:left w:val="none" w:sz="0" w:space="0" w:color="auto"/>
            <w:bottom w:val="none" w:sz="0" w:space="0" w:color="auto"/>
            <w:right w:val="none" w:sz="0" w:space="0" w:color="auto"/>
          </w:divBdr>
        </w:div>
        <w:div w:id="1812625642">
          <w:marLeft w:val="0"/>
          <w:marRight w:val="0"/>
          <w:marTop w:val="0"/>
          <w:marBottom w:val="0"/>
          <w:divBdr>
            <w:top w:val="none" w:sz="0" w:space="0" w:color="auto"/>
            <w:left w:val="none" w:sz="0" w:space="0" w:color="auto"/>
            <w:bottom w:val="none" w:sz="0" w:space="0" w:color="auto"/>
            <w:right w:val="none" w:sz="0" w:space="0" w:color="auto"/>
          </w:divBdr>
        </w:div>
        <w:div w:id="1676151902">
          <w:marLeft w:val="0"/>
          <w:marRight w:val="0"/>
          <w:marTop w:val="0"/>
          <w:marBottom w:val="0"/>
          <w:divBdr>
            <w:top w:val="none" w:sz="0" w:space="0" w:color="auto"/>
            <w:left w:val="none" w:sz="0" w:space="0" w:color="auto"/>
            <w:bottom w:val="none" w:sz="0" w:space="0" w:color="auto"/>
            <w:right w:val="none" w:sz="0" w:space="0" w:color="auto"/>
          </w:divBdr>
        </w:div>
        <w:div w:id="1816943918">
          <w:marLeft w:val="0"/>
          <w:marRight w:val="0"/>
          <w:marTop w:val="0"/>
          <w:marBottom w:val="0"/>
          <w:divBdr>
            <w:top w:val="none" w:sz="0" w:space="0" w:color="auto"/>
            <w:left w:val="none" w:sz="0" w:space="0" w:color="auto"/>
            <w:bottom w:val="none" w:sz="0" w:space="0" w:color="auto"/>
            <w:right w:val="none" w:sz="0" w:space="0" w:color="auto"/>
          </w:divBdr>
        </w:div>
        <w:div w:id="1377312084">
          <w:marLeft w:val="0"/>
          <w:marRight w:val="0"/>
          <w:marTop w:val="0"/>
          <w:marBottom w:val="0"/>
          <w:divBdr>
            <w:top w:val="none" w:sz="0" w:space="0" w:color="auto"/>
            <w:left w:val="none" w:sz="0" w:space="0" w:color="auto"/>
            <w:bottom w:val="none" w:sz="0" w:space="0" w:color="auto"/>
            <w:right w:val="none" w:sz="0" w:space="0" w:color="auto"/>
          </w:divBdr>
        </w:div>
        <w:div w:id="686710619">
          <w:marLeft w:val="0"/>
          <w:marRight w:val="0"/>
          <w:marTop w:val="0"/>
          <w:marBottom w:val="0"/>
          <w:divBdr>
            <w:top w:val="none" w:sz="0" w:space="0" w:color="auto"/>
            <w:left w:val="none" w:sz="0" w:space="0" w:color="auto"/>
            <w:bottom w:val="none" w:sz="0" w:space="0" w:color="auto"/>
            <w:right w:val="none" w:sz="0" w:space="0" w:color="auto"/>
          </w:divBdr>
        </w:div>
        <w:div w:id="1207450028">
          <w:marLeft w:val="0"/>
          <w:marRight w:val="0"/>
          <w:marTop w:val="0"/>
          <w:marBottom w:val="0"/>
          <w:divBdr>
            <w:top w:val="none" w:sz="0" w:space="0" w:color="auto"/>
            <w:left w:val="none" w:sz="0" w:space="0" w:color="auto"/>
            <w:bottom w:val="none" w:sz="0" w:space="0" w:color="auto"/>
            <w:right w:val="none" w:sz="0" w:space="0" w:color="auto"/>
          </w:divBdr>
        </w:div>
        <w:div w:id="472455463">
          <w:marLeft w:val="0"/>
          <w:marRight w:val="0"/>
          <w:marTop w:val="0"/>
          <w:marBottom w:val="0"/>
          <w:divBdr>
            <w:top w:val="none" w:sz="0" w:space="0" w:color="auto"/>
            <w:left w:val="none" w:sz="0" w:space="0" w:color="auto"/>
            <w:bottom w:val="none" w:sz="0" w:space="0" w:color="auto"/>
            <w:right w:val="none" w:sz="0" w:space="0" w:color="auto"/>
          </w:divBdr>
        </w:div>
        <w:div w:id="231627490">
          <w:marLeft w:val="0"/>
          <w:marRight w:val="0"/>
          <w:marTop w:val="0"/>
          <w:marBottom w:val="0"/>
          <w:divBdr>
            <w:top w:val="none" w:sz="0" w:space="0" w:color="auto"/>
            <w:left w:val="none" w:sz="0" w:space="0" w:color="auto"/>
            <w:bottom w:val="none" w:sz="0" w:space="0" w:color="auto"/>
            <w:right w:val="none" w:sz="0" w:space="0" w:color="auto"/>
          </w:divBdr>
        </w:div>
        <w:div w:id="974988836">
          <w:marLeft w:val="0"/>
          <w:marRight w:val="0"/>
          <w:marTop w:val="0"/>
          <w:marBottom w:val="0"/>
          <w:divBdr>
            <w:top w:val="none" w:sz="0" w:space="0" w:color="auto"/>
            <w:left w:val="none" w:sz="0" w:space="0" w:color="auto"/>
            <w:bottom w:val="none" w:sz="0" w:space="0" w:color="auto"/>
            <w:right w:val="none" w:sz="0" w:space="0" w:color="auto"/>
          </w:divBdr>
        </w:div>
      </w:divsChild>
    </w:div>
    <w:div w:id="1381058051">
      <w:bodyDiv w:val="1"/>
      <w:marLeft w:val="0"/>
      <w:marRight w:val="0"/>
      <w:marTop w:val="0"/>
      <w:marBottom w:val="0"/>
      <w:divBdr>
        <w:top w:val="none" w:sz="0" w:space="0" w:color="auto"/>
        <w:left w:val="none" w:sz="0" w:space="0" w:color="auto"/>
        <w:bottom w:val="none" w:sz="0" w:space="0" w:color="auto"/>
        <w:right w:val="none" w:sz="0" w:space="0" w:color="auto"/>
      </w:divBdr>
      <w:divsChild>
        <w:div w:id="917832056">
          <w:marLeft w:val="0"/>
          <w:marRight w:val="0"/>
          <w:marTop w:val="0"/>
          <w:marBottom w:val="0"/>
          <w:divBdr>
            <w:top w:val="none" w:sz="0" w:space="0" w:color="auto"/>
            <w:left w:val="none" w:sz="0" w:space="0" w:color="auto"/>
            <w:bottom w:val="none" w:sz="0" w:space="0" w:color="auto"/>
            <w:right w:val="none" w:sz="0" w:space="0" w:color="auto"/>
          </w:divBdr>
        </w:div>
        <w:div w:id="1442610287">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0416764">
      <w:bodyDiv w:val="1"/>
      <w:marLeft w:val="0"/>
      <w:marRight w:val="0"/>
      <w:marTop w:val="0"/>
      <w:marBottom w:val="0"/>
      <w:divBdr>
        <w:top w:val="none" w:sz="0" w:space="0" w:color="auto"/>
        <w:left w:val="none" w:sz="0" w:space="0" w:color="auto"/>
        <w:bottom w:val="none" w:sz="0" w:space="0" w:color="auto"/>
        <w:right w:val="none" w:sz="0" w:space="0" w:color="auto"/>
      </w:divBdr>
      <w:divsChild>
        <w:div w:id="262808932">
          <w:marLeft w:val="0"/>
          <w:marRight w:val="0"/>
          <w:marTop w:val="0"/>
          <w:marBottom w:val="0"/>
          <w:divBdr>
            <w:top w:val="none" w:sz="0" w:space="0" w:color="auto"/>
            <w:left w:val="none" w:sz="0" w:space="0" w:color="auto"/>
            <w:bottom w:val="none" w:sz="0" w:space="0" w:color="auto"/>
            <w:right w:val="none" w:sz="0" w:space="0" w:color="auto"/>
          </w:divBdr>
        </w:div>
        <w:div w:id="1886213260">
          <w:marLeft w:val="0"/>
          <w:marRight w:val="0"/>
          <w:marTop w:val="0"/>
          <w:marBottom w:val="0"/>
          <w:divBdr>
            <w:top w:val="none" w:sz="0" w:space="0" w:color="auto"/>
            <w:left w:val="none" w:sz="0" w:space="0" w:color="auto"/>
            <w:bottom w:val="none" w:sz="0" w:space="0" w:color="auto"/>
            <w:right w:val="none" w:sz="0" w:space="0" w:color="auto"/>
          </w:divBdr>
        </w:div>
        <w:div w:id="326057840">
          <w:marLeft w:val="0"/>
          <w:marRight w:val="0"/>
          <w:marTop w:val="0"/>
          <w:marBottom w:val="0"/>
          <w:divBdr>
            <w:top w:val="none" w:sz="0" w:space="0" w:color="auto"/>
            <w:left w:val="none" w:sz="0" w:space="0" w:color="auto"/>
            <w:bottom w:val="none" w:sz="0" w:space="0" w:color="auto"/>
            <w:right w:val="none" w:sz="0" w:space="0" w:color="auto"/>
          </w:divBdr>
        </w:div>
        <w:div w:id="926498088">
          <w:marLeft w:val="0"/>
          <w:marRight w:val="0"/>
          <w:marTop w:val="0"/>
          <w:marBottom w:val="0"/>
          <w:divBdr>
            <w:top w:val="none" w:sz="0" w:space="0" w:color="auto"/>
            <w:left w:val="none" w:sz="0" w:space="0" w:color="auto"/>
            <w:bottom w:val="none" w:sz="0" w:space="0" w:color="auto"/>
            <w:right w:val="none" w:sz="0" w:space="0" w:color="auto"/>
          </w:divBdr>
        </w:div>
        <w:div w:id="1270548943">
          <w:marLeft w:val="0"/>
          <w:marRight w:val="0"/>
          <w:marTop w:val="0"/>
          <w:marBottom w:val="0"/>
          <w:divBdr>
            <w:top w:val="none" w:sz="0" w:space="0" w:color="auto"/>
            <w:left w:val="none" w:sz="0" w:space="0" w:color="auto"/>
            <w:bottom w:val="none" w:sz="0" w:space="0" w:color="auto"/>
            <w:right w:val="none" w:sz="0" w:space="0" w:color="auto"/>
          </w:divBdr>
        </w:div>
        <w:div w:id="1344818743">
          <w:marLeft w:val="0"/>
          <w:marRight w:val="0"/>
          <w:marTop w:val="0"/>
          <w:marBottom w:val="0"/>
          <w:divBdr>
            <w:top w:val="none" w:sz="0" w:space="0" w:color="auto"/>
            <w:left w:val="none" w:sz="0" w:space="0" w:color="auto"/>
            <w:bottom w:val="none" w:sz="0" w:space="0" w:color="auto"/>
            <w:right w:val="none" w:sz="0" w:space="0" w:color="auto"/>
          </w:divBdr>
        </w:div>
        <w:div w:id="846595369">
          <w:marLeft w:val="0"/>
          <w:marRight w:val="0"/>
          <w:marTop w:val="0"/>
          <w:marBottom w:val="0"/>
          <w:divBdr>
            <w:top w:val="none" w:sz="0" w:space="0" w:color="auto"/>
            <w:left w:val="none" w:sz="0" w:space="0" w:color="auto"/>
            <w:bottom w:val="none" w:sz="0" w:space="0" w:color="auto"/>
            <w:right w:val="none" w:sz="0" w:space="0" w:color="auto"/>
          </w:divBdr>
        </w:div>
        <w:div w:id="228462248">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15224270">
      <w:bodyDiv w:val="1"/>
      <w:marLeft w:val="0"/>
      <w:marRight w:val="0"/>
      <w:marTop w:val="0"/>
      <w:marBottom w:val="0"/>
      <w:divBdr>
        <w:top w:val="none" w:sz="0" w:space="0" w:color="auto"/>
        <w:left w:val="none" w:sz="0" w:space="0" w:color="auto"/>
        <w:bottom w:val="none" w:sz="0" w:space="0" w:color="auto"/>
        <w:right w:val="none" w:sz="0" w:space="0" w:color="auto"/>
      </w:divBdr>
    </w:div>
    <w:div w:id="1517649129">
      <w:bodyDiv w:val="1"/>
      <w:marLeft w:val="0"/>
      <w:marRight w:val="0"/>
      <w:marTop w:val="0"/>
      <w:marBottom w:val="0"/>
      <w:divBdr>
        <w:top w:val="none" w:sz="0" w:space="0" w:color="auto"/>
        <w:left w:val="none" w:sz="0" w:space="0" w:color="auto"/>
        <w:bottom w:val="none" w:sz="0" w:space="0" w:color="auto"/>
        <w:right w:val="none" w:sz="0" w:space="0" w:color="auto"/>
      </w:divBdr>
      <w:divsChild>
        <w:div w:id="185604757">
          <w:marLeft w:val="0"/>
          <w:marRight w:val="0"/>
          <w:marTop w:val="0"/>
          <w:marBottom w:val="0"/>
          <w:divBdr>
            <w:top w:val="none" w:sz="0" w:space="0" w:color="auto"/>
            <w:left w:val="none" w:sz="0" w:space="0" w:color="auto"/>
            <w:bottom w:val="none" w:sz="0" w:space="0" w:color="auto"/>
            <w:right w:val="none" w:sz="0" w:space="0" w:color="auto"/>
          </w:divBdr>
        </w:div>
        <w:div w:id="1254362786">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35730389">
      <w:bodyDiv w:val="1"/>
      <w:marLeft w:val="0"/>
      <w:marRight w:val="0"/>
      <w:marTop w:val="0"/>
      <w:marBottom w:val="0"/>
      <w:divBdr>
        <w:top w:val="none" w:sz="0" w:space="0" w:color="auto"/>
        <w:left w:val="none" w:sz="0" w:space="0" w:color="auto"/>
        <w:bottom w:val="none" w:sz="0" w:space="0" w:color="auto"/>
        <w:right w:val="none" w:sz="0" w:space="0" w:color="auto"/>
      </w:divBdr>
      <w:divsChild>
        <w:div w:id="490097251">
          <w:marLeft w:val="0"/>
          <w:marRight w:val="0"/>
          <w:marTop w:val="0"/>
          <w:marBottom w:val="0"/>
          <w:divBdr>
            <w:top w:val="none" w:sz="0" w:space="0" w:color="auto"/>
            <w:left w:val="none" w:sz="0" w:space="0" w:color="auto"/>
            <w:bottom w:val="none" w:sz="0" w:space="0" w:color="auto"/>
            <w:right w:val="none" w:sz="0" w:space="0" w:color="auto"/>
          </w:divBdr>
        </w:div>
        <w:div w:id="1298225500">
          <w:marLeft w:val="0"/>
          <w:marRight w:val="0"/>
          <w:marTop w:val="0"/>
          <w:marBottom w:val="0"/>
          <w:divBdr>
            <w:top w:val="none" w:sz="0" w:space="0" w:color="auto"/>
            <w:left w:val="none" w:sz="0" w:space="0" w:color="auto"/>
            <w:bottom w:val="none" w:sz="0" w:space="0" w:color="auto"/>
            <w:right w:val="none" w:sz="0" w:space="0" w:color="auto"/>
          </w:divBdr>
        </w:div>
        <w:div w:id="1219390523">
          <w:marLeft w:val="0"/>
          <w:marRight w:val="0"/>
          <w:marTop w:val="0"/>
          <w:marBottom w:val="0"/>
          <w:divBdr>
            <w:top w:val="none" w:sz="0" w:space="0" w:color="auto"/>
            <w:left w:val="none" w:sz="0" w:space="0" w:color="auto"/>
            <w:bottom w:val="none" w:sz="0" w:space="0" w:color="auto"/>
            <w:right w:val="none" w:sz="0" w:space="0" w:color="auto"/>
          </w:divBdr>
        </w:div>
        <w:div w:id="747532281">
          <w:marLeft w:val="0"/>
          <w:marRight w:val="0"/>
          <w:marTop w:val="0"/>
          <w:marBottom w:val="0"/>
          <w:divBdr>
            <w:top w:val="none" w:sz="0" w:space="0" w:color="auto"/>
            <w:left w:val="none" w:sz="0" w:space="0" w:color="auto"/>
            <w:bottom w:val="none" w:sz="0" w:space="0" w:color="auto"/>
            <w:right w:val="none" w:sz="0" w:space="0" w:color="auto"/>
          </w:divBdr>
        </w:div>
        <w:div w:id="1595363542">
          <w:marLeft w:val="0"/>
          <w:marRight w:val="0"/>
          <w:marTop w:val="0"/>
          <w:marBottom w:val="0"/>
          <w:divBdr>
            <w:top w:val="none" w:sz="0" w:space="0" w:color="auto"/>
            <w:left w:val="none" w:sz="0" w:space="0" w:color="auto"/>
            <w:bottom w:val="none" w:sz="0" w:space="0" w:color="auto"/>
            <w:right w:val="none" w:sz="0" w:space="0" w:color="auto"/>
          </w:divBdr>
        </w:div>
        <w:div w:id="1221139420">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0656825">
      <w:bodyDiv w:val="1"/>
      <w:marLeft w:val="0"/>
      <w:marRight w:val="0"/>
      <w:marTop w:val="0"/>
      <w:marBottom w:val="0"/>
      <w:divBdr>
        <w:top w:val="none" w:sz="0" w:space="0" w:color="auto"/>
        <w:left w:val="none" w:sz="0" w:space="0" w:color="auto"/>
        <w:bottom w:val="none" w:sz="0" w:space="0" w:color="auto"/>
        <w:right w:val="none" w:sz="0" w:space="0" w:color="auto"/>
      </w:divBdr>
      <w:divsChild>
        <w:div w:id="135799756">
          <w:marLeft w:val="0"/>
          <w:marRight w:val="0"/>
          <w:marTop w:val="0"/>
          <w:marBottom w:val="0"/>
          <w:divBdr>
            <w:top w:val="none" w:sz="0" w:space="0" w:color="auto"/>
            <w:left w:val="none" w:sz="0" w:space="0" w:color="auto"/>
            <w:bottom w:val="none" w:sz="0" w:space="0" w:color="auto"/>
            <w:right w:val="none" w:sz="0" w:space="0" w:color="auto"/>
          </w:divBdr>
        </w:div>
        <w:div w:id="1596480652">
          <w:marLeft w:val="0"/>
          <w:marRight w:val="0"/>
          <w:marTop w:val="0"/>
          <w:marBottom w:val="0"/>
          <w:divBdr>
            <w:top w:val="none" w:sz="0" w:space="0" w:color="auto"/>
            <w:left w:val="none" w:sz="0" w:space="0" w:color="auto"/>
            <w:bottom w:val="none" w:sz="0" w:space="0" w:color="auto"/>
            <w:right w:val="none" w:sz="0" w:space="0" w:color="auto"/>
          </w:divBdr>
        </w:div>
        <w:div w:id="102848460">
          <w:marLeft w:val="0"/>
          <w:marRight w:val="0"/>
          <w:marTop w:val="0"/>
          <w:marBottom w:val="0"/>
          <w:divBdr>
            <w:top w:val="none" w:sz="0" w:space="0" w:color="auto"/>
            <w:left w:val="none" w:sz="0" w:space="0" w:color="auto"/>
            <w:bottom w:val="none" w:sz="0" w:space="0" w:color="auto"/>
            <w:right w:val="none" w:sz="0" w:space="0" w:color="auto"/>
          </w:divBdr>
        </w:div>
        <w:div w:id="1448086958">
          <w:marLeft w:val="0"/>
          <w:marRight w:val="0"/>
          <w:marTop w:val="0"/>
          <w:marBottom w:val="0"/>
          <w:divBdr>
            <w:top w:val="none" w:sz="0" w:space="0" w:color="auto"/>
            <w:left w:val="none" w:sz="0" w:space="0" w:color="auto"/>
            <w:bottom w:val="none" w:sz="0" w:space="0" w:color="auto"/>
            <w:right w:val="none" w:sz="0" w:space="0" w:color="auto"/>
          </w:divBdr>
        </w:div>
        <w:div w:id="1543782541">
          <w:marLeft w:val="0"/>
          <w:marRight w:val="0"/>
          <w:marTop w:val="0"/>
          <w:marBottom w:val="0"/>
          <w:divBdr>
            <w:top w:val="none" w:sz="0" w:space="0" w:color="auto"/>
            <w:left w:val="none" w:sz="0" w:space="0" w:color="auto"/>
            <w:bottom w:val="none" w:sz="0" w:space="0" w:color="auto"/>
            <w:right w:val="none" w:sz="0" w:space="0" w:color="auto"/>
          </w:divBdr>
        </w:div>
        <w:div w:id="2044090306">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21765004">
      <w:bodyDiv w:val="1"/>
      <w:marLeft w:val="0"/>
      <w:marRight w:val="0"/>
      <w:marTop w:val="0"/>
      <w:marBottom w:val="0"/>
      <w:divBdr>
        <w:top w:val="none" w:sz="0" w:space="0" w:color="auto"/>
        <w:left w:val="none" w:sz="0" w:space="0" w:color="auto"/>
        <w:bottom w:val="none" w:sz="0" w:space="0" w:color="auto"/>
        <w:right w:val="none" w:sz="0" w:space="0" w:color="auto"/>
      </w:divBdr>
      <w:divsChild>
        <w:div w:id="54278498">
          <w:marLeft w:val="0"/>
          <w:marRight w:val="0"/>
          <w:marTop w:val="0"/>
          <w:marBottom w:val="0"/>
          <w:divBdr>
            <w:top w:val="none" w:sz="0" w:space="0" w:color="auto"/>
            <w:left w:val="none" w:sz="0" w:space="0" w:color="auto"/>
            <w:bottom w:val="none" w:sz="0" w:space="0" w:color="auto"/>
            <w:right w:val="none" w:sz="0" w:space="0" w:color="auto"/>
          </w:divBdr>
        </w:div>
        <w:div w:id="1993557735">
          <w:marLeft w:val="0"/>
          <w:marRight w:val="0"/>
          <w:marTop w:val="0"/>
          <w:marBottom w:val="0"/>
          <w:divBdr>
            <w:top w:val="none" w:sz="0" w:space="0" w:color="auto"/>
            <w:left w:val="none" w:sz="0" w:space="0" w:color="auto"/>
            <w:bottom w:val="none" w:sz="0" w:space="0" w:color="auto"/>
            <w:right w:val="none" w:sz="0" w:space="0" w:color="auto"/>
          </w:divBdr>
        </w:div>
        <w:div w:id="543518539">
          <w:marLeft w:val="0"/>
          <w:marRight w:val="0"/>
          <w:marTop w:val="0"/>
          <w:marBottom w:val="0"/>
          <w:divBdr>
            <w:top w:val="none" w:sz="0" w:space="0" w:color="auto"/>
            <w:left w:val="none" w:sz="0" w:space="0" w:color="auto"/>
            <w:bottom w:val="none" w:sz="0" w:space="0" w:color="auto"/>
            <w:right w:val="none" w:sz="0" w:space="0" w:color="auto"/>
          </w:divBdr>
        </w:div>
        <w:div w:id="677077466">
          <w:marLeft w:val="0"/>
          <w:marRight w:val="0"/>
          <w:marTop w:val="0"/>
          <w:marBottom w:val="0"/>
          <w:divBdr>
            <w:top w:val="none" w:sz="0" w:space="0" w:color="auto"/>
            <w:left w:val="none" w:sz="0" w:space="0" w:color="auto"/>
            <w:bottom w:val="none" w:sz="0" w:space="0" w:color="auto"/>
            <w:right w:val="none" w:sz="0" w:space="0" w:color="auto"/>
          </w:divBdr>
        </w:div>
        <w:div w:id="79841507">
          <w:marLeft w:val="0"/>
          <w:marRight w:val="0"/>
          <w:marTop w:val="0"/>
          <w:marBottom w:val="0"/>
          <w:divBdr>
            <w:top w:val="none" w:sz="0" w:space="0" w:color="auto"/>
            <w:left w:val="none" w:sz="0" w:space="0" w:color="auto"/>
            <w:bottom w:val="none" w:sz="0" w:space="0" w:color="auto"/>
            <w:right w:val="none" w:sz="0" w:space="0" w:color="auto"/>
          </w:divBdr>
        </w:div>
        <w:div w:id="1204245516">
          <w:marLeft w:val="0"/>
          <w:marRight w:val="0"/>
          <w:marTop w:val="0"/>
          <w:marBottom w:val="0"/>
          <w:divBdr>
            <w:top w:val="none" w:sz="0" w:space="0" w:color="auto"/>
            <w:left w:val="none" w:sz="0" w:space="0" w:color="auto"/>
            <w:bottom w:val="none" w:sz="0" w:space="0" w:color="auto"/>
            <w:right w:val="none" w:sz="0" w:space="0" w:color="auto"/>
          </w:divBdr>
        </w:div>
        <w:div w:id="40523514">
          <w:marLeft w:val="0"/>
          <w:marRight w:val="0"/>
          <w:marTop w:val="0"/>
          <w:marBottom w:val="0"/>
          <w:divBdr>
            <w:top w:val="none" w:sz="0" w:space="0" w:color="auto"/>
            <w:left w:val="none" w:sz="0" w:space="0" w:color="auto"/>
            <w:bottom w:val="none" w:sz="0" w:space="0" w:color="auto"/>
            <w:right w:val="none" w:sz="0" w:space="0" w:color="auto"/>
          </w:divBdr>
        </w:div>
      </w:divsChild>
    </w:div>
    <w:div w:id="1627613774">
      <w:bodyDiv w:val="1"/>
      <w:marLeft w:val="0"/>
      <w:marRight w:val="0"/>
      <w:marTop w:val="0"/>
      <w:marBottom w:val="0"/>
      <w:divBdr>
        <w:top w:val="none" w:sz="0" w:space="0" w:color="auto"/>
        <w:left w:val="none" w:sz="0" w:space="0" w:color="auto"/>
        <w:bottom w:val="none" w:sz="0" w:space="0" w:color="auto"/>
        <w:right w:val="none" w:sz="0" w:space="0" w:color="auto"/>
      </w:divBdr>
    </w:div>
    <w:div w:id="1628967720">
      <w:bodyDiv w:val="1"/>
      <w:marLeft w:val="0"/>
      <w:marRight w:val="0"/>
      <w:marTop w:val="0"/>
      <w:marBottom w:val="0"/>
      <w:divBdr>
        <w:top w:val="none" w:sz="0" w:space="0" w:color="auto"/>
        <w:left w:val="none" w:sz="0" w:space="0" w:color="auto"/>
        <w:bottom w:val="none" w:sz="0" w:space="0" w:color="auto"/>
        <w:right w:val="none" w:sz="0" w:space="0" w:color="auto"/>
      </w:divBdr>
      <w:divsChild>
        <w:div w:id="253979069">
          <w:marLeft w:val="0"/>
          <w:marRight w:val="0"/>
          <w:marTop w:val="0"/>
          <w:marBottom w:val="0"/>
          <w:divBdr>
            <w:top w:val="none" w:sz="0" w:space="0" w:color="auto"/>
            <w:left w:val="none" w:sz="0" w:space="0" w:color="auto"/>
            <w:bottom w:val="none" w:sz="0" w:space="0" w:color="auto"/>
            <w:right w:val="none" w:sz="0" w:space="0" w:color="auto"/>
          </w:divBdr>
        </w:div>
        <w:div w:id="217787823">
          <w:marLeft w:val="0"/>
          <w:marRight w:val="0"/>
          <w:marTop w:val="0"/>
          <w:marBottom w:val="0"/>
          <w:divBdr>
            <w:top w:val="none" w:sz="0" w:space="0" w:color="auto"/>
            <w:left w:val="none" w:sz="0" w:space="0" w:color="auto"/>
            <w:bottom w:val="none" w:sz="0" w:space="0" w:color="auto"/>
            <w:right w:val="none" w:sz="0" w:space="0" w:color="auto"/>
          </w:divBdr>
        </w:div>
        <w:div w:id="526064094">
          <w:marLeft w:val="0"/>
          <w:marRight w:val="0"/>
          <w:marTop w:val="0"/>
          <w:marBottom w:val="0"/>
          <w:divBdr>
            <w:top w:val="none" w:sz="0" w:space="0" w:color="auto"/>
            <w:left w:val="none" w:sz="0" w:space="0" w:color="auto"/>
            <w:bottom w:val="none" w:sz="0" w:space="0" w:color="auto"/>
            <w:right w:val="none" w:sz="0" w:space="0" w:color="auto"/>
          </w:divBdr>
        </w:div>
        <w:div w:id="1594166540">
          <w:marLeft w:val="0"/>
          <w:marRight w:val="0"/>
          <w:marTop w:val="0"/>
          <w:marBottom w:val="0"/>
          <w:divBdr>
            <w:top w:val="none" w:sz="0" w:space="0" w:color="auto"/>
            <w:left w:val="none" w:sz="0" w:space="0" w:color="auto"/>
            <w:bottom w:val="none" w:sz="0" w:space="0" w:color="auto"/>
            <w:right w:val="none" w:sz="0" w:space="0" w:color="auto"/>
          </w:divBdr>
        </w:div>
        <w:div w:id="150683819">
          <w:marLeft w:val="0"/>
          <w:marRight w:val="0"/>
          <w:marTop w:val="0"/>
          <w:marBottom w:val="0"/>
          <w:divBdr>
            <w:top w:val="none" w:sz="0" w:space="0" w:color="auto"/>
            <w:left w:val="none" w:sz="0" w:space="0" w:color="auto"/>
            <w:bottom w:val="none" w:sz="0" w:space="0" w:color="auto"/>
            <w:right w:val="none" w:sz="0" w:space="0" w:color="auto"/>
          </w:divBdr>
        </w:div>
        <w:div w:id="2097701061">
          <w:marLeft w:val="0"/>
          <w:marRight w:val="0"/>
          <w:marTop w:val="0"/>
          <w:marBottom w:val="0"/>
          <w:divBdr>
            <w:top w:val="none" w:sz="0" w:space="0" w:color="auto"/>
            <w:left w:val="none" w:sz="0" w:space="0" w:color="auto"/>
            <w:bottom w:val="none" w:sz="0" w:space="0" w:color="auto"/>
            <w:right w:val="none" w:sz="0" w:space="0" w:color="auto"/>
          </w:divBdr>
        </w:div>
        <w:div w:id="192422390">
          <w:marLeft w:val="0"/>
          <w:marRight w:val="0"/>
          <w:marTop w:val="0"/>
          <w:marBottom w:val="0"/>
          <w:divBdr>
            <w:top w:val="none" w:sz="0" w:space="0" w:color="auto"/>
            <w:left w:val="none" w:sz="0" w:space="0" w:color="auto"/>
            <w:bottom w:val="none" w:sz="0" w:space="0" w:color="auto"/>
            <w:right w:val="none" w:sz="0" w:space="0" w:color="auto"/>
          </w:divBdr>
        </w:div>
        <w:div w:id="1965915720">
          <w:marLeft w:val="0"/>
          <w:marRight w:val="0"/>
          <w:marTop w:val="0"/>
          <w:marBottom w:val="0"/>
          <w:divBdr>
            <w:top w:val="none" w:sz="0" w:space="0" w:color="auto"/>
            <w:left w:val="none" w:sz="0" w:space="0" w:color="auto"/>
            <w:bottom w:val="none" w:sz="0" w:space="0" w:color="auto"/>
            <w:right w:val="none" w:sz="0" w:space="0" w:color="auto"/>
          </w:divBdr>
        </w:div>
        <w:div w:id="1053191722">
          <w:marLeft w:val="0"/>
          <w:marRight w:val="0"/>
          <w:marTop w:val="0"/>
          <w:marBottom w:val="0"/>
          <w:divBdr>
            <w:top w:val="none" w:sz="0" w:space="0" w:color="auto"/>
            <w:left w:val="none" w:sz="0" w:space="0" w:color="auto"/>
            <w:bottom w:val="none" w:sz="0" w:space="0" w:color="auto"/>
            <w:right w:val="none" w:sz="0" w:space="0" w:color="auto"/>
          </w:divBdr>
        </w:div>
        <w:div w:id="1940915297">
          <w:marLeft w:val="0"/>
          <w:marRight w:val="0"/>
          <w:marTop w:val="0"/>
          <w:marBottom w:val="0"/>
          <w:divBdr>
            <w:top w:val="none" w:sz="0" w:space="0" w:color="auto"/>
            <w:left w:val="none" w:sz="0" w:space="0" w:color="auto"/>
            <w:bottom w:val="none" w:sz="0" w:space="0" w:color="auto"/>
            <w:right w:val="none" w:sz="0" w:space="0" w:color="auto"/>
          </w:divBdr>
        </w:div>
        <w:div w:id="194848639">
          <w:marLeft w:val="0"/>
          <w:marRight w:val="0"/>
          <w:marTop w:val="0"/>
          <w:marBottom w:val="0"/>
          <w:divBdr>
            <w:top w:val="none" w:sz="0" w:space="0" w:color="auto"/>
            <w:left w:val="none" w:sz="0" w:space="0" w:color="auto"/>
            <w:bottom w:val="none" w:sz="0" w:space="0" w:color="auto"/>
            <w:right w:val="none" w:sz="0" w:space="0" w:color="auto"/>
          </w:divBdr>
        </w:div>
        <w:div w:id="1105345010">
          <w:marLeft w:val="0"/>
          <w:marRight w:val="0"/>
          <w:marTop w:val="0"/>
          <w:marBottom w:val="0"/>
          <w:divBdr>
            <w:top w:val="none" w:sz="0" w:space="0" w:color="auto"/>
            <w:left w:val="none" w:sz="0" w:space="0" w:color="auto"/>
            <w:bottom w:val="none" w:sz="0" w:space="0" w:color="auto"/>
            <w:right w:val="none" w:sz="0" w:space="0" w:color="auto"/>
          </w:divBdr>
        </w:div>
        <w:div w:id="423576979">
          <w:marLeft w:val="0"/>
          <w:marRight w:val="0"/>
          <w:marTop w:val="0"/>
          <w:marBottom w:val="0"/>
          <w:divBdr>
            <w:top w:val="none" w:sz="0" w:space="0" w:color="auto"/>
            <w:left w:val="none" w:sz="0" w:space="0" w:color="auto"/>
            <w:bottom w:val="none" w:sz="0" w:space="0" w:color="auto"/>
            <w:right w:val="none" w:sz="0" w:space="0" w:color="auto"/>
          </w:divBdr>
        </w:div>
        <w:div w:id="1132752870">
          <w:marLeft w:val="0"/>
          <w:marRight w:val="0"/>
          <w:marTop w:val="0"/>
          <w:marBottom w:val="0"/>
          <w:divBdr>
            <w:top w:val="none" w:sz="0" w:space="0" w:color="auto"/>
            <w:left w:val="none" w:sz="0" w:space="0" w:color="auto"/>
            <w:bottom w:val="none" w:sz="0" w:space="0" w:color="auto"/>
            <w:right w:val="none" w:sz="0" w:space="0" w:color="auto"/>
          </w:divBdr>
        </w:div>
        <w:div w:id="2119906976">
          <w:marLeft w:val="0"/>
          <w:marRight w:val="0"/>
          <w:marTop w:val="0"/>
          <w:marBottom w:val="0"/>
          <w:divBdr>
            <w:top w:val="none" w:sz="0" w:space="0" w:color="auto"/>
            <w:left w:val="none" w:sz="0" w:space="0" w:color="auto"/>
            <w:bottom w:val="none" w:sz="0" w:space="0" w:color="auto"/>
            <w:right w:val="none" w:sz="0" w:space="0" w:color="auto"/>
          </w:divBdr>
        </w:div>
        <w:div w:id="816148817">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671643424">
      <w:bodyDiv w:val="1"/>
      <w:marLeft w:val="0"/>
      <w:marRight w:val="0"/>
      <w:marTop w:val="0"/>
      <w:marBottom w:val="0"/>
      <w:divBdr>
        <w:top w:val="none" w:sz="0" w:space="0" w:color="auto"/>
        <w:left w:val="none" w:sz="0" w:space="0" w:color="auto"/>
        <w:bottom w:val="none" w:sz="0" w:space="0" w:color="auto"/>
        <w:right w:val="none" w:sz="0" w:space="0" w:color="auto"/>
      </w:divBdr>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786196009">
      <w:bodyDiv w:val="1"/>
      <w:marLeft w:val="0"/>
      <w:marRight w:val="0"/>
      <w:marTop w:val="0"/>
      <w:marBottom w:val="0"/>
      <w:divBdr>
        <w:top w:val="none" w:sz="0" w:space="0" w:color="auto"/>
        <w:left w:val="none" w:sz="0" w:space="0" w:color="auto"/>
        <w:bottom w:val="none" w:sz="0" w:space="0" w:color="auto"/>
        <w:right w:val="none" w:sz="0" w:space="0" w:color="auto"/>
      </w:divBdr>
      <w:divsChild>
        <w:div w:id="532964101">
          <w:marLeft w:val="0"/>
          <w:marRight w:val="0"/>
          <w:marTop w:val="0"/>
          <w:marBottom w:val="0"/>
          <w:divBdr>
            <w:top w:val="none" w:sz="0" w:space="0" w:color="auto"/>
            <w:left w:val="none" w:sz="0" w:space="0" w:color="auto"/>
            <w:bottom w:val="none" w:sz="0" w:space="0" w:color="auto"/>
            <w:right w:val="none" w:sz="0" w:space="0" w:color="auto"/>
          </w:divBdr>
        </w:div>
        <w:div w:id="1610316718">
          <w:marLeft w:val="0"/>
          <w:marRight w:val="0"/>
          <w:marTop w:val="0"/>
          <w:marBottom w:val="0"/>
          <w:divBdr>
            <w:top w:val="none" w:sz="0" w:space="0" w:color="auto"/>
            <w:left w:val="none" w:sz="0" w:space="0" w:color="auto"/>
            <w:bottom w:val="none" w:sz="0" w:space="0" w:color="auto"/>
            <w:right w:val="none" w:sz="0" w:space="0" w:color="auto"/>
          </w:divBdr>
        </w:div>
        <w:div w:id="1849253642">
          <w:marLeft w:val="0"/>
          <w:marRight w:val="0"/>
          <w:marTop w:val="0"/>
          <w:marBottom w:val="0"/>
          <w:divBdr>
            <w:top w:val="none" w:sz="0" w:space="0" w:color="auto"/>
            <w:left w:val="none" w:sz="0" w:space="0" w:color="auto"/>
            <w:bottom w:val="none" w:sz="0" w:space="0" w:color="auto"/>
            <w:right w:val="none" w:sz="0" w:space="0" w:color="auto"/>
          </w:divBdr>
        </w:div>
        <w:div w:id="378626736">
          <w:marLeft w:val="0"/>
          <w:marRight w:val="0"/>
          <w:marTop w:val="0"/>
          <w:marBottom w:val="0"/>
          <w:divBdr>
            <w:top w:val="none" w:sz="0" w:space="0" w:color="auto"/>
            <w:left w:val="none" w:sz="0" w:space="0" w:color="auto"/>
            <w:bottom w:val="none" w:sz="0" w:space="0" w:color="auto"/>
            <w:right w:val="none" w:sz="0" w:space="0" w:color="auto"/>
          </w:divBdr>
        </w:div>
        <w:div w:id="482893660">
          <w:marLeft w:val="0"/>
          <w:marRight w:val="0"/>
          <w:marTop w:val="0"/>
          <w:marBottom w:val="0"/>
          <w:divBdr>
            <w:top w:val="none" w:sz="0" w:space="0" w:color="auto"/>
            <w:left w:val="none" w:sz="0" w:space="0" w:color="auto"/>
            <w:bottom w:val="none" w:sz="0" w:space="0" w:color="auto"/>
            <w:right w:val="none" w:sz="0" w:space="0" w:color="auto"/>
          </w:divBdr>
        </w:div>
      </w:divsChild>
    </w:div>
    <w:div w:id="1803578719">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1577981475">
          <w:marLeft w:val="0"/>
          <w:marRight w:val="0"/>
          <w:marTop w:val="0"/>
          <w:marBottom w:val="0"/>
          <w:divBdr>
            <w:top w:val="none" w:sz="0" w:space="0" w:color="auto"/>
            <w:left w:val="none" w:sz="0" w:space="0" w:color="auto"/>
            <w:bottom w:val="none" w:sz="0" w:space="0" w:color="auto"/>
            <w:right w:val="none" w:sz="0" w:space="0" w:color="auto"/>
          </w:divBdr>
        </w:div>
        <w:div w:id="1098333038">
          <w:marLeft w:val="0"/>
          <w:marRight w:val="0"/>
          <w:marTop w:val="0"/>
          <w:marBottom w:val="0"/>
          <w:divBdr>
            <w:top w:val="none" w:sz="0" w:space="0" w:color="auto"/>
            <w:left w:val="none" w:sz="0" w:space="0" w:color="auto"/>
            <w:bottom w:val="none" w:sz="0" w:space="0" w:color="auto"/>
            <w:right w:val="none" w:sz="0" w:space="0" w:color="auto"/>
          </w:divBdr>
        </w:div>
        <w:div w:id="25776145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32161138">
      <w:bodyDiv w:val="1"/>
      <w:marLeft w:val="0"/>
      <w:marRight w:val="0"/>
      <w:marTop w:val="0"/>
      <w:marBottom w:val="0"/>
      <w:divBdr>
        <w:top w:val="none" w:sz="0" w:space="0" w:color="auto"/>
        <w:left w:val="none" w:sz="0" w:space="0" w:color="auto"/>
        <w:bottom w:val="none" w:sz="0" w:space="0" w:color="auto"/>
        <w:right w:val="none" w:sz="0" w:space="0" w:color="auto"/>
      </w:divBdr>
      <w:divsChild>
        <w:div w:id="1286425156">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1949774762">
      <w:bodyDiv w:val="1"/>
      <w:marLeft w:val="0"/>
      <w:marRight w:val="0"/>
      <w:marTop w:val="0"/>
      <w:marBottom w:val="0"/>
      <w:divBdr>
        <w:top w:val="none" w:sz="0" w:space="0" w:color="auto"/>
        <w:left w:val="none" w:sz="0" w:space="0" w:color="auto"/>
        <w:bottom w:val="none" w:sz="0" w:space="0" w:color="auto"/>
        <w:right w:val="none" w:sz="0" w:space="0" w:color="auto"/>
      </w:divBdr>
      <w:divsChild>
        <w:div w:id="157623980">
          <w:marLeft w:val="0"/>
          <w:marRight w:val="0"/>
          <w:marTop w:val="0"/>
          <w:marBottom w:val="0"/>
          <w:divBdr>
            <w:top w:val="none" w:sz="0" w:space="0" w:color="auto"/>
            <w:left w:val="none" w:sz="0" w:space="0" w:color="auto"/>
            <w:bottom w:val="none" w:sz="0" w:space="0" w:color="auto"/>
            <w:right w:val="none" w:sz="0" w:space="0" w:color="auto"/>
          </w:divBdr>
        </w:div>
        <w:div w:id="579799307">
          <w:marLeft w:val="0"/>
          <w:marRight w:val="0"/>
          <w:marTop w:val="0"/>
          <w:marBottom w:val="0"/>
          <w:divBdr>
            <w:top w:val="none" w:sz="0" w:space="0" w:color="auto"/>
            <w:left w:val="none" w:sz="0" w:space="0" w:color="auto"/>
            <w:bottom w:val="none" w:sz="0" w:space="0" w:color="auto"/>
            <w:right w:val="none" w:sz="0" w:space="0" w:color="auto"/>
          </w:divBdr>
        </w:div>
        <w:div w:id="2109040559">
          <w:marLeft w:val="0"/>
          <w:marRight w:val="0"/>
          <w:marTop w:val="0"/>
          <w:marBottom w:val="0"/>
          <w:divBdr>
            <w:top w:val="none" w:sz="0" w:space="0" w:color="auto"/>
            <w:left w:val="none" w:sz="0" w:space="0" w:color="auto"/>
            <w:bottom w:val="none" w:sz="0" w:space="0" w:color="auto"/>
            <w:right w:val="none" w:sz="0" w:space="0" w:color="auto"/>
          </w:divBdr>
        </w:div>
        <w:div w:id="1346636664">
          <w:marLeft w:val="0"/>
          <w:marRight w:val="0"/>
          <w:marTop w:val="0"/>
          <w:marBottom w:val="0"/>
          <w:divBdr>
            <w:top w:val="none" w:sz="0" w:space="0" w:color="auto"/>
            <w:left w:val="none" w:sz="0" w:space="0" w:color="auto"/>
            <w:bottom w:val="none" w:sz="0" w:space="0" w:color="auto"/>
            <w:right w:val="none" w:sz="0" w:space="0" w:color="auto"/>
          </w:divBdr>
        </w:div>
        <w:div w:id="2012558586">
          <w:marLeft w:val="0"/>
          <w:marRight w:val="0"/>
          <w:marTop w:val="0"/>
          <w:marBottom w:val="0"/>
          <w:divBdr>
            <w:top w:val="none" w:sz="0" w:space="0" w:color="auto"/>
            <w:left w:val="none" w:sz="0" w:space="0" w:color="auto"/>
            <w:bottom w:val="none" w:sz="0" w:space="0" w:color="auto"/>
            <w:right w:val="none" w:sz="0" w:space="0" w:color="auto"/>
          </w:divBdr>
        </w:div>
        <w:div w:id="1740132507">
          <w:marLeft w:val="0"/>
          <w:marRight w:val="0"/>
          <w:marTop w:val="0"/>
          <w:marBottom w:val="0"/>
          <w:divBdr>
            <w:top w:val="none" w:sz="0" w:space="0" w:color="auto"/>
            <w:left w:val="none" w:sz="0" w:space="0" w:color="auto"/>
            <w:bottom w:val="none" w:sz="0" w:space="0" w:color="auto"/>
            <w:right w:val="none" w:sz="0" w:space="0" w:color="auto"/>
          </w:divBdr>
        </w:div>
      </w:divsChild>
    </w:div>
    <w:div w:id="1962685839">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0"/>
          <w:marRight w:val="0"/>
          <w:marTop w:val="0"/>
          <w:marBottom w:val="0"/>
          <w:divBdr>
            <w:top w:val="none" w:sz="0" w:space="0" w:color="auto"/>
            <w:left w:val="none" w:sz="0" w:space="0" w:color="auto"/>
            <w:bottom w:val="none" w:sz="0" w:space="0" w:color="auto"/>
            <w:right w:val="none" w:sz="0" w:space="0" w:color="auto"/>
          </w:divBdr>
        </w:div>
        <w:div w:id="591856810">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18">
          <w:marLeft w:val="0"/>
          <w:marRight w:val="0"/>
          <w:marTop w:val="0"/>
          <w:marBottom w:val="0"/>
          <w:divBdr>
            <w:top w:val="none" w:sz="0" w:space="0" w:color="auto"/>
            <w:left w:val="none" w:sz="0" w:space="0" w:color="auto"/>
            <w:bottom w:val="none" w:sz="0" w:space="0" w:color="auto"/>
            <w:right w:val="none" w:sz="0" w:space="0" w:color="auto"/>
          </w:divBdr>
        </w:div>
        <w:div w:id="550923241">
          <w:marLeft w:val="0"/>
          <w:marRight w:val="0"/>
          <w:marTop w:val="0"/>
          <w:marBottom w:val="0"/>
          <w:divBdr>
            <w:top w:val="none" w:sz="0" w:space="0" w:color="auto"/>
            <w:left w:val="none" w:sz="0" w:space="0" w:color="auto"/>
            <w:bottom w:val="none" w:sz="0" w:space="0" w:color="auto"/>
            <w:right w:val="none" w:sz="0" w:space="0" w:color="auto"/>
          </w:divBdr>
        </w:div>
      </w:divsChild>
    </w:div>
    <w:div w:id="2061707551">
      <w:bodyDiv w:val="1"/>
      <w:marLeft w:val="0"/>
      <w:marRight w:val="0"/>
      <w:marTop w:val="0"/>
      <w:marBottom w:val="0"/>
      <w:divBdr>
        <w:top w:val="none" w:sz="0" w:space="0" w:color="auto"/>
        <w:left w:val="none" w:sz="0" w:space="0" w:color="auto"/>
        <w:bottom w:val="none" w:sz="0" w:space="0" w:color="auto"/>
        <w:right w:val="none" w:sz="0" w:space="0" w:color="auto"/>
      </w:divBdr>
      <w:divsChild>
        <w:div w:id="1258907547">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 w:id="2112704537">
      <w:bodyDiv w:val="1"/>
      <w:marLeft w:val="0"/>
      <w:marRight w:val="0"/>
      <w:marTop w:val="0"/>
      <w:marBottom w:val="0"/>
      <w:divBdr>
        <w:top w:val="none" w:sz="0" w:space="0" w:color="auto"/>
        <w:left w:val="none" w:sz="0" w:space="0" w:color="auto"/>
        <w:bottom w:val="none" w:sz="0" w:space="0" w:color="auto"/>
        <w:right w:val="none" w:sz="0" w:space="0" w:color="auto"/>
      </w:divBdr>
      <w:divsChild>
        <w:div w:id="162817688">
          <w:marLeft w:val="0"/>
          <w:marRight w:val="0"/>
          <w:marTop w:val="0"/>
          <w:marBottom w:val="0"/>
          <w:divBdr>
            <w:top w:val="none" w:sz="0" w:space="0" w:color="auto"/>
            <w:left w:val="none" w:sz="0" w:space="0" w:color="auto"/>
            <w:bottom w:val="none" w:sz="0" w:space="0" w:color="auto"/>
            <w:right w:val="none" w:sz="0" w:space="0" w:color="auto"/>
          </w:divBdr>
        </w:div>
        <w:div w:id="52588374">
          <w:marLeft w:val="0"/>
          <w:marRight w:val="0"/>
          <w:marTop w:val="0"/>
          <w:marBottom w:val="0"/>
          <w:divBdr>
            <w:top w:val="none" w:sz="0" w:space="0" w:color="auto"/>
            <w:left w:val="none" w:sz="0" w:space="0" w:color="auto"/>
            <w:bottom w:val="none" w:sz="0" w:space="0" w:color="auto"/>
            <w:right w:val="none" w:sz="0" w:space="0" w:color="auto"/>
          </w:divBdr>
        </w:div>
        <w:div w:id="1923561932">
          <w:marLeft w:val="0"/>
          <w:marRight w:val="0"/>
          <w:marTop w:val="0"/>
          <w:marBottom w:val="0"/>
          <w:divBdr>
            <w:top w:val="none" w:sz="0" w:space="0" w:color="auto"/>
            <w:left w:val="none" w:sz="0" w:space="0" w:color="auto"/>
            <w:bottom w:val="none" w:sz="0" w:space="0" w:color="auto"/>
            <w:right w:val="none" w:sz="0" w:space="0" w:color="auto"/>
          </w:divBdr>
        </w:div>
        <w:div w:id="1730226652">
          <w:marLeft w:val="0"/>
          <w:marRight w:val="0"/>
          <w:marTop w:val="0"/>
          <w:marBottom w:val="0"/>
          <w:divBdr>
            <w:top w:val="none" w:sz="0" w:space="0" w:color="auto"/>
            <w:left w:val="none" w:sz="0" w:space="0" w:color="auto"/>
            <w:bottom w:val="none" w:sz="0" w:space="0" w:color="auto"/>
            <w:right w:val="none" w:sz="0" w:space="0" w:color="auto"/>
          </w:divBdr>
        </w:div>
      </w:divsChild>
    </w:div>
    <w:div w:id="2144499336">
      <w:bodyDiv w:val="1"/>
      <w:marLeft w:val="0"/>
      <w:marRight w:val="0"/>
      <w:marTop w:val="0"/>
      <w:marBottom w:val="0"/>
      <w:divBdr>
        <w:top w:val="none" w:sz="0" w:space="0" w:color="auto"/>
        <w:left w:val="none" w:sz="0" w:space="0" w:color="auto"/>
        <w:bottom w:val="none" w:sz="0" w:space="0" w:color="auto"/>
        <w:right w:val="none" w:sz="0" w:space="0" w:color="auto"/>
      </w:divBdr>
      <w:divsChild>
        <w:div w:id="1627656792">
          <w:marLeft w:val="0"/>
          <w:marRight w:val="0"/>
          <w:marTop w:val="0"/>
          <w:marBottom w:val="0"/>
          <w:divBdr>
            <w:top w:val="none" w:sz="0" w:space="0" w:color="auto"/>
            <w:left w:val="none" w:sz="0" w:space="0" w:color="auto"/>
            <w:bottom w:val="none" w:sz="0" w:space="0" w:color="auto"/>
            <w:right w:val="none" w:sz="0" w:space="0" w:color="auto"/>
          </w:divBdr>
        </w:div>
        <w:div w:id="109524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90</Pages>
  <Words>17023</Words>
  <Characters>97037</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Nguyễn Sĩ Huy</cp:lastModifiedBy>
  <cp:revision>111</cp:revision>
  <dcterms:created xsi:type="dcterms:W3CDTF">2025-09-29T09:03:00Z</dcterms:created>
  <dcterms:modified xsi:type="dcterms:W3CDTF">2025-10-31T13:30:00Z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