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/>
            <w:permStart w:displacedbyCustomXml="next" w:edGrp="everyone" w:id="862266434"/>
            <w:r/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Х О Д А Т А Й С Т В О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  <w:t xml:space="preserve">о </w:t>
            </w:r>
            <w:r>
              <w:rPr>
                <w:b/>
                <w:sz w:val="24"/>
                <w:szCs w:val="24"/>
              </w:rPr>
              <w:t xml:space="preserve">приобщении к материалам дела документов</w:t>
            </w:r>
            <w:permEnd w:displacedbyCustomXml="next"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after="120"/>
        <w:rPr>
          <w:b/>
          <w:sz w:val="24"/>
          <w:szCs w:val="24"/>
        </w:rPr>
      </w:pPr>
      <w:r/>
      <w:permStart w:displacedbyCustomXml="next" w:edGrp="everyone" w:id="1566013166"/>
      <w:r/>
      <w:permStart w:displacedbyCustomXml="next" w:edGrp="everyone" w:id="undefined"/>
      <w:r/>
      <w:permStart w:displacedbyCustomXml="next" w:edGrp="everyone" w:id="undefined"/>
      <w:r>
        <w:rPr>
          <w:sz w:val="24"/>
          <w:szCs w:val="24"/>
        </w:rPr>
        <w:t xml:space="preserve">На основании ст. 41 АПК РФ и в порядк</w:t>
      </w:r>
      <w:r>
        <w:rPr>
          <w:b w:val="0"/>
          <w:bCs w:val="0"/>
          <w:sz w:val="24"/>
          <w:szCs w:val="24"/>
        </w:rPr>
        <w:t xml:space="preserve">е исполнения </w:t>
      </w:r>
      <w:r>
        <w:rPr>
          <w:b w:val="0"/>
          <w:bCs w:val="0"/>
          <w:sz w:val="24"/>
          <w:szCs w:val="24"/>
        </w:rPr>
        <w:t xml:space="preserve">п. 6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оп</w:t>
      </w:r>
      <w:r>
        <w:rPr>
          <w:sz w:val="24"/>
          <w:szCs w:val="24"/>
        </w:rPr>
        <w:t xml:space="preserve">ределения Арбитра</w:t>
      </w:r>
      <w:r>
        <w:rPr>
          <w:sz w:val="24"/>
          <w:szCs w:val="24"/>
        </w:rPr>
        <w:t xml:space="preserve">жного суда Пермского края от </w:t>
      </w:r>
      <w:r>
        <w:rPr>
          <w:b/>
          <w:bCs/>
          <w:sz w:val="24"/>
          <w:szCs w:val="24"/>
        </w:rPr>
        <w:t xml:space="preserve">15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12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202</w:t>
      </w:r>
      <w:r>
        <w:rPr>
          <w:b/>
          <w:bCs/>
          <w:sz w:val="24"/>
          <w:szCs w:val="24"/>
        </w:rPr>
        <w:t xml:space="preserve">5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просим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</w:t>
      </w:r>
      <w:r>
        <w:rPr>
          <w:b/>
          <w:sz w:val="24"/>
          <w:szCs w:val="24"/>
        </w:rPr>
        <w:t xml:space="preserve">риобщить к материалам дела №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А50-</w:t>
      </w:r>
      <w:r>
        <w:rPr>
          <w:b/>
          <w:sz w:val="24"/>
          <w:szCs w:val="24"/>
        </w:rPr>
        <w:t xml:space="preserve">29337</w:t>
      </w:r>
      <w:r>
        <w:rPr>
          <w:b/>
          <w:sz w:val="24"/>
          <w:szCs w:val="24"/>
        </w:rPr>
        <w:t xml:space="preserve">/202</w:t>
      </w:r>
      <w:r>
        <w:rPr>
          <w:b/>
          <w:sz w:val="24"/>
          <w:szCs w:val="24"/>
        </w:rPr>
        <w:t xml:space="preserve">5</w:t>
      </w:r>
      <w:r>
        <w:rPr>
          <w:b/>
          <w:sz w:val="24"/>
          <w:szCs w:val="24"/>
        </w:rPr>
        <w:t xml:space="preserve"> следующие документы: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1. </w:t>
      </w:r>
      <w:r>
        <w:rPr>
          <w:sz w:val="24"/>
          <w:szCs w:val="24"/>
        </w:rPr>
        <w:t xml:space="preserve">Подлинник протокола об административном правонарушении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  <w:t xml:space="preserve">09.12.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                    </w:t>
      </w:r>
      <w:r>
        <w:rPr>
          <w:sz w:val="24"/>
          <w:szCs w:val="24"/>
        </w:rPr>
        <w:t xml:space="preserve">  № 00</w:t>
      </w:r>
      <w:r>
        <w:rPr>
          <w:sz w:val="24"/>
          <w:szCs w:val="24"/>
        </w:rPr>
        <w:t xml:space="preserve">48</w:t>
      </w:r>
      <w:r>
        <w:rPr>
          <w:sz w:val="24"/>
          <w:szCs w:val="24"/>
        </w:rPr>
        <w:t xml:space="preserve">592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5 л. в 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экз.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2. </w:t>
      </w:r>
      <w:r>
        <w:rPr>
          <w:sz w:val="24"/>
          <w:szCs w:val="24"/>
        </w:rPr>
        <w:t xml:space="preserve">Оригинал</w:t>
      </w:r>
      <w:r>
        <w:rPr>
          <w:sz w:val="24"/>
          <w:szCs w:val="24"/>
        </w:rPr>
        <w:t xml:space="preserve"> заявления от </w:t>
      </w:r>
      <w:r>
        <w:rPr>
          <w:sz w:val="24"/>
          <w:szCs w:val="24"/>
        </w:rPr>
        <w:t xml:space="preserve">09</w:t>
      </w:r>
      <w:r>
        <w:rPr>
          <w:sz w:val="24"/>
          <w:szCs w:val="24"/>
        </w:rPr>
        <w:t xml:space="preserve">.12.202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10/</w:t>
      </w:r>
      <w:r>
        <w:rPr>
          <w:sz w:val="24"/>
          <w:szCs w:val="24"/>
        </w:rPr>
        <w:t xml:space="preserve">1553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о привлечении к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административной ответственности на 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л. в 1 экз.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</w:t>
      </w:r>
      <w:r>
        <w:rPr>
          <w:b w:val="0"/>
          <w:bCs w:val="0"/>
          <w:sz w:val="24"/>
          <w:szCs w:val="24"/>
        </w:rPr>
        <w:t xml:space="preserve">Копию</w:t>
      </w:r>
      <w:r>
        <w:rPr>
          <w:sz w:val="24"/>
          <w:szCs w:val="24"/>
        </w:rPr>
        <w:t xml:space="preserve"> письма о направлении заявления Пьянкову В.М. с </w:t>
      </w:r>
      <w:r>
        <w:rPr>
          <w:sz w:val="24"/>
          <w:szCs w:val="24"/>
        </w:rPr>
        <w:t xml:space="preserve">доказательством направлени</w:t>
      </w:r>
      <w:r>
        <w:rPr>
          <w:b w:val="0"/>
          <w:bCs w:val="0"/>
          <w:sz w:val="24"/>
          <w:szCs w:val="24"/>
        </w:rPr>
        <w:t xml:space="preserve">я </w:t>
      </w:r>
      <w:r>
        <w:rPr>
          <w:b w:val="0"/>
          <w:bCs w:val="0"/>
          <w:sz w:val="24"/>
          <w:szCs w:val="24"/>
        </w:rPr>
        <w:t xml:space="preserve">на 4</w:t>
      </w:r>
      <w:bookmarkStart w:id="0" w:name="undefined"/>
      <w:r>
        <w:rPr>
          <w:b w:val="0"/>
          <w:bCs w:val="0"/>
        </w:rPr>
      </w:r>
      <w:bookmarkEnd w:id="0"/>
      <w:r>
        <w:rPr>
          <w:b w:val="0"/>
          <w:bCs w:val="0"/>
          <w:sz w:val="24"/>
          <w:szCs w:val="24"/>
        </w:rPr>
        <w:t xml:space="preserve"> л.</w:t>
      </w:r>
      <w:r>
        <w:rPr>
          <w:b w:val="0"/>
          <w:bCs w:val="0"/>
          <w:sz w:val="24"/>
          <w:szCs w:val="24"/>
        </w:rPr>
        <w:t xml:space="preserve"> в</w:t>
      </w:r>
      <w:r>
        <w:rPr>
          <w:sz w:val="24"/>
          <w:szCs w:val="24"/>
        </w:rPr>
        <w:t xml:space="preserve"> 1 экз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Доверенность представителя от 09.01.2025 № 4</w:t>
      </w:r>
      <w:r>
        <w:rPr>
          <w:sz w:val="24"/>
          <w:szCs w:val="24"/>
        </w:rPr>
        <w:t xml:space="preserve"> на 1 л. в 1 экз.</w:t>
      </w:r>
      <w:r>
        <w:rPr>
          <w:sz w:val="26"/>
          <w:szCs w:val="26"/>
        </w:rPr>
      </w:r>
      <w:permEnd w:displacedbyCustomXml="next" w:id="1566013166"/>
      <w:r>
        <w:rPr>
          <w:sz w:val="24"/>
          <w:szCs w:val="24"/>
        </w:rPr>
      </w:r>
      <w:r>
        <w:rPr>
          <w:sz w:val="24"/>
          <w:szCs w:val="24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4"/>
                <w:szCs w:val="24"/>
              </w:rPr>
              <w:t xml:space="preserve">Представитель по доверенности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4"/>
                <w:szCs w:val="24"/>
              </w:rPr>
              <w:t xml:space="preserve">М.В. Мошева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Семёнова Марина Владимировна</w:t>
      </w:r>
      <w:r/>
    </w:p>
    <w:p>
      <w:pPr>
        <w:pStyle w:val="874"/>
        <w:ind w:firstLine="0"/>
        <w:spacing w:line="240" w:lineRule="auto"/>
        <w:rPr>
          <w:sz w:val="20"/>
        </w:rPr>
      </w:pPr>
      <w:r>
        <w:rPr>
          <w:color w:val="000000" w:themeColor="text1"/>
          <w:sz w:val="20"/>
        </w:rPr>
        <w:t xml:space="preserve">8 (342) 205-95-59 (1898</w:t>
      </w:r>
      <w:r>
        <w:rPr>
          <w:color w:val="000000" w:themeColor="text1"/>
          <w:sz w:val="20"/>
        </w:rPr>
        <w:t xml:space="preserve">)</w:t>
      </w:r>
      <w:r>
        <w:rPr>
          <w:sz w:val="20"/>
        </w:rPr>
      </w:r>
      <w:permEnd w:displacedbyCustomXml="next" w:id=""/>
      <w:r/>
      <w:permEnd w:displacedbyCustomXml="next" w:id=""/>
      <w:r>
        <w:rPr>
          <w:sz w:val="20"/>
        </w:rPr>
      </w:r>
      <w:permEnd w:displacedbyCustomXml="next" w:id="2093296505"/>
      <w:r>
        <w:rPr>
          <w:sz w:val="20"/>
        </w:rPr>
      </w:r>
      <w:r>
        <w:rPr>
          <w:sz w:val="20"/>
        </w:rPr>
      </w:r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35</cp:revision>
  <dcterms:created xsi:type="dcterms:W3CDTF">2024-04-09T06:06:00Z</dcterms:created>
  <dcterms:modified xsi:type="dcterms:W3CDTF">2026-02-16T12:05:55Z</dcterms:modified>
</cp:coreProperties>
</file>