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bookmarkStart w:id="0" w:name="_Hlk531546661"/>
      <w:bookmarkEnd w:id="0"/>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1"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1"/>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To predicte the next frame, the block will move to the estimated location.</w:t>
      </w:r>
    </w:p>
    <w:p w:rsidR="00770662"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If the location is out of bound</w:t>
      </w:r>
      <w:r w:rsidR="001C249C">
        <w:rPr>
          <w:rFonts w:ascii="Arial" w:eastAsiaTheme="minorEastAsia" w:hAnsi="Arial" w:cs="Arial"/>
          <w:bCs/>
          <w:sz w:val="20"/>
          <w:szCs w:val="20"/>
          <w:lang w:eastAsia="zh-CN"/>
        </w:rPr>
        <w:t>, the function will cut the extra block.</w:t>
      </w:r>
    </w:p>
    <w:p w:rsidR="001C249C" w:rsidRPr="00C2539C" w:rsidRDefault="001C24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If the pointer location is not equals to 0, the image block will over-write the pointer location block.</w:t>
      </w: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C249C"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1C249C" w:rsidRPr="008A30EE"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C24781" w:rsidRPr="00C24781">
        <w:rPr>
          <w:rFonts w:ascii="Arial" w:eastAsiaTheme="minorEastAsia" w:hAnsi="Arial" w:cs="Arial"/>
          <w:bCs/>
          <w:i/>
          <w:color w:val="538135" w:themeColor="accent6" w:themeShade="BF"/>
          <w:sz w:val="20"/>
          <w:szCs w:val="20"/>
          <w:lang w:eastAsia="zh-CN"/>
        </w:rPr>
        <w:t xml:space="preserve">4 - </w:t>
      </w:r>
      <w:proofErr w:type="gramStart"/>
      <w:r w:rsidR="00C24781" w:rsidRPr="00C24781">
        <w:rPr>
          <w:rFonts w:ascii="Arial" w:eastAsiaTheme="minorEastAsia" w:hAnsi="Arial" w:cs="Arial"/>
          <w:bCs/>
          <w:i/>
          <w:color w:val="538135" w:themeColor="accent6" w:themeShade="BF"/>
          <w:sz w:val="20"/>
          <w:szCs w:val="20"/>
          <w:lang w:eastAsia="zh-CN"/>
        </w:rPr>
        <w:t>c :</w:t>
      </w:r>
      <w:proofErr w:type="gramEnd"/>
      <w:r w:rsidR="00C24781" w:rsidRPr="00C24781">
        <w:rPr>
          <w:rFonts w:ascii="Arial" w:eastAsiaTheme="minorEastAsia" w:hAnsi="Arial" w:cs="Arial"/>
          <w:bCs/>
          <w:i/>
          <w:color w:val="538135" w:themeColor="accent6" w:themeShade="BF"/>
          <w:sz w:val="20"/>
          <w:szCs w:val="20"/>
          <w:lang w:eastAsia="zh-CN"/>
        </w:rPr>
        <w:t xml:space="preserve">  16x16 search window, block_Size 4x4</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c :  16x16 search window, block_Size 88</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d :  88 search window, block_Size 88</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C24781" w:rsidRDefault="00C24781">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According to</w:t>
      </w:r>
      <w:r w:rsidR="00E975F0">
        <w:rPr>
          <w:rFonts w:ascii="Arial" w:eastAsiaTheme="minorEastAsia" w:hAnsi="Arial" w:cs="Arial"/>
          <w:b/>
          <w:bCs/>
          <w:sz w:val="20"/>
          <w:szCs w:val="20"/>
          <w:lang w:eastAsia="zh-CN"/>
        </w:rPr>
        <w:t xml:space="preserve"> the result:</w:t>
      </w:r>
    </w:p>
    <w:p w:rsidR="00AA1873" w:rsidRPr="004E7997" w:rsidRDefault="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k 4*4</w:t>
      </w:r>
      <w:r>
        <w:rPr>
          <w:rFonts w:ascii="Arial" w:eastAsiaTheme="minorEastAsia" w:hAnsi="Arial" w:cs="Arial"/>
          <w:b/>
          <w:bCs/>
          <w:sz w:val="20"/>
          <w:szCs w:val="20"/>
          <w:lang w:eastAsia="zh-CN"/>
        </w:rPr>
        <w:t>:</w:t>
      </w:r>
    </w:p>
    <w:p w:rsidR="00AA1873" w:rsidRDefault="004E7997">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4D3A3A42" wp14:editId="4DD9E16C">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221A3256" wp14:editId="6209C30A">
            <wp:extent cx="1781175" cy="127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295" cy="1280037"/>
                    </a:xfrm>
                    <a:prstGeom prst="rect">
                      <a:avLst/>
                    </a:prstGeom>
                  </pic:spPr>
                </pic:pic>
              </a:graphicData>
            </a:graphic>
          </wp:inline>
        </w:drawing>
      </w:r>
    </w:p>
    <w:p w:rsidR="004E7997" w:rsidRPr="004E7997" w:rsidRDefault="004E7997" w:rsidP="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8</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30C7AA37" wp14:editId="76D9C596">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4033F5F5" wp14:editId="246F7B84">
            <wp:extent cx="1606550" cy="1161415"/>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C5276" w:rsidRPr="004E7997" w:rsidRDefault="005C5276" w:rsidP="005C527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16</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16</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56EA6EC7" wp14:editId="7AA8B9BB">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347E7865" wp14:editId="72DD943A">
            <wp:extent cx="1606550" cy="11639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E975F0">
        <w:rPr>
          <w:rFonts w:ascii="Arial" w:eastAsiaTheme="minorEastAsia" w:hAnsi="Arial" w:cs="Arial" w:hint="eastAsia"/>
          <w:bCs/>
          <w:sz w:val="20"/>
          <w:szCs w:val="20"/>
          <w:lang w:eastAsia="zh-CN"/>
        </w:rPr>
        <w:t xml:space="preserve">The smaller block size </w:t>
      </w:r>
      <w:r w:rsidRPr="00E975F0">
        <w:rPr>
          <w:rFonts w:ascii="Arial" w:eastAsiaTheme="minorEastAsia" w:hAnsi="Arial" w:cs="Arial"/>
          <w:bCs/>
          <w:sz w:val="20"/>
          <w:szCs w:val="20"/>
          <w:lang w:eastAsia="zh-CN"/>
        </w:rPr>
        <w:t xml:space="preserve">will cause accurate moving object location </w:t>
      </w:r>
      <w:proofErr w:type="gramStart"/>
      <w:r w:rsidRPr="00E975F0">
        <w:rPr>
          <w:rFonts w:ascii="Arial" w:eastAsiaTheme="minorEastAsia" w:hAnsi="Arial" w:cs="Arial"/>
          <w:bCs/>
          <w:sz w:val="20"/>
          <w:szCs w:val="20"/>
          <w:lang w:eastAsia="zh-CN"/>
        </w:rPr>
        <w:t>calculate</w:t>
      </w:r>
      <w:proofErr w:type="gramEnd"/>
      <w:r w:rsidRPr="00E975F0">
        <w:rPr>
          <w:rFonts w:ascii="Arial" w:eastAsiaTheme="minorEastAsia" w:hAnsi="Arial" w:cs="Arial"/>
          <w:bCs/>
          <w:sz w:val="20"/>
          <w:szCs w:val="20"/>
          <w:lang w:eastAsia="zh-CN"/>
        </w:rPr>
        <w:t xml:space="preserve">. But the object will be breaked into pieces. That because more pointer will be included in the </w:t>
      </w:r>
      <w:bookmarkStart w:id="2" w:name="_Hlk531535949"/>
      <w:r w:rsidRPr="00E975F0">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ing</w:t>
      </w:r>
      <w:bookmarkEnd w:id="2"/>
      <w:r>
        <w:rPr>
          <w:rFonts w:ascii="Arial" w:eastAsiaTheme="minorEastAsia" w:hAnsi="Arial" w:cs="Arial"/>
          <w:bCs/>
          <w:sz w:val="20"/>
          <w:szCs w:val="20"/>
          <w:lang w:eastAsia="zh-CN"/>
        </w:rPr>
        <w:t xml:space="preserve">. 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w:t>
      </w:r>
      <w:r w:rsidR="005A68C8">
        <w:rPr>
          <w:rFonts w:ascii="Arial" w:eastAsiaTheme="minorEastAsia" w:hAnsi="Arial" w:cs="Arial"/>
          <w:bCs/>
          <w:sz w:val="20"/>
          <w:szCs w:val="20"/>
          <w:lang w:eastAsia="zh-CN"/>
        </w:rPr>
        <w:t xml:space="preserve"> </w:t>
      </w:r>
      <w:proofErr w:type="gramStart"/>
      <w:r w:rsidR="005A68C8">
        <w:rPr>
          <w:rFonts w:ascii="Arial" w:eastAsiaTheme="minorEastAsia" w:hAnsi="Arial" w:cs="Arial"/>
          <w:bCs/>
          <w:sz w:val="20"/>
          <w:szCs w:val="20"/>
          <w:lang w:eastAsia="zh-CN"/>
        </w:rPr>
        <w:t>So</w:t>
      </w:r>
      <w:proofErr w:type="gramEnd"/>
      <w:r w:rsidR="005A68C8">
        <w:rPr>
          <w:rFonts w:ascii="Arial" w:eastAsiaTheme="minorEastAsia" w:hAnsi="Arial" w:cs="Arial"/>
          <w:bCs/>
          <w:sz w:val="20"/>
          <w:szCs w:val="20"/>
          <w:lang w:eastAsia="zh-CN"/>
        </w:rPr>
        <w:t xml:space="preserve"> the predition frame will same as the previous frame.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8</w:t>
      </w:r>
    </w:p>
    <w:p w:rsidR="005A68C8"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1651000" cy="12382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2544" cy="1239408"/>
                    </a:xfrm>
                    <a:prstGeom prst="rect">
                      <a:avLst/>
                    </a:prstGeom>
                  </pic:spPr>
                </pic:pic>
              </a:graphicData>
            </a:graphic>
          </wp:inline>
        </w:drawing>
      </w:r>
      <w:r>
        <w:rPr>
          <w:noProof/>
        </w:rPr>
        <w:drawing>
          <wp:inline distT="0" distB="0" distL="0" distR="0" wp14:anchorId="4F91F2E3" wp14:editId="2D1FC742">
            <wp:extent cx="1606550" cy="11639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size 16*16</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2747B111" wp14:editId="0460A35C">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02EA604E" wp14:editId="747D3CD7">
            <wp:extent cx="1606550" cy="11614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32</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32</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1E66B24A" wp14:editId="64D27136">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668038F4" wp14:editId="6015DC2E">
            <wp:extent cx="1606550" cy="114427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 xml:space="preserve">. </w:t>
      </w:r>
      <w:proofErr w:type="gramStart"/>
      <w:r>
        <w:rPr>
          <w:rFonts w:ascii="Arial" w:eastAsiaTheme="minorEastAsia" w:hAnsi="Arial" w:cs="Arial"/>
          <w:bCs/>
          <w:sz w:val="20"/>
          <w:szCs w:val="20"/>
          <w:lang w:eastAsia="zh-CN"/>
        </w:rPr>
        <w:t>So</w:t>
      </w:r>
      <w:proofErr w:type="gramEnd"/>
      <w:r>
        <w:rPr>
          <w:rFonts w:ascii="Arial" w:eastAsiaTheme="minorEastAsia" w:hAnsi="Arial" w:cs="Arial"/>
          <w:bCs/>
          <w:sz w:val="20"/>
          <w:szCs w:val="20"/>
          <w:lang w:eastAsia="zh-CN"/>
        </w:rPr>
        <w:t xml:space="preserve"> the predition frame will same as the previous frame.</w:t>
      </w:r>
      <w:r>
        <w:rPr>
          <w:rFonts w:ascii="Arial" w:eastAsiaTheme="minorEastAsia" w:hAnsi="Arial" w:cs="Arial"/>
          <w:bCs/>
          <w:sz w:val="20"/>
          <w:szCs w:val="20"/>
          <w:lang w:eastAsia="zh-CN"/>
        </w:rPr>
        <w:t xml:space="preserve"> The biger size searching windows will generate accurate result than the smaller sized searching windows. More </w:t>
      </w:r>
      <w:r>
        <w:rPr>
          <w:rFonts w:ascii="Arial" w:eastAsiaTheme="minorEastAsia" w:hAnsi="Arial" w:cs="Arial"/>
          <w:bCs/>
          <w:sz w:val="20"/>
          <w:szCs w:val="20"/>
          <w:lang w:eastAsia="zh-CN"/>
        </w:rPr>
        <w:t>accurate</w:t>
      </w:r>
      <w:r>
        <w:rPr>
          <w:rFonts w:ascii="Arial" w:eastAsiaTheme="minorEastAsia" w:hAnsi="Arial" w:cs="Arial"/>
          <w:bCs/>
          <w:sz w:val="20"/>
          <w:szCs w:val="20"/>
          <w:lang w:eastAsia="zh-CN"/>
        </w:rPr>
        <w:t xml:space="preserve"> pointer generated.</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60" b="10160"/>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4*4</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1.761944s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0.824722s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0.679418s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0.705818s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0.759334s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32*32</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1.690244</w:t>
      </w:r>
      <w:r>
        <w:rPr>
          <w:rFonts w:ascii="Arial" w:eastAsiaTheme="minorEastAsia" w:hAnsi="Arial" w:cs="Arial"/>
          <w:b/>
          <w:bCs/>
          <w:sz w:val="20"/>
          <w:szCs w:val="20"/>
          <w:lang w:eastAsia="zh-CN"/>
        </w:rPr>
        <w:t>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AA1873" w:rsidRPr="00392D4F" w:rsidRDefault="00392D4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As the </w:t>
      </w:r>
      <w:r w:rsidR="007B0213">
        <w:rPr>
          <w:rFonts w:ascii="Arial" w:eastAsiaTheme="minorEastAsia" w:hAnsi="Arial" w:cs="Arial"/>
          <w:b/>
          <w:bCs/>
          <w:sz w:val="20"/>
          <w:szCs w:val="20"/>
          <w:lang w:eastAsia="zh-CN"/>
        </w:rPr>
        <w:t>graph shows that, the smaller block size the more time needed. The biger search windows size the more time needed. That because the smaller size</w:t>
      </w:r>
      <w:r w:rsidR="007B0213" w:rsidRPr="007B0213">
        <w:rPr>
          <w:rFonts w:ascii="Arial" w:eastAsiaTheme="minorEastAsia" w:hAnsi="Arial" w:cs="Arial"/>
          <w:b/>
          <w:bCs/>
          <w:sz w:val="20"/>
          <w:szCs w:val="20"/>
          <w:lang w:eastAsia="zh-CN"/>
        </w:rPr>
        <w:t xml:space="preserve"> </w:t>
      </w:r>
      <w:r w:rsidR="007B0213">
        <w:rPr>
          <w:rFonts w:ascii="Arial" w:eastAsiaTheme="minorEastAsia" w:hAnsi="Arial" w:cs="Arial"/>
          <w:b/>
          <w:bCs/>
          <w:sz w:val="20"/>
          <w:szCs w:val="20"/>
          <w:lang w:eastAsia="zh-CN"/>
        </w:rPr>
        <w:t>block</w:t>
      </w:r>
      <w:r w:rsidR="007B0213">
        <w:rPr>
          <w:rFonts w:ascii="Arial" w:eastAsiaTheme="minorEastAsia" w:hAnsi="Arial" w:cs="Arial"/>
          <w:b/>
          <w:bCs/>
          <w:sz w:val="20"/>
          <w:szCs w:val="20"/>
          <w:lang w:eastAsia="zh-CN"/>
        </w:rPr>
        <w:t xml:space="preserve"> windows and biger </w:t>
      </w:r>
      <w:r w:rsidR="006049DC">
        <w:rPr>
          <w:rFonts w:ascii="Arial" w:eastAsiaTheme="minorEastAsia" w:hAnsi="Arial" w:cs="Arial"/>
          <w:b/>
          <w:bCs/>
          <w:sz w:val="20"/>
          <w:szCs w:val="20"/>
          <w:lang w:eastAsia="zh-CN"/>
        </w:rPr>
        <w:t>size search window need more loop to calculate the pointers, and amount of the pointers are more.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168CB" w:rsidRDefault="006F177F" w:rsidP="001168C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r w:rsidR="001168CB" w:rsidRPr="001168CB">
        <w:rPr>
          <w:rFonts w:ascii="Arial" w:hAnsi="Arial" w:cs="Arial"/>
          <w:b/>
          <w:bCs/>
          <w:sz w:val="20"/>
          <w:szCs w:val="20"/>
        </w:rPr>
        <w:t xml:space="preserve"> </w:t>
      </w:r>
      <w:r w:rsidR="001168CB">
        <w:rPr>
          <w:rFonts w:ascii="Arial" w:hAnsi="Arial" w:cs="Arial"/>
          <w:b/>
          <w:bCs/>
          <w:sz w:val="20"/>
          <w:szCs w:val="20"/>
        </w:rPr>
        <w:t xml:space="preserve">Threshold </w:t>
      </w:r>
      <w:r w:rsidR="001168CB">
        <w:rPr>
          <w:rFonts w:asciiTheme="minorEastAsia" w:eastAsiaTheme="minorEastAsia" w:hAnsiTheme="minorEastAsia" w:cs="Arial" w:hint="eastAsia"/>
          <w:b/>
          <w:bCs/>
          <w:sz w:val="20"/>
          <w:szCs w:val="20"/>
          <w:lang w:eastAsia="zh-CN"/>
        </w:rPr>
        <w:t>=</w:t>
      </w:r>
      <w:r w:rsidR="001168CB">
        <w:rPr>
          <w:rFonts w:ascii="Arial" w:hAnsi="Arial" w:cs="Arial"/>
          <w:b/>
          <w:bCs/>
          <w:sz w:val="20"/>
          <w:szCs w:val="20"/>
        </w:rPr>
        <w:t xml:space="preserve"> </w:t>
      </w:r>
      <w:r w:rsidR="001168CB">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631E66" w:rsidRPr="008A30EE"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sidRPr="008A30EE">
        <w:rPr>
          <w:rFonts w:ascii="Arial" w:eastAsiaTheme="minorEastAsia" w:hAnsi="Arial" w:cs="Arial"/>
          <w:bCs/>
          <w:i/>
          <w:color w:val="538135" w:themeColor="accent6" w:themeShade="BF"/>
          <w:sz w:val="20"/>
          <w:szCs w:val="20"/>
          <w:lang w:eastAsia="zh-CN"/>
        </w:rPr>
        <w:t>-a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Pr>
          <w:rFonts w:ascii="Arial" w:eastAsiaTheme="minorEastAsia" w:hAnsi="Arial" w:cs="Arial"/>
          <w:bCs/>
          <w:i/>
          <w:color w:val="538135" w:themeColor="accent6" w:themeShade="BF"/>
          <w:sz w:val="20"/>
          <w:szCs w:val="20"/>
          <w:lang w:eastAsia="zh-CN"/>
        </w:rPr>
        <w:t>-b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The algorithm in this cell is that:</w:t>
      </w:r>
    </w:p>
    <w:p w:rsidR="00AA1873" w:rsidRPr="00631E66" w:rsidRDefault="001168C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val="en-US" w:eastAsia="zh-CN"/>
        </w:rPr>
      </w:pPr>
      <w:r w:rsidRPr="00631E66">
        <w:rPr>
          <w:rFonts w:ascii="Arial" w:eastAsiaTheme="minorEastAsia" w:hAnsi="Arial" w:cs="Arial" w:hint="eastAsia"/>
          <w:bCs/>
          <w:sz w:val="20"/>
          <w:szCs w:val="20"/>
          <w:lang w:eastAsia="zh-CN"/>
        </w:rPr>
        <w:t xml:space="preserve">To calculate the </w:t>
      </w:r>
      <w:r w:rsidR="00631E66" w:rsidRPr="00631E66">
        <w:rPr>
          <w:rFonts w:ascii="Arial" w:eastAsiaTheme="minorEastAsia" w:hAnsi="Arial" w:cs="Arial"/>
          <w:bCs/>
          <w:sz w:val="20"/>
          <w:szCs w:val="20"/>
          <w:lang w:eastAsia="zh-CN"/>
        </w:rPr>
        <w:t>frame differencing and apply the classification,</w:t>
      </w:r>
      <w:r w:rsidR="00631E66">
        <w:rPr>
          <w:rFonts w:ascii="Arial" w:eastAsiaTheme="minorEastAsia" w:hAnsi="Arial" w:cs="Arial"/>
          <w:bCs/>
          <w:sz w:val="20"/>
          <w:szCs w:val="20"/>
          <w:lang w:eastAsia="zh-CN"/>
        </w:rPr>
        <w:t xml:space="preserve"> function</w:t>
      </w:r>
      <w:r w:rsidR="00631E66" w:rsidRPr="00631E66">
        <w:rPr>
          <w:rFonts w:ascii="Arial" w:eastAsiaTheme="minorEastAsia" w:hAnsi="Arial" w:cs="Arial"/>
          <w:bCs/>
          <w:sz w:val="20"/>
          <w:szCs w:val="20"/>
          <w:lang w:eastAsia="zh-CN"/>
        </w:rPr>
        <w:t xml:space="preserve"> </w:t>
      </w:r>
      <w:r w:rsidR="00631E66" w:rsidRPr="00631E66">
        <w:rPr>
          <w:rFonts w:ascii="Arial" w:eastAsiaTheme="minorEastAsia" w:hAnsi="Arial" w:cs="Arial"/>
          <w:bCs/>
          <w:i/>
          <w:color w:val="538135" w:themeColor="accent6" w:themeShade="BF"/>
          <w:sz w:val="20"/>
          <w:szCs w:val="20"/>
          <w:lang w:eastAsia="zh-CN"/>
        </w:rPr>
        <w:t>ICV_captureMovingObjectFirstFrame</w:t>
      </w:r>
      <w:r w:rsidR="00631E66">
        <w:rPr>
          <w:rFonts w:ascii="Arial" w:eastAsiaTheme="minorEastAsia" w:hAnsi="Arial" w:cs="Arial"/>
          <w:bCs/>
          <w:sz w:val="20"/>
          <w:szCs w:val="20"/>
          <w:lang w:val="en-US" w:eastAsia="zh-CN"/>
        </w:rPr>
        <w:t xml:space="preserve"> taken to be used. This function required a video path and the</w:t>
      </w:r>
      <w:bookmarkStart w:id="3" w:name="_Hlk531539167"/>
      <w:r w:rsidR="00631E66">
        <w:rPr>
          <w:rFonts w:ascii="Arial" w:eastAsiaTheme="minorEastAsia" w:hAnsi="Arial" w:cs="Arial"/>
          <w:bCs/>
          <w:sz w:val="20"/>
          <w:szCs w:val="20"/>
          <w:lang w:val="en-US" w:eastAsia="zh-CN"/>
        </w:rPr>
        <w:t xml:space="preserve"> t</w:t>
      </w:r>
      <w:r w:rsidR="00631E66" w:rsidRPr="00631E66">
        <w:rPr>
          <w:rFonts w:ascii="Arial" w:eastAsiaTheme="minorEastAsia" w:hAnsi="Arial" w:cs="Arial"/>
          <w:bCs/>
          <w:sz w:val="20"/>
          <w:szCs w:val="20"/>
          <w:lang w:val="en-US" w:eastAsia="zh-CN"/>
        </w:rPr>
        <w:t>hreshold</w:t>
      </w:r>
      <w:bookmarkEnd w:id="3"/>
      <w:r w:rsidR="00631E66">
        <w:rPr>
          <w:rFonts w:ascii="Arial" w:eastAsiaTheme="minorEastAsia" w:hAnsi="Arial" w:cs="Arial"/>
          <w:bCs/>
          <w:sz w:val="20"/>
          <w:szCs w:val="20"/>
          <w:lang w:val="en-US" w:eastAsia="zh-CN"/>
        </w:rPr>
        <w:t xml:space="preserve">. </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hAnsi="Arial" w:cs="Arial"/>
          <w:b/>
          <w:bCs/>
          <w:sz w:val="20"/>
          <w:szCs w:val="20"/>
        </w:rPr>
        <w:t xml:space="preserve">The algorithm of the using </w:t>
      </w:r>
      <w:r>
        <w:rPr>
          <w:rFonts w:ascii="Arial" w:hAnsi="Arial" w:cs="Arial"/>
          <w:b/>
          <w:bCs/>
          <w:sz w:val="20"/>
          <w:szCs w:val="20"/>
        </w:rPr>
        <w:t>functions:</w:t>
      </w: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eastAsiaTheme="minorEastAsia" w:hAnsi="Arial" w:cs="Arial"/>
          <w:bCs/>
          <w:i/>
          <w:color w:val="538135" w:themeColor="accent6" w:themeShade="BF"/>
          <w:sz w:val="20"/>
          <w:szCs w:val="20"/>
          <w:lang w:eastAsia="zh-CN"/>
        </w:rPr>
        <w:t>ICV_captureMovingObjectFirstFrame</w:t>
      </w:r>
    </w:p>
    <w:p w:rsidR="00AA1873" w:rsidRDefault="00631E66"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oad</w:t>
      </w:r>
      <w:r>
        <w:rPr>
          <w:rFonts w:ascii="Arial" w:eastAsiaTheme="minorEastAsia" w:hAnsi="Arial" w:cs="Arial"/>
          <w:bCs/>
          <w:sz w:val="20"/>
          <w:szCs w:val="20"/>
          <w:lang w:eastAsia="zh-CN"/>
        </w:rPr>
        <w:t>ing</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xml:space="preserve">the video and </w:t>
      </w:r>
      <w:r w:rsidR="0040372A">
        <w:rPr>
          <w:rFonts w:ascii="Arial" w:eastAsiaTheme="minorEastAsia" w:hAnsi="Arial" w:cs="Arial"/>
          <w:bCs/>
          <w:sz w:val="20"/>
          <w:szCs w:val="20"/>
          <w:lang w:eastAsia="zh-CN"/>
        </w:rPr>
        <w:t>get the amount of the frames</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Looping from the first frame to the last-1 frame.</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Compare each pixel of the two frames, in this function compare the first frame and other frames.</w:t>
      </w:r>
    </w:p>
    <w:p w:rsidR="0040372A" w:rsidRDefault="0040372A"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bookmarkStart w:id="4" w:name="_Hlk531541473"/>
      <w:r>
        <w:rPr>
          <w:rFonts w:ascii="Arial" w:eastAsiaTheme="minorEastAsia" w:hAnsi="Arial" w:cs="Arial"/>
          <w:bCs/>
          <w:sz w:val="20"/>
          <w:szCs w:val="20"/>
          <w:lang w:eastAsia="zh-CN"/>
        </w:rPr>
        <w:lastRenderedPageBreak/>
        <w:t xml:space="preserve">If in same location, two frames are different. And the different number is less than the </w:t>
      </w:r>
      <w:r w:rsidRPr="001A4928">
        <w:rPr>
          <w:rFonts w:ascii="Arial" w:eastAsiaTheme="minorEastAsia" w:hAnsi="Arial" w:cs="Arial"/>
          <w:bCs/>
          <w:i/>
          <w:color w:val="538135" w:themeColor="accent6" w:themeShade="BF"/>
          <w:sz w:val="20"/>
          <w:szCs w:val="20"/>
          <w:lang w:eastAsia="zh-CN"/>
        </w:rPr>
        <w:t>classification threshold</w:t>
      </w:r>
      <w:r>
        <w:rPr>
          <w:rFonts w:ascii="Arial" w:eastAsiaTheme="minorEastAsia" w:hAnsi="Arial" w:cs="Arial"/>
          <w:bCs/>
          <w:sz w:val="20"/>
          <w:szCs w:val="20"/>
          <w:lang w:eastAsia="zh-CN"/>
        </w:rPr>
        <w:t xml:space="preserve"> number. This location of pixel is the moving object. And set the color of the pixel equals to white (255). If the </w:t>
      </w:r>
      <w:r w:rsidR="001A4928">
        <w:rPr>
          <w:rFonts w:ascii="Arial" w:eastAsiaTheme="minorEastAsia" w:hAnsi="Arial" w:cs="Arial"/>
          <w:bCs/>
          <w:sz w:val="20"/>
          <w:szCs w:val="20"/>
          <w:lang w:eastAsia="zh-CN"/>
        </w:rPr>
        <w:t xml:space="preserve">location of the two frame is same or less than the </w:t>
      </w:r>
      <w:r w:rsidR="001A4928" w:rsidRPr="001A4928">
        <w:rPr>
          <w:rFonts w:ascii="Arial" w:eastAsiaTheme="minorEastAsia" w:hAnsi="Arial" w:cs="Arial"/>
          <w:bCs/>
          <w:i/>
          <w:color w:val="538135" w:themeColor="accent6" w:themeShade="BF"/>
          <w:sz w:val="20"/>
          <w:szCs w:val="20"/>
          <w:lang w:eastAsia="zh-CN"/>
        </w:rPr>
        <w:t>classification threshold</w:t>
      </w:r>
      <w:r w:rsidR="001A4928">
        <w:rPr>
          <w:rFonts w:ascii="Arial" w:eastAsiaTheme="minorEastAsia" w:hAnsi="Arial" w:cs="Arial"/>
          <w:bCs/>
          <w:sz w:val="20"/>
          <w:szCs w:val="20"/>
          <w:lang w:eastAsia="zh-CN"/>
        </w:rPr>
        <w:t xml:space="preserve"> the color of the pixel is set to black (0).</w:t>
      </w:r>
    </w:p>
    <w:bookmarkEnd w:id="4"/>
    <w:p w:rsidR="001A4928" w:rsidRPr="00631E66" w:rsidRDefault="001A4928"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Show the calculated images.</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bookmarkStart w:id="5" w:name="_Hlk531541549"/>
    </w:p>
    <w:p w:rsidR="00AA1873" w:rsidRDefault="001A492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1A4928">
        <w:rPr>
          <w:rFonts w:ascii="Arial" w:eastAsiaTheme="minorEastAsia" w:hAnsi="Arial" w:cs="Arial"/>
          <w:bCs/>
          <w:sz w:val="20"/>
          <w:szCs w:val="20"/>
          <w:lang w:eastAsia="zh-CN"/>
        </w:rPr>
        <w:t>Observed</w:t>
      </w:r>
    </w:p>
    <w:p w:rsidR="001A4928" w:rsidRPr="001A4928" w:rsidRDefault="001A4928">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The higher </w:t>
      </w:r>
      <w:r w:rsidRPr="001A4928">
        <w:rPr>
          <w:rFonts w:ascii="Arial" w:eastAsiaTheme="minorEastAsia" w:hAnsi="Arial" w:cs="Arial"/>
          <w:bCs/>
          <w:i/>
          <w:color w:val="538135" w:themeColor="accent6" w:themeShade="BF"/>
          <w:sz w:val="20"/>
          <w:szCs w:val="20"/>
          <w:lang w:eastAsia="zh-CN"/>
        </w:rPr>
        <w:t xml:space="preserve">classification </w:t>
      </w:r>
      <w:r w:rsidR="00092CBD" w:rsidRPr="001A4928">
        <w:rPr>
          <w:rFonts w:ascii="Arial" w:eastAsiaTheme="minorEastAsia" w:hAnsi="Arial" w:cs="Arial"/>
          <w:bCs/>
          <w:i/>
          <w:color w:val="538135" w:themeColor="accent6" w:themeShade="BF"/>
          <w:sz w:val="20"/>
          <w:szCs w:val="20"/>
          <w:lang w:eastAsia="zh-CN"/>
        </w:rPr>
        <w:t>threshold</w:t>
      </w:r>
      <w:r w:rsidR="00092CBD">
        <w:rPr>
          <w:rFonts w:ascii="Arial" w:eastAsiaTheme="minorEastAsia" w:hAnsi="Arial" w:cs="Arial"/>
          <w:bCs/>
          <w:i/>
          <w:color w:val="538135" w:themeColor="accent6" w:themeShade="BF"/>
          <w:sz w:val="20"/>
          <w:szCs w:val="20"/>
          <w:lang w:eastAsia="zh-CN"/>
        </w:rPr>
        <w:t xml:space="preserve">, </w:t>
      </w:r>
      <w:r w:rsidR="00092CBD" w:rsidRPr="00092CBD">
        <w:rPr>
          <w:rFonts w:ascii="Arial" w:eastAsiaTheme="minorEastAsia" w:hAnsi="Arial" w:cs="Arial"/>
          <w:bCs/>
          <w:sz w:val="20"/>
          <w:szCs w:val="20"/>
          <w:lang w:eastAsia="zh-CN"/>
        </w:rPr>
        <w:t>the</w:t>
      </w:r>
      <w:r w:rsidRPr="00092CB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smaller and gatherd</w:t>
      </w:r>
      <w:r w:rsidR="00092CBD">
        <w:rPr>
          <w:rFonts w:ascii="Arial" w:eastAsiaTheme="minorEastAsia" w:hAnsi="Arial" w:cs="Arial"/>
          <w:bCs/>
          <w:sz w:val="20"/>
          <w:szCs w:val="20"/>
          <w:lang w:eastAsia="zh-CN"/>
        </w:rPr>
        <w:t xml:space="preserve"> the moving objects. </w:t>
      </w:r>
      <w:r>
        <w:rPr>
          <w:rFonts w:ascii="Arial" w:eastAsiaTheme="minorEastAsia" w:hAnsi="Arial" w:cs="Arial"/>
          <w:bCs/>
          <w:sz w:val="20"/>
          <w:szCs w:val="20"/>
          <w:lang w:eastAsia="zh-CN"/>
        </w:rPr>
        <w:t xml:space="preserve"> </w:t>
      </w:r>
      <w:proofErr w:type="gramStart"/>
      <w:r w:rsidR="00092CBD">
        <w:rPr>
          <w:rFonts w:ascii="Arial" w:eastAsiaTheme="minorEastAsia" w:hAnsi="Arial" w:cs="Arial"/>
          <w:bCs/>
          <w:sz w:val="20"/>
          <w:szCs w:val="20"/>
          <w:lang w:eastAsia="zh-CN"/>
        </w:rPr>
        <w:t xml:space="preserve">Both of the </w:t>
      </w:r>
      <w:r w:rsidR="00BF3B90">
        <w:rPr>
          <w:rFonts w:ascii="Arial" w:eastAsiaTheme="minorEastAsia" w:hAnsi="Arial" w:cs="Arial"/>
          <w:bCs/>
          <w:sz w:val="20"/>
          <w:szCs w:val="20"/>
          <w:lang w:eastAsia="zh-CN"/>
        </w:rPr>
        <w:t>1</w:t>
      </w:r>
      <w:r w:rsidR="00BF3B90" w:rsidRPr="00BF3B90">
        <w:rPr>
          <w:rFonts w:ascii="Arial" w:eastAsiaTheme="minorEastAsia" w:hAnsi="Arial" w:cs="Arial"/>
          <w:bCs/>
          <w:sz w:val="20"/>
          <w:szCs w:val="20"/>
          <w:vertAlign w:val="superscript"/>
          <w:lang w:eastAsia="zh-CN"/>
        </w:rPr>
        <w:t>st</w:t>
      </w:r>
      <w:proofErr w:type="gramEnd"/>
      <w:r w:rsidR="00BF3B90">
        <w:rPr>
          <w:rFonts w:ascii="Arial" w:eastAsiaTheme="minorEastAsia" w:hAnsi="Arial" w:cs="Arial"/>
          <w:bCs/>
          <w:sz w:val="20"/>
          <w:szCs w:val="20"/>
          <w:lang w:eastAsia="zh-CN"/>
        </w:rPr>
        <w:t xml:space="preserve"> </w:t>
      </w:r>
      <w:r w:rsidR="00092CBD">
        <w:rPr>
          <w:rFonts w:ascii="Arial" w:eastAsiaTheme="minorEastAsia" w:hAnsi="Arial" w:cs="Arial"/>
          <w:bCs/>
          <w:sz w:val="20"/>
          <w:szCs w:val="20"/>
          <w:lang w:eastAsia="zh-CN"/>
        </w:rPr>
        <w:t>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and the ith 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will shown on the resulting image.</w:t>
      </w:r>
    </w:p>
    <w:bookmarkEnd w:id="5"/>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6" w:name="_Hlk531459465"/>
      <w:r>
        <w:rPr>
          <w:rFonts w:ascii="Arial" w:hAnsi="Arial" w:cs="Arial"/>
          <w:b/>
          <w:bCs/>
          <w:sz w:val="20"/>
          <w:szCs w:val="20"/>
        </w:rPr>
        <w:t xml:space="preserve">Threshold </w:t>
      </w:r>
      <w:bookmarkEnd w:id="6"/>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How to use this function:</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Run </w:t>
      </w:r>
      <w:r w:rsidRPr="00140DA0">
        <w:rPr>
          <w:rFonts w:ascii="Arial" w:hAnsi="Arial" w:cs="Arial"/>
          <w:bCs/>
          <w:i/>
          <w:color w:val="538135" w:themeColor="accent6" w:themeShade="BF"/>
          <w:sz w:val="20"/>
          <w:szCs w:val="20"/>
        </w:rPr>
        <w:t>cell 5-a</w:t>
      </w:r>
      <w:r w:rsidRPr="00140DA0">
        <w:rPr>
          <w:rFonts w:ascii="Arial" w:hAnsi="Arial" w:cs="Arial"/>
          <w:bCs/>
          <w:sz w:val="20"/>
          <w:szCs w:val="20"/>
        </w:rPr>
        <w:t xml:space="preserve"> and </w:t>
      </w:r>
      <w:r w:rsidRPr="00140DA0">
        <w:rPr>
          <w:rFonts w:ascii="Arial" w:hAnsi="Arial" w:cs="Arial"/>
          <w:bCs/>
          <w:i/>
          <w:color w:val="538135" w:themeColor="accent6" w:themeShade="BF"/>
          <w:sz w:val="20"/>
          <w:szCs w:val="20"/>
        </w:rPr>
        <w:t>cell 5-b</w:t>
      </w:r>
      <w:r w:rsidRPr="00140DA0">
        <w:rPr>
          <w:rFonts w:ascii="Arial" w:hAnsi="Arial" w:cs="Arial"/>
          <w:bCs/>
          <w:sz w:val="20"/>
          <w:szCs w:val="20"/>
        </w:rPr>
        <w:t xml:space="preserve"> in</w:t>
      </w:r>
      <w:r w:rsidRPr="00140DA0">
        <w:rPr>
          <w:rFonts w:ascii="Arial" w:hAnsi="Arial" w:cs="Arial"/>
          <w:bCs/>
          <w:i/>
          <w:color w:val="538135" w:themeColor="accent6" w:themeShade="BF"/>
          <w:sz w:val="20"/>
          <w:szCs w:val="20"/>
        </w:rPr>
        <w:t xml:space="preserve"> ICV_Assignment2_main_file.m</w:t>
      </w:r>
      <w:r w:rsidRPr="00140DA0">
        <w:rPr>
          <w:rFonts w:ascii="Arial" w:hAnsi="Arial" w:cs="Arial"/>
          <w:bCs/>
          <w:sz w:val="20"/>
          <w:szCs w:val="20"/>
        </w:rPr>
        <w:t xml:space="preserve"> file.</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The algorithm in this cell is that:</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To calculate the frame differencing and apply the classification, function </w:t>
      </w: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taken to be used. This function required a video path and the threshold. </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5038BF"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7" w:name="_Hlk531541875"/>
      <w:r w:rsidRPr="005038BF">
        <w:rPr>
          <w:rFonts w:ascii="Arial" w:hAnsi="Arial" w:cs="Arial"/>
          <w:b/>
          <w:bCs/>
          <w:sz w:val="20"/>
          <w:szCs w:val="20"/>
        </w:rPr>
        <w:t>The algorithm of the using functions:</w:t>
      </w:r>
    </w:p>
    <w:bookmarkEnd w:id="7"/>
    <w:p w:rsid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Loading the video and get the amount of the frames</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lastRenderedPageBreak/>
        <w:t>Looping from the first frame to the last-1 frame.</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Compare each pixel of the two frames, in this function compare the </w:t>
      </w:r>
      <w:r w:rsidRPr="00140DA0">
        <w:rPr>
          <w:rFonts w:ascii="Arial" w:hAnsi="Arial" w:cs="Arial"/>
          <w:bCs/>
          <w:sz w:val="20"/>
          <w:szCs w:val="20"/>
        </w:rPr>
        <w:t>i</w:t>
      </w:r>
      <w:r w:rsidRPr="00140DA0">
        <w:rPr>
          <w:rFonts w:ascii="Arial" w:hAnsi="Arial" w:cs="Arial"/>
          <w:bCs/>
          <w:sz w:val="20"/>
          <w:szCs w:val="20"/>
        </w:rPr>
        <w:t xml:space="preserve"> frame and </w:t>
      </w:r>
      <w:r w:rsidRPr="00140DA0">
        <w:rPr>
          <w:rFonts w:ascii="Arial" w:hAnsi="Arial" w:cs="Arial"/>
          <w:bCs/>
          <w:sz w:val="20"/>
          <w:szCs w:val="20"/>
        </w:rPr>
        <w:t>i+1</w:t>
      </w:r>
      <w:r w:rsidRPr="00140DA0">
        <w:rPr>
          <w:rFonts w:ascii="Arial" w:hAnsi="Arial" w:cs="Arial"/>
          <w:bCs/>
          <w:sz w:val="20"/>
          <w:szCs w:val="20"/>
        </w:rPr>
        <w:t xml:space="preserve"> frames.</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140DA0">
        <w:rPr>
          <w:rFonts w:ascii="Arial" w:eastAsiaTheme="minorEastAsia" w:hAnsi="Arial" w:cs="Arial"/>
          <w:bCs/>
          <w:sz w:val="20"/>
          <w:szCs w:val="20"/>
          <w:lang w:eastAsia="zh-CN"/>
        </w:rPr>
        <w:t>If in same location, two frames are different. And the different number is less than the classification threshold number. This location of pixel is the moving object. And set the color of the pixel equals to white (255). If the location of the two frame is same or less than the classification threshold the color of the pixel is set to black (0).</w:t>
      </w: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Observed</w:t>
      </w:r>
    </w:p>
    <w:p w:rsidR="00AA1873"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Both frame</w:t>
      </w:r>
      <w:r w:rsidRPr="00140DA0">
        <w:rPr>
          <w:rFonts w:ascii="Arial" w:hAnsi="Arial" w:cs="Arial"/>
          <w:bCs/>
          <w:sz w:val="20"/>
          <w:szCs w:val="20"/>
        </w:rPr>
        <w:t xml:space="preserve"> car</w:t>
      </w:r>
      <w:r>
        <w:rPr>
          <w:rFonts w:ascii="Arial" w:hAnsi="Arial" w:cs="Arial"/>
          <w:bCs/>
          <w:sz w:val="20"/>
          <w:szCs w:val="20"/>
        </w:rPr>
        <w:t>s</w:t>
      </w:r>
      <w:r w:rsidRPr="00140DA0">
        <w:rPr>
          <w:rFonts w:ascii="Arial" w:hAnsi="Arial" w:cs="Arial"/>
          <w:bCs/>
          <w:sz w:val="20"/>
          <w:szCs w:val="20"/>
        </w:rPr>
        <w:t xml:space="preserve"> </w:t>
      </w:r>
      <w:r w:rsidR="00A95B9E">
        <w:rPr>
          <w:rFonts w:ascii="Arial" w:hAnsi="Arial" w:cs="Arial"/>
          <w:bCs/>
          <w:sz w:val="20"/>
          <w:szCs w:val="20"/>
        </w:rPr>
        <w:t>have shown</w:t>
      </w:r>
      <w:r>
        <w:rPr>
          <w:rFonts w:ascii="Arial" w:hAnsi="Arial" w:cs="Arial"/>
          <w:bCs/>
          <w:sz w:val="20"/>
          <w:szCs w:val="20"/>
        </w:rPr>
        <w:t xml:space="preserve"> on the resulting image, the resulting image cars are </w:t>
      </w:r>
      <w:proofErr w:type="gramStart"/>
      <w:r>
        <w:rPr>
          <w:rFonts w:ascii="Arial" w:hAnsi="Arial" w:cs="Arial"/>
          <w:bCs/>
          <w:sz w:val="20"/>
          <w:szCs w:val="20"/>
        </w:rPr>
        <w:t>are</w:t>
      </w:r>
      <w:proofErr w:type="gramEnd"/>
      <w:r>
        <w:rPr>
          <w:rFonts w:ascii="Arial" w:hAnsi="Arial" w:cs="Arial"/>
          <w:bCs/>
          <w:sz w:val="20"/>
          <w:szCs w:val="20"/>
        </w:rPr>
        <w:t xml:space="preserve"> both the I frame car and I+1 frame car.</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038BF"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5-c</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sz w:val="20"/>
          <w:szCs w:val="20"/>
        </w:rPr>
        <w:t xml:space="preserve">Using the function </w:t>
      </w:r>
      <w:r w:rsidRPr="005038BF">
        <w:rPr>
          <w:rFonts w:ascii="Arial" w:hAnsi="Arial" w:cs="Arial"/>
          <w:bCs/>
          <w:i/>
          <w:color w:val="538135" w:themeColor="accent6" w:themeShade="BF"/>
          <w:sz w:val="20"/>
          <w:szCs w:val="20"/>
        </w:rPr>
        <w:t>ICV_generateBackground(video_path)</w:t>
      </w:r>
      <w:r w:rsidRPr="005038BF">
        <w:rPr>
          <w:rFonts w:ascii="Arial" w:hAnsi="Arial" w:cs="Arial"/>
          <w:bCs/>
          <w:sz w:val="20"/>
          <w:szCs w:val="20"/>
        </w:rPr>
        <w:t xml:space="preserve"> to calculate the background image.</w:t>
      </w:r>
      <w:r>
        <w:rPr>
          <w:rFonts w:ascii="Arial" w:hAnsi="Arial" w:cs="Arial"/>
          <w:bCs/>
          <w:sz w:val="20"/>
          <w:szCs w:val="20"/>
        </w:rPr>
        <w:t xml:space="preserve"> This function required a video path.</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038BF"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A1873" w:rsidRPr="005038BF" w:rsidRDefault="00BA67AA">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i/>
          <w:color w:val="538135" w:themeColor="accent6" w:themeShade="BF"/>
          <w:sz w:val="20"/>
          <w:szCs w:val="20"/>
        </w:rPr>
        <w:t>ICV_generateBackground(video_path)</w:t>
      </w:r>
    </w:p>
    <w:p w:rsidR="00AA1873"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 xml:space="preserve">oad </w:t>
      </w:r>
      <w:r>
        <w:rPr>
          <w:rFonts w:ascii="Arial" w:eastAsiaTheme="minorEastAsia" w:hAnsi="Arial" w:cs="Arial"/>
          <w:bCs/>
          <w:sz w:val="20"/>
          <w:szCs w:val="20"/>
          <w:lang w:eastAsia="zh-CN"/>
        </w:rPr>
        <w:t>the video and get the frame number.</w:t>
      </w:r>
    </w:p>
    <w:p w:rsid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Convert the video each frame from uint8 to double and add each location pixel together. </w:t>
      </w:r>
    </w:p>
    <w:p w:rsidR="008F2ABE"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Taking the average number of </w:t>
      </w:r>
      <w:r w:rsidR="008F2ABE">
        <w:rPr>
          <w:rFonts w:ascii="Arial" w:eastAsiaTheme="minorEastAsia" w:hAnsi="Arial" w:cs="Arial"/>
          <w:bCs/>
          <w:sz w:val="20"/>
          <w:szCs w:val="20"/>
          <w:lang w:eastAsia="zh-CN"/>
        </w:rPr>
        <w:t>each frames.</w:t>
      </w:r>
    </w:p>
    <w:p w:rsidR="00AD017D" w:rsidRPr="00AD017D" w:rsidRDefault="00AD017D" w:rsidP="00AD017D">
      <w:pPr>
        <w:pStyle w:val="a3"/>
        <w:numPr>
          <w:ilvl w:val="0"/>
          <w:numId w:val="15"/>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 </w:t>
      </w:r>
      <w:r w:rsidR="008F2ABE">
        <w:rPr>
          <w:rFonts w:ascii="Arial" w:eastAsiaTheme="minorEastAsia" w:hAnsi="Arial" w:cs="Arial"/>
          <w:bCs/>
          <w:sz w:val="20"/>
          <w:szCs w:val="20"/>
          <w:lang w:eastAsia="zh-CN"/>
        </w:rPr>
        <w:t>Show the background.</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8F2AB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AA1873" w:rsidRPr="008F2ABE" w:rsidRDefault="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 xml:space="preserve">If many cars crossing the road in a very fast speed, this function can not </w:t>
      </w:r>
      <w:proofErr w:type="gramStart"/>
      <w:r>
        <w:rPr>
          <w:rFonts w:ascii="Arial" w:eastAsiaTheme="minorEastAsia" w:hAnsi="Arial" w:cs="Arial" w:hint="eastAsia"/>
          <w:bCs/>
          <w:sz w:val="20"/>
          <w:szCs w:val="20"/>
          <w:lang w:eastAsia="zh-CN"/>
        </w:rPr>
        <w:t>taking</w:t>
      </w:r>
      <w:proofErr w:type="gramEnd"/>
      <w:r>
        <w:rPr>
          <w:rFonts w:ascii="Arial" w:eastAsiaTheme="minorEastAsia" w:hAnsi="Arial" w:cs="Arial" w:hint="eastAsia"/>
          <w:bCs/>
          <w:sz w:val="20"/>
          <w:szCs w:val="20"/>
          <w:lang w:eastAsia="zh-CN"/>
        </w:rPr>
        <w:t xml:space="preserve"> a background image correctly.</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F2ABE" w:rsidRPr="005038BF"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w:t>
      </w:r>
      <w:r>
        <w:rPr>
          <w:rFonts w:ascii="Arial" w:eastAsiaTheme="minorEastAsia" w:hAnsi="Arial" w:cs="Arial"/>
          <w:bCs/>
          <w:i/>
          <w:color w:val="538135" w:themeColor="accent6" w:themeShade="BF"/>
          <w:sz w:val="20"/>
          <w:szCs w:val="20"/>
          <w:lang w:eastAsia="zh-CN"/>
        </w:rPr>
        <w:t>d</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8F2ABE" w:rsidRDefault="008F2ABE" w:rsidP="008F2AB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A95B9E">
        <w:rPr>
          <w:rFonts w:ascii="Arial" w:eastAsiaTheme="minorEastAsia" w:hAnsi="Arial" w:cs="Arial" w:hint="eastAsia"/>
          <w:bCs/>
          <w:sz w:val="20"/>
          <w:szCs w:val="20"/>
          <w:lang w:eastAsia="zh-CN"/>
        </w:rPr>
        <w:t xml:space="preserve">Using the </w:t>
      </w:r>
      <w:r w:rsidRPr="00A95B9E">
        <w:rPr>
          <w:rFonts w:ascii="Arial" w:eastAsiaTheme="minorEastAsia" w:hAnsi="Arial" w:cs="Arial"/>
          <w:bCs/>
          <w:i/>
          <w:color w:val="538135" w:themeColor="accent6" w:themeShade="BF"/>
          <w:sz w:val="20"/>
          <w:szCs w:val="20"/>
          <w:lang w:eastAsia="zh-CN"/>
        </w:rPr>
        <w:t>cell 5-</w:t>
      </w:r>
      <w:r w:rsidRPr="00A95B9E">
        <w:rPr>
          <w:rFonts w:ascii="Arial" w:eastAsiaTheme="minorEastAsia" w:hAnsi="Arial" w:cs="Arial"/>
          <w:bCs/>
          <w:i/>
          <w:color w:val="538135" w:themeColor="accent6" w:themeShade="BF"/>
          <w:sz w:val="20"/>
          <w:szCs w:val="20"/>
          <w:lang w:eastAsia="zh-CN"/>
        </w:rPr>
        <w:t>c</w:t>
      </w:r>
      <w:r w:rsidRPr="00A95B9E">
        <w:rPr>
          <w:rFonts w:ascii="Arial" w:eastAsiaTheme="minorEastAsia" w:hAnsi="Arial" w:cs="Arial"/>
          <w:bCs/>
          <w:sz w:val="20"/>
          <w:szCs w:val="20"/>
          <w:lang w:eastAsia="zh-CN"/>
        </w:rPr>
        <w:t xml:space="preserve"> taking the background</w:t>
      </w:r>
    </w:p>
    <w:p w:rsidR="008F2ABE" w:rsidRPr="00A95B9E" w:rsidRDefault="00A95B9E" w:rsidP="00A95B9E">
      <w:pPr>
        <w:pStyle w:val="a3"/>
        <w:numPr>
          <w:ilvl w:val="0"/>
          <w:numId w:val="1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Using the</w:t>
      </w:r>
      <w:r>
        <w:rPr>
          <w:rFonts w:ascii="Arial" w:eastAsiaTheme="minorEastAsia" w:hAnsi="Arial" w:cs="Arial"/>
          <w:bCs/>
          <w:sz w:val="20"/>
          <w:szCs w:val="20"/>
          <w:lang w:eastAsia="zh-CN"/>
        </w:rPr>
        <w:t xml:space="preserve"> function</w:t>
      </w:r>
      <w:r>
        <w:rPr>
          <w:rFonts w:ascii="Arial" w:eastAsiaTheme="minorEastAsia" w:hAnsi="Arial" w:cs="Arial" w:hint="eastAsia"/>
          <w:bCs/>
          <w:sz w:val="20"/>
          <w:szCs w:val="20"/>
          <w:lang w:eastAsia="zh-CN"/>
        </w:rPr>
        <w:t xml:space="preserve"> </w:t>
      </w:r>
      <w:r w:rsidRPr="00A95B9E">
        <w:rPr>
          <w:rFonts w:ascii="Arial" w:eastAsiaTheme="minorEastAsia" w:hAnsi="Arial" w:cs="Arial"/>
          <w:bCs/>
          <w:i/>
          <w:color w:val="538135" w:themeColor="accent6" w:themeShade="BF"/>
          <w:sz w:val="20"/>
          <w:szCs w:val="20"/>
          <w:lang w:eastAsia="zh-CN"/>
        </w:rPr>
        <w:t>ICV_countMovingObject</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calculate the moving object. This function required a background image of the video and a video path and a </w:t>
      </w:r>
      <w:r w:rsidRPr="00140DA0">
        <w:rPr>
          <w:rFonts w:ascii="Arial" w:hAnsi="Arial" w:cs="Arial"/>
          <w:bCs/>
          <w:sz w:val="20"/>
          <w:szCs w:val="20"/>
        </w:rPr>
        <w:t>threshold</w:t>
      </w:r>
      <w:r>
        <w:rPr>
          <w:rFonts w:ascii="Arial" w:hAnsi="Arial" w:cs="Arial"/>
          <w:bCs/>
          <w:sz w:val="20"/>
          <w:szCs w:val="20"/>
        </w:rPr>
        <w:t xml:space="preserve"> value.</w:t>
      </w: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95B9E" w:rsidRPr="005038BF" w:rsidRDefault="00A95B9E" w:rsidP="00A95B9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95B9E" w:rsidRPr="00A95B9E" w:rsidRDefault="00A95B9E" w:rsidP="00A95B9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A95B9E">
        <w:rPr>
          <w:rFonts w:ascii="Arial" w:eastAsiaTheme="minorEastAsia" w:hAnsi="Arial" w:cs="Arial"/>
          <w:bCs/>
          <w:i/>
          <w:color w:val="538135" w:themeColor="accent6" w:themeShade="BF"/>
          <w:sz w:val="20"/>
          <w:szCs w:val="20"/>
          <w:lang w:eastAsia="zh-CN"/>
        </w:rPr>
        <w:t>ICV_countMovingObject</w:t>
      </w:r>
    </w:p>
    <w:p w:rsidR="008F2AB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w:t>
      </w:r>
      <w:r>
        <w:rPr>
          <w:rFonts w:ascii="Arial" w:eastAsiaTheme="minorEastAsia" w:hAnsi="Arial" w:cs="Arial" w:hint="eastAsia"/>
          <w:bCs/>
          <w:sz w:val="20"/>
          <w:szCs w:val="20"/>
          <w:lang w:eastAsia="zh-CN"/>
        </w:rPr>
        <w:t xml:space="preserve">he </w:t>
      </w:r>
      <w:r>
        <w:rPr>
          <w:rFonts w:ascii="Arial" w:eastAsiaTheme="minorEastAsia" w:hAnsi="Arial" w:cs="Arial"/>
          <w:bCs/>
          <w:sz w:val="20"/>
          <w:szCs w:val="20"/>
          <w:lang w:eastAsia="zh-CN"/>
        </w:rPr>
        <w:t>function will load the video and get the number of frames.</w:t>
      </w:r>
    </w:p>
    <w:p w:rsidR="00A95B9E" w:rsidRDefault="00A95B9E"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Use a loop to get each of the frame in the video.</w:t>
      </w:r>
    </w:p>
    <w:p w:rsidR="00A95B9E" w:rsidRPr="00F05E96" w:rsidRDefault="00F05E96" w:rsidP="00A95B9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For each frame if the pixel difference number is higher than the </w:t>
      </w:r>
      <w:r w:rsidRPr="00140DA0">
        <w:rPr>
          <w:rFonts w:ascii="Arial" w:hAnsi="Arial" w:cs="Arial"/>
          <w:bCs/>
          <w:sz w:val="20"/>
          <w:szCs w:val="20"/>
        </w:rPr>
        <w:t>threshold</w:t>
      </w:r>
      <w:r>
        <w:rPr>
          <w:rFonts w:ascii="Arial" w:hAnsi="Arial" w:cs="Arial"/>
          <w:bCs/>
          <w:sz w:val="20"/>
          <w:szCs w:val="20"/>
        </w:rPr>
        <w:t xml:space="preserve"> value the pixel will set to white color (255) else the pixel will set to </w:t>
      </w:r>
      <w:proofErr w:type="gramStart"/>
      <w:r>
        <w:rPr>
          <w:rFonts w:ascii="Arial" w:hAnsi="Arial" w:cs="Arial"/>
          <w:bCs/>
          <w:sz w:val="20"/>
          <w:szCs w:val="20"/>
        </w:rPr>
        <w:t>black(</w:t>
      </w:r>
      <w:proofErr w:type="gramEnd"/>
      <w:r>
        <w:rPr>
          <w:rFonts w:ascii="Arial" w:hAnsi="Arial" w:cs="Arial"/>
          <w:bCs/>
          <w:sz w:val="20"/>
          <w:szCs w:val="20"/>
        </w:rPr>
        <w:t>0).</w:t>
      </w:r>
    </w:p>
    <w:p w:rsidR="00F05E96" w:rsidRPr="00F271BE" w:rsidRDefault="00F05E96"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Cs/>
          <w:sz w:val="20"/>
          <w:szCs w:val="20"/>
        </w:rPr>
        <w:t xml:space="preserve">Using </w:t>
      </w:r>
      <w:r w:rsidRPr="00F05E96">
        <w:rPr>
          <w:rFonts w:ascii="Arial" w:hAnsi="Arial" w:cs="Arial"/>
          <w:bCs/>
          <w:i/>
          <w:color w:val="538135" w:themeColor="accent6" w:themeShade="BF"/>
          <w:sz w:val="20"/>
          <w:szCs w:val="20"/>
        </w:rPr>
        <w:t>ICV_filter77</w:t>
      </w:r>
      <w:r>
        <w:rPr>
          <w:rFonts w:ascii="Arial" w:hAnsi="Arial" w:cs="Arial"/>
          <w:bCs/>
          <w:i/>
          <w:color w:val="538135" w:themeColor="accent6" w:themeShade="BF"/>
          <w:sz w:val="20"/>
          <w:szCs w:val="20"/>
        </w:rPr>
        <w:t xml:space="preserve"> </w:t>
      </w:r>
      <w:r>
        <w:rPr>
          <w:rFonts w:ascii="Arial" w:hAnsi="Arial" w:cs="Arial"/>
          <w:bCs/>
          <w:sz w:val="20"/>
          <w:szCs w:val="20"/>
        </w:rPr>
        <w:t xml:space="preserve">to </w:t>
      </w:r>
      <w:r w:rsidRPr="00F05E96">
        <w:rPr>
          <w:rFonts w:ascii="Arial" w:hAnsi="Arial" w:cs="Arial"/>
          <w:bCs/>
          <w:sz w:val="20"/>
          <w:szCs w:val="20"/>
        </w:rPr>
        <w:t>blur</w:t>
      </w:r>
      <w:r>
        <w:rPr>
          <w:rFonts w:ascii="Arial" w:hAnsi="Arial" w:cs="Arial"/>
          <w:bCs/>
          <w:sz w:val="20"/>
          <w:szCs w:val="20"/>
        </w:rPr>
        <w:t xml:space="preserve"> the image</w:t>
      </w:r>
      <w:r w:rsidR="00F271BE">
        <w:rPr>
          <w:rFonts w:ascii="Arial" w:hAnsi="Arial" w:cs="Arial"/>
          <w:bCs/>
          <w:sz w:val="20"/>
          <w:szCs w:val="20"/>
        </w:rPr>
        <w:t xml:space="preserve"> 2 times</w:t>
      </w:r>
      <w:r>
        <w:rPr>
          <w:rFonts w:ascii="Arial" w:hAnsi="Arial" w:cs="Arial"/>
          <w:bCs/>
          <w:sz w:val="20"/>
          <w:szCs w:val="20"/>
        </w:rPr>
        <w:t xml:space="preserve"> </w:t>
      </w:r>
      <w:r w:rsidR="00F271BE">
        <w:rPr>
          <w:rFonts w:ascii="Arial" w:hAnsi="Arial" w:cs="Arial"/>
          <w:bCs/>
          <w:sz w:val="20"/>
          <w:szCs w:val="20"/>
        </w:rPr>
        <w:t>the filter using 7*7 kernal that the pixel neighbor has white color block that pixel will not a black pixel</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w:t>
      </w:r>
      <w:r>
        <w:rPr>
          <w:rFonts w:ascii="Arial" w:eastAsiaTheme="minorEastAsia" w:hAnsi="Arial" w:cs="Arial" w:hint="eastAsia"/>
          <w:bCs/>
          <w:sz w:val="20"/>
          <w:szCs w:val="20"/>
          <w:lang w:eastAsia="zh-CN"/>
        </w:rPr>
        <w:t xml:space="preserve">heck </w:t>
      </w:r>
      <w:r>
        <w:rPr>
          <w:rFonts w:ascii="Arial" w:eastAsiaTheme="minorEastAsia" w:hAnsi="Arial" w:cs="Arial"/>
          <w:bCs/>
          <w:sz w:val="20"/>
          <w:szCs w:val="20"/>
          <w:lang w:eastAsia="zh-CN"/>
        </w:rPr>
        <w:t xml:space="preserve">each pixel in the after filtered image, if the pixel is not totally </w:t>
      </w:r>
      <w:proofErr w:type="gramStart"/>
      <w:r>
        <w:rPr>
          <w:rFonts w:ascii="Arial" w:eastAsiaTheme="minorEastAsia" w:hAnsi="Arial" w:cs="Arial"/>
          <w:bCs/>
          <w:sz w:val="20"/>
          <w:szCs w:val="20"/>
          <w:lang w:eastAsia="zh-CN"/>
        </w:rPr>
        <w:t>black(</w:t>
      </w:r>
      <w:proofErr w:type="gramEnd"/>
      <w:r>
        <w:rPr>
          <w:rFonts w:ascii="Arial" w:eastAsiaTheme="minorEastAsia" w:hAnsi="Arial" w:cs="Arial"/>
          <w:bCs/>
          <w:sz w:val="20"/>
          <w:szCs w:val="20"/>
          <w:lang w:eastAsia="zh-CN"/>
        </w:rPr>
        <w:t>equals to 0), then set the pixel to white.</w:t>
      </w:r>
    </w:p>
    <w:p w:rsidR="00F271BE" w:rsidRDefault="00F271BE" w:rsidP="00F05E96">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hAnsi="Arial" w:cs="Arial"/>
          <w:b/>
          <w:bCs/>
          <w:noProof/>
          <w:sz w:val="20"/>
          <w:szCs w:val="20"/>
        </w:rPr>
        <w:drawing>
          <wp:inline distT="0" distB="0" distL="0" distR="0" wp14:anchorId="0853A48F" wp14:editId="0BDCC217">
            <wp:extent cx="2486025" cy="1800714"/>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7">
                      <a:extLst>
                        <a:ext uri="{28A0092B-C50C-407E-A947-70E740481C1C}">
                          <a14:useLocalDpi xmlns:a14="http://schemas.microsoft.com/office/drawing/2010/main" val="0"/>
                        </a:ext>
                      </a:extLst>
                    </a:blip>
                    <a:stretch>
                      <a:fillRect/>
                    </a:stretch>
                  </pic:blipFill>
                  <pic:spPr>
                    <a:xfrm>
                      <a:off x="0" y="0"/>
                      <a:ext cx="2497796" cy="1809240"/>
                    </a:xfrm>
                    <a:prstGeom prst="rect">
                      <a:avLst/>
                    </a:prstGeom>
                  </pic:spPr>
                </pic:pic>
              </a:graphicData>
            </a:graphic>
          </wp:inline>
        </w:drawing>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 </w:t>
      </w:r>
      <w:r w:rsidRPr="00F271BE">
        <w:rPr>
          <w:rFonts w:ascii="Arial" w:eastAsiaTheme="minorEastAsia" w:hAnsi="Arial" w:cs="Arial"/>
          <w:bCs/>
          <w:sz w:val="20"/>
          <w:szCs w:val="20"/>
          <w:lang w:eastAsia="zh-CN"/>
        </w:rPr>
        <w:t>scattered white area</w:t>
      </w:r>
      <w:r>
        <w:rPr>
          <w:rFonts w:ascii="Arial" w:eastAsiaTheme="minorEastAsia" w:hAnsi="Arial" w:cs="Arial"/>
          <w:bCs/>
          <w:sz w:val="20"/>
          <w:szCs w:val="20"/>
          <w:lang w:eastAsia="zh-CN"/>
        </w:rPr>
        <w:t xml:space="preserve"> will be gathered togather. </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Using </w:t>
      </w:r>
      <w:r w:rsidRPr="00F271BE">
        <w:rPr>
          <w:rFonts w:ascii="Arial" w:eastAsiaTheme="minorEastAsia" w:hAnsi="Arial" w:cs="Arial"/>
          <w:bCs/>
          <w:i/>
          <w:color w:val="538135" w:themeColor="accent6" w:themeShade="BF"/>
          <w:sz w:val="20"/>
          <w:szCs w:val="20"/>
          <w:lang w:eastAsia="zh-CN"/>
        </w:rPr>
        <w:t>ICV_countHowManyConnectInMatrix</w:t>
      </w:r>
      <w:r>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to get the the amount of the connected white area.</w:t>
      </w:r>
    </w:p>
    <w:p w:rsidR="00F271BE" w:rsidRDefault="00F271BE" w:rsidP="00F271BE">
      <w:pPr>
        <w:pStyle w:val="a3"/>
        <w:numPr>
          <w:ilvl w:val="0"/>
          <w:numId w:val="17"/>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return a number.</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i/>
          <w:color w:val="538135" w:themeColor="accent6" w:themeShade="BF"/>
          <w:sz w:val="20"/>
          <w:szCs w:val="20"/>
          <w:lang w:eastAsia="zh-CN"/>
        </w:rPr>
        <w:t>I</w:t>
      </w:r>
      <w:r w:rsidRPr="00F271BE">
        <w:rPr>
          <w:rFonts w:ascii="Arial" w:eastAsiaTheme="minorEastAsia" w:hAnsi="Arial" w:cs="Arial"/>
          <w:bCs/>
          <w:i/>
          <w:color w:val="538135" w:themeColor="accent6" w:themeShade="BF"/>
          <w:sz w:val="20"/>
          <w:szCs w:val="20"/>
          <w:lang w:eastAsia="zh-CN"/>
        </w:rPr>
        <w:t>CV_</w:t>
      </w:r>
      <w:r w:rsidR="00F271BE" w:rsidRPr="00F271BE">
        <w:rPr>
          <w:rFonts w:ascii="Arial" w:eastAsiaTheme="minorEastAsia" w:hAnsi="Arial" w:cs="Arial"/>
          <w:bCs/>
          <w:i/>
          <w:color w:val="538135" w:themeColor="accent6" w:themeShade="BF"/>
          <w:sz w:val="20"/>
          <w:szCs w:val="20"/>
          <w:lang w:eastAsia="zh-CN"/>
        </w:rPr>
        <w:t>countHowManyConnectInMatrix</w:t>
      </w:r>
    </w:p>
    <w:p w:rsidR="00AA1873"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t>Loading the images, and findind white pixels.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Cs/>
          <w:sz w:val="20"/>
          <w:szCs w:val="20"/>
          <w:lang w:eastAsia="zh-CN"/>
        </w:rPr>
        <w:lastRenderedPageBreak/>
        <w:t>When finding a pixel, the count number will add one, and using</w:t>
      </w:r>
      <w:r w:rsidRPr="00F271BE">
        <w:rPr>
          <w:rFonts w:ascii="Arial" w:eastAsiaTheme="minorEastAsia" w:hAnsi="Arial" w:cs="Arial"/>
          <w:bCs/>
          <w:i/>
          <w:color w:val="538135" w:themeColor="accent6" w:themeShade="BF"/>
          <w:sz w:val="20"/>
          <w:szCs w:val="20"/>
          <w:lang w:eastAsia="zh-CN"/>
        </w:rPr>
        <w:t xml:space="preserve"> ICV_findConnect</w:t>
      </w:r>
      <w:r>
        <w:rPr>
          <w:rFonts w:ascii="Arial" w:eastAsiaTheme="minorEastAsia" w:hAnsi="Arial" w:cs="Arial"/>
          <w:bCs/>
          <w:sz w:val="20"/>
          <w:szCs w:val="20"/>
          <w:lang w:eastAsia="zh-CN"/>
        </w:rPr>
        <w:t xml:space="preserve"> function to fill the images.</w:t>
      </w:r>
    </w:p>
    <w:p w:rsidR="00F271BE" w:rsidRPr="00F271BE" w:rsidRDefault="00F271BE" w:rsidP="00F271BE">
      <w:pPr>
        <w:pStyle w:val="a3"/>
        <w:numPr>
          <w:ilvl w:val="0"/>
          <w:numId w:val="18"/>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F271BE">
        <w:rPr>
          <w:rFonts w:ascii="Arial" w:eastAsiaTheme="minorEastAsia" w:hAnsi="Arial" w:cs="Arial" w:hint="eastAsia"/>
          <w:bCs/>
          <w:sz w:val="20"/>
          <w:szCs w:val="20"/>
          <w:lang w:eastAsia="zh-CN"/>
        </w:rPr>
        <w:t>The functon will return a new image matrix as the image.</w:t>
      </w:r>
    </w:p>
    <w:p w:rsidR="00F271BE" w:rsidRDefault="00F271BE"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F271BE" w:rsidRPr="00F271BE" w:rsidRDefault="00452316" w:rsidP="00F271B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F271BE">
        <w:rPr>
          <w:rFonts w:ascii="Arial" w:eastAsiaTheme="minorEastAsia" w:hAnsi="Arial" w:cs="Arial"/>
          <w:bCs/>
          <w:i/>
          <w:color w:val="538135" w:themeColor="accent6" w:themeShade="BF"/>
          <w:sz w:val="20"/>
          <w:szCs w:val="20"/>
          <w:lang w:eastAsia="zh-CN"/>
        </w:rPr>
        <w:t>ICV_findConnect</w:t>
      </w:r>
    </w:p>
    <w:p w:rsidR="00AA1873" w:rsidRPr="00452316" w:rsidRDefault="00452316" w:rsidP="00452316">
      <w:pPr>
        <w:pStyle w:val="a3"/>
        <w:numPr>
          <w:ilvl w:val="0"/>
          <w:numId w:val="1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 xml:space="preserve">This function will find the 4 neighbors of the pixel, if the neighbor is black then set the neighbors pixel value equals to </w:t>
      </w:r>
      <w:r w:rsidRPr="00452316">
        <w:rPr>
          <w:rFonts w:ascii="Arial" w:eastAsiaTheme="minorEastAsia" w:hAnsi="Arial" w:cs="Arial"/>
          <w:bCs/>
          <w:sz w:val="20"/>
          <w:szCs w:val="20"/>
          <w:lang w:eastAsia="zh-CN"/>
        </w:rPr>
        <w:t>the</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 xml:space="preserve">count value, and then </w:t>
      </w:r>
      <w:r w:rsidRPr="00452316">
        <w:rPr>
          <w:rFonts w:ascii="Arial" w:eastAsiaTheme="minorEastAsia" w:hAnsi="Arial" w:cs="Arial"/>
          <w:bCs/>
          <w:i/>
          <w:color w:val="538135" w:themeColor="accent6" w:themeShade="BF"/>
          <w:sz w:val="20"/>
          <w:szCs w:val="20"/>
          <w:lang w:eastAsia="zh-CN"/>
        </w:rPr>
        <w:t>recall this function</w:t>
      </w:r>
      <w:r w:rsidRPr="00452316">
        <w:rPr>
          <w:rFonts w:ascii="Arial" w:eastAsiaTheme="minorEastAsia" w:hAnsi="Arial" w:cs="Arial"/>
          <w:bCs/>
          <w:sz w:val="20"/>
          <w:szCs w:val="20"/>
          <w:lang w:eastAsia="zh-CN"/>
        </w:rPr>
        <w:t xml:space="preserve"> on the neighbors location.</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hint="eastAsia"/>
          <w:bCs/>
          <w:sz w:val="20"/>
          <w:szCs w:val="20"/>
          <w:lang w:eastAsia="zh-CN"/>
        </w:rPr>
        <w:t>The</w:t>
      </w:r>
      <w:r w:rsidRPr="00452316">
        <w:rPr>
          <w:rFonts w:ascii="Arial" w:eastAsiaTheme="minorEastAsia" w:hAnsi="Arial" w:cs="Arial"/>
          <w:bCs/>
          <w:sz w:val="20"/>
          <w:szCs w:val="20"/>
          <w:lang w:eastAsia="zh-CN"/>
        </w:rPr>
        <w:t xml:space="preserve"> </w:t>
      </w:r>
      <w:r w:rsidRPr="00452316">
        <w:rPr>
          <w:rFonts w:ascii="Arial" w:eastAsiaTheme="minorEastAsia" w:hAnsi="Arial" w:cs="Arial"/>
          <w:bCs/>
          <w:i/>
          <w:color w:val="538135" w:themeColor="accent6" w:themeShade="BF"/>
          <w:sz w:val="20"/>
          <w:szCs w:val="20"/>
          <w:lang w:eastAsia="zh-CN"/>
        </w:rPr>
        <w:t>ICV_countHowManyConnectInMatrix</w:t>
      </w:r>
      <w:r w:rsidRPr="00452316">
        <w:rPr>
          <w:rFonts w:ascii="Arial" w:eastAsiaTheme="minorEastAsia" w:hAnsi="Arial" w:cs="Arial" w:hint="eastAsia"/>
          <w:bCs/>
          <w:sz w:val="20"/>
          <w:szCs w:val="20"/>
          <w:lang w:eastAsia="zh-CN"/>
        </w:rPr>
        <w:t xml:space="preserve"> </w:t>
      </w:r>
      <w:r w:rsidRPr="00452316">
        <w:rPr>
          <w:rFonts w:ascii="Arial" w:eastAsiaTheme="minorEastAsia" w:hAnsi="Arial" w:cs="Arial"/>
          <w:bCs/>
          <w:sz w:val="20"/>
          <w:szCs w:val="20"/>
          <w:lang w:eastAsia="zh-CN"/>
        </w:rPr>
        <w:t>works like this</w:t>
      </w:r>
      <w:r>
        <w:rPr>
          <w:rFonts w:ascii="Arial" w:eastAsiaTheme="minorEastAsia" w:hAnsi="Arial" w:cs="Arial"/>
          <w:bCs/>
          <w:sz w:val="20"/>
          <w:szCs w:val="20"/>
          <w:lang w:eastAsia="zh-CN"/>
        </w:rPr>
        <w: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In this example using 1 as 255, because 255 not easy to </w:t>
      </w:r>
      <w:r>
        <w:rPr>
          <w:rFonts w:ascii="Arial" w:eastAsiaTheme="minorEastAsia" w:hAnsi="Arial" w:cs="Arial"/>
          <w:bCs/>
          <w:sz w:val="20"/>
          <w:szCs w:val="20"/>
          <w:lang w:eastAsia="zh-CN"/>
        </w:rPr>
        <w:t>format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sidRPr="00452316">
        <w:rPr>
          <w:rFonts w:ascii="Arial" w:eastAsiaTheme="minorEastAsia" w:hAnsi="Arial" w:cs="Arial"/>
          <w:bCs/>
          <w:color w:val="FF0000"/>
          <w:sz w:val="20"/>
          <w:szCs w:val="20"/>
          <w:lang w:eastAsia="zh-CN"/>
        </w:rPr>
        <w:t>1 1 1</w:t>
      </w:r>
      <w:r>
        <w:rPr>
          <w:rFonts w:ascii="Arial" w:eastAsiaTheme="minorEastAsia" w:hAnsi="Arial" w:cs="Arial"/>
          <w:bCs/>
          <w:sz w:val="20"/>
          <w:szCs w:val="20"/>
          <w:lang w:eastAsia="zh-CN"/>
        </w:rPr>
        <w:t xml:space="preserve"> 0 0 </w:t>
      </w:r>
      <w:r w:rsidRPr="00452316">
        <w:rPr>
          <w:rFonts w:ascii="Arial" w:eastAsiaTheme="minorEastAsia" w:hAnsi="Arial" w:cs="Arial"/>
          <w:bCs/>
          <w:color w:val="FF0000"/>
          <w:sz w:val="20"/>
          <w:szCs w:val="20"/>
          <w:lang w:eastAsia="zh-CN"/>
        </w:rPr>
        <w:t>1</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w:t>
      </w:r>
      <w:r>
        <w:rPr>
          <w:rFonts w:ascii="Arial" w:eastAsiaTheme="minorEastAsia" w:hAnsi="Arial" w:cs="Arial" w:hint="eastAsia"/>
          <w:b/>
          <w:bCs/>
          <w:sz w:val="20"/>
          <w:szCs w:val="20"/>
          <w:lang w:eastAsia="zh-CN"/>
        </w:rPr>
        <w:t xml:space="preserve">fter </w:t>
      </w:r>
      <w:r>
        <w:rPr>
          <w:rFonts w:ascii="Arial" w:eastAsiaTheme="minorEastAsia" w:hAnsi="Arial" w:cs="Arial"/>
          <w:b/>
          <w:bCs/>
          <w:sz w:val="20"/>
          <w:szCs w:val="20"/>
          <w:lang w:eastAsia="zh-CN"/>
        </w:rPr>
        <w:t>allpy the function the matrix will be like this, the largest number is the count.</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0 0 0 0 0 0 0 0 0 0 0 0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w:t>
      </w:r>
      <w:r w:rsidRPr="00452316">
        <w:rPr>
          <w:rFonts w:ascii="Arial" w:eastAsiaTheme="minorEastAsia" w:hAnsi="Arial" w:cs="Arial"/>
          <w:bCs/>
          <w:color w:val="FF0000"/>
          <w:sz w:val="20"/>
          <w:szCs w:val="20"/>
          <w:lang w:eastAsia="zh-CN"/>
        </w:rPr>
        <w:t>1</w:t>
      </w:r>
      <w:r>
        <w:rPr>
          <w:rFonts w:ascii="Arial" w:eastAsiaTheme="minorEastAsia" w:hAnsi="Arial" w:cs="Arial"/>
          <w:bCs/>
          <w:sz w:val="20"/>
          <w:szCs w:val="20"/>
          <w:lang w:eastAsia="zh-CN"/>
        </w:rPr>
        <w:t xml:space="preserve">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0 0 0 0 0 0 0 0 0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0 0 0 0</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w:t>
      </w:r>
      <w:r>
        <w:rPr>
          <w:rFonts w:ascii="Arial" w:eastAsiaTheme="minorEastAsia" w:hAnsi="Arial" w:cs="Arial"/>
          <w:bCs/>
          <w:color w:val="FF0000"/>
          <w:sz w:val="20"/>
          <w:szCs w:val="20"/>
          <w:lang w:eastAsia="zh-CN"/>
        </w:rPr>
        <w:t>2</w:t>
      </w:r>
      <w:r>
        <w:rPr>
          <w:rFonts w:ascii="Arial" w:eastAsiaTheme="minorEastAsia" w:hAnsi="Arial" w:cs="Arial"/>
          <w:bCs/>
          <w:sz w:val="20"/>
          <w:szCs w:val="20"/>
          <w:lang w:eastAsia="zh-CN"/>
        </w:rPr>
        <w:t xml:space="preserve">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0 0 0</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sidRPr="00452316">
        <w:rPr>
          <w:rFonts w:ascii="Arial" w:eastAsiaTheme="minorEastAsia" w:hAnsi="Arial" w:cs="Arial"/>
          <w:bCs/>
          <w:color w:val="FF0000"/>
          <w:sz w:val="20"/>
          <w:szCs w:val="20"/>
          <w:lang w:eastAsia="zh-CN"/>
        </w:rPr>
        <w:t xml:space="preserve"> </w:t>
      </w:r>
      <w:r>
        <w:rPr>
          <w:rFonts w:ascii="Arial" w:eastAsiaTheme="minorEastAsia" w:hAnsi="Arial" w:cs="Arial"/>
          <w:bCs/>
          <w:color w:val="FF0000"/>
          <w:sz w:val="20"/>
          <w:szCs w:val="20"/>
          <w:lang w:eastAsia="zh-CN"/>
        </w:rPr>
        <w:t>3</w:t>
      </w:r>
      <w:r>
        <w:rPr>
          <w:rFonts w:ascii="Arial" w:eastAsiaTheme="minorEastAsia" w:hAnsi="Arial" w:cs="Arial"/>
          <w:bCs/>
          <w:sz w:val="20"/>
          <w:szCs w:val="20"/>
          <w:lang w:eastAsia="zh-CN"/>
        </w:rPr>
        <w:t xml:space="preserve"> 0 0 </w:t>
      </w:r>
      <w:r>
        <w:rPr>
          <w:rFonts w:ascii="Arial" w:eastAsiaTheme="minorEastAsia" w:hAnsi="Arial" w:cs="Arial"/>
          <w:bCs/>
          <w:color w:val="FF0000"/>
          <w:sz w:val="20"/>
          <w:szCs w:val="20"/>
          <w:lang w:eastAsia="zh-CN"/>
        </w:rPr>
        <w:t>4</w:t>
      </w:r>
    </w:p>
    <w:p w:rsidR="00452316" w:rsidRP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0 0 0 0 0 0 0 0 0 0 0 0 0 </w:t>
      </w:r>
      <w:r>
        <w:rPr>
          <w:rFonts w:ascii="Arial" w:eastAsiaTheme="minorEastAsia" w:hAnsi="Arial" w:cs="Arial"/>
          <w:bCs/>
          <w:color w:val="FF0000"/>
          <w:sz w:val="20"/>
          <w:szCs w:val="20"/>
          <w:lang w:eastAsia="zh-CN"/>
        </w:rPr>
        <w:t>4</w:t>
      </w: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452316" w:rsidRDefault="00452316"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B80A2D" w:rsidRPr="005038BF" w:rsidRDefault="00B80A2D" w:rsidP="00B80A2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F2ABE">
        <w:rPr>
          <w:rFonts w:ascii="Arial" w:hAnsi="Arial" w:cs="Arial"/>
          <w:bCs/>
          <w:sz w:val="20"/>
          <w:szCs w:val="20"/>
        </w:rPr>
        <w:t>Observed</w:t>
      </w:r>
    </w:p>
    <w:p w:rsidR="00B80A2D" w:rsidRPr="00452316" w:rsidRDefault="00B80A2D" w:rsidP="0045231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w:t>
      </w:r>
      <w:r w:rsidRPr="005038BF">
        <w:rPr>
          <w:rFonts w:ascii="Arial" w:hAnsi="Arial" w:cs="Arial"/>
          <w:b/>
          <w:bCs/>
          <w:sz w:val="20"/>
          <w:szCs w:val="20"/>
        </w:rPr>
        <w:t>algorithm</w:t>
      </w:r>
      <w:r>
        <w:rPr>
          <w:rFonts w:ascii="Arial" w:hAnsi="Arial" w:cs="Arial"/>
          <w:b/>
          <w:bCs/>
          <w:sz w:val="20"/>
          <w:szCs w:val="20"/>
        </w:rPr>
        <w:t xml:space="preserve"> works well but including some errors, that of two car </w:t>
      </w:r>
      <w:proofErr w:type="gramStart"/>
      <w:r>
        <w:rPr>
          <w:rFonts w:ascii="Arial" w:hAnsi="Arial" w:cs="Arial"/>
          <w:b/>
          <w:bCs/>
          <w:sz w:val="20"/>
          <w:szCs w:val="20"/>
        </w:rPr>
        <w:t>location</w:t>
      </w:r>
      <w:proofErr w:type="gramEnd"/>
      <w:r>
        <w:rPr>
          <w:rFonts w:ascii="Arial" w:hAnsi="Arial" w:cs="Arial"/>
          <w:b/>
          <w:bCs/>
          <w:sz w:val="20"/>
          <w:szCs w:val="20"/>
        </w:rPr>
        <w:t xml:space="preserve"> too close, the counting will count the two object as one, because the two car in the after filtering image is connected.</w:t>
      </w: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8">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bookmarkStart w:id="8" w:name="_GoBack"/>
      <w:bookmarkEnd w:id="8"/>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561CC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in this cell </w:t>
      </w:r>
      <w:r w:rsidR="0005765E" w:rsidRPr="00631E66">
        <w:rPr>
          <w:rFonts w:ascii="Arial" w:hAnsi="Arial" w:cs="Arial"/>
          <w:b/>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Pr="00631E66"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of the using </w:t>
      </w:r>
      <w:r w:rsidR="002B0C59" w:rsidRPr="00631E66">
        <w:rPr>
          <w:rFonts w:ascii="Arial" w:hAnsi="Arial" w:cs="Arial"/>
          <w:b/>
          <w:bCs/>
          <w:sz w:val="20"/>
          <w:szCs w:val="20"/>
        </w:rPr>
        <w:t>functions (</w:t>
      </w:r>
      <w:r w:rsidRPr="00631E66">
        <w:rPr>
          <w:rFonts w:ascii="Arial" w:hAnsi="Arial" w:cs="Arial"/>
          <w:b/>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55">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56">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7">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0E1E" w:rsidRDefault="00410E1E">
      <w:r>
        <w:separator/>
      </w:r>
    </w:p>
  </w:endnote>
  <w:endnote w:type="continuationSeparator" w:id="0">
    <w:p w:rsidR="00410E1E" w:rsidRDefault="00410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0E1E" w:rsidRDefault="00410E1E">
      <w:r>
        <w:rPr>
          <w:color w:val="000000"/>
        </w:rPr>
        <w:separator/>
      </w:r>
    </w:p>
  </w:footnote>
  <w:footnote w:type="continuationSeparator" w:id="0">
    <w:p w:rsidR="00410E1E" w:rsidRDefault="00410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712BD"/>
    <w:multiLevelType w:val="hybridMultilevel"/>
    <w:tmpl w:val="823A4D1C"/>
    <w:lvl w:ilvl="0" w:tplc="D61A4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9A647A"/>
    <w:multiLevelType w:val="hybridMultilevel"/>
    <w:tmpl w:val="4EC2C9A8"/>
    <w:lvl w:ilvl="0" w:tplc="F22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2A53A3"/>
    <w:multiLevelType w:val="hybridMultilevel"/>
    <w:tmpl w:val="DADA5574"/>
    <w:lvl w:ilvl="0" w:tplc="15CCA6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F53ED1"/>
    <w:multiLevelType w:val="hybridMultilevel"/>
    <w:tmpl w:val="40FED25C"/>
    <w:lvl w:ilvl="0" w:tplc="84E4B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FE66C8"/>
    <w:multiLevelType w:val="hybridMultilevel"/>
    <w:tmpl w:val="40266742"/>
    <w:lvl w:ilvl="0" w:tplc="B748F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5728CC"/>
    <w:multiLevelType w:val="hybridMultilevel"/>
    <w:tmpl w:val="99F4D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753411"/>
    <w:multiLevelType w:val="hybridMultilevel"/>
    <w:tmpl w:val="A7828F38"/>
    <w:lvl w:ilvl="0" w:tplc="82989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4"/>
  </w:num>
  <w:num w:numId="3">
    <w:abstractNumId w:val="0"/>
  </w:num>
  <w:num w:numId="4">
    <w:abstractNumId w:val="8"/>
  </w:num>
  <w:num w:numId="5">
    <w:abstractNumId w:val="7"/>
  </w:num>
  <w:num w:numId="6">
    <w:abstractNumId w:val="3"/>
  </w:num>
  <w:num w:numId="7">
    <w:abstractNumId w:val="14"/>
  </w:num>
  <w:num w:numId="8">
    <w:abstractNumId w:val="11"/>
  </w:num>
  <w:num w:numId="9">
    <w:abstractNumId w:val="2"/>
  </w:num>
  <w:num w:numId="10">
    <w:abstractNumId w:val="15"/>
  </w:num>
  <w:num w:numId="11">
    <w:abstractNumId w:val="18"/>
  </w:num>
  <w:num w:numId="12">
    <w:abstractNumId w:val="16"/>
  </w:num>
  <w:num w:numId="13">
    <w:abstractNumId w:val="5"/>
  </w:num>
  <w:num w:numId="14">
    <w:abstractNumId w:val="12"/>
  </w:num>
  <w:num w:numId="15">
    <w:abstractNumId w:val="10"/>
  </w:num>
  <w:num w:numId="16">
    <w:abstractNumId w:val="6"/>
  </w:num>
  <w:num w:numId="17">
    <w:abstractNumId w:val="1"/>
  </w:num>
  <w:num w:numId="18">
    <w:abstractNumId w:val="1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92CBD"/>
    <w:rsid w:val="000D3F59"/>
    <w:rsid w:val="000E6621"/>
    <w:rsid w:val="001168CB"/>
    <w:rsid w:val="00140DA0"/>
    <w:rsid w:val="0015693F"/>
    <w:rsid w:val="0018459B"/>
    <w:rsid w:val="001A4928"/>
    <w:rsid w:val="001C249C"/>
    <w:rsid w:val="00210269"/>
    <w:rsid w:val="0026523E"/>
    <w:rsid w:val="002B0C59"/>
    <w:rsid w:val="002C01F8"/>
    <w:rsid w:val="002F6574"/>
    <w:rsid w:val="002F727E"/>
    <w:rsid w:val="003215EE"/>
    <w:rsid w:val="00392D4F"/>
    <w:rsid w:val="003E0A04"/>
    <w:rsid w:val="0040372A"/>
    <w:rsid w:val="0040730D"/>
    <w:rsid w:val="00410E1E"/>
    <w:rsid w:val="00433A77"/>
    <w:rsid w:val="00434094"/>
    <w:rsid w:val="004340C1"/>
    <w:rsid w:val="00452316"/>
    <w:rsid w:val="004B1285"/>
    <w:rsid w:val="004E7997"/>
    <w:rsid w:val="005038BF"/>
    <w:rsid w:val="00561CCC"/>
    <w:rsid w:val="005A68C8"/>
    <w:rsid w:val="005A7C94"/>
    <w:rsid w:val="005C5276"/>
    <w:rsid w:val="006049DC"/>
    <w:rsid w:val="00631E66"/>
    <w:rsid w:val="0068303D"/>
    <w:rsid w:val="006915A4"/>
    <w:rsid w:val="006F177F"/>
    <w:rsid w:val="00770662"/>
    <w:rsid w:val="007B0213"/>
    <w:rsid w:val="008018DD"/>
    <w:rsid w:val="0081792A"/>
    <w:rsid w:val="00822790"/>
    <w:rsid w:val="00884A3C"/>
    <w:rsid w:val="00893108"/>
    <w:rsid w:val="008958ED"/>
    <w:rsid w:val="008A30EE"/>
    <w:rsid w:val="008D746A"/>
    <w:rsid w:val="008E0A35"/>
    <w:rsid w:val="008F2ABE"/>
    <w:rsid w:val="00912D67"/>
    <w:rsid w:val="009377B7"/>
    <w:rsid w:val="00957BF2"/>
    <w:rsid w:val="0096294F"/>
    <w:rsid w:val="009A572B"/>
    <w:rsid w:val="009C7E66"/>
    <w:rsid w:val="009E3A90"/>
    <w:rsid w:val="00A607BC"/>
    <w:rsid w:val="00A95B9E"/>
    <w:rsid w:val="00AA1873"/>
    <w:rsid w:val="00AA221C"/>
    <w:rsid w:val="00AB753C"/>
    <w:rsid w:val="00AD017D"/>
    <w:rsid w:val="00B2245C"/>
    <w:rsid w:val="00B61A21"/>
    <w:rsid w:val="00B735D0"/>
    <w:rsid w:val="00B80A2D"/>
    <w:rsid w:val="00BA67AA"/>
    <w:rsid w:val="00BC58C8"/>
    <w:rsid w:val="00BF3B90"/>
    <w:rsid w:val="00C24781"/>
    <w:rsid w:val="00C2539C"/>
    <w:rsid w:val="00C81987"/>
    <w:rsid w:val="00C81C20"/>
    <w:rsid w:val="00CC6C74"/>
    <w:rsid w:val="00E7413B"/>
    <w:rsid w:val="00E975F0"/>
    <w:rsid w:val="00EC7844"/>
    <w:rsid w:val="00F05E96"/>
    <w:rsid w:val="00F271BE"/>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 w:type="table" w:styleId="aa">
    <w:name w:val="Table Grid"/>
    <w:basedOn w:val="a1"/>
    <w:uiPriority w:val="39"/>
    <w:rsid w:val="00AB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1480</TotalTime>
  <Pages>21</Pages>
  <Words>2694</Words>
  <Characters>15360</Characters>
  <Application>Microsoft Office Word</Application>
  <DocSecurity>0</DocSecurity>
  <Lines>128</Lines>
  <Paragraphs>36</Paragraphs>
  <ScaleCrop>false</ScaleCrop>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22</cp:revision>
  <cp:lastPrinted>2012-11-22T18:40:00Z</cp:lastPrinted>
  <dcterms:created xsi:type="dcterms:W3CDTF">2018-11-30T11:07:00Z</dcterms:created>
  <dcterms:modified xsi:type="dcterms:W3CDTF">2018-12-02T21:40:00Z</dcterms:modified>
</cp:coreProperties>
</file>