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44" w:rsidRDefault="00647E98" w:rsidP="009E34A8">
      <w:pPr>
        <w:pStyle w:val="1"/>
        <w:rPr>
          <w:rFonts w:hint="eastAsia"/>
        </w:rPr>
      </w:pPr>
      <w:r>
        <w:rPr>
          <w:rFonts w:hint="eastAsia"/>
        </w:rPr>
        <w:t>合成</w:t>
      </w:r>
      <w:r w:rsidR="009E34A8">
        <w:rPr>
          <w:rFonts w:hint="eastAsia"/>
        </w:rPr>
        <w:t xml:space="preserve"> Compositing</w:t>
      </w:r>
    </w:p>
    <w:p w:rsidR="00A91BDE" w:rsidRDefault="00CA5B0A" w:rsidP="00CA5B0A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简介</w:t>
      </w:r>
    </w:p>
    <w:p w:rsidR="00CA5B0A" w:rsidRDefault="00647E98" w:rsidP="00647E98">
      <w:pPr>
        <w:rPr>
          <w:rFonts w:hint="eastAsia"/>
        </w:rPr>
      </w:pPr>
      <w:r>
        <w:rPr>
          <w:rFonts w:hint="eastAsia"/>
        </w:rPr>
        <w:t>着色器的像素处理能力也能够被应用于</w:t>
      </w:r>
      <w:r>
        <w:rPr>
          <w:rFonts w:hint="eastAsia"/>
        </w:rPr>
        <w:t>2D</w:t>
      </w:r>
      <w:r>
        <w:rPr>
          <w:rFonts w:hint="eastAsia"/>
        </w:rPr>
        <w:t>图像，因此</w:t>
      </w:r>
      <w:r w:rsidR="00CA5B0A">
        <w:rPr>
          <w:rFonts w:hint="eastAsia"/>
        </w:rPr>
        <w:t>可以在原始</w:t>
      </w:r>
      <w:r w:rsidR="00CA5B0A">
        <w:rPr>
          <w:rFonts w:hint="eastAsia"/>
        </w:rPr>
        <w:t>3D</w:t>
      </w:r>
      <w:r w:rsidR="00CA5B0A">
        <w:rPr>
          <w:rFonts w:hint="eastAsia"/>
        </w:rPr>
        <w:t>输出的基础上添加后处理，</w:t>
      </w:r>
      <w:r>
        <w:rPr>
          <w:rFonts w:hint="eastAsia"/>
        </w:rPr>
        <w:t>强化游戏的图像效果。</w:t>
      </w:r>
    </w:p>
    <w:p w:rsidR="00647E98" w:rsidRDefault="00647E98" w:rsidP="00647E98">
      <w:pPr>
        <w:rPr>
          <w:rFonts w:hint="eastAsia"/>
        </w:rPr>
      </w:pPr>
      <w:r>
        <w:rPr>
          <w:rFonts w:hint="eastAsia"/>
        </w:rPr>
        <w:t>合成</w:t>
      </w:r>
      <w:r>
        <w:rPr>
          <w:rFonts w:hint="eastAsia"/>
        </w:rPr>
        <w:t>是后处理技术的一种，</w:t>
      </w:r>
      <w:r w:rsidR="00FD14C6">
        <w:rPr>
          <w:rFonts w:hint="eastAsia"/>
        </w:rPr>
        <w:t>一种简单的</w:t>
      </w:r>
      <w:r>
        <w:rPr>
          <w:rFonts w:hint="eastAsia"/>
        </w:rPr>
        <w:t>合成</w:t>
      </w:r>
      <w:r w:rsidR="00FD14C6">
        <w:rPr>
          <w:rFonts w:hint="eastAsia"/>
        </w:rPr>
        <w:t>操作是</w:t>
      </w:r>
      <w:r>
        <w:rPr>
          <w:rFonts w:hint="eastAsia"/>
        </w:rPr>
        <w:t>阿尔法混合</w:t>
      </w:r>
      <w:r>
        <w:rPr>
          <w:rFonts w:hint="eastAsia"/>
        </w:rPr>
        <w:t>Alpha Blending</w:t>
      </w:r>
      <w:r>
        <w:rPr>
          <w:rFonts w:hint="eastAsia"/>
        </w:rPr>
        <w:t>，</w:t>
      </w:r>
      <w:r w:rsidR="00C47B4C">
        <w:rPr>
          <w:rFonts w:hint="eastAsia"/>
        </w:rPr>
        <w:t>这种技术主要用于将独立的</w:t>
      </w:r>
      <w:r w:rsidR="00C47B4C">
        <w:rPr>
          <w:rFonts w:hint="eastAsia"/>
        </w:rPr>
        <w:t>3D</w:t>
      </w:r>
      <w:r w:rsidR="00C47B4C">
        <w:rPr>
          <w:rFonts w:hint="eastAsia"/>
        </w:rPr>
        <w:t>多边形渲染到部分填充的帧缓存中。然而，阿尔法混合的精度受限于定点</w:t>
      </w:r>
      <w:r w:rsidR="00507431">
        <w:rPr>
          <w:rFonts w:hint="eastAsia"/>
        </w:rPr>
        <w:t>Fixed-point</w:t>
      </w:r>
      <w:r w:rsidR="00C47B4C">
        <w:rPr>
          <w:rFonts w:hint="eastAsia"/>
        </w:rPr>
        <w:t>数学</w:t>
      </w:r>
      <w:r w:rsidR="0097504F">
        <w:rPr>
          <w:rFonts w:hint="eastAsia"/>
        </w:rPr>
        <w:t>（帧缓存</w:t>
      </w:r>
      <w:r w:rsidR="00507431">
        <w:rPr>
          <w:rFonts w:hint="eastAsia"/>
        </w:rPr>
        <w:t>中存储的色彩格式为每通道一个字节</w:t>
      </w:r>
      <w:r w:rsidR="0097504F">
        <w:rPr>
          <w:rFonts w:hint="eastAsia"/>
        </w:rPr>
        <w:t>），这种限制可能会导致合成的过程中出现严重的错误。</w:t>
      </w:r>
    </w:p>
    <w:p w:rsidR="00507431" w:rsidRDefault="00507431" w:rsidP="00647E98">
      <w:pPr>
        <w:rPr>
          <w:rFonts w:hint="eastAsia"/>
        </w:rPr>
      </w:pPr>
      <w:r>
        <w:rPr>
          <w:rFonts w:hint="eastAsia"/>
        </w:rPr>
        <w:t>为此，近年来</w:t>
      </w:r>
      <w:r>
        <w:rPr>
          <w:rFonts w:hint="eastAsia"/>
        </w:rPr>
        <w:t>GPU</w:t>
      </w:r>
      <w:r w:rsidR="00DE3B49">
        <w:rPr>
          <w:rFonts w:hint="eastAsia"/>
        </w:rPr>
        <w:t>推出了一种浮点</w:t>
      </w:r>
      <w:r>
        <w:rPr>
          <w:rFonts w:hint="eastAsia"/>
        </w:rPr>
        <w:t>Floating-point</w:t>
      </w:r>
      <w:r w:rsidR="00DE3B49">
        <w:rPr>
          <w:rFonts w:hint="eastAsia"/>
        </w:rPr>
        <w:t>格式的幕后缓存，允许执行极度复杂的合成效果而</w:t>
      </w:r>
      <w:r>
        <w:rPr>
          <w:rFonts w:hint="eastAsia"/>
        </w:rPr>
        <w:t>不用担心</w:t>
      </w:r>
      <w:r w:rsidR="00DE3B49">
        <w:rPr>
          <w:rFonts w:hint="eastAsia"/>
        </w:rPr>
        <w:t>计算过程中数据精度上的损失。浮点缓存的计算不使用硬件中的阿尔法混合模块，而取决于像素着色器流水线——它作为一张纹理被加载到像素着色器流水线中。</w:t>
      </w:r>
    </w:p>
    <w:p w:rsidR="00A43BE5" w:rsidRDefault="00A43BE5" w:rsidP="006149C8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将输入像素映射到输出像素</w:t>
      </w:r>
      <w:r w:rsidR="00D33814">
        <w:rPr>
          <w:rFonts w:hint="eastAsia"/>
        </w:rPr>
        <w:t xml:space="preserve"> </w:t>
      </w:r>
      <w:r w:rsidR="006149C8" w:rsidRPr="006149C8">
        <w:t>Mapping Input to Output Pixels</w:t>
      </w:r>
    </w:p>
    <w:p w:rsidR="006149C8" w:rsidRDefault="006149C8" w:rsidP="006149C8">
      <w:pPr>
        <w:rPr>
          <w:rFonts w:hint="eastAsia"/>
        </w:rPr>
      </w:pPr>
      <w:r>
        <w:rPr>
          <w:rFonts w:hint="eastAsia"/>
        </w:rPr>
        <w:t>使用像素着色器处理</w:t>
      </w:r>
      <w:r>
        <w:rPr>
          <w:rFonts w:hint="eastAsia"/>
        </w:rPr>
        <w:t>2D</w:t>
      </w:r>
      <w:r>
        <w:rPr>
          <w:rFonts w:hint="eastAsia"/>
        </w:rPr>
        <w:t>图像时</w:t>
      </w:r>
      <w:r w:rsidR="00792AD6">
        <w:rPr>
          <w:rFonts w:hint="eastAsia"/>
        </w:rPr>
        <w:t>，实际上还是在</w:t>
      </w:r>
      <w:r w:rsidR="00792AD6">
        <w:rPr>
          <w:rFonts w:hint="eastAsia"/>
        </w:rPr>
        <w:t>3D</w:t>
      </w:r>
      <w:r w:rsidR="00792AD6">
        <w:rPr>
          <w:rFonts w:hint="eastAsia"/>
        </w:rPr>
        <w:t>空间中执行的。我们使用多边形直接对齐并覆盖整个屏幕，并将像素着色</w:t>
      </w:r>
      <w:proofErr w:type="gramStart"/>
      <w:r w:rsidR="00792AD6">
        <w:rPr>
          <w:rFonts w:hint="eastAsia"/>
        </w:rPr>
        <w:t>器程序</w:t>
      </w:r>
      <w:proofErr w:type="gramEnd"/>
      <w:r w:rsidR="00792AD6">
        <w:rPr>
          <w:rFonts w:hint="eastAsia"/>
        </w:rPr>
        <w:t>直接应用到这个表面上。</w:t>
      </w:r>
    </w:p>
    <w:p w:rsidR="00792AD6" w:rsidRDefault="00792AD6" w:rsidP="006149C8">
      <w:pPr>
        <w:rPr>
          <w:rFonts w:hint="eastAsia"/>
        </w:rPr>
      </w:pPr>
      <w:r>
        <w:rPr>
          <w:rFonts w:hint="eastAsia"/>
        </w:rPr>
        <w:t>典型的方法是使用一个简单的屏幕对齐矩形（由两个三角形组成）</w:t>
      </w:r>
      <w:r w:rsidR="00CF1CB1">
        <w:rPr>
          <w:rFonts w:hint="eastAsia"/>
        </w:rPr>
        <w:t>：</w:t>
      </w:r>
      <w:r>
        <w:rPr>
          <w:rFonts w:hint="eastAsia"/>
        </w:rPr>
        <w:t>定义一个</w:t>
      </w:r>
      <w:r>
        <w:rPr>
          <w:rFonts w:hint="eastAsia"/>
        </w:rPr>
        <w:t>3D</w:t>
      </w:r>
      <w:r>
        <w:rPr>
          <w:rFonts w:hint="eastAsia"/>
        </w:rPr>
        <w:t>单位大小的正方形，使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在</w:t>
      </w:r>
      <w:r>
        <w:rPr>
          <w:rFonts w:hint="eastAsia"/>
        </w:rPr>
        <w:t>[-0.5, 0.5]</w:t>
      </w:r>
      <w:r>
        <w:rPr>
          <w:rFonts w:hint="eastAsia"/>
        </w:rPr>
        <w:t>之间取值，</w:t>
      </w:r>
      <w:r>
        <w:rPr>
          <w:rFonts w:hint="eastAsia"/>
        </w:rPr>
        <w:t>z = 0</w:t>
      </w:r>
      <w:r w:rsidR="00CF1CB1">
        <w:rPr>
          <w:rFonts w:hint="eastAsia"/>
        </w:rPr>
        <w:t>，再使它与屏幕对齐。</w:t>
      </w:r>
    </w:p>
    <w:p w:rsidR="00CF1CB1" w:rsidRDefault="006423E6" w:rsidP="006149C8">
      <w:pPr>
        <w:rPr>
          <w:rFonts w:hint="eastAsia"/>
        </w:rPr>
      </w:pPr>
      <w:r>
        <w:rPr>
          <w:rFonts w:hint="eastAsia"/>
        </w:rPr>
        <w:t>根据</w:t>
      </w:r>
      <w:r w:rsidR="00CF1CB1">
        <w:rPr>
          <w:rFonts w:hint="eastAsia"/>
        </w:rPr>
        <w:t>使用的图形</w:t>
      </w:r>
      <w:r w:rsidR="00CF1CB1">
        <w:rPr>
          <w:rFonts w:hint="eastAsia"/>
        </w:rPr>
        <w:t>API</w:t>
      </w:r>
      <w:r>
        <w:rPr>
          <w:rFonts w:hint="eastAsia"/>
        </w:rPr>
        <w:t>，也许需要为坐标增加偏移量</w:t>
      </w:r>
      <w:r>
        <w:rPr>
          <w:rFonts w:hint="eastAsia"/>
        </w:rPr>
        <w:t>Offset</w:t>
      </w:r>
      <w:r>
        <w:rPr>
          <w:rFonts w:hint="eastAsia"/>
        </w:rPr>
        <w:t>使图像能够正确地对齐。例如在</w:t>
      </w:r>
      <w:r>
        <w:rPr>
          <w:rFonts w:hint="eastAsia"/>
        </w:rPr>
        <w:t>Direct3D</w:t>
      </w:r>
      <w:r>
        <w:rPr>
          <w:rFonts w:hint="eastAsia"/>
        </w:rPr>
        <w:t>中，你需要在横坐标上增加</w:t>
      </w:r>
      <w:r>
        <w:rPr>
          <w:rFonts w:hint="eastAsia"/>
        </w:rPr>
        <w:t>0.5/imageWidth</w:t>
      </w:r>
      <w:r>
        <w:rPr>
          <w:rFonts w:hint="eastAsia"/>
        </w:rPr>
        <w:t>，纵坐标上增加</w:t>
      </w:r>
      <w:r>
        <w:rPr>
          <w:rFonts w:hint="eastAsia"/>
        </w:rPr>
        <w:t>0.5/imageHeight</w:t>
      </w:r>
      <w:r>
        <w:rPr>
          <w:rFonts w:hint="eastAsia"/>
        </w:rPr>
        <w:t>，因为纹理坐标定位在每个纹理像素的中心点，而不是一个角上。</w:t>
      </w:r>
      <w:r w:rsidR="00A7350F">
        <w:rPr>
          <w:rFonts w:hint="eastAsia"/>
        </w:rPr>
        <w:t>虽然这个偏移量几乎是肉眼无法察觉的，但当我们需要在程序中执行多个图像过程时，若每个过程中都偏移了半个像素，将会导致不希望发生的结果。</w:t>
      </w:r>
    </w:p>
    <w:p w:rsidR="00FD14C6" w:rsidRDefault="00FD14C6" w:rsidP="00FD14C6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阿尔法混合</w:t>
      </w:r>
      <w:r>
        <w:rPr>
          <w:rFonts w:hint="eastAsia"/>
        </w:rPr>
        <w:t xml:space="preserve"> Alpha Blending</w:t>
      </w:r>
    </w:p>
    <w:p w:rsidR="00FD14C6" w:rsidRDefault="00773574" w:rsidP="006149C8">
      <w:pPr>
        <w:rPr>
          <w:rFonts w:hint="eastAsia"/>
        </w:rPr>
      </w:pPr>
      <w:r>
        <w:rPr>
          <w:rFonts w:hint="eastAsia"/>
        </w:rPr>
        <w:t>阿尔法混合常用于处理半透明物体与其他物体的融合，其数学表达如下：</w:t>
      </w:r>
    </w:p>
    <w:p w:rsidR="00C613F9" w:rsidRDefault="00C613F9" w:rsidP="00EF0638">
      <w:pPr>
        <w:jc w:val="center"/>
        <w:rPr>
          <w:rFonts w:hint="eastAsia"/>
        </w:rPr>
      </w:pPr>
      <w:r>
        <w:rPr>
          <w:rFonts w:hint="eastAsia"/>
        </w:rPr>
        <w:t xml:space="preserve">Alpha = </w:t>
      </w:r>
      <w:r>
        <w:rPr>
          <w:rFonts w:hint="eastAsia"/>
        </w:rPr>
        <w:t>aPixel.w</w:t>
      </w:r>
    </w:p>
    <w:p w:rsidR="00773574" w:rsidRDefault="00773574" w:rsidP="00EF0638">
      <w:pPr>
        <w:jc w:val="center"/>
        <w:rPr>
          <w:rFonts w:hint="eastAsia"/>
        </w:rPr>
      </w:pPr>
      <w:r>
        <w:rPr>
          <w:rFonts w:hint="eastAsia"/>
        </w:rPr>
        <w:t xml:space="preserve">Result = </w:t>
      </w:r>
      <w:r w:rsidR="00C613F9">
        <w:rPr>
          <w:rFonts w:hint="eastAsia"/>
        </w:rPr>
        <w:t>Alpha</w:t>
      </w:r>
      <w:r>
        <w:rPr>
          <w:rFonts w:hint="eastAsia"/>
        </w:rPr>
        <w:t xml:space="preserve"> * aPixel + (1.0f - </w:t>
      </w:r>
      <w:r w:rsidR="00C613F9">
        <w:rPr>
          <w:rFonts w:hint="eastAsia"/>
        </w:rPr>
        <w:t>Alpha</w:t>
      </w:r>
      <w:r>
        <w:rPr>
          <w:rFonts w:hint="eastAsia"/>
        </w:rPr>
        <w:t>) * bPixel</w:t>
      </w:r>
    </w:p>
    <w:p w:rsidR="00C613F9" w:rsidRDefault="00C613F9" w:rsidP="00C613F9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aPixel</w:t>
      </w:r>
      <w:r>
        <w:rPr>
          <w:rFonts w:hint="eastAsia"/>
        </w:rPr>
        <w:t>与</w:t>
      </w:r>
      <w:r>
        <w:rPr>
          <w:rFonts w:hint="eastAsia"/>
        </w:rPr>
        <w:t>bPixel</w:t>
      </w:r>
      <w:r>
        <w:rPr>
          <w:rFonts w:hint="eastAsia"/>
        </w:rPr>
        <w:t>是需要混合的像素值，其中</w:t>
      </w:r>
      <w:r>
        <w:rPr>
          <w:rFonts w:hint="eastAsia"/>
        </w:rPr>
        <w:t>aPixel</w:t>
      </w:r>
      <w:r>
        <w:rPr>
          <w:rFonts w:hint="eastAsia"/>
        </w:rPr>
        <w:t>在上方</w:t>
      </w:r>
    </w:p>
    <w:p w:rsidR="00C613F9" w:rsidRDefault="00C613F9" w:rsidP="00C613F9">
      <w:pPr>
        <w:rPr>
          <w:rFonts w:hint="eastAsia"/>
        </w:rPr>
      </w:pPr>
      <w:r>
        <w:rPr>
          <w:rFonts w:hint="eastAsia"/>
        </w:rPr>
        <w:t>需要注意的是，这个公式成立的条件是</w:t>
      </w:r>
      <w:r>
        <w:rPr>
          <w:rFonts w:hint="eastAsia"/>
        </w:rPr>
        <w:t>aPixel</w:t>
      </w:r>
      <w:r>
        <w:rPr>
          <w:rFonts w:hint="eastAsia"/>
        </w:rPr>
        <w:t>没有预乘（</w:t>
      </w:r>
      <w:r>
        <w:rPr>
          <w:rFonts w:hint="eastAsia"/>
        </w:rPr>
        <w:t>N</w:t>
      </w:r>
      <w:r>
        <w:t xml:space="preserve">ot </w:t>
      </w:r>
      <w:proofErr w:type="spellStart"/>
      <w:r>
        <w:rPr>
          <w:rFonts w:hint="eastAsia"/>
        </w:rPr>
        <w:t>P</w:t>
      </w:r>
      <w:r w:rsidRPr="00C613F9">
        <w:t>remultiplied</w:t>
      </w:r>
      <w:proofErr w:type="spellEnd"/>
      <w:r>
        <w:rPr>
          <w:rFonts w:hint="eastAsia"/>
        </w:rPr>
        <w:t>）</w:t>
      </w:r>
      <w:r>
        <w:rPr>
          <w:rFonts w:hint="eastAsia"/>
        </w:rPr>
        <w:t>Alpha</w:t>
      </w:r>
      <w:r>
        <w:rPr>
          <w:rFonts w:hint="eastAsia"/>
        </w:rPr>
        <w:t>值，若</w:t>
      </w:r>
      <w:r>
        <w:rPr>
          <w:rFonts w:hint="eastAsia"/>
        </w:rPr>
        <w:t>aPixel</w:t>
      </w:r>
      <w:proofErr w:type="gramStart"/>
      <w:r>
        <w:rPr>
          <w:rFonts w:hint="eastAsia"/>
        </w:rPr>
        <w:t>已经预乘了</w:t>
      </w:r>
      <w:proofErr w:type="gramEnd"/>
      <w:r>
        <w:rPr>
          <w:rFonts w:hint="eastAsia"/>
        </w:rPr>
        <w:t>Alpha</w:t>
      </w:r>
      <w:r>
        <w:rPr>
          <w:rFonts w:hint="eastAsia"/>
        </w:rPr>
        <w:t>值，则公式如下：</w:t>
      </w:r>
    </w:p>
    <w:p w:rsidR="00C613F9" w:rsidRDefault="00C613F9" w:rsidP="00EF0638">
      <w:pPr>
        <w:jc w:val="center"/>
        <w:rPr>
          <w:rFonts w:hint="eastAsia"/>
        </w:rPr>
      </w:pPr>
      <w:r>
        <w:rPr>
          <w:rFonts w:hint="eastAsia"/>
        </w:rPr>
        <w:t>Result = aPixel + (1.0f - aPixel.w) * bPixel</w:t>
      </w:r>
    </w:p>
    <w:p w:rsidR="00FC5423" w:rsidRPr="00FC5423" w:rsidRDefault="00FC5423" w:rsidP="00FC5423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lastRenderedPageBreak/>
        <w:t>其他合成效果</w:t>
      </w:r>
    </w:p>
    <w:p w:rsidR="00C613F9" w:rsidRDefault="00FC5423" w:rsidP="00C613F9">
      <w:pPr>
        <w:rPr>
          <w:rFonts w:hint="eastAsia"/>
        </w:rPr>
      </w:pPr>
      <w:r>
        <w:rPr>
          <w:rFonts w:hint="eastAsia"/>
        </w:rPr>
        <w:t>在阿尔法混合的基础上做出轻微的改动，就可以实现其他的合成效果。</w:t>
      </w:r>
    </w:p>
    <w:p w:rsidR="00FC5423" w:rsidRDefault="00F87CA1" w:rsidP="00FC5423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内部</w:t>
      </w:r>
      <w:r>
        <w:rPr>
          <w:rFonts w:hint="eastAsia"/>
        </w:rPr>
        <w:t xml:space="preserve"> </w:t>
      </w:r>
      <w:r w:rsidR="00CA3302">
        <w:t>I</w:t>
      </w:r>
      <w:r w:rsidR="00CA3302">
        <w:rPr>
          <w:rFonts w:hint="eastAsia"/>
        </w:rPr>
        <w:t>n</w:t>
      </w:r>
    </w:p>
    <w:p w:rsidR="00F87CA1" w:rsidRDefault="00F87CA1" w:rsidP="00F87CA1">
      <w:pPr>
        <w:rPr>
          <w:rFonts w:hint="eastAsia"/>
        </w:rPr>
      </w:pPr>
      <w:r>
        <w:rPr>
          <w:rFonts w:hint="eastAsia"/>
        </w:rPr>
        <w:t>imageA</w:t>
      </w:r>
      <w:r>
        <w:rPr>
          <w:rFonts w:hint="eastAsia"/>
        </w:rPr>
        <w:t>只有与</w:t>
      </w:r>
      <w:r>
        <w:rPr>
          <w:rFonts w:hint="eastAsia"/>
        </w:rPr>
        <w:t>imageB</w:t>
      </w:r>
      <w:r>
        <w:rPr>
          <w:rFonts w:hint="eastAsia"/>
        </w:rPr>
        <w:t>重叠时才显示。</w:t>
      </w:r>
    </w:p>
    <w:p w:rsidR="00F87CA1" w:rsidRDefault="00F87CA1" w:rsidP="00F87CA1">
      <w:pPr>
        <w:jc w:val="center"/>
        <w:rPr>
          <w:rFonts w:hint="eastAsia"/>
        </w:rPr>
      </w:pPr>
      <w:r>
        <w:rPr>
          <w:rFonts w:hint="eastAsia"/>
        </w:rPr>
        <w:t xml:space="preserve">Result = </w:t>
      </w:r>
      <w:r>
        <w:rPr>
          <w:rFonts w:hint="eastAsia"/>
        </w:rPr>
        <w:t>b</w:t>
      </w:r>
      <w:r>
        <w:rPr>
          <w:rFonts w:hint="eastAsia"/>
        </w:rPr>
        <w:t>Pixel.w</w:t>
      </w:r>
      <w:r>
        <w:rPr>
          <w:rFonts w:hint="eastAsia"/>
        </w:rPr>
        <w:t xml:space="preserve"> * a</w:t>
      </w:r>
      <w:r>
        <w:rPr>
          <w:rFonts w:hint="eastAsia"/>
        </w:rPr>
        <w:t>Pixel</w:t>
      </w:r>
    </w:p>
    <w:p w:rsidR="00F87CA1" w:rsidRDefault="00F87CA1" w:rsidP="00F87CA1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外部</w:t>
      </w:r>
      <w:r>
        <w:rPr>
          <w:rFonts w:hint="eastAsia"/>
        </w:rPr>
        <w:t xml:space="preserve"> </w:t>
      </w:r>
      <w:r>
        <w:rPr>
          <w:rFonts w:hint="eastAsia"/>
        </w:rPr>
        <w:t>Out</w:t>
      </w:r>
    </w:p>
    <w:p w:rsidR="00F87CA1" w:rsidRDefault="00F87CA1" w:rsidP="00F87CA1">
      <w:pPr>
        <w:rPr>
          <w:rFonts w:hint="eastAsia"/>
        </w:rPr>
      </w:pPr>
      <w:r>
        <w:rPr>
          <w:rFonts w:hint="eastAsia"/>
        </w:rPr>
        <w:t>imageA</w:t>
      </w:r>
      <w:r>
        <w:rPr>
          <w:rFonts w:hint="eastAsia"/>
        </w:rPr>
        <w:t>只有</w:t>
      </w:r>
      <w:r>
        <w:rPr>
          <w:rFonts w:hint="eastAsia"/>
        </w:rPr>
        <w:t>在</w:t>
      </w:r>
      <w:r>
        <w:rPr>
          <w:rFonts w:hint="eastAsia"/>
        </w:rPr>
        <w:t>imageB</w:t>
      </w:r>
      <w:r>
        <w:rPr>
          <w:rFonts w:hint="eastAsia"/>
        </w:rPr>
        <w:t>之外</w:t>
      </w:r>
      <w:r>
        <w:rPr>
          <w:rFonts w:hint="eastAsia"/>
        </w:rPr>
        <w:t>时才显示。</w:t>
      </w:r>
    </w:p>
    <w:p w:rsidR="00F87CA1" w:rsidRDefault="00F87CA1" w:rsidP="00F87CA1">
      <w:pPr>
        <w:jc w:val="center"/>
        <w:rPr>
          <w:rFonts w:hint="eastAsia"/>
        </w:rPr>
      </w:pPr>
      <w:r>
        <w:rPr>
          <w:rFonts w:hint="eastAsia"/>
        </w:rPr>
        <w:t xml:space="preserve">Result = </w:t>
      </w:r>
      <w:r>
        <w:rPr>
          <w:rFonts w:hint="eastAsia"/>
        </w:rPr>
        <w:t xml:space="preserve">(1.0f - </w:t>
      </w:r>
      <w:r>
        <w:rPr>
          <w:rFonts w:hint="eastAsia"/>
        </w:rPr>
        <w:t>bPixel.w</w:t>
      </w:r>
      <w:r>
        <w:rPr>
          <w:rFonts w:hint="eastAsia"/>
        </w:rPr>
        <w:t>)</w:t>
      </w:r>
      <w:r>
        <w:rPr>
          <w:rFonts w:hint="eastAsia"/>
        </w:rPr>
        <w:t xml:space="preserve"> * aPixel</w:t>
      </w:r>
    </w:p>
    <w:p w:rsidR="00F87CA1" w:rsidRDefault="00F87CA1" w:rsidP="00F87CA1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溶解</w:t>
      </w:r>
      <w:r>
        <w:rPr>
          <w:rFonts w:hint="eastAsia"/>
        </w:rPr>
        <w:t xml:space="preserve"> </w:t>
      </w:r>
      <w:r w:rsidRPr="00F87CA1">
        <w:t>Dissolve</w:t>
      </w:r>
    </w:p>
    <w:p w:rsidR="00F87CA1" w:rsidRDefault="00775FD6" w:rsidP="00F87CA1">
      <w:pPr>
        <w:rPr>
          <w:rFonts w:hint="eastAsia"/>
        </w:rPr>
      </w:pPr>
      <w:r>
        <w:rPr>
          <w:rFonts w:hint="eastAsia"/>
        </w:rPr>
        <w:t>混合两幅图像</w:t>
      </w:r>
      <w:r w:rsidR="00F87CA1">
        <w:rPr>
          <w:rFonts w:hint="eastAsia"/>
        </w:rPr>
        <w:t>。</w:t>
      </w:r>
    </w:p>
    <w:p w:rsidR="00F87CA1" w:rsidRDefault="00F87CA1" w:rsidP="00F87CA1">
      <w:pPr>
        <w:jc w:val="center"/>
        <w:rPr>
          <w:rFonts w:hint="eastAsia"/>
        </w:rPr>
      </w:pPr>
      <w:r>
        <w:rPr>
          <w:rFonts w:hint="eastAsia"/>
        </w:rPr>
        <w:t xml:space="preserve">Result = </w:t>
      </w:r>
      <w:proofErr w:type="gramStart"/>
      <w:r w:rsidR="00775FD6" w:rsidRPr="00775FD6">
        <w:t>lerp(</w:t>
      </w:r>
      <w:proofErr w:type="gramEnd"/>
      <w:r w:rsidR="00775FD6" w:rsidRPr="00775FD6">
        <w:t>aPixel, bPixel, dissolve)</w:t>
      </w:r>
    </w:p>
    <w:p w:rsidR="00F87CA1" w:rsidRDefault="00775FD6" w:rsidP="00775FD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lerp(from, to, t)</w:t>
      </w:r>
      <w:r>
        <w:rPr>
          <w:rFonts w:hint="eastAsia"/>
        </w:rPr>
        <w:t>是着色器提供的</w:t>
      </w:r>
      <w:r w:rsidR="00437F2E">
        <w:rPr>
          <w:rFonts w:hint="eastAsia"/>
        </w:rPr>
        <w:t>线性</w:t>
      </w:r>
      <w:r>
        <w:rPr>
          <w:rFonts w:hint="eastAsia"/>
        </w:rPr>
        <w:t>插值函数，其中</w:t>
      </w:r>
      <w:r>
        <w:rPr>
          <w:rFonts w:hint="eastAsia"/>
        </w:rPr>
        <w:t>t</w:t>
      </w:r>
      <w:r>
        <w:rPr>
          <w:rFonts w:hint="eastAsia"/>
        </w:rPr>
        <w:t>在</w:t>
      </w:r>
      <w:r>
        <w:rPr>
          <w:rFonts w:hint="eastAsia"/>
        </w:rPr>
        <w:t>[0.0, 1.0]</w:t>
      </w:r>
      <w:r>
        <w:rPr>
          <w:rFonts w:hint="eastAsia"/>
        </w:rPr>
        <w:t>之间取值，</w:t>
      </w:r>
      <w:r w:rsidR="00437F2E">
        <w:rPr>
          <w:rFonts w:hint="eastAsia"/>
        </w:rPr>
        <w:t>t = 0</w:t>
      </w:r>
      <w:r w:rsidR="00437F2E">
        <w:rPr>
          <w:rFonts w:hint="eastAsia"/>
        </w:rPr>
        <w:t>时，函数返回</w:t>
      </w:r>
      <w:r w:rsidR="00437F2E">
        <w:rPr>
          <w:rFonts w:hint="eastAsia"/>
        </w:rPr>
        <w:t>from</w:t>
      </w:r>
      <w:r w:rsidR="00437F2E">
        <w:rPr>
          <w:rFonts w:hint="eastAsia"/>
        </w:rPr>
        <w:t>，</w:t>
      </w:r>
      <w:r w:rsidR="00437F2E">
        <w:rPr>
          <w:rFonts w:hint="eastAsia"/>
        </w:rPr>
        <w:t>t = 1</w:t>
      </w:r>
      <w:r w:rsidR="00437F2E">
        <w:rPr>
          <w:rFonts w:hint="eastAsia"/>
        </w:rPr>
        <w:t>时，函数返回</w:t>
      </w:r>
      <w:r w:rsidR="00437F2E">
        <w:rPr>
          <w:rFonts w:hint="eastAsia"/>
        </w:rPr>
        <w:t>to</w:t>
      </w:r>
    </w:p>
    <w:p w:rsidR="00437F2E" w:rsidRPr="00775FD6" w:rsidRDefault="00437F2E" w:rsidP="00775FD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 w:rsidRPr="00775FD6">
        <w:t>dissolve</w:t>
      </w:r>
      <w:r>
        <w:rPr>
          <w:rFonts w:hint="eastAsia"/>
        </w:rPr>
        <w:t>代表了</w:t>
      </w:r>
      <w:r>
        <w:rPr>
          <w:rFonts w:hint="eastAsia"/>
        </w:rPr>
        <w:t>aPixel</w:t>
      </w:r>
      <w:r>
        <w:rPr>
          <w:rFonts w:hint="eastAsia"/>
        </w:rPr>
        <w:t>的溶解程度，</w:t>
      </w:r>
      <w:r>
        <w:rPr>
          <w:rFonts w:hint="eastAsia"/>
        </w:rPr>
        <w:t>dissolve = 1</w:t>
      </w:r>
      <w:r>
        <w:rPr>
          <w:rFonts w:hint="eastAsia"/>
        </w:rPr>
        <w:t>时，表示</w:t>
      </w:r>
      <w:r>
        <w:rPr>
          <w:rFonts w:hint="eastAsia"/>
        </w:rPr>
        <w:t>aPixel</w:t>
      </w:r>
      <w:r>
        <w:rPr>
          <w:rFonts w:hint="eastAsia"/>
        </w:rPr>
        <w:t>完全溶解</w:t>
      </w:r>
      <w:bookmarkStart w:id="0" w:name="_GoBack"/>
      <w:bookmarkEnd w:id="0"/>
    </w:p>
    <w:sectPr w:rsidR="00437F2E" w:rsidRPr="00775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FB7" w:rsidRDefault="00C87FB7" w:rsidP="00AC0ECF">
      <w:pPr>
        <w:spacing w:line="240" w:lineRule="auto"/>
      </w:pPr>
      <w:r>
        <w:separator/>
      </w:r>
    </w:p>
  </w:endnote>
  <w:endnote w:type="continuationSeparator" w:id="0">
    <w:p w:rsidR="00C87FB7" w:rsidRDefault="00C87FB7" w:rsidP="00AC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FB7" w:rsidRDefault="00C87FB7" w:rsidP="00AC0ECF">
      <w:pPr>
        <w:spacing w:line="240" w:lineRule="auto"/>
      </w:pPr>
      <w:r>
        <w:separator/>
      </w:r>
    </w:p>
  </w:footnote>
  <w:footnote w:type="continuationSeparator" w:id="0">
    <w:p w:rsidR="00C87FB7" w:rsidRDefault="00C87FB7" w:rsidP="00AC0E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8B5667"/>
    <w:multiLevelType w:val="hybridMultilevel"/>
    <w:tmpl w:val="CB308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43F79"/>
    <w:rsid w:val="00133C5C"/>
    <w:rsid w:val="002B08F7"/>
    <w:rsid w:val="00437F2E"/>
    <w:rsid w:val="00507431"/>
    <w:rsid w:val="00613644"/>
    <w:rsid w:val="006149C8"/>
    <w:rsid w:val="006423E6"/>
    <w:rsid w:val="00647E98"/>
    <w:rsid w:val="006B68C1"/>
    <w:rsid w:val="006F21F9"/>
    <w:rsid w:val="0073515F"/>
    <w:rsid w:val="00773574"/>
    <w:rsid w:val="00775FD6"/>
    <w:rsid w:val="00792AD6"/>
    <w:rsid w:val="007931EA"/>
    <w:rsid w:val="007F7D55"/>
    <w:rsid w:val="00881B21"/>
    <w:rsid w:val="0097504F"/>
    <w:rsid w:val="009E34A8"/>
    <w:rsid w:val="00A43BE5"/>
    <w:rsid w:val="00A7350F"/>
    <w:rsid w:val="00A91BDE"/>
    <w:rsid w:val="00AC0ECF"/>
    <w:rsid w:val="00AF4BA5"/>
    <w:rsid w:val="00AF4C5A"/>
    <w:rsid w:val="00BB58D9"/>
    <w:rsid w:val="00C47B4C"/>
    <w:rsid w:val="00C613F9"/>
    <w:rsid w:val="00C87FB7"/>
    <w:rsid w:val="00CA3302"/>
    <w:rsid w:val="00CA5B0A"/>
    <w:rsid w:val="00CF1CB1"/>
    <w:rsid w:val="00CF453F"/>
    <w:rsid w:val="00D33814"/>
    <w:rsid w:val="00D43033"/>
    <w:rsid w:val="00D450C6"/>
    <w:rsid w:val="00D758EE"/>
    <w:rsid w:val="00DE3B49"/>
    <w:rsid w:val="00EF0638"/>
    <w:rsid w:val="00F37602"/>
    <w:rsid w:val="00F87CA1"/>
    <w:rsid w:val="00FC5423"/>
    <w:rsid w:val="00F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semiHidden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semiHidden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semiHidden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semiHidden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43932-CF5F-40E8-BFF4-F839D4C7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204</Words>
  <Characters>1165</Characters>
  <Application>Microsoft Office Word</Application>
  <DocSecurity>0</DocSecurity>
  <Lines>9</Lines>
  <Paragraphs>2</Paragraphs>
  <ScaleCrop>false</ScaleCrop>
  <Company>Microsoft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16</cp:revision>
  <dcterms:created xsi:type="dcterms:W3CDTF">2015-08-28T07:44:00Z</dcterms:created>
  <dcterms:modified xsi:type="dcterms:W3CDTF">2015-09-07T13:19:00Z</dcterms:modified>
</cp:coreProperties>
</file>