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644" w:rsidRDefault="001252BC" w:rsidP="001252BC">
      <w:pPr>
        <w:pStyle w:val="1"/>
        <w:rPr>
          <w:rFonts w:hint="eastAsia"/>
        </w:rPr>
      </w:pPr>
      <w:r>
        <w:rPr>
          <w:rFonts w:hint="eastAsia"/>
        </w:rPr>
        <w:t>投影纹理</w:t>
      </w:r>
      <w:r w:rsidR="0013796D">
        <w:rPr>
          <w:rFonts w:hint="eastAsia"/>
        </w:rPr>
        <w:t>映射</w:t>
      </w:r>
      <w:r>
        <w:rPr>
          <w:rFonts w:hint="eastAsia"/>
        </w:rPr>
        <w:t xml:space="preserve"> Projective Texturing</w:t>
      </w:r>
    </w:p>
    <w:p w:rsidR="001252BC" w:rsidRDefault="001252BC" w:rsidP="001252BC">
      <w:pPr>
        <w:pStyle w:val="2"/>
        <w:spacing w:before="312"/>
        <w:ind w:left="480" w:hanging="480"/>
        <w:rPr>
          <w:rFonts w:hint="eastAsia"/>
        </w:rPr>
      </w:pPr>
      <w:r>
        <w:rPr>
          <w:rFonts w:hint="eastAsia"/>
        </w:rPr>
        <w:t>简介</w:t>
      </w:r>
    </w:p>
    <w:p w:rsidR="001252BC" w:rsidRDefault="0013796D" w:rsidP="001252BC">
      <w:pPr>
        <w:rPr>
          <w:rFonts w:hint="eastAsia"/>
        </w:rPr>
      </w:pPr>
      <w:r>
        <w:rPr>
          <w:rFonts w:hint="eastAsia"/>
        </w:rPr>
        <w:t>当提到“纹理映射”时，通常会认为是通过明确地分配纹理坐标，将纹理应用到物体表面。然而，这并不是纹理的唯一使用方式。纹理也能够被投影到表面上，如同构成</w:t>
      </w:r>
      <w:r w:rsidR="0039029F">
        <w:rPr>
          <w:rFonts w:hint="eastAsia"/>
        </w:rPr>
        <w:t>一个幻灯片投影仪，这种技术被称为“投影纹理映射”。</w:t>
      </w:r>
    </w:p>
    <w:p w:rsidR="0039029F" w:rsidRDefault="0039029F" w:rsidP="0039029F">
      <w:pPr>
        <w:pStyle w:val="a8"/>
        <w:rPr>
          <w:rFonts w:hint="eastAsia"/>
        </w:rPr>
      </w:pPr>
      <w:r>
        <w:rPr>
          <w:noProof/>
        </w:rPr>
        <w:drawing>
          <wp:inline distT="0" distB="0" distL="0" distR="0" wp14:anchorId="0FC64A1F" wp14:editId="451640CF">
            <wp:extent cx="2362809" cy="18477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4985" cy="184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9F" w:rsidRDefault="0039029F" w:rsidP="0039029F">
      <w:pPr>
        <w:rPr>
          <w:rFonts w:hint="eastAsia"/>
        </w:rPr>
      </w:pPr>
      <w:r>
        <w:rPr>
          <w:rFonts w:hint="eastAsia"/>
        </w:rPr>
        <w:t>上图是一个纹理投影映射的例子，一个恶魔的纹理被投影到球体、盒子和平面上。需要注意的是，在这个过程中没有对象“阻挡”光线的概念，即</w:t>
      </w:r>
      <w:r w:rsidR="006E3ECB">
        <w:rPr>
          <w:rFonts w:hint="eastAsia"/>
        </w:rPr>
        <w:t>纹理投射到球体上后，还能透过球体投影到球体下方的平面上。</w:t>
      </w:r>
    </w:p>
    <w:p w:rsidR="006E3ECB" w:rsidRDefault="006E3ECB" w:rsidP="006E3ECB">
      <w:pPr>
        <w:pStyle w:val="2"/>
        <w:spacing w:before="312"/>
        <w:ind w:left="480" w:hanging="480"/>
        <w:rPr>
          <w:rFonts w:hint="eastAsia"/>
        </w:rPr>
      </w:pPr>
      <w:r>
        <w:rPr>
          <w:rFonts w:hint="eastAsia"/>
        </w:rPr>
        <w:t>投影纹理映射的工作原理</w:t>
      </w:r>
      <w:r>
        <w:rPr>
          <w:rFonts w:hint="eastAsia"/>
        </w:rPr>
        <w:t xml:space="preserve"> </w:t>
      </w:r>
      <w:r w:rsidRPr="006E3ECB">
        <w:t>How Projective Texturing Works</w:t>
      </w:r>
    </w:p>
    <w:p w:rsidR="005E544B" w:rsidRPr="005E544B" w:rsidRDefault="005E544B" w:rsidP="005E544B">
      <w:pPr>
        <w:pStyle w:val="3"/>
        <w:spacing w:before="156"/>
        <w:ind w:left="420" w:hanging="420"/>
        <w:rPr>
          <w:rFonts w:hint="eastAsia"/>
        </w:rPr>
      </w:pPr>
      <w:r>
        <w:rPr>
          <w:rFonts w:hint="eastAsia"/>
        </w:rPr>
        <w:t>原理简介</w:t>
      </w:r>
    </w:p>
    <w:p w:rsidR="006E3ECB" w:rsidRDefault="00221728" w:rsidP="006E3ECB">
      <w:pPr>
        <w:rPr>
          <w:rFonts w:hint="eastAsia"/>
        </w:rPr>
      </w:pPr>
      <w:r>
        <w:rPr>
          <w:rFonts w:hint="eastAsia"/>
        </w:rPr>
        <w:t>如同常规的纹理映射一样，投影纹理映射需要为场景中的每个三角形找到合适的纹理坐标。因此关键便是如何将正确的坐标分配给各个多边形。</w:t>
      </w:r>
    </w:p>
    <w:p w:rsidR="00221728" w:rsidRDefault="003506EB" w:rsidP="006E3ECB">
      <w:pPr>
        <w:rPr>
          <w:rFonts w:hint="eastAsia"/>
        </w:rPr>
      </w:pPr>
      <w:r>
        <w:rPr>
          <w:rFonts w:hint="eastAsia"/>
        </w:rPr>
        <w:t>在图形管道中，对象空间中的三角形坐标</w:t>
      </w:r>
      <w:r w:rsidR="00221728">
        <w:rPr>
          <w:rFonts w:hint="eastAsia"/>
        </w:rPr>
        <w:t>通过一系列的变换转化成各个坐标系的顶点坐标，</w:t>
      </w:r>
      <w:r>
        <w:rPr>
          <w:rFonts w:hint="eastAsia"/>
        </w:rPr>
        <w:t>再通过投影变换投射到窗口空间，从而使三角形能够被光栅化并被显示在视口中。如果将视口看作一张纹理，这个过程可以看为将三角形的顶点映射到纹理中纹理像素的过程。</w:t>
      </w:r>
    </w:p>
    <w:p w:rsidR="003506EB" w:rsidRDefault="003506EB" w:rsidP="006E3ECB">
      <w:pPr>
        <w:rPr>
          <w:rFonts w:hint="eastAsia"/>
        </w:rPr>
      </w:pPr>
      <w:r>
        <w:rPr>
          <w:rFonts w:hint="eastAsia"/>
        </w:rPr>
        <w:t>投影纹理映射的工作原理与这个过程相同。通过一系列的变换将对象空间的坐标映射到一张</w:t>
      </w:r>
      <w:r>
        <w:rPr>
          <w:rFonts w:hint="eastAsia"/>
        </w:rPr>
        <w:t>2D</w:t>
      </w:r>
      <w:r>
        <w:rPr>
          <w:rFonts w:hint="eastAsia"/>
        </w:rPr>
        <w:t>纹理上，就能找出每个顶点在纹理中的位置，然后将这个位置作为纹理坐标分配给顶点，就可以将贴图正确地分配给每个被渲染的三角形。</w:t>
      </w:r>
    </w:p>
    <w:p w:rsidR="00DC6BB4" w:rsidRDefault="00DC6BB4" w:rsidP="005E544B">
      <w:pPr>
        <w:pStyle w:val="3"/>
        <w:spacing w:before="156"/>
        <w:ind w:left="420" w:hanging="420"/>
        <w:rPr>
          <w:rFonts w:hint="eastAsia"/>
        </w:rPr>
      </w:pPr>
      <w:r>
        <w:rPr>
          <w:rFonts w:hint="eastAsia"/>
        </w:rPr>
        <w:t>变换</w:t>
      </w:r>
      <w:r w:rsidR="005E544B">
        <w:rPr>
          <w:rFonts w:hint="eastAsia"/>
        </w:rPr>
        <w:t>对比</w:t>
      </w:r>
      <w:r>
        <w:rPr>
          <w:rFonts w:hint="eastAsia"/>
        </w:rPr>
        <w:t xml:space="preserve"> </w:t>
      </w:r>
      <w:r w:rsidRPr="00DC6BB4">
        <w:t>Comparing Transformations</w:t>
      </w:r>
    </w:p>
    <w:p w:rsidR="00DC6BB4" w:rsidRPr="00DC6BB4" w:rsidRDefault="00DC6BB4" w:rsidP="00DC6BB4">
      <w:pPr>
        <w:rPr>
          <w:rFonts w:hint="eastAsia"/>
        </w:rPr>
      </w:pPr>
      <w:r>
        <w:rPr>
          <w:rFonts w:hint="eastAsia"/>
        </w:rPr>
        <w:t>如下图所示，左边的是常规图形管道变换序列，右边是投影纹理映射变换序列。注意</w:t>
      </w:r>
      <w:r w:rsidR="005E544B">
        <w:rPr>
          <w:rFonts w:hint="eastAsia"/>
        </w:rPr>
        <w:t>在右侧的变换中，坐标始终保持</w:t>
      </w:r>
      <w:proofErr w:type="gramStart"/>
      <w:r w:rsidR="005E544B">
        <w:rPr>
          <w:rFonts w:hint="eastAsia"/>
        </w:rPr>
        <w:t>在齐次空间</w:t>
      </w:r>
      <w:proofErr w:type="gramEnd"/>
      <w:r w:rsidR="005E544B">
        <w:rPr>
          <w:rFonts w:hint="eastAsia"/>
        </w:rPr>
        <w:t>H</w:t>
      </w:r>
      <w:r w:rsidR="005E544B" w:rsidRPr="005E544B">
        <w:t xml:space="preserve">omogeneous </w:t>
      </w:r>
      <w:r w:rsidR="005E544B">
        <w:rPr>
          <w:rFonts w:hint="eastAsia"/>
        </w:rPr>
        <w:t>S</w:t>
      </w:r>
      <w:r w:rsidR="005E544B" w:rsidRPr="005E544B">
        <w:t>pace</w:t>
      </w:r>
      <w:r w:rsidR="005E544B">
        <w:rPr>
          <w:rFonts w:hint="eastAsia"/>
        </w:rPr>
        <w:t>。</w:t>
      </w:r>
    </w:p>
    <w:p w:rsidR="00DC6BB4" w:rsidRDefault="00DC6BB4" w:rsidP="00DC6BB4">
      <w:pPr>
        <w:pStyle w:val="a8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23B7A5" wp14:editId="2A49038B">
            <wp:extent cx="3357677" cy="39687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4702" cy="397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4B" w:rsidRDefault="005E544B" w:rsidP="005E544B">
      <w:pPr>
        <w:pStyle w:val="3"/>
        <w:spacing w:before="156"/>
        <w:ind w:left="420" w:hanging="420"/>
        <w:rPr>
          <w:rFonts w:hint="eastAsia"/>
        </w:rPr>
      </w:pPr>
      <w:proofErr w:type="gramStart"/>
      <w:r>
        <w:rPr>
          <w:rFonts w:hint="eastAsia"/>
        </w:rPr>
        <w:t>齐次纹理</w:t>
      </w:r>
      <w:proofErr w:type="gramEnd"/>
      <w:r>
        <w:rPr>
          <w:rFonts w:hint="eastAsia"/>
        </w:rPr>
        <w:t>坐标</w:t>
      </w:r>
      <w:r>
        <w:rPr>
          <w:rFonts w:hint="eastAsia"/>
        </w:rPr>
        <w:t xml:space="preserve"> </w:t>
      </w:r>
      <w:r w:rsidRPr="005E544B">
        <w:t>Homogeneous Texture Coordinates</w:t>
      </w:r>
    </w:p>
    <w:p w:rsidR="005E544B" w:rsidRDefault="005E544B" w:rsidP="005E544B">
      <w:pPr>
        <w:rPr>
          <w:rFonts w:hint="eastAsia"/>
        </w:rPr>
      </w:pPr>
      <w:r>
        <w:rPr>
          <w:rFonts w:hint="eastAsia"/>
        </w:rPr>
        <w:t>纹理坐标通常是二维的</w:t>
      </w:r>
      <w:r w:rsidR="00BD51F3">
        <w:rPr>
          <w:rFonts w:hint="eastAsia"/>
        </w:rPr>
        <w:t>(s, t)</w:t>
      </w:r>
      <w:r w:rsidR="00BD51F3">
        <w:rPr>
          <w:rFonts w:hint="eastAsia"/>
        </w:rPr>
        <w:t>，也存在三维纹理坐标</w:t>
      </w:r>
      <w:r w:rsidR="00BD51F3">
        <w:rPr>
          <w:rFonts w:hint="eastAsia"/>
        </w:rPr>
        <w:t>(s, t, r)</w:t>
      </w:r>
      <w:r w:rsidR="00BD51F3">
        <w:rPr>
          <w:rFonts w:hint="eastAsia"/>
        </w:rPr>
        <w:t>。如同</w:t>
      </w:r>
      <w:proofErr w:type="gramStart"/>
      <w:r w:rsidR="00BD51F3">
        <w:rPr>
          <w:rFonts w:hint="eastAsia"/>
        </w:rPr>
        <w:t>齐次位置</w:t>
      </w:r>
      <w:proofErr w:type="gramEnd"/>
      <w:r w:rsidR="00BD51F3">
        <w:rPr>
          <w:rFonts w:hint="eastAsia"/>
        </w:rPr>
        <w:t>坐标有第四成分</w:t>
      </w:r>
      <w:r w:rsidR="00BD51F3">
        <w:rPr>
          <w:rFonts w:hint="eastAsia"/>
        </w:rPr>
        <w:t>w</w:t>
      </w:r>
      <w:r w:rsidR="00BD51F3">
        <w:rPr>
          <w:rFonts w:hint="eastAsia"/>
        </w:rPr>
        <w:t>一样，</w:t>
      </w:r>
      <w:proofErr w:type="gramStart"/>
      <w:r w:rsidR="00BD51F3">
        <w:rPr>
          <w:rFonts w:hint="eastAsia"/>
        </w:rPr>
        <w:t>齐次纹理</w:t>
      </w:r>
      <w:proofErr w:type="gramEnd"/>
      <w:r w:rsidR="00BD51F3">
        <w:rPr>
          <w:rFonts w:hint="eastAsia"/>
        </w:rPr>
        <w:t>坐标也有第四个成分，称为</w:t>
      </w:r>
      <w:r w:rsidR="00BD51F3">
        <w:rPr>
          <w:rFonts w:hint="eastAsia"/>
        </w:rPr>
        <w:t>q</w:t>
      </w:r>
      <w:r w:rsidR="00BD51F3">
        <w:rPr>
          <w:rFonts w:hint="eastAsia"/>
        </w:rPr>
        <w:t>。通过它我们可以在纹理空间中使用</w:t>
      </w:r>
      <w:r w:rsidR="00BD51F3">
        <w:rPr>
          <w:rFonts w:hint="eastAsia"/>
        </w:rPr>
        <w:t>4x4</w:t>
      </w:r>
      <w:r w:rsidR="00BD51F3">
        <w:rPr>
          <w:rFonts w:hint="eastAsia"/>
        </w:rPr>
        <w:t>矩阵表达投影、旋转、平移和缩放变换。</w:t>
      </w:r>
    </w:p>
    <w:p w:rsidR="00BD51F3" w:rsidRDefault="00BD51F3" w:rsidP="005E544B">
      <w:pPr>
        <w:rPr>
          <w:rFonts w:hint="eastAsia"/>
        </w:rPr>
      </w:pPr>
      <w:r>
        <w:rPr>
          <w:rFonts w:hint="eastAsia"/>
        </w:rPr>
        <w:t>执行投影纹理查找时，硬件会在使用</w:t>
      </w:r>
      <w:r>
        <w:rPr>
          <w:rFonts w:hint="eastAsia"/>
        </w:rPr>
        <w:t>(s, t, r, q)</w:t>
      </w:r>
      <w:r>
        <w:rPr>
          <w:rFonts w:hint="eastAsia"/>
        </w:rPr>
        <w:t>除以</w:t>
      </w:r>
      <w:r>
        <w:rPr>
          <w:rFonts w:hint="eastAsia"/>
        </w:rPr>
        <w:t>q</w:t>
      </w:r>
      <w:r>
        <w:rPr>
          <w:rFonts w:hint="eastAsia"/>
        </w:rPr>
        <w:t>，得到</w:t>
      </w:r>
      <w:r>
        <w:rPr>
          <w:rFonts w:hint="eastAsia"/>
        </w:rPr>
        <w:t>(s/q, t/q, r/q, 1)</w:t>
      </w:r>
      <w:r>
        <w:rPr>
          <w:rFonts w:hint="eastAsia"/>
        </w:rPr>
        <w:t>。与顶点着色器程序运行后执行的透视划分类似，坐标将会被正确地对应到一个</w:t>
      </w:r>
      <w:r>
        <w:rPr>
          <w:rFonts w:hint="eastAsia"/>
        </w:rPr>
        <w:t>2D</w:t>
      </w:r>
      <w:r>
        <w:rPr>
          <w:rFonts w:hint="eastAsia"/>
        </w:rPr>
        <w:t>或</w:t>
      </w:r>
      <w:r>
        <w:rPr>
          <w:rFonts w:hint="eastAsia"/>
        </w:rPr>
        <w:t>3D</w:t>
      </w:r>
      <w:r>
        <w:rPr>
          <w:rFonts w:hint="eastAsia"/>
        </w:rPr>
        <w:t>纹理中。</w:t>
      </w:r>
    </w:p>
    <w:p w:rsidR="00CC02B7" w:rsidRDefault="00CC02B7" w:rsidP="00CC02B7">
      <w:pPr>
        <w:pStyle w:val="2"/>
        <w:spacing w:before="312"/>
        <w:ind w:left="480" w:hanging="480"/>
        <w:rPr>
          <w:rFonts w:hint="eastAsia"/>
        </w:rPr>
      </w:pPr>
      <w:r>
        <w:rPr>
          <w:rFonts w:hint="eastAsia"/>
        </w:rPr>
        <w:t>投影纹理映射的</w:t>
      </w:r>
      <w:r>
        <w:rPr>
          <w:rFonts w:hint="eastAsia"/>
        </w:rPr>
        <w:t>实现</w:t>
      </w:r>
      <w:r>
        <w:rPr>
          <w:rFonts w:hint="eastAsia"/>
        </w:rPr>
        <w:t xml:space="preserve"> </w:t>
      </w:r>
      <w:r w:rsidRPr="00CC02B7">
        <w:t>Implementing Projective Texturing</w:t>
      </w:r>
    </w:p>
    <w:p w:rsidR="00CC02B7" w:rsidRDefault="00CC02B7" w:rsidP="00CC02B7">
      <w:pPr>
        <w:pStyle w:val="3"/>
        <w:numPr>
          <w:ilvl w:val="0"/>
          <w:numId w:val="10"/>
        </w:numPr>
        <w:spacing w:before="156"/>
        <w:ind w:firstLineChars="0"/>
        <w:rPr>
          <w:rFonts w:hint="eastAsia"/>
        </w:rPr>
      </w:pPr>
      <w:r>
        <w:rPr>
          <w:rFonts w:hint="eastAsia"/>
        </w:rPr>
        <w:t>在顶点着色器中计算纹理坐标</w:t>
      </w:r>
    </w:p>
    <w:p w:rsidR="00CC02B7" w:rsidRDefault="00102B95" w:rsidP="00CC02B7">
      <w:pPr>
        <w:rPr>
          <w:rFonts w:hint="eastAsia"/>
        </w:rPr>
      </w:pPr>
      <w:r>
        <w:rPr>
          <w:rFonts w:hint="eastAsia"/>
        </w:rPr>
        <w:t>计算投影后纹理坐标的公式如下：</w:t>
      </w:r>
    </w:p>
    <w:p w:rsidR="00102B95" w:rsidRDefault="00102B95" w:rsidP="00CC02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  <w:t>0.5</w:t>
      </w:r>
      <w:proofErr w:type="gramStart"/>
      <w:r>
        <w:rPr>
          <w:rFonts w:hint="eastAsia"/>
        </w:rPr>
        <w:t xml:space="preserve">,  </w:t>
      </w:r>
      <w:r>
        <w:rPr>
          <w:rFonts w:hint="eastAsia"/>
        </w:rPr>
        <w:t>0.</w:t>
      </w:r>
      <w:r>
        <w:rPr>
          <w:rFonts w:hint="eastAsia"/>
        </w:rPr>
        <w:t>0</w:t>
      </w:r>
      <w:proofErr w:type="gramEnd"/>
      <w:r>
        <w:rPr>
          <w:rFonts w:hint="eastAsia"/>
        </w:rPr>
        <w:t xml:space="preserve">,  </w:t>
      </w:r>
      <w:r>
        <w:rPr>
          <w:rFonts w:hint="eastAsia"/>
        </w:rPr>
        <w:t>0.</w:t>
      </w:r>
      <w:r>
        <w:rPr>
          <w:rFonts w:hint="eastAsia"/>
        </w:rPr>
        <w:t xml:space="preserve">0,  </w:t>
      </w:r>
      <w:r>
        <w:rPr>
          <w:rFonts w:hint="eastAsia"/>
        </w:rPr>
        <w:t>0.</w:t>
      </w:r>
      <w:r>
        <w:rPr>
          <w:rFonts w:hint="eastAsia"/>
        </w:rPr>
        <w:t>0</w:t>
      </w:r>
    </w:p>
    <w:p w:rsidR="00102B95" w:rsidRPr="00102B95" w:rsidRDefault="00102B95" w:rsidP="00CC02B7">
      <w:pPr>
        <w:rPr>
          <w:rFonts w:hint="eastAsia"/>
        </w:rPr>
      </w:pPr>
      <w:r>
        <w:rPr>
          <w:rFonts w:hint="eastAsia"/>
        </w:rPr>
        <w:t>(s, t, r, q)=(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,</w:t>
      </w:r>
      <w:r>
        <w:rPr>
          <w:rFonts w:hint="eastAsia"/>
        </w:rPr>
        <w:t xml:space="preserve"> y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,</w:t>
      </w:r>
      <w:r>
        <w:rPr>
          <w:rFonts w:hint="eastAsia"/>
        </w:rPr>
        <w:t xml:space="preserve"> z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,</w:t>
      </w:r>
      <w:r>
        <w:rPr>
          <w:rFonts w:hint="eastAsia"/>
        </w:rPr>
        <w:t xml:space="preserve"> w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>ModelMatrix</w:t>
      </w:r>
      <w:r>
        <w:rPr>
          <w:rFonts w:hint="eastAsia"/>
        </w:rPr>
        <w:t>·</w:t>
      </w:r>
      <w:r>
        <w:rPr>
          <w:rFonts w:hint="eastAsia"/>
        </w:rPr>
        <w:t>ViewMatrix</w:t>
      </w:r>
      <w:r>
        <w:rPr>
          <w:rFonts w:hint="eastAsia"/>
        </w:rPr>
        <w:t>·</w:t>
      </w:r>
      <w:r>
        <w:rPr>
          <w:rFonts w:hint="eastAsia"/>
        </w:rPr>
        <w:t>ProjectionMatrix</w:t>
      </w:r>
      <w:r>
        <w:rPr>
          <w:rFonts w:hint="eastAsia"/>
        </w:rPr>
        <w:t>·</w:t>
      </w:r>
      <w:r>
        <w:rPr>
          <w:rFonts w:hint="eastAsia"/>
        </w:rPr>
        <w:t>(</w:t>
      </w:r>
      <w:r>
        <w:rPr>
          <w:rFonts w:hint="eastAsia"/>
        </w:rPr>
        <w:tab/>
        <w:t>0.0,  0.5</w:t>
      </w:r>
      <w:r>
        <w:rPr>
          <w:rFonts w:hint="eastAsia"/>
        </w:rPr>
        <w:t xml:space="preserve">, </w:t>
      </w:r>
      <w:r>
        <w:rPr>
          <w:rFonts w:hint="eastAsia"/>
        </w:rPr>
        <w:t xml:space="preserve"> </w:t>
      </w:r>
      <w:r>
        <w:rPr>
          <w:rFonts w:hint="eastAsia"/>
        </w:rPr>
        <w:t>0.0,</w:t>
      </w:r>
      <w:r>
        <w:rPr>
          <w:rFonts w:hint="eastAsia"/>
        </w:rPr>
        <w:t xml:space="preserve">  </w:t>
      </w:r>
      <w:r>
        <w:rPr>
          <w:rFonts w:hint="eastAsia"/>
        </w:rPr>
        <w:t>0.0</w:t>
      </w:r>
      <w:r>
        <w:rPr>
          <w:rFonts w:hint="eastAsia"/>
        </w:rPr>
        <w:t>)</w:t>
      </w:r>
    </w:p>
    <w:p w:rsidR="00CC02B7" w:rsidRDefault="00102B95" w:rsidP="005E54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0.0</w:t>
      </w:r>
      <w:proofErr w:type="gramStart"/>
      <w:r>
        <w:rPr>
          <w:rFonts w:hint="eastAsia"/>
        </w:rPr>
        <w:t xml:space="preserve">,  </w:t>
      </w:r>
      <w:r>
        <w:rPr>
          <w:rFonts w:hint="eastAsia"/>
        </w:rPr>
        <w:t>0.</w:t>
      </w:r>
      <w:r>
        <w:rPr>
          <w:rFonts w:hint="eastAsia"/>
        </w:rPr>
        <w:t>0</w:t>
      </w:r>
      <w:proofErr w:type="gramEnd"/>
      <w:r>
        <w:rPr>
          <w:rFonts w:hint="eastAsia"/>
        </w:rPr>
        <w:t>,  0.5</w:t>
      </w:r>
      <w:r>
        <w:rPr>
          <w:rFonts w:hint="eastAsia"/>
        </w:rPr>
        <w:t xml:space="preserve">, </w:t>
      </w:r>
      <w:r>
        <w:rPr>
          <w:rFonts w:hint="eastAsia"/>
        </w:rPr>
        <w:t xml:space="preserve"> </w:t>
      </w:r>
      <w:r>
        <w:rPr>
          <w:rFonts w:hint="eastAsia"/>
        </w:rPr>
        <w:t>0.0</w:t>
      </w:r>
    </w:p>
    <w:p w:rsidR="00102B95" w:rsidRDefault="00102B95" w:rsidP="005E54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0.5</w:t>
      </w:r>
      <w:proofErr w:type="gramStart"/>
      <w:r>
        <w:rPr>
          <w:rFonts w:hint="eastAsia"/>
        </w:rPr>
        <w:t>,  0.5</w:t>
      </w:r>
      <w:proofErr w:type="gramEnd"/>
      <w:r>
        <w:rPr>
          <w:rFonts w:hint="eastAsia"/>
        </w:rPr>
        <w:t>,  0.5,  1</w:t>
      </w:r>
      <w:r>
        <w:rPr>
          <w:rFonts w:hint="eastAsia"/>
        </w:rPr>
        <w:t>.</w:t>
      </w:r>
      <w:r>
        <w:rPr>
          <w:rFonts w:hint="eastAsia"/>
        </w:rPr>
        <w:t>0</w:t>
      </w:r>
    </w:p>
    <w:p w:rsidR="00FF2E86" w:rsidRDefault="00FF2E86" w:rsidP="00102B95">
      <w:pPr>
        <w:pStyle w:val="a6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(x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, y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, z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, w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)</w:t>
      </w:r>
      <w:r>
        <w:rPr>
          <w:rFonts w:hint="eastAsia"/>
        </w:rPr>
        <w:t>是模型顶点坐标</w:t>
      </w:r>
    </w:p>
    <w:p w:rsidR="00FF2E86" w:rsidRDefault="00FF2E86" w:rsidP="00102B95">
      <w:pPr>
        <w:pStyle w:val="a6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ModelMatrix</w:t>
      </w:r>
      <w:r>
        <w:rPr>
          <w:rFonts w:hint="eastAsia"/>
        </w:rPr>
        <w:t>是模型变换矩阵</w:t>
      </w:r>
    </w:p>
    <w:p w:rsidR="00FF2E86" w:rsidRDefault="00FF2E86" w:rsidP="00102B95">
      <w:pPr>
        <w:pStyle w:val="a6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ViewMatrix</w:t>
      </w:r>
      <w:r>
        <w:rPr>
          <w:rFonts w:hint="eastAsia"/>
        </w:rPr>
        <w:t>是视图矩阵</w:t>
      </w:r>
    </w:p>
    <w:p w:rsidR="00FF2E86" w:rsidRDefault="00FF2E86" w:rsidP="00102B95">
      <w:pPr>
        <w:pStyle w:val="a6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ProjectionMatrix</w:t>
      </w:r>
      <w:r>
        <w:rPr>
          <w:rFonts w:hint="eastAsia"/>
        </w:rPr>
        <w:t>是投影矩阵</w:t>
      </w:r>
    </w:p>
    <w:p w:rsidR="00102B95" w:rsidRDefault="00FF2E86" w:rsidP="00102B95">
      <w:pPr>
        <w:pStyle w:val="a6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乘以投影矩阵后，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rPr>
          <w:rFonts w:hint="eastAsia"/>
        </w:rPr>
        <w:t>在</w:t>
      </w:r>
      <w:r>
        <w:rPr>
          <w:rFonts w:hint="eastAsia"/>
        </w:rPr>
        <w:t>[-1, 1]</w:t>
      </w:r>
      <w:r>
        <w:rPr>
          <w:rFonts w:hint="eastAsia"/>
        </w:rPr>
        <w:t>之间取值，因此</w:t>
      </w:r>
      <w:r w:rsidR="00102B95">
        <w:rPr>
          <w:rFonts w:hint="eastAsia"/>
        </w:rPr>
        <w:t>公式最后</w:t>
      </w:r>
      <w:r>
        <w:rPr>
          <w:rFonts w:hint="eastAsia"/>
        </w:rPr>
        <w:t>需要一个</w:t>
      </w:r>
      <w:r w:rsidR="00102B95">
        <w:rPr>
          <w:rFonts w:hint="eastAsia"/>
        </w:rPr>
        <w:t>额外的矩阵用于保持</w:t>
      </w:r>
      <w:r w:rsidR="00102B95">
        <w:rPr>
          <w:rFonts w:hint="eastAsia"/>
        </w:rPr>
        <w:t>s</w:t>
      </w:r>
      <w:r w:rsidR="00102B95">
        <w:rPr>
          <w:rFonts w:hint="eastAsia"/>
        </w:rPr>
        <w:t>，</w:t>
      </w:r>
      <w:r w:rsidR="00102B95">
        <w:rPr>
          <w:rFonts w:hint="eastAsia"/>
        </w:rPr>
        <w:t>t</w:t>
      </w:r>
      <w:r w:rsidR="00102B95">
        <w:rPr>
          <w:rFonts w:hint="eastAsia"/>
        </w:rPr>
        <w:t>，</w:t>
      </w:r>
      <w:r w:rsidR="00102B95">
        <w:rPr>
          <w:rFonts w:hint="eastAsia"/>
        </w:rPr>
        <w:t>r</w:t>
      </w:r>
      <w:r w:rsidR="00102B95">
        <w:rPr>
          <w:rFonts w:hint="eastAsia"/>
        </w:rPr>
        <w:t>，</w:t>
      </w:r>
      <w:r w:rsidR="00102B95">
        <w:rPr>
          <w:rFonts w:hint="eastAsia"/>
        </w:rPr>
        <w:t>q</w:t>
      </w:r>
      <w:r w:rsidR="00102B95">
        <w:rPr>
          <w:rFonts w:hint="eastAsia"/>
        </w:rPr>
        <w:t>在</w:t>
      </w:r>
      <w:r w:rsidR="00102B95">
        <w:rPr>
          <w:rFonts w:hint="eastAsia"/>
        </w:rPr>
        <w:t>[0, 1]</w:t>
      </w:r>
      <w:r w:rsidR="00102B95">
        <w:rPr>
          <w:rFonts w:hint="eastAsia"/>
        </w:rPr>
        <w:t>之间取值</w:t>
      </w:r>
    </w:p>
    <w:p w:rsidR="00E51AB4" w:rsidRDefault="00E51AB4" w:rsidP="00102B95">
      <w:pPr>
        <w:pStyle w:val="a6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我们把公式中所有矩阵相乘得到的变换矩阵称为纹理矩阵</w:t>
      </w:r>
      <w:r>
        <w:rPr>
          <w:rFonts w:hint="eastAsia"/>
        </w:rPr>
        <w:t>Texture Matrix</w:t>
      </w:r>
    </w:p>
    <w:p w:rsidR="00131624" w:rsidRDefault="00131624" w:rsidP="00131624">
      <w:pPr>
        <w:pStyle w:val="3"/>
        <w:spacing w:before="156"/>
        <w:ind w:left="420" w:hanging="420"/>
        <w:rPr>
          <w:rFonts w:hint="eastAsia"/>
        </w:rPr>
      </w:pPr>
      <w:r>
        <w:rPr>
          <w:rFonts w:hint="eastAsia"/>
        </w:rPr>
        <w:t>需要注意的问题</w:t>
      </w:r>
      <w:r>
        <w:rPr>
          <w:rFonts w:hint="eastAsia"/>
        </w:rPr>
        <w:t xml:space="preserve"> </w:t>
      </w:r>
      <w:r w:rsidRPr="00131624">
        <w:t>Notable Issues</w:t>
      </w:r>
    </w:p>
    <w:p w:rsidR="00131624" w:rsidRDefault="00E03DF8" w:rsidP="00E03DF8">
      <w:pPr>
        <w:pStyle w:val="4"/>
        <w:ind w:left="840" w:hanging="420"/>
        <w:rPr>
          <w:rFonts w:hint="eastAsia"/>
        </w:rPr>
      </w:pPr>
      <w:r>
        <w:rPr>
          <w:rFonts w:hint="eastAsia"/>
        </w:rPr>
        <w:t>通过上述方式实现的投影纹理映射由于没有执行遮挡检查，导致纹理会穿透物体，映射到视锥内的每一个三角形上。</w:t>
      </w:r>
    </w:p>
    <w:p w:rsidR="00E03DF8" w:rsidRDefault="00E03DF8" w:rsidP="00E03DF8">
      <w:pPr>
        <w:pStyle w:val="4"/>
        <w:ind w:left="840" w:hanging="42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q</w:t>
      </w:r>
      <w:r w:rsidR="00CC10CA">
        <w:rPr>
          <w:rFonts w:hint="eastAsia"/>
        </w:rPr>
        <w:t>坐标为负数时，会导致反</w:t>
      </w:r>
      <w:r>
        <w:rPr>
          <w:rFonts w:hint="eastAsia"/>
        </w:rPr>
        <w:t>投影的副作用，在老式</w:t>
      </w:r>
      <w:r>
        <w:rPr>
          <w:rFonts w:hint="eastAsia"/>
        </w:rPr>
        <w:t>GPU</w:t>
      </w:r>
      <w:r>
        <w:rPr>
          <w:rFonts w:hint="eastAsia"/>
        </w:rPr>
        <w:t>中可能会导致不确定的结果。</w:t>
      </w:r>
    </w:p>
    <w:p w:rsidR="00E03DF8" w:rsidRDefault="00E03DF8" w:rsidP="00E03DF8">
      <w:pPr>
        <w:ind w:left="840"/>
        <w:rPr>
          <w:rFonts w:hint="eastAsia"/>
        </w:rPr>
      </w:pPr>
      <w:r>
        <w:rPr>
          <w:rFonts w:hint="eastAsia"/>
        </w:rPr>
        <w:t>有几种方法可以用来避免</w:t>
      </w:r>
      <w:r>
        <w:rPr>
          <w:rFonts w:hint="eastAsia"/>
        </w:rPr>
        <w:t>q</w:t>
      </w:r>
      <w:r>
        <w:rPr>
          <w:rFonts w:hint="eastAsia"/>
        </w:rPr>
        <w:t>为负数带来的副作用：</w:t>
      </w:r>
    </w:p>
    <w:p w:rsidR="00E03DF8" w:rsidRDefault="00CC10CA" w:rsidP="00E03DF8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只绘制在光源前方的几何体</w:t>
      </w:r>
    </w:p>
    <w:p w:rsidR="00E03DF8" w:rsidRDefault="00CC10CA" w:rsidP="00E03DF8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移除在光源后方的几何体</w:t>
      </w:r>
    </w:p>
    <w:p w:rsidR="00CC10CA" w:rsidRDefault="00CC10CA" w:rsidP="00CC10CA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将反投影因子加入到</w:t>
      </w:r>
      <w:r>
        <w:rPr>
          <w:rFonts w:hint="eastAsia"/>
        </w:rPr>
        <w:t>3D</w:t>
      </w:r>
      <w:r>
        <w:rPr>
          <w:rFonts w:hint="eastAsia"/>
        </w:rPr>
        <w:t>衰减纹理</w:t>
      </w:r>
      <w:r>
        <w:rPr>
          <w:rFonts w:hint="eastAsia"/>
        </w:rPr>
        <w:t>A</w:t>
      </w:r>
      <w:r w:rsidRPr="00CC10CA">
        <w:t xml:space="preserve">ttenuation </w:t>
      </w:r>
      <w:r>
        <w:rPr>
          <w:rFonts w:hint="eastAsia"/>
        </w:rPr>
        <w:t>T</w:t>
      </w:r>
      <w:r w:rsidRPr="00CC10CA">
        <w:t>exture</w:t>
      </w:r>
    </w:p>
    <w:p w:rsidR="00CC10CA" w:rsidRPr="00E03DF8" w:rsidRDefault="00CC10CA" w:rsidP="00CC10CA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在像素着色器中检查</w:t>
      </w:r>
      <w:r>
        <w:rPr>
          <w:rFonts w:hint="eastAsia"/>
        </w:rPr>
        <w:t>q</w:t>
      </w:r>
      <w:r>
        <w:rPr>
          <w:rFonts w:hint="eastAsia"/>
        </w:rPr>
        <w:t>是否为负值</w:t>
      </w:r>
      <w:r w:rsidR="00851888">
        <w:rPr>
          <w:rFonts w:hint="eastAsia"/>
        </w:rPr>
        <w:t>（常用手段）</w:t>
      </w:r>
      <w:bookmarkStart w:id="0" w:name="_GoBack"/>
      <w:bookmarkEnd w:id="0"/>
    </w:p>
    <w:sectPr w:rsidR="00CC10CA" w:rsidRPr="00E03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5B5" w:rsidRDefault="00D735B5" w:rsidP="00AC0ECF">
      <w:pPr>
        <w:spacing w:line="240" w:lineRule="auto"/>
      </w:pPr>
      <w:r>
        <w:separator/>
      </w:r>
    </w:p>
  </w:endnote>
  <w:endnote w:type="continuationSeparator" w:id="0">
    <w:p w:rsidR="00D735B5" w:rsidRDefault="00D735B5" w:rsidP="00AC0E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5B5" w:rsidRDefault="00D735B5" w:rsidP="00AC0ECF">
      <w:pPr>
        <w:spacing w:line="240" w:lineRule="auto"/>
      </w:pPr>
      <w:r>
        <w:separator/>
      </w:r>
    </w:p>
  </w:footnote>
  <w:footnote w:type="continuationSeparator" w:id="0">
    <w:p w:rsidR="00D735B5" w:rsidRDefault="00D735B5" w:rsidP="00AC0E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22D16"/>
    <w:multiLevelType w:val="hybridMultilevel"/>
    <w:tmpl w:val="E5709A5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2A234A3B"/>
    <w:multiLevelType w:val="hybridMultilevel"/>
    <w:tmpl w:val="1E7E37C8"/>
    <w:lvl w:ilvl="0" w:tplc="A484ECEA">
      <w:start w:val="1"/>
      <w:numFmt w:val="decimal"/>
      <w:pStyle w:val="4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8C71E5"/>
    <w:multiLevelType w:val="hybridMultilevel"/>
    <w:tmpl w:val="3B768EDC"/>
    <w:lvl w:ilvl="0" w:tplc="9D9ABF1E">
      <w:start w:val="1"/>
      <w:numFmt w:val="upperLetter"/>
      <w:pStyle w:val="a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">
    <w:nsid w:val="3A0C27E9"/>
    <w:multiLevelType w:val="hybridMultilevel"/>
    <w:tmpl w:val="15F4B8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BB5898"/>
    <w:multiLevelType w:val="hybridMultilevel"/>
    <w:tmpl w:val="1E4E147A"/>
    <w:lvl w:ilvl="0" w:tplc="C8C0213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BA3F39"/>
    <w:multiLevelType w:val="hybridMultilevel"/>
    <w:tmpl w:val="71AEB7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19060C5"/>
    <w:multiLevelType w:val="hybridMultilevel"/>
    <w:tmpl w:val="0644B206"/>
    <w:lvl w:ilvl="0" w:tplc="13A052B6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326585"/>
    <w:multiLevelType w:val="hybridMultilevel"/>
    <w:tmpl w:val="057CB23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BD45994"/>
    <w:multiLevelType w:val="hybridMultilevel"/>
    <w:tmpl w:val="A1D4C1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D690A63"/>
    <w:multiLevelType w:val="hybridMultilevel"/>
    <w:tmpl w:val="5862FC7E"/>
    <w:lvl w:ilvl="0" w:tplc="6A5CE0F6">
      <w:start w:val="1"/>
      <w:numFmt w:val="lowerLetter"/>
      <w:pStyle w:val="a0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9"/>
  </w:num>
  <w:num w:numId="9">
    <w:abstractNumId w:val="5"/>
  </w:num>
  <w:num w:numId="10">
    <w:abstractNumId w:val="6"/>
    <w:lvlOverride w:ilvl="0">
      <w:startOverride w:val="1"/>
    </w:lvlOverride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8EE"/>
    <w:rsid w:val="00043F79"/>
    <w:rsid w:val="00102B95"/>
    <w:rsid w:val="001252BC"/>
    <w:rsid w:val="00131624"/>
    <w:rsid w:val="00133C5C"/>
    <w:rsid w:val="0013796D"/>
    <w:rsid w:val="00221728"/>
    <w:rsid w:val="002B08F7"/>
    <w:rsid w:val="003506EB"/>
    <w:rsid w:val="0039029F"/>
    <w:rsid w:val="005E544B"/>
    <w:rsid w:val="00613644"/>
    <w:rsid w:val="006B68C1"/>
    <w:rsid w:val="006E3ECB"/>
    <w:rsid w:val="006F21F9"/>
    <w:rsid w:val="0073515F"/>
    <w:rsid w:val="007931EA"/>
    <w:rsid w:val="007F7D55"/>
    <w:rsid w:val="00851888"/>
    <w:rsid w:val="00881B21"/>
    <w:rsid w:val="00AC0ECF"/>
    <w:rsid w:val="00AF4BA5"/>
    <w:rsid w:val="00AF4C5A"/>
    <w:rsid w:val="00BB58D9"/>
    <w:rsid w:val="00BD51F3"/>
    <w:rsid w:val="00CC02B7"/>
    <w:rsid w:val="00CC10CA"/>
    <w:rsid w:val="00CF453F"/>
    <w:rsid w:val="00D43033"/>
    <w:rsid w:val="00D450C6"/>
    <w:rsid w:val="00D735B5"/>
    <w:rsid w:val="00D758EE"/>
    <w:rsid w:val="00DC6BB4"/>
    <w:rsid w:val="00E03DF8"/>
    <w:rsid w:val="00E51AB4"/>
    <w:rsid w:val="00F37602"/>
    <w:rsid w:val="00FF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B08F7"/>
    <w:pPr>
      <w:widowControl w:val="0"/>
      <w:spacing w:line="400" w:lineRule="exact"/>
      <w:jc w:val="both"/>
    </w:pPr>
    <w:rPr>
      <w:rFonts w:ascii="Calisto MT" w:eastAsia="微软雅黑" w:hAnsi="Calisto MT"/>
    </w:rPr>
  </w:style>
  <w:style w:type="paragraph" w:styleId="1">
    <w:name w:val="heading 1"/>
    <w:aliases w:val="1级标题"/>
    <w:basedOn w:val="a1"/>
    <w:next w:val="a1"/>
    <w:link w:val="1Char"/>
    <w:uiPriority w:val="9"/>
    <w:qFormat/>
    <w:rsid w:val="00AF4BA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2级标题"/>
    <w:basedOn w:val="a1"/>
    <w:next w:val="a1"/>
    <w:link w:val="2Char"/>
    <w:uiPriority w:val="9"/>
    <w:unhideWhenUsed/>
    <w:qFormat/>
    <w:rsid w:val="002B08F7"/>
    <w:pPr>
      <w:keepNext/>
      <w:keepLines/>
      <w:numPr>
        <w:numId w:val="4"/>
      </w:numPr>
      <w:spacing w:beforeLines="100" w:before="100"/>
      <w:ind w:left="0" w:hangingChars="200" w:hanging="20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3级标题"/>
    <w:basedOn w:val="a1"/>
    <w:next w:val="a1"/>
    <w:link w:val="3Char"/>
    <w:uiPriority w:val="9"/>
    <w:unhideWhenUsed/>
    <w:qFormat/>
    <w:rsid w:val="002B08F7"/>
    <w:pPr>
      <w:keepNext/>
      <w:keepLines/>
      <w:numPr>
        <w:numId w:val="5"/>
      </w:numPr>
      <w:spacing w:beforeLines="50" w:before="50"/>
      <w:ind w:left="0" w:hangingChars="200" w:hanging="200"/>
      <w:outlineLvl w:val="2"/>
    </w:pPr>
    <w:rPr>
      <w:b/>
      <w:bCs/>
      <w:szCs w:val="32"/>
    </w:rPr>
  </w:style>
  <w:style w:type="paragraph" w:styleId="4">
    <w:name w:val="heading 4"/>
    <w:aliases w:val="4级标题"/>
    <w:basedOn w:val="a1"/>
    <w:next w:val="a1"/>
    <w:link w:val="4Char"/>
    <w:uiPriority w:val="9"/>
    <w:unhideWhenUsed/>
    <w:qFormat/>
    <w:rsid w:val="0073515F"/>
    <w:pPr>
      <w:keepNext/>
      <w:keepLines/>
      <w:numPr>
        <w:numId w:val="6"/>
      </w:numPr>
      <w:ind w:leftChars="200" w:left="200" w:hangingChars="200" w:hanging="200"/>
      <w:outlineLvl w:val="3"/>
    </w:pPr>
    <w:rPr>
      <w:rFonts w:cstheme="majorBidi"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semiHidden/>
    <w:unhideWhenUsed/>
    <w:rsid w:val="00881B21"/>
    <w:rPr>
      <w:color w:val="0000FF" w:themeColor="hyperlink"/>
      <w:u w:val="single"/>
    </w:rPr>
  </w:style>
  <w:style w:type="paragraph" w:styleId="a6">
    <w:name w:val="List Paragraph"/>
    <w:basedOn w:val="a1"/>
    <w:uiPriority w:val="34"/>
    <w:qFormat/>
    <w:rsid w:val="00881B21"/>
    <w:pPr>
      <w:ind w:firstLineChars="200" w:firstLine="420"/>
    </w:pPr>
  </w:style>
  <w:style w:type="paragraph" w:styleId="a7">
    <w:name w:val="Balloon Text"/>
    <w:basedOn w:val="a1"/>
    <w:link w:val="Char"/>
    <w:uiPriority w:val="99"/>
    <w:semiHidden/>
    <w:unhideWhenUsed/>
    <w:rsid w:val="00881B21"/>
    <w:rPr>
      <w:sz w:val="18"/>
      <w:szCs w:val="18"/>
    </w:rPr>
  </w:style>
  <w:style w:type="character" w:customStyle="1" w:styleId="Char">
    <w:name w:val="批注框文本 Char"/>
    <w:basedOn w:val="a2"/>
    <w:link w:val="a7"/>
    <w:uiPriority w:val="99"/>
    <w:semiHidden/>
    <w:rsid w:val="00881B21"/>
    <w:rPr>
      <w:sz w:val="18"/>
      <w:szCs w:val="18"/>
    </w:rPr>
  </w:style>
  <w:style w:type="character" w:customStyle="1" w:styleId="1Char">
    <w:name w:val="标题 1 Char"/>
    <w:aliases w:val="1级标题 Char"/>
    <w:basedOn w:val="a2"/>
    <w:link w:val="1"/>
    <w:uiPriority w:val="9"/>
    <w:rsid w:val="00AF4BA5"/>
    <w:rPr>
      <w:rFonts w:ascii="Calisto MT" w:eastAsia="微软雅黑" w:hAnsi="Calisto MT"/>
      <w:b/>
      <w:bCs/>
      <w:kern w:val="44"/>
      <w:sz w:val="32"/>
      <w:szCs w:val="44"/>
    </w:rPr>
  </w:style>
  <w:style w:type="character" w:customStyle="1" w:styleId="2Char">
    <w:name w:val="标题 2 Char"/>
    <w:aliases w:val="2级标题 Char"/>
    <w:basedOn w:val="a2"/>
    <w:link w:val="2"/>
    <w:uiPriority w:val="9"/>
    <w:rsid w:val="002B08F7"/>
    <w:rPr>
      <w:rFonts w:ascii="Calisto MT" w:eastAsia="微软雅黑" w:hAnsi="Calisto MT" w:cstheme="majorBidi"/>
      <w:b/>
      <w:bCs/>
      <w:sz w:val="24"/>
      <w:szCs w:val="32"/>
    </w:rPr>
  </w:style>
  <w:style w:type="character" w:customStyle="1" w:styleId="3Char">
    <w:name w:val="标题 3 Char"/>
    <w:aliases w:val="3级标题 Char"/>
    <w:basedOn w:val="a2"/>
    <w:link w:val="3"/>
    <w:uiPriority w:val="9"/>
    <w:rsid w:val="002B08F7"/>
    <w:rPr>
      <w:rFonts w:ascii="Calisto MT" w:eastAsia="微软雅黑" w:hAnsi="Calisto MT"/>
      <w:b/>
      <w:bCs/>
      <w:szCs w:val="32"/>
    </w:rPr>
  </w:style>
  <w:style w:type="character" w:customStyle="1" w:styleId="4Char">
    <w:name w:val="标题 4 Char"/>
    <w:aliases w:val="4级标题 Char"/>
    <w:basedOn w:val="a2"/>
    <w:link w:val="4"/>
    <w:uiPriority w:val="9"/>
    <w:rsid w:val="0073515F"/>
    <w:rPr>
      <w:rFonts w:ascii="Calisto MT" w:eastAsia="微软雅黑" w:hAnsi="Calisto MT" w:cstheme="majorBidi"/>
      <w:bCs/>
      <w:szCs w:val="28"/>
    </w:rPr>
  </w:style>
  <w:style w:type="paragraph" w:styleId="a">
    <w:name w:val="Title"/>
    <w:aliases w:val="5级标题"/>
    <w:basedOn w:val="a1"/>
    <w:next w:val="a1"/>
    <w:link w:val="Char0"/>
    <w:uiPriority w:val="10"/>
    <w:qFormat/>
    <w:rsid w:val="0073515F"/>
    <w:pPr>
      <w:numPr>
        <w:numId w:val="7"/>
      </w:numPr>
      <w:ind w:leftChars="400" w:left="400"/>
      <w:outlineLvl w:val="4"/>
    </w:pPr>
    <w:rPr>
      <w:rFonts w:cstheme="majorBidi"/>
      <w:bCs/>
      <w:szCs w:val="32"/>
    </w:rPr>
  </w:style>
  <w:style w:type="character" w:customStyle="1" w:styleId="Char0">
    <w:name w:val="标题 Char"/>
    <w:aliases w:val="5级标题 Char"/>
    <w:basedOn w:val="a2"/>
    <w:link w:val="a"/>
    <w:uiPriority w:val="10"/>
    <w:rsid w:val="0073515F"/>
    <w:rPr>
      <w:rFonts w:ascii="Calisto MT" w:eastAsia="微软雅黑" w:hAnsi="Calisto MT" w:cstheme="majorBidi"/>
      <w:bCs/>
      <w:szCs w:val="32"/>
    </w:rPr>
  </w:style>
  <w:style w:type="paragraph" w:styleId="a0">
    <w:name w:val="Subtitle"/>
    <w:aliases w:val="6级标题"/>
    <w:basedOn w:val="a1"/>
    <w:next w:val="a1"/>
    <w:link w:val="Char1"/>
    <w:uiPriority w:val="11"/>
    <w:qFormat/>
    <w:rsid w:val="0073515F"/>
    <w:pPr>
      <w:numPr>
        <w:numId w:val="8"/>
      </w:numPr>
      <w:ind w:leftChars="600" w:left="600" w:hangingChars="200" w:hanging="200"/>
      <w:outlineLvl w:val="5"/>
    </w:pPr>
    <w:rPr>
      <w:rFonts w:cstheme="majorBidi"/>
      <w:bCs/>
      <w:kern w:val="28"/>
      <w:szCs w:val="32"/>
    </w:rPr>
  </w:style>
  <w:style w:type="character" w:customStyle="1" w:styleId="Char1">
    <w:name w:val="副标题 Char"/>
    <w:aliases w:val="6级标题 Char"/>
    <w:basedOn w:val="a2"/>
    <w:link w:val="a0"/>
    <w:uiPriority w:val="11"/>
    <w:rsid w:val="0073515F"/>
    <w:rPr>
      <w:rFonts w:ascii="Calisto MT" w:eastAsia="微软雅黑" w:hAnsi="Calisto MT" w:cstheme="majorBidi"/>
      <w:bCs/>
      <w:kern w:val="28"/>
      <w:szCs w:val="32"/>
    </w:rPr>
  </w:style>
  <w:style w:type="paragraph" w:styleId="a8">
    <w:name w:val="No Spacing"/>
    <w:aliases w:val="正文单倍行距"/>
    <w:uiPriority w:val="1"/>
    <w:qFormat/>
    <w:rsid w:val="00AC0ECF"/>
    <w:pPr>
      <w:widowControl w:val="0"/>
      <w:jc w:val="center"/>
    </w:pPr>
    <w:rPr>
      <w:rFonts w:ascii="Calisto MT" w:eastAsia="微软雅黑" w:hAnsi="Calisto MT"/>
    </w:rPr>
  </w:style>
  <w:style w:type="paragraph" w:styleId="a9">
    <w:name w:val="header"/>
    <w:basedOn w:val="a1"/>
    <w:link w:val="Char2"/>
    <w:uiPriority w:val="99"/>
    <w:unhideWhenUsed/>
    <w:rsid w:val="00AC0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2">
    <w:name w:val="页眉 Char"/>
    <w:basedOn w:val="a2"/>
    <w:link w:val="a9"/>
    <w:uiPriority w:val="99"/>
    <w:rsid w:val="00AC0ECF"/>
    <w:rPr>
      <w:rFonts w:ascii="Calisto MT" w:eastAsia="微软雅黑" w:hAnsi="Calisto MT"/>
      <w:sz w:val="18"/>
      <w:szCs w:val="18"/>
    </w:rPr>
  </w:style>
  <w:style w:type="paragraph" w:styleId="aa">
    <w:name w:val="footer"/>
    <w:basedOn w:val="a1"/>
    <w:link w:val="Char3"/>
    <w:uiPriority w:val="99"/>
    <w:unhideWhenUsed/>
    <w:rsid w:val="00AC0EC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3">
    <w:name w:val="页脚 Char"/>
    <w:basedOn w:val="a2"/>
    <w:link w:val="aa"/>
    <w:uiPriority w:val="99"/>
    <w:rsid w:val="00AC0ECF"/>
    <w:rPr>
      <w:rFonts w:ascii="Calisto MT" w:eastAsia="微软雅黑" w:hAnsi="Calisto MT"/>
      <w:sz w:val="18"/>
      <w:szCs w:val="18"/>
    </w:rPr>
  </w:style>
  <w:style w:type="character" w:styleId="ab">
    <w:name w:val="Placeholder Text"/>
    <w:basedOn w:val="a2"/>
    <w:uiPriority w:val="99"/>
    <w:semiHidden/>
    <w:rsid w:val="00102B9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B08F7"/>
    <w:pPr>
      <w:widowControl w:val="0"/>
      <w:spacing w:line="400" w:lineRule="exact"/>
      <w:jc w:val="both"/>
    </w:pPr>
    <w:rPr>
      <w:rFonts w:ascii="Calisto MT" w:eastAsia="微软雅黑" w:hAnsi="Calisto MT"/>
    </w:rPr>
  </w:style>
  <w:style w:type="paragraph" w:styleId="1">
    <w:name w:val="heading 1"/>
    <w:aliases w:val="1级标题"/>
    <w:basedOn w:val="a1"/>
    <w:next w:val="a1"/>
    <w:link w:val="1Char"/>
    <w:uiPriority w:val="9"/>
    <w:qFormat/>
    <w:rsid w:val="00AF4BA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2级标题"/>
    <w:basedOn w:val="a1"/>
    <w:next w:val="a1"/>
    <w:link w:val="2Char"/>
    <w:uiPriority w:val="9"/>
    <w:unhideWhenUsed/>
    <w:qFormat/>
    <w:rsid w:val="002B08F7"/>
    <w:pPr>
      <w:keepNext/>
      <w:keepLines/>
      <w:numPr>
        <w:numId w:val="4"/>
      </w:numPr>
      <w:spacing w:beforeLines="100" w:before="100"/>
      <w:ind w:left="0" w:hangingChars="200" w:hanging="20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3级标题"/>
    <w:basedOn w:val="a1"/>
    <w:next w:val="a1"/>
    <w:link w:val="3Char"/>
    <w:uiPriority w:val="9"/>
    <w:unhideWhenUsed/>
    <w:qFormat/>
    <w:rsid w:val="002B08F7"/>
    <w:pPr>
      <w:keepNext/>
      <w:keepLines/>
      <w:numPr>
        <w:numId w:val="5"/>
      </w:numPr>
      <w:spacing w:beforeLines="50" w:before="50"/>
      <w:ind w:left="0" w:hangingChars="200" w:hanging="200"/>
      <w:outlineLvl w:val="2"/>
    </w:pPr>
    <w:rPr>
      <w:b/>
      <w:bCs/>
      <w:szCs w:val="32"/>
    </w:rPr>
  </w:style>
  <w:style w:type="paragraph" w:styleId="4">
    <w:name w:val="heading 4"/>
    <w:aliases w:val="4级标题"/>
    <w:basedOn w:val="a1"/>
    <w:next w:val="a1"/>
    <w:link w:val="4Char"/>
    <w:uiPriority w:val="9"/>
    <w:unhideWhenUsed/>
    <w:qFormat/>
    <w:rsid w:val="0073515F"/>
    <w:pPr>
      <w:keepNext/>
      <w:keepLines/>
      <w:numPr>
        <w:numId w:val="6"/>
      </w:numPr>
      <w:ind w:leftChars="200" w:left="200" w:hangingChars="200" w:hanging="200"/>
      <w:outlineLvl w:val="3"/>
    </w:pPr>
    <w:rPr>
      <w:rFonts w:cstheme="majorBidi"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semiHidden/>
    <w:unhideWhenUsed/>
    <w:rsid w:val="00881B21"/>
    <w:rPr>
      <w:color w:val="0000FF" w:themeColor="hyperlink"/>
      <w:u w:val="single"/>
    </w:rPr>
  </w:style>
  <w:style w:type="paragraph" w:styleId="a6">
    <w:name w:val="List Paragraph"/>
    <w:basedOn w:val="a1"/>
    <w:uiPriority w:val="34"/>
    <w:qFormat/>
    <w:rsid w:val="00881B21"/>
    <w:pPr>
      <w:ind w:firstLineChars="200" w:firstLine="420"/>
    </w:pPr>
  </w:style>
  <w:style w:type="paragraph" w:styleId="a7">
    <w:name w:val="Balloon Text"/>
    <w:basedOn w:val="a1"/>
    <w:link w:val="Char"/>
    <w:uiPriority w:val="99"/>
    <w:semiHidden/>
    <w:unhideWhenUsed/>
    <w:rsid w:val="00881B21"/>
    <w:rPr>
      <w:sz w:val="18"/>
      <w:szCs w:val="18"/>
    </w:rPr>
  </w:style>
  <w:style w:type="character" w:customStyle="1" w:styleId="Char">
    <w:name w:val="批注框文本 Char"/>
    <w:basedOn w:val="a2"/>
    <w:link w:val="a7"/>
    <w:uiPriority w:val="99"/>
    <w:semiHidden/>
    <w:rsid w:val="00881B21"/>
    <w:rPr>
      <w:sz w:val="18"/>
      <w:szCs w:val="18"/>
    </w:rPr>
  </w:style>
  <w:style w:type="character" w:customStyle="1" w:styleId="1Char">
    <w:name w:val="标题 1 Char"/>
    <w:aliases w:val="1级标题 Char"/>
    <w:basedOn w:val="a2"/>
    <w:link w:val="1"/>
    <w:uiPriority w:val="9"/>
    <w:rsid w:val="00AF4BA5"/>
    <w:rPr>
      <w:rFonts w:ascii="Calisto MT" w:eastAsia="微软雅黑" w:hAnsi="Calisto MT"/>
      <w:b/>
      <w:bCs/>
      <w:kern w:val="44"/>
      <w:sz w:val="32"/>
      <w:szCs w:val="44"/>
    </w:rPr>
  </w:style>
  <w:style w:type="character" w:customStyle="1" w:styleId="2Char">
    <w:name w:val="标题 2 Char"/>
    <w:aliases w:val="2级标题 Char"/>
    <w:basedOn w:val="a2"/>
    <w:link w:val="2"/>
    <w:uiPriority w:val="9"/>
    <w:rsid w:val="002B08F7"/>
    <w:rPr>
      <w:rFonts w:ascii="Calisto MT" w:eastAsia="微软雅黑" w:hAnsi="Calisto MT" w:cstheme="majorBidi"/>
      <w:b/>
      <w:bCs/>
      <w:sz w:val="24"/>
      <w:szCs w:val="32"/>
    </w:rPr>
  </w:style>
  <w:style w:type="character" w:customStyle="1" w:styleId="3Char">
    <w:name w:val="标题 3 Char"/>
    <w:aliases w:val="3级标题 Char"/>
    <w:basedOn w:val="a2"/>
    <w:link w:val="3"/>
    <w:uiPriority w:val="9"/>
    <w:rsid w:val="002B08F7"/>
    <w:rPr>
      <w:rFonts w:ascii="Calisto MT" w:eastAsia="微软雅黑" w:hAnsi="Calisto MT"/>
      <w:b/>
      <w:bCs/>
      <w:szCs w:val="32"/>
    </w:rPr>
  </w:style>
  <w:style w:type="character" w:customStyle="1" w:styleId="4Char">
    <w:name w:val="标题 4 Char"/>
    <w:aliases w:val="4级标题 Char"/>
    <w:basedOn w:val="a2"/>
    <w:link w:val="4"/>
    <w:uiPriority w:val="9"/>
    <w:rsid w:val="0073515F"/>
    <w:rPr>
      <w:rFonts w:ascii="Calisto MT" w:eastAsia="微软雅黑" w:hAnsi="Calisto MT" w:cstheme="majorBidi"/>
      <w:bCs/>
      <w:szCs w:val="28"/>
    </w:rPr>
  </w:style>
  <w:style w:type="paragraph" w:styleId="a">
    <w:name w:val="Title"/>
    <w:aliases w:val="5级标题"/>
    <w:basedOn w:val="a1"/>
    <w:next w:val="a1"/>
    <w:link w:val="Char0"/>
    <w:uiPriority w:val="10"/>
    <w:qFormat/>
    <w:rsid w:val="0073515F"/>
    <w:pPr>
      <w:numPr>
        <w:numId w:val="7"/>
      </w:numPr>
      <w:ind w:leftChars="400" w:left="400"/>
      <w:outlineLvl w:val="4"/>
    </w:pPr>
    <w:rPr>
      <w:rFonts w:cstheme="majorBidi"/>
      <w:bCs/>
      <w:szCs w:val="32"/>
    </w:rPr>
  </w:style>
  <w:style w:type="character" w:customStyle="1" w:styleId="Char0">
    <w:name w:val="标题 Char"/>
    <w:aliases w:val="5级标题 Char"/>
    <w:basedOn w:val="a2"/>
    <w:link w:val="a"/>
    <w:uiPriority w:val="10"/>
    <w:rsid w:val="0073515F"/>
    <w:rPr>
      <w:rFonts w:ascii="Calisto MT" w:eastAsia="微软雅黑" w:hAnsi="Calisto MT" w:cstheme="majorBidi"/>
      <w:bCs/>
      <w:szCs w:val="32"/>
    </w:rPr>
  </w:style>
  <w:style w:type="paragraph" w:styleId="a0">
    <w:name w:val="Subtitle"/>
    <w:aliases w:val="6级标题"/>
    <w:basedOn w:val="a1"/>
    <w:next w:val="a1"/>
    <w:link w:val="Char1"/>
    <w:uiPriority w:val="11"/>
    <w:qFormat/>
    <w:rsid w:val="0073515F"/>
    <w:pPr>
      <w:numPr>
        <w:numId w:val="8"/>
      </w:numPr>
      <w:ind w:leftChars="600" w:left="600" w:hangingChars="200" w:hanging="200"/>
      <w:outlineLvl w:val="5"/>
    </w:pPr>
    <w:rPr>
      <w:rFonts w:cstheme="majorBidi"/>
      <w:bCs/>
      <w:kern w:val="28"/>
      <w:szCs w:val="32"/>
    </w:rPr>
  </w:style>
  <w:style w:type="character" w:customStyle="1" w:styleId="Char1">
    <w:name w:val="副标题 Char"/>
    <w:aliases w:val="6级标题 Char"/>
    <w:basedOn w:val="a2"/>
    <w:link w:val="a0"/>
    <w:uiPriority w:val="11"/>
    <w:rsid w:val="0073515F"/>
    <w:rPr>
      <w:rFonts w:ascii="Calisto MT" w:eastAsia="微软雅黑" w:hAnsi="Calisto MT" w:cstheme="majorBidi"/>
      <w:bCs/>
      <w:kern w:val="28"/>
      <w:szCs w:val="32"/>
    </w:rPr>
  </w:style>
  <w:style w:type="paragraph" w:styleId="a8">
    <w:name w:val="No Spacing"/>
    <w:aliases w:val="正文单倍行距"/>
    <w:uiPriority w:val="1"/>
    <w:qFormat/>
    <w:rsid w:val="00AC0ECF"/>
    <w:pPr>
      <w:widowControl w:val="0"/>
      <w:jc w:val="center"/>
    </w:pPr>
    <w:rPr>
      <w:rFonts w:ascii="Calisto MT" w:eastAsia="微软雅黑" w:hAnsi="Calisto MT"/>
    </w:rPr>
  </w:style>
  <w:style w:type="paragraph" w:styleId="a9">
    <w:name w:val="header"/>
    <w:basedOn w:val="a1"/>
    <w:link w:val="Char2"/>
    <w:uiPriority w:val="99"/>
    <w:unhideWhenUsed/>
    <w:rsid w:val="00AC0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2">
    <w:name w:val="页眉 Char"/>
    <w:basedOn w:val="a2"/>
    <w:link w:val="a9"/>
    <w:uiPriority w:val="99"/>
    <w:rsid w:val="00AC0ECF"/>
    <w:rPr>
      <w:rFonts w:ascii="Calisto MT" w:eastAsia="微软雅黑" w:hAnsi="Calisto MT"/>
      <w:sz w:val="18"/>
      <w:szCs w:val="18"/>
    </w:rPr>
  </w:style>
  <w:style w:type="paragraph" w:styleId="aa">
    <w:name w:val="footer"/>
    <w:basedOn w:val="a1"/>
    <w:link w:val="Char3"/>
    <w:uiPriority w:val="99"/>
    <w:unhideWhenUsed/>
    <w:rsid w:val="00AC0EC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3">
    <w:name w:val="页脚 Char"/>
    <w:basedOn w:val="a2"/>
    <w:link w:val="aa"/>
    <w:uiPriority w:val="99"/>
    <w:rsid w:val="00AC0ECF"/>
    <w:rPr>
      <w:rFonts w:ascii="Calisto MT" w:eastAsia="微软雅黑" w:hAnsi="Calisto MT"/>
      <w:sz w:val="18"/>
      <w:szCs w:val="18"/>
    </w:rPr>
  </w:style>
  <w:style w:type="character" w:styleId="ab">
    <w:name w:val="Placeholder Text"/>
    <w:basedOn w:val="a2"/>
    <w:uiPriority w:val="99"/>
    <w:semiHidden/>
    <w:rsid w:val="00102B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3</Pages>
  <Words>239</Words>
  <Characters>1363</Characters>
  <Application>Microsoft Office Word</Application>
  <DocSecurity>0</DocSecurity>
  <Lines>11</Lines>
  <Paragraphs>3</Paragraphs>
  <ScaleCrop>false</ScaleCrop>
  <Company>Microsoft</Company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64win7</dc:creator>
  <cp:keywords/>
  <dc:description/>
  <cp:lastModifiedBy>64win7</cp:lastModifiedBy>
  <cp:revision>18</cp:revision>
  <dcterms:created xsi:type="dcterms:W3CDTF">2015-08-28T07:44:00Z</dcterms:created>
  <dcterms:modified xsi:type="dcterms:W3CDTF">2015-09-06T16:12:00Z</dcterms:modified>
</cp:coreProperties>
</file>