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6B" w:rsidRDefault="00B9556B" w:rsidP="005C0A84">
      <w:pPr>
        <w:jc w:val="center"/>
        <w:rPr>
          <w:b/>
          <w:sz w:val="24"/>
          <w:szCs w:val="24"/>
        </w:rPr>
      </w:pPr>
      <w:r w:rsidRPr="005C0A84">
        <w:rPr>
          <w:rFonts w:hint="eastAsia"/>
          <w:b/>
          <w:sz w:val="24"/>
          <w:szCs w:val="24"/>
        </w:rPr>
        <w:t>关于财务资产异动申请流程（物料盘盈亏）的需求分析与</w:t>
      </w:r>
      <w:r w:rsidRPr="005C0A84">
        <w:rPr>
          <w:b/>
          <w:sz w:val="24"/>
          <w:szCs w:val="24"/>
        </w:rPr>
        <w:t>OA</w:t>
      </w:r>
      <w:r w:rsidRPr="005C0A84">
        <w:rPr>
          <w:rFonts w:hint="eastAsia"/>
          <w:b/>
          <w:sz w:val="24"/>
          <w:szCs w:val="24"/>
        </w:rPr>
        <w:t>预计方案</w:t>
      </w:r>
    </w:p>
    <w:p w:rsidR="00B9556B" w:rsidRPr="00277A5F" w:rsidRDefault="00B9556B" w:rsidP="005C0A84">
      <w:pPr>
        <w:jc w:val="center"/>
        <w:rPr>
          <w:rFonts w:ascii="宋体"/>
          <w:b/>
          <w:sz w:val="24"/>
          <w:szCs w:val="24"/>
        </w:rPr>
      </w:pPr>
      <w:r w:rsidRPr="00277A5F">
        <w:rPr>
          <w:rFonts w:ascii="宋体" w:hAnsi="宋体"/>
          <w:b/>
          <w:sz w:val="24"/>
          <w:szCs w:val="24"/>
        </w:rPr>
        <w:t xml:space="preserve">MI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0"/>
          <w:attr w:name="Year" w:val="2017"/>
        </w:smartTagPr>
        <w:r w:rsidRPr="00277A5F">
          <w:rPr>
            <w:rFonts w:ascii="宋体" w:hAnsi="宋体"/>
            <w:b/>
            <w:sz w:val="24"/>
            <w:szCs w:val="24"/>
          </w:rPr>
          <w:t>2017-10-08</w:t>
        </w:r>
      </w:smartTag>
    </w:p>
    <w:p w:rsidR="00B9556B" w:rsidRDefault="00B9556B" w:rsidP="005C0A84">
      <w:pPr>
        <w:rPr>
          <w:b/>
          <w:sz w:val="24"/>
          <w:szCs w:val="24"/>
        </w:rPr>
      </w:pPr>
    </w:p>
    <w:p w:rsidR="00B9556B" w:rsidRDefault="00B9556B" w:rsidP="005C0A84">
      <w:pPr>
        <w:pStyle w:val="2"/>
        <w:numPr>
          <w:ilvl w:val="0"/>
          <w:numId w:val="2"/>
        </w:numPr>
      </w:pPr>
      <w:r>
        <w:rPr>
          <w:rFonts w:hint="eastAsia"/>
        </w:rPr>
        <w:t>原始需求</w:t>
      </w:r>
    </w:p>
    <w:p w:rsidR="00B9556B" w:rsidRDefault="00B9556B" w:rsidP="005C0A84">
      <w:r>
        <w:rPr>
          <w:rFonts w:hint="eastAsia"/>
        </w:rPr>
        <w:t>在财务管理模块</w:t>
      </w:r>
      <w:r>
        <w:t>-</w:t>
      </w:r>
      <w:r>
        <w:rPr>
          <w:rFonts w:hint="eastAsia"/>
        </w:rPr>
        <w:t>资产异动下新增两个需求申请功能</w:t>
      </w:r>
    </w:p>
    <w:p w:rsidR="00B9556B" w:rsidRDefault="00B9556B" w:rsidP="005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原物料、无估价、包材盘盈亏流程</w:t>
      </w:r>
    </w:p>
    <w:p w:rsidR="00B9556B" w:rsidRDefault="00B9556B" w:rsidP="005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成品、半成品、贸易盘盈亏申请流程</w:t>
      </w:r>
    </w:p>
    <w:p w:rsidR="00B9556B" w:rsidRPr="005C0A84" w:rsidRDefault="00B9556B" w:rsidP="005C0A84">
      <w:pPr>
        <w:pStyle w:val="a3"/>
        <w:ind w:left="360" w:firstLineChars="0" w:firstLine="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7" o:title=""/>
          </v:shape>
          <o:OLEObject Type="Embed" ProgID="Excel.Sheet.8" ShapeID="_x0000_i1025" DrawAspect="Icon" ObjectID="_1579961061" r:id="rId8"/>
        </w:object>
      </w:r>
      <w:r w:rsidR="004E6CC0">
        <w:object w:dxaOrig="1551" w:dyaOrig="973">
          <v:shape id="_x0000_i1026" type="#_x0000_t75" style="width:77.25pt;height:48.75pt" o:ole="">
            <v:imagedata r:id="rId9" o:title=""/>
          </v:shape>
          <o:OLEObject Type="Embed" ProgID="Excel.Sheet.8" ShapeID="_x0000_i1026" DrawAspect="Icon" ObjectID="_1579961062" r:id="rId10"/>
        </w:object>
      </w:r>
    </w:p>
    <w:p w:rsidR="00B9556B" w:rsidRDefault="00B9556B" w:rsidP="005C0A84">
      <w:pPr>
        <w:pStyle w:val="2"/>
        <w:numPr>
          <w:ilvl w:val="0"/>
          <w:numId w:val="2"/>
        </w:numPr>
      </w:pPr>
      <w:r>
        <w:rPr>
          <w:rFonts w:hint="eastAsia"/>
        </w:rPr>
        <w:t>需求分析</w:t>
      </w:r>
    </w:p>
    <w:p w:rsidR="00B9556B" w:rsidRDefault="00B9556B" w:rsidP="00520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</w:t>
      </w:r>
      <w:r>
        <w:t>2</w:t>
      </w:r>
      <w:r>
        <w:rPr>
          <w:rFonts w:hint="eastAsia"/>
        </w:rPr>
        <w:t>个申请流程：</w:t>
      </w:r>
      <w:bookmarkStart w:id="0" w:name="OLE_LINK1"/>
      <w:bookmarkStart w:id="1" w:name="OLE_LINK2"/>
      <w:r>
        <w:rPr>
          <w:rFonts w:hint="eastAsia"/>
        </w:rPr>
        <w:t>原物料</w:t>
      </w:r>
      <w:r>
        <w:t>/</w:t>
      </w:r>
      <w:r>
        <w:rPr>
          <w:rFonts w:hint="eastAsia"/>
        </w:rPr>
        <w:t>无估价</w:t>
      </w:r>
      <w:r>
        <w:t>/</w:t>
      </w:r>
      <w:r>
        <w:rPr>
          <w:rFonts w:hint="eastAsia"/>
        </w:rPr>
        <w:t>包材盘盈亏申请</w:t>
      </w:r>
      <w:bookmarkEnd w:id="0"/>
      <w:bookmarkEnd w:id="1"/>
      <w:r>
        <w:rPr>
          <w:rFonts w:hint="eastAsia"/>
        </w:rPr>
        <w:t>流程、成品</w:t>
      </w:r>
      <w:r>
        <w:t>/</w:t>
      </w:r>
      <w:r>
        <w:rPr>
          <w:rFonts w:hint="eastAsia"/>
        </w:rPr>
        <w:t>半成品</w:t>
      </w:r>
      <w:r>
        <w:t>/</w:t>
      </w:r>
      <w:r>
        <w:rPr>
          <w:rFonts w:hint="eastAsia"/>
        </w:rPr>
        <w:t>贸易盘盈亏申请流程</w:t>
      </w:r>
    </w:p>
    <w:p w:rsidR="00B9556B" w:rsidRDefault="00B9556B" w:rsidP="00520576">
      <w:pPr>
        <w:pStyle w:val="a3"/>
        <w:numPr>
          <w:ilvl w:val="0"/>
          <w:numId w:val="8"/>
        </w:numPr>
        <w:ind w:firstLineChars="0"/>
      </w:pPr>
      <w:r>
        <w:t xml:space="preserve"> </w:t>
      </w:r>
      <w:r>
        <w:rPr>
          <w:rFonts w:hint="eastAsia"/>
        </w:rPr>
        <w:t>仅输入物料号要带出物料描述，与</w:t>
      </w:r>
      <w:r>
        <w:t>SAP</w:t>
      </w:r>
      <w:r>
        <w:rPr>
          <w:rFonts w:hint="eastAsia"/>
        </w:rPr>
        <w:t>有关，其余和</w:t>
      </w:r>
      <w:r>
        <w:t>SAP</w:t>
      </w:r>
      <w:r>
        <w:rPr>
          <w:rFonts w:hint="eastAsia"/>
        </w:rPr>
        <w:t>没有关联。</w:t>
      </w:r>
    </w:p>
    <w:p w:rsidR="00520576" w:rsidRDefault="00520576" w:rsidP="00520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</w:t>
      </w:r>
      <w:r w:rsidRPr="00520576">
        <w:rPr>
          <w:rFonts w:hint="eastAsia"/>
        </w:rPr>
        <w:t>贸易类产品分类维护单</w:t>
      </w:r>
    </w:p>
    <w:p w:rsidR="00520576" w:rsidRPr="005C0A84" w:rsidRDefault="00520576" w:rsidP="005C0A84">
      <w:r>
        <w:rPr>
          <w:rFonts w:hint="eastAsia"/>
        </w:rPr>
        <w:t xml:space="preserve">  </w:t>
      </w:r>
    </w:p>
    <w:p w:rsidR="00B9556B" w:rsidRDefault="00B9556B" w:rsidP="005C0A84">
      <w:pPr>
        <w:pStyle w:val="2"/>
        <w:numPr>
          <w:ilvl w:val="0"/>
          <w:numId w:val="2"/>
        </w:numPr>
      </w:pPr>
      <w:r>
        <w:lastRenderedPageBreak/>
        <w:t>OA</w:t>
      </w:r>
      <w:r>
        <w:rPr>
          <w:rFonts w:hint="eastAsia"/>
        </w:rPr>
        <w:t>预计方案</w:t>
      </w:r>
    </w:p>
    <w:p w:rsidR="00B9556B" w:rsidRDefault="00B9556B" w:rsidP="00466C22">
      <w:pPr>
        <w:pStyle w:val="3"/>
        <w:numPr>
          <w:ilvl w:val="0"/>
          <w:numId w:val="7"/>
        </w:numPr>
      </w:pPr>
      <w:r w:rsidRPr="00466C22">
        <w:rPr>
          <w:rFonts w:hint="eastAsia"/>
        </w:rPr>
        <w:t>原物料</w:t>
      </w:r>
      <w:r>
        <w:t>/</w:t>
      </w:r>
      <w:r w:rsidRPr="00466C22">
        <w:rPr>
          <w:rFonts w:hint="eastAsia"/>
        </w:rPr>
        <w:t>无估价</w:t>
      </w:r>
      <w:r>
        <w:t>/</w:t>
      </w:r>
      <w:r w:rsidRPr="00466C22">
        <w:rPr>
          <w:rFonts w:hint="eastAsia"/>
        </w:rPr>
        <w:t>包材盘盈亏申请</w:t>
      </w:r>
    </w:p>
    <w:p w:rsidR="00B9556B" w:rsidRDefault="00B9556B" w:rsidP="00466C22">
      <w:pPr>
        <w:pStyle w:val="4"/>
        <w:numPr>
          <w:ilvl w:val="1"/>
          <w:numId w:val="7"/>
        </w:numPr>
      </w:pPr>
      <w:r>
        <w:rPr>
          <w:rFonts w:hint="eastAsia"/>
        </w:rPr>
        <w:t>流程图</w:t>
      </w:r>
    </w:p>
    <w:p w:rsidR="00B9556B" w:rsidRPr="005E4CDC" w:rsidRDefault="00B9556B" w:rsidP="005E4CDC">
      <w:r>
        <w:object w:dxaOrig="9409" w:dyaOrig="11535">
          <v:shape id="_x0000_i1027" type="#_x0000_t75" style="width:414pt;height:507.75pt" o:ole="">
            <v:imagedata r:id="rId11" o:title=""/>
          </v:shape>
          <o:OLEObject Type="Embed" ProgID="Visio.Drawing.11" ShapeID="_x0000_i1027" DrawAspect="Content" ObjectID="_1579961063" r:id="rId12"/>
        </w:object>
      </w:r>
    </w:p>
    <w:p w:rsidR="00B9556B" w:rsidRDefault="00B9556B" w:rsidP="00466C22">
      <w:pPr>
        <w:pStyle w:val="4"/>
      </w:pPr>
      <w:r>
        <w:lastRenderedPageBreak/>
        <w:t>1.2</w:t>
      </w:r>
      <w:r>
        <w:rPr>
          <w:rFonts w:hint="eastAsia"/>
        </w:rPr>
        <w:t>流程说明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9556B" w:rsidRPr="00E24919" w:rsidTr="00E24919">
        <w:tc>
          <w:tcPr>
            <w:tcW w:w="2130" w:type="dxa"/>
          </w:tcPr>
          <w:p w:rsidR="00B9556B" w:rsidRPr="00E24919" w:rsidRDefault="00B9556B" w:rsidP="005E4CDC">
            <w:r w:rsidRPr="00E24919">
              <w:rPr>
                <w:rFonts w:hint="eastAsia"/>
              </w:rPr>
              <w:t>节点</w:t>
            </w:r>
          </w:p>
        </w:tc>
        <w:tc>
          <w:tcPr>
            <w:tcW w:w="2130" w:type="dxa"/>
          </w:tcPr>
          <w:p w:rsidR="00B9556B" w:rsidRPr="00E24919" w:rsidRDefault="00B9556B" w:rsidP="005E4CDC">
            <w:r w:rsidRPr="00E24919">
              <w:rPr>
                <w:rFonts w:hint="eastAsia"/>
              </w:rPr>
              <w:t>操作者</w:t>
            </w:r>
          </w:p>
        </w:tc>
        <w:tc>
          <w:tcPr>
            <w:tcW w:w="2131" w:type="dxa"/>
          </w:tcPr>
          <w:p w:rsidR="00B9556B" w:rsidRPr="00E24919" w:rsidRDefault="00B9556B" w:rsidP="005E4CDC">
            <w:r w:rsidRPr="00E24919">
              <w:rPr>
                <w:rFonts w:hint="eastAsia"/>
              </w:rPr>
              <w:t>签核规则</w:t>
            </w:r>
          </w:p>
        </w:tc>
        <w:tc>
          <w:tcPr>
            <w:tcW w:w="2131" w:type="dxa"/>
          </w:tcPr>
          <w:p w:rsidR="00B9556B" w:rsidRPr="00E24919" w:rsidRDefault="00B9556B" w:rsidP="005E4CDC">
            <w:r w:rsidRPr="00E24919">
              <w:rPr>
                <w:rFonts w:hint="eastAsia"/>
              </w:rPr>
              <w:t>备注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>01.</w:t>
            </w:r>
            <w:r w:rsidRPr="00E24919">
              <w:rPr>
                <w:rFonts w:hint="eastAsia"/>
              </w:rPr>
              <w:t>申请人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不限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>03.</w:t>
            </w:r>
            <w:r w:rsidRPr="00E24919">
              <w:rPr>
                <w:rFonts w:hint="eastAsia"/>
              </w:rPr>
              <w:t>申请部门主管审核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t>01.</w:t>
            </w:r>
            <w:r w:rsidRPr="00E24919">
              <w:rPr>
                <w:rFonts w:hint="eastAsia"/>
              </w:rPr>
              <w:t>申请人所属部门的部门负责主管岗位人员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>05.</w:t>
            </w:r>
            <w:r w:rsidRPr="00E24919">
              <w:rPr>
                <w:rFonts w:hint="eastAsia"/>
              </w:rPr>
              <w:t>财务成本</w:t>
            </w:r>
          </w:p>
        </w:tc>
        <w:tc>
          <w:tcPr>
            <w:tcW w:w="2130" w:type="dxa"/>
          </w:tcPr>
          <w:p w:rsidR="00B9556B" w:rsidRPr="00E24919" w:rsidRDefault="00520576" w:rsidP="006D7370">
            <w:r>
              <w:rPr>
                <w:rFonts w:hint="eastAsia"/>
              </w:rPr>
              <w:t>申请单的财务成本人员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520576" w:rsidP="006D7370">
            <w:r w:rsidRPr="00520576">
              <w:rPr>
                <w:rFonts w:hint="eastAsia"/>
              </w:rPr>
              <w:t>贸易类产品分类维护单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 xml:space="preserve">07. </w:t>
            </w:r>
            <w:r w:rsidRPr="00E24919">
              <w:rPr>
                <w:rFonts w:hint="eastAsia"/>
              </w:rPr>
              <w:t>安环会办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张裕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 xml:space="preserve">09. </w:t>
            </w:r>
            <w:r w:rsidRPr="00E24919">
              <w:rPr>
                <w:rFonts w:hint="eastAsia"/>
              </w:rPr>
              <w:t>安环主管审核</w:t>
            </w:r>
          </w:p>
        </w:tc>
        <w:tc>
          <w:tcPr>
            <w:tcW w:w="2130" w:type="dxa"/>
          </w:tcPr>
          <w:p w:rsidR="00B9556B" w:rsidRPr="00E24919" w:rsidRDefault="00B9556B" w:rsidP="00B413E8">
            <w:r w:rsidRPr="00E24919">
              <w:rPr>
                <w:rFonts w:hint="eastAsia"/>
              </w:rPr>
              <w:t>安环主管</w:t>
            </w:r>
            <w:r w:rsidRPr="00E24919">
              <w:t>-</w:t>
            </w:r>
            <w:r w:rsidRPr="00E24919">
              <w:rPr>
                <w:rFonts w:hint="eastAsia"/>
              </w:rPr>
              <w:t>萧明仁</w:t>
            </w:r>
          </w:p>
        </w:tc>
        <w:tc>
          <w:tcPr>
            <w:tcW w:w="2131" w:type="dxa"/>
          </w:tcPr>
          <w:p w:rsidR="00B9556B" w:rsidRPr="00E24919" w:rsidRDefault="00B413E8" w:rsidP="006D7370">
            <w:pPr>
              <w:rPr>
                <w:b/>
                <w:color w:val="FF0000"/>
              </w:rPr>
            </w:pPr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CF2244" w:rsidRDefault="00B9556B" w:rsidP="006D7370">
            <w:pPr>
              <w:rPr>
                <w:highlight w:val="green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 xml:space="preserve">11. </w:t>
            </w:r>
            <w:r w:rsidRPr="00E24919">
              <w:rPr>
                <w:rFonts w:hint="eastAsia"/>
              </w:rPr>
              <w:t>关务主管指定关务承办人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关务主管</w:t>
            </w:r>
            <w:r w:rsidRPr="00E24919">
              <w:t>-</w:t>
            </w:r>
            <w:r w:rsidRPr="00E24919">
              <w:rPr>
                <w:rFonts w:hint="eastAsia"/>
              </w:rPr>
              <w:t>张激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 xml:space="preserve">13. </w:t>
            </w:r>
            <w:r w:rsidRPr="00E24919">
              <w:rPr>
                <w:rFonts w:hint="eastAsia"/>
              </w:rPr>
              <w:t>关务承办人确认是否补税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上一环节指定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>15.</w:t>
            </w:r>
            <w:r w:rsidRPr="00E24919">
              <w:rPr>
                <w:rFonts w:hint="eastAsia"/>
              </w:rPr>
              <w:t>关务主管确认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关务主管</w:t>
            </w:r>
            <w:r w:rsidRPr="00E24919">
              <w:t>-</w:t>
            </w:r>
            <w:r w:rsidRPr="00E24919">
              <w:rPr>
                <w:rFonts w:hint="eastAsia"/>
              </w:rPr>
              <w:t>张激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5E4CDC">
            <w:r w:rsidRPr="00E24919">
              <w:t xml:space="preserve">17. </w:t>
            </w:r>
            <w:r w:rsidRPr="00E24919">
              <w:rPr>
                <w:rFonts w:hint="eastAsia"/>
              </w:rPr>
              <w:t>采购员提供单价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同</w:t>
            </w:r>
            <w:r w:rsidRPr="00E24919">
              <w:t>05.</w:t>
            </w:r>
            <w:r w:rsidRPr="00E24919">
              <w:rPr>
                <w:rFonts w:hint="eastAsia"/>
              </w:rPr>
              <w:t>财务成本组操作人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5E4CDC">
            <w:r w:rsidRPr="00E24919">
              <w:t xml:space="preserve">19. </w:t>
            </w:r>
            <w:r w:rsidRPr="00E24919">
              <w:rPr>
                <w:rFonts w:hint="eastAsia"/>
              </w:rPr>
              <w:t>采购主管审核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采购主管角色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5E4CDC">
            <w:r w:rsidRPr="00E24919">
              <w:t xml:space="preserve">21. </w:t>
            </w:r>
            <w:r w:rsidRPr="00E24919">
              <w:rPr>
                <w:rFonts w:hint="eastAsia"/>
              </w:rPr>
              <w:t>财务主管审核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财务主管角色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t xml:space="preserve">23. </w:t>
            </w:r>
            <w:r w:rsidRPr="00E24919">
              <w:rPr>
                <w:rFonts w:hint="eastAsia"/>
              </w:rPr>
              <w:t>总经理审核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各公司总经理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E24919">
            <w:pPr>
              <w:pStyle w:val="a3"/>
              <w:numPr>
                <w:ilvl w:val="0"/>
                <w:numId w:val="6"/>
              </w:numPr>
              <w:ind w:firstLineChars="0"/>
            </w:pPr>
            <w:r w:rsidRPr="00E24919">
              <w:rPr>
                <w:rFonts w:hint="eastAsia"/>
              </w:rPr>
              <w:t>归档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财务成本、应付承办人、申请人</w:t>
            </w:r>
          </w:p>
        </w:tc>
        <w:tc>
          <w:tcPr>
            <w:tcW w:w="2131" w:type="dxa"/>
          </w:tcPr>
          <w:p w:rsidR="00B9556B" w:rsidRPr="00B413E8" w:rsidRDefault="00B9556B" w:rsidP="006D7370">
            <w:r w:rsidRPr="00B413E8">
              <w:rPr>
                <w:rFonts w:hint="eastAsia"/>
              </w:rPr>
              <w:t>知会</w:t>
            </w:r>
          </w:p>
        </w:tc>
        <w:tc>
          <w:tcPr>
            <w:tcW w:w="2131" w:type="dxa"/>
          </w:tcPr>
          <w:p w:rsidR="00B9556B" w:rsidRPr="00B413E8" w:rsidRDefault="00B9556B" w:rsidP="00B413E8">
            <w:pPr>
              <w:rPr>
                <w:b/>
                <w:color w:val="FF0000"/>
              </w:rPr>
            </w:pPr>
            <w:r w:rsidRPr="00B413E8">
              <w:rPr>
                <w:rFonts w:hint="eastAsia"/>
              </w:rPr>
              <w:t>应付承办人</w:t>
            </w:r>
            <w:r w:rsidR="00B413E8" w:rsidRPr="00B413E8">
              <w:rPr>
                <w:rFonts w:hint="eastAsia"/>
              </w:rPr>
              <w:t>:</w:t>
            </w:r>
            <w:r w:rsidRPr="00B413E8">
              <w:rPr>
                <w:rFonts w:hint="eastAsia"/>
              </w:rPr>
              <w:t>固定戈丹峰</w:t>
            </w:r>
            <w:r w:rsidRPr="00B413E8">
              <w:t>C3428</w:t>
            </w:r>
          </w:p>
        </w:tc>
      </w:tr>
    </w:tbl>
    <w:p w:rsidR="00B9556B" w:rsidRPr="005E4CDC" w:rsidRDefault="00B9556B" w:rsidP="005E4CDC"/>
    <w:p w:rsidR="00B9556B" w:rsidRDefault="00B9556B" w:rsidP="005E4CDC">
      <w:pPr>
        <w:pStyle w:val="4"/>
      </w:pPr>
      <w:r>
        <w:t>1.3</w:t>
      </w:r>
      <w:r>
        <w:rPr>
          <w:rFonts w:hint="eastAsia"/>
        </w:rPr>
        <w:t>申请单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E24919">
            <w:pPr>
              <w:jc w:val="center"/>
              <w:rPr>
                <w:b/>
              </w:rPr>
            </w:pPr>
            <w:r w:rsidRPr="00E24919">
              <w:rPr>
                <w:rFonts w:hint="eastAsia"/>
                <w:b/>
              </w:rPr>
              <w:t>原物料</w:t>
            </w:r>
            <w:r w:rsidRPr="00E24919">
              <w:rPr>
                <w:b/>
              </w:rPr>
              <w:t>/</w:t>
            </w:r>
            <w:r w:rsidRPr="00E24919">
              <w:rPr>
                <w:rFonts w:hint="eastAsia"/>
                <w:b/>
              </w:rPr>
              <w:t>无估价</w:t>
            </w:r>
            <w:r w:rsidRPr="00E24919">
              <w:rPr>
                <w:b/>
              </w:rPr>
              <w:t>/</w:t>
            </w:r>
            <w:r w:rsidRPr="00E24919">
              <w:rPr>
                <w:rFonts w:hint="eastAsia"/>
                <w:b/>
              </w:rPr>
              <w:t>包材盘盈亏申请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申请人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申请日期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申请部门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F37CC6" w:rsidRPr="00E24919" w:rsidTr="001022B3">
        <w:tc>
          <w:tcPr>
            <w:tcW w:w="8522" w:type="dxa"/>
            <w:gridSpan w:val="4"/>
          </w:tcPr>
          <w:p w:rsidR="00F37CC6" w:rsidRPr="00E24919" w:rsidRDefault="00F37CC6" w:rsidP="009866E9">
            <w:r w:rsidRPr="00E24919">
              <w:rPr>
                <w:rFonts w:hint="eastAsia"/>
                <w:b/>
              </w:rPr>
              <w:t>申请内容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采购人员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申请人必选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公司代码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申请人环节必选，单选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物料类型描述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下拉必选，</w:t>
            </w:r>
            <w:r w:rsidRPr="00E24919">
              <w:rPr>
                <w:color w:val="FF0000"/>
              </w:rPr>
              <w:t>FERT/HALB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异动类型描述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下拉必选，盘盈</w:t>
            </w:r>
            <w:r w:rsidRPr="00E24919">
              <w:rPr>
                <w:color w:val="FF0000"/>
              </w:rPr>
              <w:t>/</w:t>
            </w:r>
            <w:r w:rsidRPr="00E24919">
              <w:rPr>
                <w:rFonts w:hint="eastAsia"/>
                <w:color w:val="FF0000"/>
              </w:rPr>
              <w:t>盘亏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物料号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申请人从</w:t>
            </w:r>
            <w:r w:rsidRPr="00E24919">
              <w:rPr>
                <w:color w:val="FF0000"/>
              </w:rPr>
              <w:t>SAP</w:t>
            </w:r>
            <w:r w:rsidRPr="00E24919"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物料描述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color w:val="FF0000"/>
              </w:rPr>
              <w:t>SAP</w:t>
            </w:r>
            <w:r w:rsidRPr="00E24919">
              <w:rPr>
                <w:rFonts w:hint="eastAsia"/>
                <w:color w:val="FF0000"/>
              </w:rPr>
              <w:t>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贸易类产品分类</w:t>
            </w:r>
          </w:p>
        </w:tc>
        <w:tc>
          <w:tcPr>
            <w:tcW w:w="2130" w:type="dxa"/>
          </w:tcPr>
          <w:p w:rsidR="00B9556B" w:rsidRPr="00520576" w:rsidRDefault="00B9556B" w:rsidP="00520576">
            <w:pPr>
              <w:rPr>
                <w:color w:val="FF0000"/>
              </w:rPr>
            </w:pPr>
            <w:r w:rsidRPr="00520576">
              <w:rPr>
                <w:rFonts w:hint="eastAsia"/>
                <w:color w:val="FF0000"/>
              </w:rPr>
              <w:t>物料号后缀</w:t>
            </w:r>
            <w:r w:rsidRPr="00520576">
              <w:rPr>
                <w:color w:val="FF0000"/>
              </w:rPr>
              <w:t>_T</w:t>
            </w:r>
            <w:r w:rsidRPr="00520576">
              <w:rPr>
                <w:rFonts w:hint="eastAsia"/>
                <w:color w:val="FF0000"/>
              </w:rPr>
              <w:t>的话</w:t>
            </w:r>
            <w:r w:rsidR="00520576" w:rsidRPr="00520576">
              <w:rPr>
                <w:rFonts w:hint="eastAsia"/>
                <w:color w:val="FF0000"/>
              </w:rPr>
              <w:t>，从贸易类产品分类维护单必选单选</w:t>
            </w:r>
            <w:r w:rsidRPr="00520576">
              <w:rPr>
                <w:rFonts w:hint="eastAsia"/>
                <w:color w:val="FF0000"/>
              </w:rPr>
              <w:t>，其它默认空白。</w:t>
            </w:r>
          </w:p>
        </w:tc>
        <w:tc>
          <w:tcPr>
            <w:tcW w:w="2131" w:type="dxa"/>
          </w:tcPr>
          <w:p w:rsidR="00B9556B" w:rsidRPr="00E24919" w:rsidRDefault="00520576" w:rsidP="006D7370">
            <w:r w:rsidRPr="00520576">
              <w:rPr>
                <w:rFonts w:hint="eastAsia"/>
              </w:rPr>
              <w:t>财务成本人员</w:t>
            </w:r>
          </w:p>
        </w:tc>
        <w:tc>
          <w:tcPr>
            <w:tcW w:w="2131" w:type="dxa"/>
          </w:tcPr>
          <w:p w:rsidR="00B9556B" w:rsidRPr="00E24919" w:rsidRDefault="00520576" w:rsidP="006D7370">
            <w:pPr>
              <w:rPr>
                <w:color w:val="FF0000"/>
              </w:rPr>
            </w:pPr>
            <w:r w:rsidRPr="00520576">
              <w:rPr>
                <w:rFonts w:hint="eastAsia"/>
                <w:color w:val="FF0000"/>
              </w:rPr>
              <w:t>从贸易类产品分类维护单</w:t>
            </w:r>
            <w:r>
              <w:rPr>
                <w:rFonts w:hint="eastAsia"/>
                <w:color w:val="FF0000"/>
              </w:rPr>
              <w:t>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保税</w:t>
            </w:r>
            <w:r w:rsidRPr="00E24919">
              <w:t>/</w:t>
            </w:r>
            <w:r w:rsidRPr="00E24919">
              <w:rPr>
                <w:rFonts w:hint="eastAsia"/>
              </w:rPr>
              <w:t>非保税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□保税□非保税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易制毒</w:t>
            </w:r>
            <w:r w:rsidRPr="00E24919">
              <w:t>/</w:t>
            </w:r>
            <w:r w:rsidRPr="00E24919">
              <w:rPr>
                <w:rFonts w:hint="eastAsia"/>
              </w:rPr>
              <w:t>非易制毒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□易制毒□非易制毒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lastRenderedPageBreak/>
              <w:t>采购订单号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申请人必填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采购订单项次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申请人必填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数量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由申请人填写，必输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计量单位</w:t>
            </w:r>
          </w:p>
        </w:tc>
        <w:tc>
          <w:tcPr>
            <w:tcW w:w="2131" w:type="dxa"/>
          </w:tcPr>
          <w:p w:rsidR="00B9556B" w:rsidRPr="00E24919" w:rsidRDefault="00B9556B" w:rsidP="00B413E8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可下拉选择，</w:t>
            </w:r>
            <w:r w:rsidRPr="00B413E8">
              <w:rPr>
                <w:color w:val="FF0000"/>
              </w:rPr>
              <w:t>KG/EA/FT2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资产处理原因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由申请人填写，必输</w:t>
            </w:r>
          </w:p>
          <w:p w:rsidR="00B9556B" w:rsidRPr="00E24919" w:rsidRDefault="00B9556B" w:rsidP="006D7370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F37CC6" w:rsidRPr="00E24919" w:rsidTr="00E717A4">
        <w:tc>
          <w:tcPr>
            <w:tcW w:w="8522" w:type="dxa"/>
            <w:gridSpan w:val="4"/>
          </w:tcPr>
          <w:p w:rsidR="00F37CC6" w:rsidRPr="00E24919" w:rsidRDefault="00F37CC6" w:rsidP="006D7370">
            <w:pPr>
              <w:rPr>
                <w:b/>
                <w:color w:val="FF0000"/>
                <w:highlight w:val="yellow"/>
              </w:rPr>
            </w:pPr>
            <w:r w:rsidRPr="00E24919">
              <w:rPr>
                <w:rFonts w:hint="eastAsia"/>
                <w:b/>
              </w:rPr>
              <w:t>关务主管指定承办人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关务承办人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关务主管必选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F37CC6" w:rsidRPr="00E24919" w:rsidTr="00691D03">
        <w:tc>
          <w:tcPr>
            <w:tcW w:w="8522" w:type="dxa"/>
            <w:gridSpan w:val="4"/>
          </w:tcPr>
          <w:p w:rsidR="00F37CC6" w:rsidRPr="00E24919" w:rsidRDefault="00F37CC6" w:rsidP="006D7370">
            <w:pPr>
              <w:rPr>
                <w:color w:val="FF0000"/>
              </w:rPr>
            </w:pPr>
            <w:r w:rsidRPr="00E24919">
              <w:rPr>
                <w:rFonts w:hint="eastAsia"/>
                <w:b/>
              </w:rPr>
              <w:t>关务承办确认是否已补税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已补税</w:t>
            </w:r>
            <w:r w:rsidRPr="00E24919">
              <w:t>/</w:t>
            </w:r>
            <w:r w:rsidRPr="00E24919">
              <w:rPr>
                <w:rFonts w:hint="eastAsia"/>
              </w:rPr>
              <w:t>未补税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□已补税□未补税</w:t>
            </w:r>
            <w:r w:rsidRPr="00E24919">
              <w:rPr>
                <w:color w:val="FF0000"/>
              </w:rPr>
              <w:t xml:space="preserve"> </w:t>
            </w:r>
            <w:r w:rsidRPr="00E24919">
              <w:rPr>
                <w:rFonts w:hint="eastAsia"/>
                <w:color w:val="FF0000"/>
              </w:rPr>
              <w:t>（仅选择已补税，才可以提交。）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F37CC6" w:rsidRPr="00E24919" w:rsidTr="000B647E">
        <w:tc>
          <w:tcPr>
            <w:tcW w:w="8522" w:type="dxa"/>
            <w:gridSpan w:val="4"/>
          </w:tcPr>
          <w:p w:rsidR="00F37CC6" w:rsidRPr="00E24919" w:rsidRDefault="00F37CC6" w:rsidP="006D7370">
            <w:pPr>
              <w:rPr>
                <w:color w:val="FF0000"/>
              </w:rPr>
            </w:pPr>
            <w:r w:rsidRPr="00E24919">
              <w:rPr>
                <w:rFonts w:hint="eastAsia"/>
                <w:b/>
              </w:rPr>
              <w:t>采购确认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采购确认单价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必填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b/>
                <w:color w:val="FF0000"/>
              </w:rPr>
            </w:pP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</w:tbl>
    <w:p w:rsidR="00B9556B" w:rsidRPr="009866E9" w:rsidRDefault="00B9556B" w:rsidP="009866E9"/>
    <w:p w:rsidR="00B9556B" w:rsidRPr="00245FC2" w:rsidRDefault="00B9556B" w:rsidP="00245FC2">
      <w:pPr>
        <w:pStyle w:val="3"/>
      </w:pPr>
      <w:r>
        <w:lastRenderedPageBreak/>
        <w:t>2.</w:t>
      </w:r>
      <w:r w:rsidRPr="00245FC2">
        <w:rPr>
          <w:rFonts w:hint="eastAsia"/>
        </w:rPr>
        <w:t>成品</w:t>
      </w:r>
      <w:r w:rsidRPr="00245FC2">
        <w:t>/</w:t>
      </w:r>
      <w:r w:rsidRPr="00245FC2">
        <w:rPr>
          <w:rFonts w:hint="eastAsia"/>
        </w:rPr>
        <w:t>半成品</w:t>
      </w:r>
      <w:r w:rsidRPr="00245FC2">
        <w:t>/</w:t>
      </w:r>
      <w:r w:rsidRPr="00245FC2">
        <w:rPr>
          <w:rFonts w:hint="eastAsia"/>
        </w:rPr>
        <w:t>贸易盘盈亏申请</w:t>
      </w:r>
    </w:p>
    <w:p w:rsidR="00B9556B" w:rsidRDefault="00B9556B" w:rsidP="005C0A84">
      <w:pPr>
        <w:pStyle w:val="4"/>
      </w:pPr>
      <w:r>
        <w:t>2.1</w:t>
      </w:r>
      <w:r>
        <w:rPr>
          <w:rFonts w:hint="eastAsia"/>
        </w:rPr>
        <w:t>流程图</w:t>
      </w:r>
    </w:p>
    <w:p w:rsidR="00B9556B" w:rsidRPr="005C0A84" w:rsidRDefault="00B9556B" w:rsidP="005C0A84">
      <w:r>
        <w:object w:dxaOrig="10260" w:dyaOrig="10401">
          <v:shape id="_x0000_i1028" type="#_x0000_t75" style="width:462pt;height:473.25pt" o:ole="">
            <v:imagedata r:id="rId13" o:title=""/>
          </v:shape>
          <o:OLEObject Type="Embed" ProgID="Visio.Drawing.11" ShapeID="_x0000_i1028" DrawAspect="Content" ObjectID="_1579961064" r:id="rId14"/>
        </w:object>
      </w:r>
    </w:p>
    <w:p w:rsidR="00B9556B" w:rsidRDefault="00B9556B" w:rsidP="005C0A84">
      <w:pPr>
        <w:pStyle w:val="4"/>
      </w:pPr>
      <w:r>
        <w:t>2.2</w:t>
      </w:r>
      <w:r>
        <w:rPr>
          <w:rFonts w:hint="eastAsia"/>
        </w:rPr>
        <w:t>流程说明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节点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操作人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签核规则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备注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03620">
            <w:r w:rsidRPr="00E24919">
              <w:t>01.</w:t>
            </w:r>
            <w:r w:rsidRPr="00E24919">
              <w:rPr>
                <w:rFonts w:hint="eastAsia"/>
              </w:rPr>
              <w:t>申请人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不限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03620">
            <w:r w:rsidRPr="00E24919">
              <w:lastRenderedPageBreak/>
              <w:t>03.</w:t>
            </w:r>
            <w:r w:rsidRPr="00E24919">
              <w:rPr>
                <w:rFonts w:hint="eastAsia"/>
              </w:rPr>
              <w:t>申请部门主管审核</w:t>
            </w:r>
          </w:p>
        </w:tc>
        <w:tc>
          <w:tcPr>
            <w:tcW w:w="2130" w:type="dxa"/>
          </w:tcPr>
          <w:p w:rsidR="00B9556B" w:rsidRPr="00E24919" w:rsidRDefault="00B9556B" w:rsidP="00203620">
            <w:r w:rsidRPr="00E24919">
              <w:t>01.</w:t>
            </w:r>
            <w:r w:rsidRPr="00E24919">
              <w:rPr>
                <w:rFonts w:hint="eastAsia"/>
              </w:rPr>
              <w:t>申请人所属部门的部门负责主管岗位人员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520576" w:rsidRPr="00E24919" w:rsidTr="00B6330D">
        <w:tc>
          <w:tcPr>
            <w:tcW w:w="2130" w:type="dxa"/>
          </w:tcPr>
          <w:p w:rsidR="00520576" w:rsidRPr="00E24919" w:rsidRDefault="00520576" w:rsidP="00B6330D">
            <w:r w:rsidRPr="00E24919">
              <w:t>05.</w:t>
            </w:r>
            <w:r w:rsidRPr="00E24919">
              <w:rPr>
                <w:rFonts w:hint="eastAsia"/>
              </w:rPr>
              <w:t>财务成本</w:t>
            </w:r>
          </w:p>
        </w:tc>
        <w:tc>
          <w:tcPr>
            <w:tcW w:w="2130" w:type="dxa"/>
          </w:tcPr>
          <w:p w:rsidR="00520576" w:rsidRPr="00E24919" w:rsidRDefault="00520576" w:rsidP="00B6330D">
            <w:r>
              <w:rPr>
                <w:rFonts w:hint="eastAsia"/>
              </w:rPr>
              <w:t>申请单的财务成本人员</w:t>
            </w:r>
          </w:p>
        </w:tc>
        <w:tc>
          <w:tcPr>
            <w:tcW w:w="2131" w:type="dxa"/>
          </w:tcPr>
          <w:p w:rsidR="00520576" w:rsidRPr="00E24919" w:rsidRDefault="00520576" w:rsidP="00B6330D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520576" w:rsidRPr="00E24919" w:rsidRDefault="00520576" w:rsidP="00B6330D">
            <w:r w:rsidRPr="00520576">
              <w:rPr>
                <w:rFonts w:hint="eastAsia"/>
              </w:rPr>
              <w:t>贸易类产品分类维护单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EE5044">
            <w:r w:rsidRPr="00E24919">
              <w:t xml:space="preserve">07. </w:t>
            </w:r>
            <w:r w:rsidRPr="00E24919">
              <w:rPr>
                <w:rFonts w:hint="eastAsia"/>
              </w:rPr>
              <w:t>安环会办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张裕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09. </w:t>
            </w:r>
            <w:r w:rsidRPr="00E24919">
              <w:rPr>
                <w:rFonts w:hint="eastAsia"/>
              </w:rPr>
              <w:t>安环主管审核</w:t>
            </w:r>
          </w:p>
        </w:tc>
        <w:tc>
          <w:tcPr>
            <w:tcW w:w="2130" w:type="dxa"/>
          </w:tcPr>
          <w:p w:rsidR="00B9556B" w:rsidRPr="00E24919" w:rsidRDefault="00B9556B" w:rsidP="00E2772C">
            <w:r w:rsidRPr="00E24919">
              <w:rPr>
                <w:rFonts w:hint="eastAsia"/>
              </w:rPr>
              <w:t>安环主管</w:t>
            </w:r>
            <w:r w:rsidRPr="00E24919">
              <w:t>-</w:t>
            </w:r>
            <w:r w:rsidRPr="00E24919">
              <w:rPr>
                <w:rFonts w:hint="eastAsia"/>
              </w:rPr>
              <w:t>萧明仁</w:t>
            </w:r>
          </w:p>
        </w:tc>
        <w:tc>
          <w:tcPr>
            <w:tcW w:w="2131" w:type="dxa"/>
          </w:tcPr>
          <w:p w:rsidR="00B9556B" w:rsidRPr="00E24919" w:rsidRDefault="00E2772C" w:rsidP="00406CF6">
            <w:pPr>
              <w:rPr>
                <w:b/>
                <w:color w:val="FF0000"/>
              </w:rPr>
            </w:pPr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5911C8" w:rsidRDefault="00B9556B" w:rsidP="00406CF6">
            <w:pPr>
              <w:rPr>
                <w:highlight w:val="green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11. </w:t>
            </w:r>
            <w:r w:rsidRPr="00E24919">
              <w:rPr>
                <w:rFonts w:hint="eastAsia"/>
              </w:rPr>
              <w:t>关务主管指定关务承办人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关务主管</w:t>
            </w:r>
            <w:r w:rsidRPr="00E24919">
              <w:t>-</w:t>
            </w:r>
            <w:r w:rsidRPr="00E24919">
              <w:rPr>
                <w:rFonts w:hint="eastAsia"/>
              </w:rPr>
              <w:t>张激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13. </w:t>
            </w:r>
            <w:r w:rsidRPr="00E24919">
              <w:rPr>
                <w:rFonts w:hint="eastAsia"/>
              </w:rPr>
              <w:t>关务承办人确认是否补税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上一环节指定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15. </w:t>
            </w:r>
            <w:r w:rsidRPr="00E24919">
              <w:rPr>
                <w:rFonts w:hint="eastAsia"/>
              </w:rPr>
              <w:t>关务主管确认</w:t>
            </w:r>
          </w:p>
        </w:tc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关务主管</w:t>
            </w:r>
            <w:r w:rsidRPr="00E24919">
              <w:t>-</w:t>
            </w:r>
            <w:r w:rsidRPr="00E24919">
              <w:rPr>
                <w:rFonts w:hint="eastAsia"/>
              </w:rPr>
              <w:t>张激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15. </w:t>
            </w:r>
            <w:r w:rsidRPr="00E24919">
              <w:rPr>
                <w:rFonts w:hint="eastAsia"/>
              </w:rPr>
              <w:t>财务成本确认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同</w:t>
            </w:r>
            <w:r w:rsidRPr="00E24919">
              <w:t>05.</w:t>
            </w:r>
            <w:r w:rsidRPr="00E24919">
              <w:rPr>
                <w:rFonts w:hint="eastAsia"/>
              </w:rPr>
              <w:t>财务成本组操作人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17. </w:t>
            </w:r>
            <w:r w:rsidRPr="00E24919">
              <w:rPr>
                <w:rFonts w:hint="eastAsia"/>
              </w:rPr>
              <w:t>财务主管审核</w:t>
            </w:r>
          </w:p>
        </w:tc>
        <w:tc>
          <w:tcPr>
            <w:tcW w:w="2130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财务主管角色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406CF6">
            <w:r w:rsidRPr="00E24919">
              <w:t xml:space="preserve">18. </w:t>
            </w:r>
            <w:r w:rsidRPr="00E24919">
              <w:rPr>
                <w:rFonts w:hint="eastAsia"/>
              </w:rPr>
              <w:t>总经理审核</w:t>
            </w:r>
          </w:p>
        </w:tc>
        <w:tc>
          <w:tcPr>
            <w:tcW w:w="2130" w:type="dxa"/>
          </w:tcPr>
          <w:p w:rsidR="00B9556B" w:rsidRPr="00E24919" w:rsidRDefault="00B9556B" w:rsidP="00963012">
            <w:pPr>
              <w:rPr>
                <w:b/>
                <w:color w:val="FF0000"/>
              </w:rPr>
            </w:pPr>
            <w:r w:rsidRPr="00E24919">
              <w:rPr>
                <w:rFonts w:hint="eastAsia"/>
              </w:rPr>
              <w:t>各公司总经理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单一签核</w:t>
            </w:r>
          </w:p>
        </w:tc>
        <w:tc>
          <w:tcPr>
            <w:tcW w:w="2131" w:type="dxa"/>
          </w:tcPr>
          <w:p w:rsidR="00B9556B" w:rsidRPr="00E24919" w:rsidRDefault="00B9556B" w:rsidP="00406CF6"/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E24919">
            <w:pPr>
              <w:pStyle w:val="a3"/>
              <w:numPr>
                <w:ilvl w:val="0"/>
                <w:numId w:val="6"/>
              </w:numPr>
              <w:ind w:firstLineChars="0"/>
            </w:pPr>
            <w:r w:rsidRPr="00E24919">
              <w:rPr>
                <w:rFonts w:hint="eastAsia"/>
              </w:rPr>
              <w:t>归档</w:t>
            </w:r>
          </w:p>
        </w:tc>
        <w:tc>
          <w:tcPr>
            <w:tcW w:w="2130" w:type="dxa"/>
          </w:tcPr>
          <w:p w:rsidR="00B9556B" w:rsidRPr="00E24919" w:rsidRDefault="00B9556B" w:rsidP="00ED75B5">
            <w:r w:rsidRPr="00E24919">
              <w:rPr>
                <w:rFonts w:hint="eastAsia"/>
              </w:rPr>
              <w:t>财务成本、应付承办人、申请人</w:t>
            </w:r>
          </w:p>
        </w:tc>
        <w:tc>
          <w:tcPr>
            <w:tcW w:w="2131" w:type="dxa"/>
          </w:tcPr>
          <w:p w:rsidR="00B9556B" w:rsidRPr="00E24919" w:rsidRDefault="00B9556B" w:rsidP="00406CF6">
            <w:r w:rsidRPr="00E24919">
              <w:rPr>
                <w:rFonts w:hint="eastAsia"/>
              </w:rPr>
              <w:t>知会</w:t>
            </w:r>
          </w:p>
        </w:tc>
        <w:tc>
          <w:tcPr>
            <w:tcW w:w="2131" w:type="dxa"/>
          </w:tcPr>
          <w:p w:rsidR="00B9556B" w:rsidRPr="00E24919" w:rsidRDefault="00B9556B" w:rsidP="0014080E">
            <w:pPr>
              <w:rPr>
                <w:b/>
                <w:color w:val="FF0000"/>
              </w:rPr>
            </w:pPr>
            <w:r w:rsidRPr="0014080E">
              <w:rPr>
                <w:rFonts w:hint="eastAsia"/>
              </w:rPr>
              <w:t>应付承办人</w:t>
            </w:r>
            <w:r w:rsidR="0014080E" w:rsidRPr="0014080E">
              <w:rPr>
                <w:rFonts w:hint="eastAsia"/>
              </w:rPr>
              <w:t>:</w:t>
            </w:r>
            <w:r w:rsidRPr="0014080E">
              <w:rPr>
                <w:rFonts w:hint="eastAsia"/>
              </w:rPr>
              <w:t>固定戈丹峰</w:t>
            </w:r>
            <w:r w:rsidRPr="0014080E">
              <w:t>C3428</w:t>
            </w:r>
          </w:p>
        </w:tc>
      </w:tr>
    </w:tbl>
    <w:p w:rsidR="00B9556B" w:rsidRPr="00406CF6" w:rsidRDefault="00B9556B" w:rsidP="00406CF6"/>
    <w:p w:rsidR="00B9556B" w:rsidRDefault="00B9556B" w:rsidP="005C0A84">
      <w:pPr>
        <w:pStyle w:val="4"/>
      </w:pPr>
      <w:r>
        <w:t>2.3</w:t>
      </w:r>
      <w:r>
        <w:rPr>
          <w:rFonts w:hint="eastAsia"/>
        </w:rPr>
        <w:t>申请单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E24919">
            <w:pPr>
              <w:jc w:val="center"/>
              <w:rPr>
                <w:b/>
              </w:rPr>
            </w:pPr>
            <w:bookmarkStart w:id="2" w:name="OLE_LINK3"/>
            <w:bookmarkStart w:id="3" w:name="OLE_LINK4"/>
            <w:bookmarkStart w:id="4" w:name="OLE_LINK5"/>
            <w:bookmarkStart w:id="5" w:name="OLE_LINK6"/>
            <w:r w:rsidRPr="00E24919">
              <w:rPr>
                <w:rFonts w:hint="eastAsia"/>
                <w:b/>
              </w:rPr>
              <w:t>成品</w:t>
            </w:r>
            <w:r w:rsidRPr="00E24919">
              <w:rPr>
                <w:b/>
              </w:rPr>
              <w:t>/</w:t>
            </w:r>
            <w:r w:rsidRPr="00E24919">
              <w:rPr>
                <w:rFonts w:hint="eastAsia"/>
                <w:b/>
              </w:rPr>
              <w:t>半成品</w:t>
            </w:r>
            <w:r w:rsidRPr="00E24919">
              <w:rPr>
                <w:b/>
              </w:rPr>
              <w:t>/</w:t>
            </w:r>
            <w:r w:rsidRPr="00E24919">
              <w:rPr>
                <w:rFonts w:hint="eastAsia"/>
                <w:b/>
              </w:rPr>
              <w:t>贸易盘盈亏</w:t>
            </w:r>
            <w:bookmarkEnd w:id="2"/>
            <w:bookmarkEnd w:id="3"/>
            <w:r w:rsidRPr="00E24919">
              <w:rPr>
                <w:rFonts w:hint="eastAsia"/>
                <w:b/>
              </w:rPr>
              <w:t>申请</w:t>
            </w:r>
            <w:bookmarkEnd w:id="4"/>
            <w:bookmarkEnd w:id="5"/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申请人</w:t>
            </w:r>
          </w:p>
        </w:tc>
        <w:tc>
          <w:tcPr>
            <w:tcW w:w="2130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  <w:tc>
          <w:tcPr>
            <w:tcW w:w="2131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申请日期</w:t>
            </w:r>
          </w:p>
        </w:tc>
        <w:tc>
          <w:tcPr>
            <w:tcW w:w="2131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申请部门</w:t>
            </w:r>
          </w:p>
        </w:tc>
        <w:tc>
          <w:tcPr>
            <w:tcW w:w="2130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自动带出</w:t>
            </w:r>
          </w:p>
        </w:tc>
        <w:tc>
          <w:tcPr>
            <w:tcW w:w="2131" w:type="dxa"/>
          </w:tcPr>
          <w:p w:rsidR="00B9556B" w:rsidRPr="00E24919" w:rsidRDefault="00B9556B" w:rsidP="00277A5F"/>
        </w:tc>
        <w:tc>
          <w:tcPr>
            <w:tcW w:w="2131" w:type="dxa"/>
          </w:tcPr>
          <w:p w:rsidR="00B9556B" w:rsidRPr="00E24919" w:rsidRDefault="00B9556B" w:rsidP="00277A5F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277A5F">
            <w:pPr>
              <w:rPr>
                <w:b/>
                <w:color w:val="FF0000"/>
              </w:rPr>
            </w:pPr>
            <w:r w:rsidRPr="00E24919">
              <w:rPr>
                <w:rFonts w:hint="eastAsia"/>
                <w:b/>
              </w:rPr>
              <w:t>申请内容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采购人员</w:t>
            </w:r>
          </w:p>
        </w:tc>
        <w:tc>
          <w:tcPr>
            <w:tcW w:w="2130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申请人必选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公司代码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申请人环节必选，单选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物料类型描述</w:t>
            </w:r>
          </w:p>
        </w:tc>
        <w:tc>
          <w:tcPr>
            <w:tcW w:w="2130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下拉必选，</w:t>
            </w:r>
            <w:r w:rsidRPr="00E24919">
              <w:rPr>
                <w:color w:val="FF0000"/>
              </w:rPr>
              <w:t>FERT/HALB</w:t>
            </w:r>
          </w:p>
        </w:tc>
        <w:tc>
          <w:tcPr>
            <w:tcW w:w="2131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异动类型描述</w:t>
            </w:r>
          </w:p>
        </w:tc>
        <w:tc>
          <w:tcPr>
            <w:tcW w:w="2131" w:type="dxa"/>
          </w:tcPr>
          <w:p w:rsidR="00B9556B" w:rsidRPr="00E24919" w:rsidRDefault="00B9556B" w:rsidP="0020362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下拉必选，盘盈</w:t>
            </w:r>
            <w:r w:rsidRPr="00E24919">
              <w:rPr>
                <w:color w:val="FF0000"/>
              </w:rPr>
              <w:t>/</w:t>
            </w:r>
            <w:r w:rsidRPr="00E24919">
              <w:rPr>
                <w:rFonts w:hint="eastAsia"/>
                <w:color w:val="FF0000"/>
              </w:rPr>
              <w:t>盘亏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物料号</w:t>
            </w:r>
          </w:p>
        </w:tc>
        <w:tc>
          <w:tcPr>
            <w:tcW w:w="2130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申请人从</w:t>
            </w:r>
            <w:r w:rsidRPr="00E24919">
              <w:rPr>
                <w:color w:val="FF0000"/>
              </w:rPr>
              <w:t>SAP</w:t>
            </w:r>
            <w:r w:rsidRPr="00E24919"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物料描述</w:t>
            </w:r>
          </w:p>
        </w:tc>
        <w:tc>
          <w:tcPr>
            <w:tcW w:w="2131" w:type="dxa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color w:val="FF0000"/>
              </w:rPr>
              <w:t>SAP</w:t>
            </w:r>
            <w:r w:rsidRPr="00E24919">
              <w:rPr>
                <w:rFonts w:hint="eastAsia"/>
                <w:color w:val="FF0000"/>
              </w:rPr>
              <w:t>带出</w:t>
            </w:r>
          </w:p>
        </w:tc>
      </w:tr>
      <w:tr w:rsidR="00520576" w:rsidRPr="00E24919" w:rsidTr="00B6330D">
        <w:tc>
          <w:tcPr>
            <w:tcW w:w="2130" w:type="dxa"/>
          </w:tcPr>
          <w:p w:rsidR="00520576" w:rsidRPr="00E24919" w:rsidRDefault="00520576" w:rsidP="00B6330D">
            <w:r w:rsidRPr="00E24919">
              <w:rPr>
                <w:rFonts w:hint="eastAsia"/>
              </w:rPr>
              <w:t>贸易类产品分类</w:t>
            </w:r>
          </w:p>
        </w:tc>
        <w:tc>
          <w:tcPr>
            <w:tcW w:w="2130" w:type="dxa"/>
          </w:tcPr>
          <w:p w:rsidR="00520576" w:rsidRPr="00520576" w:rsidRDefault="00520576" w:rsidP="00B6330D">
            <w:pPr>
              <w:rPr>
                <w:color w:val="FF0000"/>
              </w:rPr>
            </w:pPr>
            <w:r w:rsidRPr="00520576">
              <w:rPr>
                <w:rFonts w:hint="eastAsia"/>
                <w:color w:val="FF0000"/>
              </w:rPr>
              <w:t>物料号后缀</w:t>
            </w:r>
            <w:r w:rsidRPr="00520576">
              <w:rPr>
                <w:color w:val="FF0000"/>
              </w:rPr>
              <w:t>_T</w:t>
            </w:r>
            <w:r w:rsidRPr="00520576">
              <w:rPr>
                <w:rFonts w:hint="eastAsia"/>
                <w:color w:val="FF0000"/>
              </w:rPr>
              <w:t>的话，从贸易类产品分类维护单必选单选，其它默认空白。</w:t>
            </w:r>
          </w:p>
        </w:tc>
        <w:tc>
          <w:tcPr>
            <w:tcW w:w="2131" w:type="dxa"/>
          </w:tcPr>
          <w:p w:rsidR="00520576" w:rsidRPr="00E24919" w:rsidRDefault="00520576" w:rsidP="00B6330D">
            <w:r w:rsidRPr="00520576">
              <w:rPr>
                <w:rFonts w:hint="eastAsia"/>
              </w:rPr>
              <w:t>财务成本人员</w:t>
            </w:r>
          </w:p>
        </w:tc>
        <w:tc>
          <w:tcPr>
            <w:tcW w:w="2131" w:type="dxa"/>
          </w:tcPr>
          <w:p w:rsidR="00520576" w:rsidRPr="00E24919" w:rsidRDefault="00520576" w:rsidP="00B6330D">
            <w:pPr>
              <w:rPr>
                <w:color w:val="FF0000"/>
              </w:rPr>
            </w:pPr>
            <w:r w:rsidRPr="00520576">
              <w:rPr>
                <w:rFonts w:hint="eastAsia"/>
                <w:color w:val="FF0000"/>
              </w:rPr>
              <w:t>从贸易类产品分类维护单</w:t>
            </w:r>
            <w:r>
              <w:rPr>
                <w:rFonts w:hint="eastAsia"/>
                <w:color w:val="FF0000"/>
              </w:rPr>
              <w:t>带出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保税</w:t>
            </w:r>
            <w:r w:rsidRPr="00E24919">
              <w:t>/</w:t>
            </w:r>
            <w:r w:rsidRPr="00E24919">
              <w:rPr>
                <w:rFonts w:hint="eastAsia"/>
              </w:rPr>
              <w:t>非保税</w:t>
            </w:r>
          </w:p>
        </w:tc>
        <w:tc>
          <w:tcPr>
            <w:tcW w:w="6392" w:type="dxa"/>
            <w:gridSpan w:val="3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□保税□非保税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277A5F">
            <w:r w:rsidRPr="00E24919">
              <w:rPr>
                <w:rFonts w:hint="eastAsia"/>
              </w:rPr>
              <w:t>易制毒</w:t>
            </w:r>
            <w:r w:rsidRPr="00E24919">
              <w:t>/</w:t>
            </w:r>
            <w:r w:rsidRPr="00E24919">
              <w:rPr>
                <w:rFonts w:hint="eastAsia"/>
              </w:rPr>
              <w:t>非易制毒</w:t>
            </w:r>
          </w:p>
        </w:tc>
        <w:tc>
          <w:tcPr>
            <w:tcW w:w="6392" w:type="dxa"/>
            <w:gridSpan w:val="3"/>
          </w:tcPr>
          <w:p w:rsidR="00B9556B" w:rsidRPr="00E24919" w:rsidRDefault="00B9556B" w:rsidP="00277A5F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□易制毒□非易制毒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工单号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由申请人填写，必输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数量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由申请人填写，必输</w:t>
            </w:r>
          </w:p>
        </w:tc>
        <w:tc>
          <w:tcPr>
            <w:tcW w:w="2131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计量单位</w:t>
            </w:r>
          </w:p>
        </w:tc>
        <w:tc>
          <w:tcPr>
            <w:tcW w:w="2131" w:type="dxa"/>
          </w:tcPr>
          <w:p w:rsidR="00B9556B" w:rsidRPr="0014080E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可下拉选择，</w:t>
            </w:r>
            <w:r w:rsidR="0014080E" w:rsidRPr="0014080E">
              <w:rPr>
                <w:color w:val="FF0000"/>
              </w:rPr>
              <w:t xml:space="preserve"> </w:t>
            </w:r>
          </w:p>
          <w:p w:rsidR="00B9556B" w:rsidRPr="00E24919" w:rsidRDefault="00B9556B" w:rsidP="006D7370">
            <w:pPr>
              <w:rPr>
                <w:color w:val="FF0000"/>
              </w:rPr>
            </w:pPr>
            <w:r w:rsidRPr="0014080E">
              <w:rPr>
                <w:color w:val="FF0000"/>
              </w:rPr>
              <w:t>KG/EA/FT2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资产处理原因</w:t>
            </w:r>
          </w:p>
        </w:tc>
        <w:tc>
          <w:tcPr>
            <w:tcW w:w="6392" w:type="dxa"/>
            <w:gridSpan w:val="3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由申请人填写，必输</w:t>
            </w:r>
          </w:p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6D7370">
            <w:pPr>
              <w:rPr>
                <w:b/>
              </w:rPr>
            </w:pPr>
            <w:r w:rsidRPr="00E24919">
              <w:rPr>
                <w:rFonts w:hint="eastAsia"/>
                <w:b/>
              </w:rPr>
              <w:t>关务主管指定承办人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lastRenderedPageBreak/>
              <w:t>关务承办人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关务主管必选</w:t>
            </w:r>
          </w:p>
        </w:tc>
        <w:tc>
          <w:tcPr>
            <w:tcW w:w="2131" w:type="dxa"/>
          </w:tcPr>
          <w:p w:rsidR="00B9556B" w:rsidRPr="00E24919" w:rsidRDefault="00B9556B" w:rsidP="006D7370"/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6D7370">
            <w:pPr>
              <w:rPr>
                <w:b/>
              </w:rPr>
            </w:pPr>
            <w:r w:rsidRPr="00E24919">
              <w:rPr>
                <w:rFonts w:hint="eastAsia"/>
                <w:b/>
              </w:rPr>
              <w:t>关务承办确认是否已补税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已补税</w:t>
            </w:r>
            <w:r w:rsidRPr="00E24919">
              <w:t>/</w:t>
            </w:r>
            <w:r w:rsidRPr="00E24919">
              <w:rPr>
                <w:rFonts w:hint="eastAsia"/>
              </w:rPr>
              <w:t>未补税</w:t>
            </w:r>
          </w:p>
        </w:tc>
        <w:tc>
          <w:tcPr>
            <w:tcW w:w="6392" w:type="dxa"/>
            <w:gridSpan w:val="3"/>
          </w:tcPr>
          <w:p w:rsidR="00B9556B" w:rsidRPr="00E24919" w:rsidRDefault="00B9556B" w:rsidP="00443DC3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□已补税□未补税</w:t>
            </w:r>
            <w:r w:rsidRPr="00E24919">
              <w:rPr>
                <w:color w:val="FF0000"/>
              </w:rPr>
              <w:t xml:space="preserve"> </w:t>
            </w:r>
            <w:r w:rsidRPr="00E24919">
              <w:rPr>
                <w:rFonts w:hint="eastAsia"/>
                <w:color w:val="FF0000"/>
              </w:rPr>
              <w:t>（仅选择已补税，才可以提交。）</w:t>
            </w:r>
          </w:p>
        </w:tc>
      </w:tr>
      <w:tr w:rsidR="00B9556B" w:rsidRPr="00E24919" w:rsidTr="00E24919">
        <w:tc>
          <w:tcPr>
            <w:tcW w:w="8522" w:type="dxa"/>
            <w:gridSpan w:val="4"/>
          </w:tcPr>
          <w:p w:rsidR="00B9556B" w:rsidRPr="00E24919" w:rsidRDefault="00B9556B" w:rsidP="006D7370">
            <w:pPr>
              <w:rPr>
                <w:b/>
              </w:rPr>
            </w:pPr>
            <w:r w:rsidRPr="00E24919">
              <w:rPr>
                <w:rFonts w:hint="eastAsia"/>
                <w:b/>
              </w:rPr>
              <w:t>财务成本确认</w:t>
            </w: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ED75B5">
            <w:r w:rsidRPr="00E24919">
              <w:rPr>
                <w:rFonts w:hint="eastAsia"/>
              </w:rPr>
              <w:t>原料未税单价</w:t>
            </w:r>
          </w:p>
        </w:tc>
        <w:tc>
          <w:tcPr>
            <w:tcW w:w="2130" w:type="dxa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必填</w:t>
            </w: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b/>
                <w:color w:val="FF0000"/>
              </w:rPr>
            </w:pPr>
          </w:p>
        </w:tc>
        <w:tc>
          <w:tcPr>
            <w:tcW w:w="2131" w:type="dxa"/>
          </w:tcPr>
          <w:p w:rsidR="00B9556B" w:rsidRPr="00E24919" w:rsidRDefault="00B9556B" w:rsidP="006D7370">
            <w:pPr>
              <w:rPr>
                <w:color w:val="FF0000"/>
              </w:rPr>
            </w:pPr>
          </w:p>
        </w:tc>
      </w:tr>
      <w:tr w:rsidR="00B9556B" w:rsidRPr="00E24919" w:rsidTr="00E24919">
        <w:tc>
          <w:tcPr>
            <w:tcW w:w="2130" w:type="dxa"/>
          </w:tcPr>
          <w:p w:rsidR="00B9556B" w:rsidRPr="00E24919" w:rsidRDefault="00B9556B" w:rsidP="006D7370">
            <w:r w:rsidRPr="00E24919">
              <w:rPr>
                <w:rFonts w:hint="eastAsia"/>
              </w:rPr>
              <w:t>原料未税金额</w:t>
            </w:r>
          </w:p>
        </w:tc>
        <w:tc>
          <w:tcPr>
            <w:tcW w:w="6392" w:type="dxa"/>
            <w:gridSpan w:val="3"/>
          </w:tcPr>
          <w:p w:rsidR="00B9556B" w:rsidRPr="00E24919" w:rsidRDefault="00B9556B" w:rsidP="006D7370">
            <w:pPr>
              <w:rPr>
                <w:color w:val="FF0000"/>
              </w:rPr>
            </w:pPr>
            <w:r w:rsidRPr="00E24919">
              <w:rPr>
                <w:rFonts w:hint="eastAsia"/>
                <w:color w:val="FF0000"/>
              </w:rPr>
              <w:t>自动计算，</w:t>
            </w:r>
            <w:r w:rsidRPr="00E24919">
              <w:rPr>
                <w:rFonts w:hint="eastAsia"/>
              </w:rPr>
              <w:t>原料未税单价</w:t>
            </w:r>
            <w:r w:rsidRPr="00E24919">
              <w:t>*</w:t>
            </w:r>
            <w:r w:rsidRPr="00E24919">
              <w:rPr>
                <w:rFonts w:hint="eastAsia"/>
              </w:rPr>
              <w:t>数量</w:t>
            </w:r>
          </w:p>
        </w:tc>
      </w:tr>
    </w:tbl>
    <w:p w:rsidR="00B9556B" w:rsidRDefault="00B9556B" w:rsidP="00277A5F"/>
    <w:p w:rsidR="00590C10" w:rsidRDefault="00590C10" w:rsidP="00590C10">
      <w:pPr>
        <w:pStyle w:val="3"/>
      </w:pPr>
      <w:r>
        <w:rPr>
          <w:rFonts w:hint="eastAsia"/>
        </w:rPr>
        <w:t>3.</w:t>
      </w:r>
      <w:r w:rsidR="00520576" w:rsidRPr="00520576">
        <w:rPr>
          <w:rFonts w:hint="eastAsia"/>
        </w:rPr>
        <w:t xml:space="preserve"> </w:t>
      </w:r>
      <w:r w:rsidR="00520576" w:rsidRPr="00E24919">
        <w:rPr>
          <w:rFonts w:hint="eastAsia"/>
        </w:rPr>
        <w:t>贸易类产品分类</w:t>
      </w:r>
      <w:r w:rsidRPr="00590C10">
        <w:rPr>
          <w:rFonts w:hint="eastAsia"/>
        </w:rPr>
        <w:t>维护单</w:t>
      </w:r>
    </w:p>
    <w:p w:rsidR="00590C10" w:rsidRPr="00590C10" w:rsidRDefault="00590C10" w:rsidP="00590C10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维护单界面</w:t>
      </w:r>
    </w:p>
    <w:tbl>
      <w:tblPr>
        <w:tblStyle w:val="a5"/>
        <w:tblW w:w="0" w:type="auto"/>
        <w:tblInd w:w="390" w:type="dxa"/>
        <w:tblLook w:val="04A0"/>
      </w:tblPr>
      <w:tblGrid>
        <w:gridCol w:w="2033"/>
        <w:gridCol w:w="2033"/>
        <w:gridCol w:w="2033"/>
        <w:gridCol w:w="2033"/>
      </w:tblGrid>
      <w:tr w:rsidR="00590C10" w:rsidRPr="00590C10" w:rsidTr="00415313">
        <w:tc>
          <w:tcPr>
            <w:tcW w:w="8132" w:type="dxa"/>
            <w:gridSpan w:val="4"/>
          </w:tcPr>
          <w:p w:rsidR="00590C10" w:rsidRPr="00520576" w:rsidRDefault="00520576" w:rsidP="00590C10">
            <w:pPr>
              <w:pStyle w:val="a3"/>
              <w:ind w:firstLineChars="0" w:firstLine="0"/>
              <w:jc w:val="center"/>
              <w:rPr>
                <w:b/>
              </w:rPr>
            </w:pPr>
            <w:r w:rsidRPr="00520576">
              <w:rPr>
                <w:rFonts w:hint="eastAsia"/>
                <w:b/>
              </w:rPr>
              <w:t>贸易类产品分类</w:t>
            </w:r>
            <w:r w:rsidR="00590C10" w:rsidRPr="00520576">
              <w:rPr>
                <w:rFonts w:hint="eastAsia"/>
                <w:b/>
              </w:rPr>
              <w:t>维护单</w:t>
            </w:r>
          </w:p>
        </w:tc>
      </w:tr>
      <w:tr w:rsidR="00590C10" w:rsidTr="00590C10">
        <w:tc>
          <w:tcPr>
            <w:tcW w:w="2033" w:type="dxa"/>
          </w:tcPr>
          <w:p w:rsidR="00590C10" w:rsidRDefault="00590C10" w:rsidP="00590C10">
            <w:pPr>
              <w:pStyle w:val="a3"/>
              <w:ind w:firstLineChars="0" w:firstLine="0"/>
            </w:pPr>
            <w:r>
              <w:rPr>
                <w:rFonts w:hint="eastAsia"/>
              </w:rPr>
              <w:t>公司代码</w:t>
            </w:r>
          </w:p>
        </w:tc>
        <w:tc>
          <w:tcPr>
            <w:tcW w:w="2033" w:type="dxa"/>
          </w:tcPr>
          <w:p w:rsidR="00590C10" w:rsidRPr="00590C10" w:rsidRDefault="00590C10" w:rsidP="00590C10">
            <w:pPr>
              <w:pStyle w:val="a3"/>
              <w:ind w:firstLineChars="0" w:firstLine="0"/>
              <w:rPr>
                <w:color w:val="FF0000"/>
              </w:rPr>
            </w:pPr>
            <w:r w:rsidRPr="00590C10">
              <w:rPr>
                <w:rFonts w:hint="eastAsia"/>
                <w:color w:val="FF0000"/>
              </w:rPr>
              <w:t>必选</w:t>
            </w:r>
          </w:p>
        </w:tc>
        <w:tc>
          <w:tcPr>
            <w:tcW w:w="2033" w:type="dxa"/>
          </w:tcPr>
          <w:p w:rsidR="00590C10" w:rsidRDefault="00590C10" w:rsidP="00590C10">
            <w:pPr>
              <w:pStyle w:val="a3"/>
              <w:ind w:firstLineChars="0" w:firstLine="0"/>
            </w:pPr>
            <w:r>
              <w:rPr>
                <w:rFonts w:hint="eastAsia"/>
              </w:rPr>
              <w:t>厂区别</w:t>
            </w:r>
          </w:p>
        </w:tc>
        <w:tc>
          <w:tcPr>
            <w:tcW w:w="2033" w:type="dxa"/>
          </w:tcPr>
          <w:p w:rsidR="00590C10" w:rsidRPr="00590C10" w:rsidRDefault="00590C10" w:rsidP="00590C10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带出</w:t>
            </w:r>
          </w:p>
        </w:tc>
      </w:tr>
      <w:tr w:rsidR="00590C10" w:rsidTr="00590C10">
        <w:tc>
          <w:tcPr>
            <w:tcW w:w="2033" w:type="dxa"/>
          </w:tcPr>
          <w:p w:rsidR="00590C10" w:rsidRDefault="00590C10" w:rsidP="00590C10">
            <w:pPr>
              <w:pStyle w:val="a3"/>
              <w:ind w:firstLineChars="0" w:firstLine="0"/>
            </w:pPr>
            <w:r>
              <w:rPr>
                <w:rFonts w:hint="eastAsia"/>
              </w:rPr>
              <w:t>贸易分产品</w:t>
            </w:r>
            <w:r w:rsidR="00520576">
              <w:rPr>
                <w:rFonts w:hint="eastAsia"/>
              </w:rPr>
              <w:t>分类</w:t>
            </w:r>
          </w:p>
        </w:tc>
        <w:tc>
          <w:tcPr>
            <w:tcW w:w="2033" w:type="dxa"/>
          </w:tcPr>
          <w:p w:rsidR="00590C10" w:rsidRPr="00590C10" w:rsidRDefault="00590C10" w:rsidP="00590C10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033" w:type="dxa"/>
          </w:tcPr>
          <w:p w:rsidR="00590C10" w:rsidRDefault="00590C10" w:rsidP="00590C10">
            <w:pPr>
              <w:pStyle w:val="a3"/>
              <w:ind w:firstLineChars="0" w:firstLine="0"/>
            </w:pPr>
            <w:r>
              <w:rPr>
                <w:rFonts w:hint="eastAsia"/>
              </w:rPr>
              <w:t>财务成本人员</w:t>
            </w:r>
          </w:p>
        </w:tc>
        <w:tc>
          <w:tcPr>
            <w:tcW w:w="2033" w:type="dxa"/>
          </w:tcPr>
          <w:p w:rsidR="00590C10" w:rsidRPr="00590C10" w:rsidRDefault="00590C10" w:rsidP="00590C10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 w:rsidR="00590C10" w:rsidRPr="00520576" w:rsidRDefault="00590C10" w:rsidP="00590C10">
      <w:pPr>
        <w:pStyle w:val="a3"/>
        <w:ind w:left="390" w:firstLineChars="0" w:firstLine="0"/>
        <w:rPr>
          <w:color w:val="FF0000"/>
        </w:rPr>
      </w:pPr>
      <w:r w:rsidRPr="00520576">
        <w:rPr>
          <w:rFonts w:hint="eastAsia"/>
          <w:color w:val="FF0000"/>
        </w:rPr>
        <w:t>维护人：财务</w:t>
      </w:r>
      <w:r w:rsidRPr="00520576">
        <w:rPr>
          <w:rFonts w:hint="eastAsia"/>
          <w:color w:val="FF0000"/>
        </w:rPr>
        <w:t>-</w:t>
      </w:r>
      <w:r w:rsidRPr="00520576">
        <w:rPr>
          <w:rFonts w:hint="eastAsia"/>
          <w:color w:val="FF0000"/>
        </w:rPr>
        <w:t>王艳</w:t>
      </w:r>
    </w:p>
    <w:sectPr w:rsidR="00590C10" w:rsidRPr="00520576" w:rsidSect="0095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891" w:rsidRDefault="00B15891" w:rsidP="003E51DB">
      <w:r>
        <w:separator/>
      </w:r>
    </w:p>
  </w:endnote>
  <w:endnote w:type="continuationSeparator" w:id="1">
    <w:p w:rsidR="00B15891" w:rsidRDefault="00B15891" w:rsidP="003E5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891" w:rsidRDefault="00B15891" w:rsidP="003E51DB">
      <w:r>
        <w:separator/>
      </w:r>
    </w:p>
  </w:footnote>
  <w:footnote w:type="continuationSeparator" w:id="1">
    <w:p w:rsidR="00B15891" w:rsidRDefault="00B15891" w:rsidP="003E51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161"/>
    <w:multiLevelType w:val="hybridMultilevel"/>
    <w:tmpl w:val="DBB099A8"/>
    <w:lvl w:ilvl="0" w:tplc="790887F2">
      <w:numFmt w:val="decimalZero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1DD1CA5"/>
    <w:multiLevelType w:val="hybridMultilevel"/>
    <w:tmpl w:val="9EDA8268"/>
    <w:lvl w:ilvl="0" w:tplc="1E3C574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2C3E59"/>
    <w:multiLevelType w:val="multilevel"/>
    <w:tmpl w:val="CF581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">
    <w:nsid w:val="16EA3594"/>
    <w:multiLevelType w:val="hybridMultilevel"/>
    <w:tmpl w:val="B24CB292"/>
    <w:lvl w:ilvl="0" w:tplc="D686884E">
      <w:start w:val="1"/>
      <w:numFmt w:val="japaneseCounting"/>
      <w:lvlText w:val="%1、"/>
      <w:lvlJc w:val="left"/>
      <w:pPr>
        <w:ind w:left="660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8110080"/>
    <w:multiLevelType w:val="hybridMultilevel"/>
    <w:tmpl w:val="F65E0416"/>
    <w:lvl w:ilvl="0" w:tplc="98E888D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EA403F5"/>
    <w:multiLevelType w:val="hybridMultilevel"/>
    <w:tmpl w:val="620E45DC"/>
    <w:lvl w:ilvl="0" w:tplc="789EDA12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E5F04BC"/>
    <w:multiLevelType w:val="hybridMultilevel"/>
    <w:tmpl w:val="BD585520"/>
    <w:lvl w:ilvl="0" w:tplc="53845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5684203"/>
    <w:multiLevelType w:val="multilevel"/>
    <w:tmpl w:val="A974768E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A84"/>
    <w:rsid w:val="00003182"/>
    <w:rsid w:val="000363A3"/>
    <w:rsid w:val="0014080E"/>
    <w:rsid w:val="001F4441"/>
    <w:rsid w:val="00203620"/>
    <w:rsid w:val="00240B9A"/>
    <w:rsid w:val="00245FC2"/>
    <w:rsid w:val="00277A5F"/>
    <w:rsid w:val="002F2B86"/>
    <w:rsid w:val="003307D3"/>
    <w:rsid w:val="003E51DB"/>
    <w:rsid w:val="003E741B"/>
    <w:rsid w:val="00406CF6"/>
    <w:rsid w:val="00443DC3"/>
    <w:rsid w:val="00466C22"/>
    <w:rsid w:val="004E6CC0"/>
    <w:rsid w:val="00520576"/>
    <w:rsid w:val="00590C10"/>
    <w:rsid w:val="005911C8"/>
    <w:rsid w:val="005A6A60"/>
    <w:rsid w:val="005C0A84"/>
    <w:rsid w:val="005E4CDC"/>
    <w:rsid w:val="006D7370"/>
    <w:rsid w:val="00722C65"/>
    <w:rsid w:val="00783242"/>
    <w:rsid w:val="0084737C"/>
    <w:rsid w:val="00901877"/>
    <w:rsid w:val="00951D7C"/>
    <w:rsid w:val="00963012"/>
    <w:rsid w:val="009866E9"/>
    <w:rsid w:val="00A3300B"/>
    <w:rsid w:val="00AD36FE"/>
    <w:rsid w:val="00B15891"/>
    <w:rsid w:val="00B413E8"/>
    <w:rsid w:val="00B73341"/>
    <w:rsid w:val="00B9556B"/>
    <w:rsid w:val="00BA2ED7"/>
    <w:rsid w:val="00BF3857"/>
    <w:rsid w:val="00C31B48"/>
    <w:rsid w:val="00C579E2"/>
    <w:rsid w:val="00CF2244"/>
    <w:rsid w:val="00D429B1"/>
    <w:rsid w:val="00E24919"/>
    <w:rsid w:val="00E2772C"/>
    <w:rsid w:val="00ED75B5"/>
    <w:rsid w:val="00EE5044"/>
    <w:rsid w:val="00F37CC6"/>
    <w:rsid w:val="00F4501A"/>
    <w:rsid w:val="00F9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D7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locked/>
    <w:rsid w:val="00590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C0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C0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C0A8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590C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5C0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5C0A84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5C0A84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5C0A8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rsid w:val="005C0A8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locked/>
    <w:rsid w:val="005C0A84"/>
    <w:rPr>
      <w:rFonts w:ascii="宋体" w:eastAsia="宋体" w:cs="Times New Roman"/>
      <w:sz w:val="18"/>
      <w:szCs w:val="18"/>
    </w:rPr>
  </w:style>
  <w:style w:type="table" w:styleId="a5">
    <w:name w:val="Table Grid"/>
    <w:basedOn w:val="a1"/>
    <w:uiPriority w:val="99"/>
    <w:rsid w:val="00406CF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3E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E51D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E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E51DB"/>
    <w:rPr>
      <w:sz w:val="18"/>
      <w:szCs w:val="18"/>
    </w:rPr>
  </w:style>
  <w:style w:type="character" w:customStyle="1" w:styleId="5Char">
    <w:name w:val="标题 5 Char"/>
    <w:basedOn w:val="a0"/>
    <w:link w:val="5"/>
    <w:rsid w:val="00590C1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590C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1.xls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Office_Excel_97-2003____2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317</Words>
  <Characters>1810</Characters>
  <Application>Microsoft Office Word</Application>
  <DocSecurity>0</DocSecurity>
  <Lines>15</Lines>
  <Paragraphs>4</Paragraphs>
  <ScaleCrop>false</ScaleCrop>
  <Company>MS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关于财务资产异动申请流程（物料盘盈亏）的需求分析与OA预计方案</dc:title>
  <dc:creator>徐晓亚</dc:creator>
  <cp:lastModifiedBy>gsy</cp:lastModifiedBy>
  <cp:revision>10</cp:revision>
  <dcterms:created xsi:type="dcterms:W3CDTF">2017-10-08T08:12:00Z</dcterms:created>
  <dcterms:modified xsi:type="dcterms:W3CDTF">2018-02-12T09:18:00Z</dcterms:modified>
</cp:coreProperties>
</file>