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0AE0" w14:textId="393733F3" w:rsidR="001A0C8E" w:rsidRPr="001A0C8E" w:rsidRDefault="001A0C8E" w:rsidP="001A0C8E">
      <w:pPr>
        <w:jc w:val="center"/>
        <w:rPr>
          <w:rFonts w:ascii="Times New Roman" w:hAnsi="Times New Roman" w:cs="Times New Roman"/>
          <w:sz w:val="24"/>
          <w:szCs w:val="24"/>
        </w:rPr>
      </w:pPr>
      <w:r w:rsidRPr="001A0C8E">
        <w:rPr>
          <w:rFonts w:ascii="Times New Roman" w:hAnsi="Times New Roman" w:cs="Times New Roman"/>
          <w:sz w:val="24"/>
          <w:szCs w:val="24"/>
        </w:rPr>
        <w:t>Light Module Documentation</w:t>
      </w:r>
    </w:p>
    <w:p w14:paraId="1685F877" w14:textId="421468FA" w:rsidR="004A1265" w:rsidRPr="001A0C8E" w:rsidRDefault="001A0C8E">
      <w:pPr>
        <w:rPr>
          <w:rFonts w:ascii="Times New Roman" w:hAnsi="Times New Roman" w:cs="Times New Roman"/>
          <w:sz w:val="24"/>
          <w:szCs w:val="24"/>
        </w:rPr>
      </w:pPr>
      <w:r w:rsidRPr="001A0C8E">
        <w:rPr>
          <w:rFonts w:ascii="Times New Roman" w:hAnsi="Times New Roman" w:cs="Times New Roman"/>
          <w:noProof/>
          <w:sz w:val="24"/>
          <w:szCs w:val="24"/>
        </w:rPr>
        <w:drawing>
          <wp:inline distT="0" distB="0" distL="0" distR="0" wp14:anchorId="6491976C" wp14:editId="3A469D7C">
            <wp:extent cx="5943600" cy="2613025"/>
            <wp:effectExtent l="0" t="0" r="0" b="0"/>
            <wp:docPr id="36252968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29688" name="Picture 1" descr="A diagram of a circuit board&#10;&#10;Description automatically generated"/>
                    <pic:cNvPicPr/>
                  </pic:nvPicPr>
                  <pic:blipFill>
                    <a:blip r:embed="rId4"/>
                    <a:stretch>
                      <a:fillRect/>
                    </a:stretch>
                  </pic:blipFill>
                  <pic:spPr>
                    <a:xfrm>
                      <a:off x="0" y="0"/>
                      <a:ext cx="5943600" cy="2613025"/>
                    </a:xfrm>
                    <a:prstGeom prst="rect">
                      <a:avLst/>
                    </a:prstGeom>
                  </pic:spPr>
                </pic:pic>
              </a:graphicData>
            </a:graphic>
          </wp:inline>
        </w:drawing>
      </w:r>
    </w:p>
    <w:p w14:paraId="05357946" w14:textId="222B65AD" w:rsidR="001A0C8E" w:rsidRPr="001A0C8E" w:rsidRDefault="002E7933">
      <w:pPr>
        <w:rPr>
          <w:rFonts w:ascii="Times New Roman" w:hAnsi="Times New Roman" w:cs="Times New Roman"/>
          <w:sz w:val="24"/>
          <w:szCs w:val="24"/>
        </w:rPr>
      </w:pPr>
      <w:r>
        <w:rPr>
          <w:noProof/>
        </w:rPr>
        <w:drawing>
          <wp:inline distT="0" distB="0" distL="0" distR="0" wp14:anchorId="75E87164" wp14:editId="690EDE0A">
            <wp:extent cx="5943600" cy="4314190"/>
            <wp:effectExtent l="0" t="0" r="0" b="0"/>
            <wp:docPr id="933848387" name="Picture 1" descr="A computer circuit board with many wir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48387" name="Picture 1" descr="A computer circuit board with many wires and numbers&#10;&#10;Description automatically generated with medium confidence"/>
                    <pic:cNvPicPr/>
                  </pic:nvPicPr>
                  <pic:blipFill>
                    <a:blip r:embed="rId5"/>
                    <a:stretch>
                      <a:fillRect/>
                    </a:stretch>
                  </pic:blipFill>
                  <pic:spPr>
                    <a:xfrm>
                      <a:off x="0" y="0"/>
                      <a:ext cx="5943600" cy="4314190"/>
                    </a:xfrm>
                    <a:prstGeom prst="rect">
                      <a:avLst/>
                    </a:prstGeom>
                  </pic:spPr>
                </pic:pic>
              </a:graphicData>
            </a:graphic>
          </wp:inline>
        </w:drawing>
      </w:r>
    </w:p>
    <w:p w14:paraId="31997C18" w14:textId="21E3B33E" w:rsidR="001A0C8E" w:rsidRDefault="001A0C8E" w:rsidP="00004A9E">
      <w:pPr>
        <w:ind w:firstLine="720"/>
        <w:rPr>
          <w:rFonts w:ascii="Times New Roman" w:hAnsi="Times New Roman" w:cs="Times New Roman"/>
          <w:sz w:val="24"/>
          <w:szCs w:val="24"/>
        </w:rPr>
      </w:pPr>
      <w:r w:rsidRPr="001A0C8E">
        <w:rPr>
          <w:rFonts w:ascii="Times New Roman" w:hAnsi="Times New Roman" w:cs="Times New Roman"/>
          <w:sz w:val="24"/>
          <w:szCs w:val="24"/>
        </w:rPr>
        <w:t>This module</w:t>
      </w:r>
      <w:r>
        <w:rPr>
          <w:rFonts w:ascii="Times New Roman" w:hAnsi="Times New Roman" w:cs="Times New Roman"/>
          <w:sz w:val="24"/>
          <w:szCs w:val="24"/>
        </w:rPr>
        <w:t xml:space="preserve"> is built to make integration of a blinking light system into other systems easier. </w:t>
      </w:r>
      <w:r w:rsidR="00B1196D">
        <w:rPr>
          <w:rFonts w:ascii="Times New Roman" w:hAnsi="Times New Roman" w:cs="Times New Roman"/>
          <w:sz w:val="24"/>
          <w:szCs w:val="24"/>
        </w:rPr>
        <w:t>The circuit reduces the wiring to a basic power connection and a single trigger input. When the trigger input is given a</w:t>
      </w:r>
      <w:r w:rsidR="008C5A70">
        <w:rPr>
          <w:rFonts w:ascii="Times New Roman" w:hAnsi="Times New Roman" w:cs="Times New Roman"/>
          <w:sz w:val="24"/>
          <w:szCs w:val="24"/>
        </w:rPr>
        <w:t xml:space="preserve"> low</w:t>
      </w:r>
      <w:r w:rsidR="00B1196D">
        <w:rPr>
          <w:rFonts w:ascii="Times New Roman" w:hAnsi="Times New Roman" w:cs="Times New Roman"/>
          <w:sz w:val="24"/>
          <w:szCs w:val="24"/>
        </w:rPr>
        <w:t xml:space="preserve"> pulse</w:t>
      </w:r>
      <w:r w:rsidR="008C5A70">
        <w:rPr>
          <w:rFonts w:ascii="Times New Roman" w:hAnsi="Times New Roman" w:cs="Times New Roman"/>
          <w:sz w:val="24"/>
          <w:szCs w:val="24"/>
        </w:rPr>
        <w:t xml:space="preserve"> (a change from a held high voltage to a temporary low voltage)</w:t>
      </w:r>
      <w:r w:rsidR="00B1196D">
        <w:rPr>
          <w:rFonts w:ascii="Times New Roman" w:hAnsi="Times New Roman" w:cs="Times New Roman"/>
          <w:sz w:val="24"/>
          <w:szCs w:val="24"/>
        </w:rPr>
        <w:t>, a monostable (countdown-style) timer</w:t>
      </w:r>
      <w:r w:rsidR="00694B8B">
        <w:rPr>
          <w:rFonts w:ascii="Times New Roman" w:hAnsi="Times New Roman" w:cs="Times New Roman"/>
          <w:sz w:val="24"/>
          <w:szCs w:val="24"/>
        </w:rPr>
        <w:t xml:space="preserve"> configuration</w:t>
      </w:r>
      <w:r w:rsidR="00B1196D">
        <w:rPr>
          <w:rFonts w:ascii="Times New Roman" w:hAnsi="Times New Roman" w:cs="Times New Roman"/>
          <w:sz w:val="24"/>
          <w:szCs w:val="24"/>
        </w:rPr>
        <w:t xml:space="preserve"> set up by </w:t>
      </w:r>
      <w:r w:rsidR="007547C1">
        <w:rPr>
          <w:rFonts w:ascii="Times New Roman" w:hAnsi="Times New Roman" w:cs="Times New Roman"/>
          <w:sz w:val="24"/>
          <w:szCs w:val="24"/>
        </w:rPr>
        <w:t xml:space="preserve">dual timer module </w:t>
      </w:r>
      <w:r w:rsidR="00B1196D">
        <w:rPr>
          <w:rFonts w:ascii="Times New Roman" w:hAnsi="Times New Roman" w:cs="Times New Roman"/>
          <w:sz w:val="24"/>
          <w:szCs w:val="24"/>
        </w:rPr>
        <w:lastRenderedPageBreak/>
        <w:t>U1,</w:t>
      </w:r>
      <w:r w:rsidR="007547C1">
        <w:rPr>
          <w:rFonts w:ascii="Times New Roman" w:hAnsi="Times New Roman" w:cs="Times New Roman"/>
          <w:sz w:val="24"/>
          <w:szCs w:val="24"/>
        </w:rPr>
        <w:t xml:space="preserve"> as well as</w:t>
      </w:r>
      <w:r w:rsidR="00B1196D">
        <w:rPr>
          <w:rFonts w:ascii="Times New Roman" w:hAnsi="Times New Roman" w:cs="Times New Roman"/>
          <w:sz w:val="24"/>
          <w:szCs w:val="24"/>
        </w:rPr>
        <w:t xml:space="preserve"> R1 and C2</w:t>
      </w:r>
      <w:r w:rsidR="007547C1">
        <w:rPr>
          <w:rFonts w:ascii="Times New Roman" w:hAnsi="Times New Roman" w:cs="Times New Roman"/>
          <w:sz w:val="24"/>
          <w:szCs w:val="24"/>
        </w:rPr>
        <w:t>,</w:t>
      </w:r>
      <w:r w:rsidR="00B1196D">
        <w:rPr>
          <w:rFonts w:ascii="Times New Roman" w:hAnsi="Times New Roman" w:cs="Times New Roman"/>
          <w:sz w:val="24"/>
          <w:szCs w:val="24"/>
        </w:rPr>
        <w:t xml:space="preserve"> will count the duration for which the light should blink. Through Q1 and Q2, this then controls the astable (repeatedly running) timer assembled from U1, R5, R6, and C4. </w:t>
      </w:r>
      <w:r w:rsidR="00D2430E">
        <w:rPr>
          <w:rFonts w:ascii="Times New Roman" w:hAnsi="Times New Roman" w:cs="Times New Roman"/>
          <w:sz w:val="24"/>
          <w:szCs w:val="24"/>
        </w:rPr>
        <w:t>While the monostable timer counts down, the astable timer uses Q3 to blink light D1. If a second</w:t>
      </w:r>
      <w:r w:rsidR="008C5A70">
        <w:rPr>
          <w:rFonts w:ascii="Times New Roman" w:hAnsi="Times New Roman" w:cs="Times New Roman"/>
          <w:sz w:val="24"/>
          <w:szCs w:val="24"/>
        </w:rPr>
        <w:t xml:space="preserve"> low-voltage</w:t>
      </w:r>
      <w:r w:rsidR="00D2430E">
        <w:rPr>
          <w:rFonts w:ascii="Times New Roman" w:hAnsi="Times New Roman" w:cs="Times New Roman"/>
          <w:sz w:val="24"/>
          <w:szCs w:val="24"/>
        </w:rPr>
        <w:t xml:space="preserve"> pulse arrives, the monostable timer’s countdown resets without affecting the astable timer’s oscillations. 17 seconds after the last pulse, if another has not arrived, the monostable timer resets and the light stops blinking. </w:t>
      </w:r>
      <w:r w:rsidR="000D0919">
        <w:rPr>
          <w:rFonts w:ascii="Times New Roman" w:hAnsi="Times New Roman" w:cs="Times New Roman"/>
          <w:sz w:val="24"/>
          <w:szCs w:val="24"/>
        </w:rPr>
        <w:t>Below is a rough</w:t>
      </w:r>
      <w:r w:rsidR="00B769F5">
        <w:rPr>
          <w:rFonts w:ascii="Times New Roman" w:hAnsi="Times New Roman" w:cs="Times New Roman"/>
          <w:sz w:val="24"/>
          <w:szCs w:val="24"/>
        </w:rPr>
        <w:t>, not-to-scale</w:t>
      </w:r>
      <w:r w:rsidR="000D0919">
        <w:rPr>
          <w:rFonts w:ascii="Times New Roman" w:hAnsi="Times New Roman" w:cs="Times New Roman"/>
          <w:sz w:val="24"/>
          <w:szCs w:val="24"/>
        </w:rPr>
        <w:t xml:space="preserve"> diagram which </w:t>
      </w:r>
      <w:r w:rsidR="005724C7">
        <w:rPr>
          <w:rFonts w:ascii="Times New Roman" w:hAnsi="Times New Roman" w:cs="Times New Roman"/>
          <w:sz w:val="24"/>
          <w:szCs w:val="24"/>
        </w:rPr>
        <w:t xml:space="preserve">summarizes the </w:t>
      </w:r>
      <w:r w:rsidR="000D0919">
        <w:rPr>
          <w:rFonts w:ascii="Times New Roman" w:hAnsi="Times New Roman" w:cs="Times New Roman"/>
          <w:sz w:val="24"/>
          <w:szCs w:val="24"/>
        </w:rPr>
        <w:t>behavior</w:t>
      </w:r>
      <w:r w:rsidR="005724C7">
        <w:rPr>
          <w:rFonts w:ascii="Times New Roman" w:hAnsi="Times New Roman" w:cs="Times New Roman"/>
          <w:sz w:val="24"/>
          <w:szCs w:val="24"/>
        </w:rPr>
        <w:t>:</w:t>
      </w:r>
    </w:p>
    <w:p w14:paraId="405C5D07" w14:textId="166A451C" w:rsidR="000D0919" w:rsidRDefault="000D0919" w:rsidP="00694B8B">
      <w:pPr>
        <w:rPr>
          <w:rFonts w:ascii="Times New Roman" w:hAnsi="Times New Roman" w:cs="Times New Roman"/>
          <w:sz w:val="24"/>
          <w:szCs w:val="24"/>
        </w:rPr>
      </w:pPr>
      <w:r w:rsidRPr="000D0919">
        <w:rPr>
          <w:rFonts w:ascii="Times New Roman" w:hAnsi="Times New Roman" w:cs="Times New Roman"/>
          <w:sz w:val="24"/>
          <w:szCs w:val="24"/>
        </w:rPr>
        <w:drawing>
          <wp:inline distT="0" distB="0" distL="0" distR="0" wp14:anchorId="05E9EE42" wp14:editId="5DC03A47">
            <wp:extent cx="6438900" cy="1746250"/>
            <wp:effectExtent l="0" t="0" r="0" b="6350"/>
            <wp:docPr id="510187772" name="Picture 1" descr="A black outline of 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7772" name="Picture 1" descr="A black outline of a piano&#10;&#10;Description automatically generated"/>
                    <pic:cNvPicPr/>
                  </pic:nvPicPr>
                  <pic:blipFill>
                    <a:blip r:embed="rId6"/>
                    <a:stretch>
                      <a:fillRect/>
                    </a:stretch>
                  </pic:blipFill>
                  <pic:spPr>
                    <a:xfrm>
                      <a:off x="0" y="0"/>
                      <a:ext cx="6438900" cy="1746250"/>
                    </a:xfrm>
                    <a:prstGeom prst="rect">
                      <a:avLst/>
                    </a:prstGeom>
                  </pic:spPr>
                </pic:pic>
              </a:graphicData>
            </a:graphic>
          </wp:inline>
        </w:drawing>
      </w:r>
    </w:p>
    <w:p w14:paraId="55A6F777" w14:textId="77777777" w:rsidR="006215FE" w:rsidRDefault="001A0C8E" w:rsidP="00004A9E">
      <w:pPr>
        <w:ind w:firstLine="720"/>
        <w:rPr>
          <w:rFonts w:ascii="Times New Roman" w:hAnsi="Times New Roman" w:cs="Times New Roman"/>
          <w:sz w:val="24"/>
          <w:szCs w:val="24"/>
        </w:rPr>
      </w:pPr>
      <w:r>
        <w:rPr>
          <w:rFonts w:ascii="Times New Roman" w:hAnsi="Times New Roman" w:cs="Times New Roman"/>
          <w:sz w:val="24"/>
          <w:szCs w:val="24"/>
        </w:rPr>
        <w:t xml:space="preserve">There are three headers in the circuit, a 1x1 header and a 2x1 header, just to the left of the IC, U1. These are the inputs required to integrate into the circuit. The single header should be a 5V </w:t>
      </w:r>
      <w:r w:rsidR="002E7933">
        <w:rPr>
          <w:rFonts w:ascii="Times New Roman" w:hAnsi="Times New Roman" w:cs="Times New Roman"/>
          <w:sz w:val="24"/>
          <w:szCs w:val="24"/>
        </w:rPr>
        <w:t xml:space="preserve">power </w:t>
      </w:r>
      <w:r>
        <w:rPr>
          <w:rFonts w:ascii="Times New Roman" w:hAnsi="Times New Roman" w:cs="Times New Roman"/>
          <w:sz w:val="24"/>
          <w:szCs w:val="24"/>
        </w:rPr>
        <w:t>supply</w:t>
      </w:r>
      <w:r w:rsidR="002E7933">
        <w:rPr>
          <w:rFonts w:ascii="Times New Roman" w:hAnsi="Times New Roman" w:cs="Times New Roman"/>
          <w:sz w:val="24"/>
          <w:szCs w:val="24"/>
        </w:rPr>
        <w:t>, such as a 5V pin on the Raspberry Pi</w:t>
      </w:r>
      <w:r>
        <w:rPr>
          <w:rFonts w:ascii="Times New Roman" w:hAnsi="Times New Roman" w:cs="Times New Roman"/>
          <w:sz w:val="24"/>
          <w:szCs w:val="24"/>
        </w:rPr>
        <w:t xml:space="preserve">. While 3.3V </w:t>
      </w:r>
      <w:r w:rsidR="002E7933">
        <w:rPr>
          <w:rFonts w:ascii="Times New Roman" w:hAnsi="Times New Roman" w:cs="Times New Roman"/>
          <w:sz w:val="24"/>
          <w:szCs w:val="24"/>
        </w:rPr>
        <w:t xml:space="preserve">may </w:t>
      </w:r>
      <w:r>
        <w:rPr>
          <w:rFonts w:ascii="Times New Roman" w:hAnsi="Times New Roman" w:cs="Times New Roman"/>
          <w:sz w:val="24"/>
          <w:szCs w:val="24"/>
        </w:rPr>
        <w:t>work, it has not been tested</w:t>
      </w:r>
      <w:r w:rsidR="002E7933">
        <w:rPr>
          <w:rFonts w:ascii="Times New Roman" w:hAnsi="Times New Roman" w:cs="Times New Roman"/>
          <w:sz w:val="24"/>
          <w:szCs w:val="24"/>
        </w:rPr>
        <w:t xml:space="preserve"> and may make the light very dim. </w:t>
      </w:r>
    </w:p>
    <w:p w14:paraId="53475C00" w14:textId="1A154B20" w:rsidR="009A59F3" w:rsidRDefault="009A59F3" w:rsidP="00004A9E">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sz w:val="24"/>
          <w:szCs w:val="24"/>
        </w:rPr>
        <w:t>2x1 header</w:t>
      </w:r>
      <w:r>
        <w:rPr>
          <w:rFonts w:ascii="Times New Roman" w:hAnsi="Times New Roman" w:cs="Times New Roman"/>
          <w:sz w:val="24"/>
          <w:szCs w:val="24"/>
        </w:rPr>
        <w:t>, the</w:t>
      </w:r>
      <w:r>
        <w:rPr>
          <w:rFonts w:ascii="Times New Roman" w:hAnsi="Times New Roman" w:cs="Times New Roman"/>
          <w:sz w:val="24"/>
          <w:szCs w:val="24"/>
        </w:rPr>
        <w:t xml:space="preserve"> slot furthest from the 1x1 header for power</w:t>
      </w:r>
      <w:r>
        <w:rPr>
          <w:rFonts w:ascii="Times New Roman" w:hAnsi="Times New Roman" w:cs="Times New Roman"/>
          <w:sz w:val="24"/>
          <w:szCs w:val="24"/>
        </w:rPr>
        <w:t>, labeled GND in the circuit board design,</w:t>
      </w:r>
      <w:r>
        <w:rPr>
          <w:rFonts w:ascii="Times New Roman" w:hAnsi="Times New Roman" w:cs="Times New Roman"/>
          <w:sz w:val="24"/>
          <w:szCs w:val="24"/>
        </w:rPr>
        <w:t xml:space="preserve"> is the ground connection. </w:t>
      </w:r>
      <w:r w:rsidRPr="000D23ED">
        <w:rPr>
          <w:rFonts w:ascii="Times New Roman" w:hAnsi="Times New Roman" w:cs="Times New Roman"/>
          <w:b/>
          <w:bCs/>
          <w:sz w:val="24"/>
          <w:szCs w:val="24"/>
        </w:rPr>
        <w:t>This should be tied to the ground connection of the same device connected to the power supply input</w:t>
      </w:r>
      <w:r w:rsidRPr="00A646B9">
        <w:rPr>
          <w:rFonts w:ascii="Times New Roman" w:hAnsi="Times New Roman" w:cs="Times New Roman"/>
          <w:sz w:val="24"/>
          <w:szCs w:val="24"/>
        </w:rPr>
        <w:t xml:space="preserve">, such as the GND pins on </w:t>
      </w:r>
      <w:r>
        <w:rPr>
          <w:rFonts w:ascii="Times New Roman" w:hAnsi="Times New Roman" w:cs="Times New Roman"/>
          <w:sz w:val="24"/>
          <w:szCs w:val="24"/>
        </w:rPr>
        <w:t xml:space="preserve">a </w:t>
      </w:r>
      <w:r w:rsidRPr="00A646B9">
        <w:rPr>
          <w:rFonts w:ascii="Times New Roman" w:hAnsi="Times New Roman" w:cs="Times New Roman"/>
          <w:sz w:val="24"/>
          <w:szCs w:val="24"/>
        </w:rPr>
        <w:t>Raspberry Pi</w:t>
      </w:r>
      <w:r>
        <w:rPr>
          <w:rFonts w:ascii="Times New Roman" w:hAnsi="Times New Roman" w:cs="Times New Roman"/>
          <w:sz w:val="24"/>
          <w:szCs w:val="24"/>
        </w:rPr>
        <w:t xml:space="preserve">. Not connecting both power and ground to the same device may damage the light module and/or the connected devices. However, if the two devices have their ground connections tied together, that will be safe so long as this connection is maintained. For instance, since a Raspberry Pi HAT is generally connected to the Pi’s power and ground connections, the HAT’s ground circuit is equivalent to the Pi’s and will also be a safe place to connect this point. </w:t>
      </w:r>
      <w:r>
        <w:rPr>
          <w:rFonts w:ascii="Times New Roman" w:hAnsi="Times New Roman" w:cs="Times New Roman"/>
          <w:b/>
          <w:bCs/>
          <w:sz w:val="24"/>
          <w:szCs w:val="24"/>
        </w:rPr>
        <w:t xml:space="preserve">The ground header should have a connection to the ground circuit on the device supplying the power header. </w:t>
      </w:r>
    </w:p>
    <w:p w14:paraId="69317B6B" w14:textId="78CD9F92" w:rsidR="009A59F3" w:rsidRDefault="009A59F3" w:rsidP="00004A9E">
      <w:pPr>
        <w:ind w:firstLine="720"/>
        <w:rPr>
          <w:rFonts w:ascii="Times New Roman" w:hAnsi="Times New Roman" w:cs="Times New Roman"/>
          <w:sz w:val="24"/>
          <w:szCs w:val="24"/>
        </w:rPr>
      </w:pPr>
      <w:r>
        <w:rPr>
          <w:rFonts w:ascii="Times New Roman" w:hAnsi="Times New Roman" w:cs="Times New Roman"/>
          <w:sz w:val="24"/>
          <w:szCs w:val="24"/>
        </w:rPr>
        <w:t>T</w:t>
      </w:r>
      <w:r w:rsidR="002E7933">
        <w:rPr>
          <w:rFonts w:ascii="Times New Roman" w:hAnsi="Times New Roman" w:cs="Times New Roman"/>
          <w:sz w:val="24"/>
          <w:szCs w:val="24"/>
        </w:rPr>
        <w:t xml:space="preserve">he point </w:t>
      </w:r>
      <w:r>
        <w:rPr>
          <w:rFonts w:ascii="Times New Roman" w:hAnsi="Times New Roman" w:cs="Times New Roman"/>
          <w:sz w:val="24"/>
          <w:szCs w:val="24"/>
        </w:rPr>
        <w:t xml:space="preserve">on the 2x1 header </w:t>
      </w:r>
      <w:r w:rsidR="002E7933">
        <w:rPr>
          <w:rFonts w:ascii="Times New Roman" w:hAnsi="Times New Roman" w:cs="Times New Roman"/>
          <w:sz w:val="24"/>
          <w:szCs w:val="24"/>
        </w:rPr>
        <w:t>closer to the 1x1 header, labeled “Trig” in the</w:t>
      </w:r>
      <w:r>
        <w:rPr>
          <w:rFonts w:ascii="Times New Roman" w:hAnsi="Times New Roman" w:cs="Times New Roman"/>
          <w:sz w:val="24"/>
          <w:szCs w:val="24"/>
        </w:rPr>
        <w:t xml:space="preserve"> circuit board design</w:t>
      </w:r>
      <w:r w:rsidR="002E7933">
        <w:rPr>
          <w:rFonts w:ascii="Times New Roman" w:hAnsi="Times New Roman" w:cs="Times New Roman"/>
          <w:sz w:val="24"/>
          <w:szCs w:val="24"/>
        </w:rPr>
        <w:t>, is the trigger input. This input should be held high to keep the</w:t>
      </w:r>
      <w:r w:rsidR="007F2920">
        <w:rPr>
          <w:rFonts w:ascii="Times New Roman" w:hAnsi="Times New Roman" w:cs="Times New Roman"/>
          <w:sz w:val="24"/>
          <w:szCs w:val="24"/>
        </w:rPr>
        <w:t xml:space="preserve"> light</w:t>
      </w:r>
      <w:r w:rsidR="002E7933">
        <w:rPr>
          <w:rFonts w:ascii="Times New Roman" w:hAnsi="Times New Roman" w:cs="Times New Roman"/>
          <w:sz w:val="24"/>
          <w:szCs w:val="24"/>
        </w:rPr>
        <w:t xml:space="preserve"> system idling. When the trigger input reaches a low voltage</w:t>
      </w:r>
      <w:r w:rsidR="006215FE">
        <w:rPr>
          <w:rFonts w:ascii="Times New Roman" w:hAnsi="Times New Roman" w:cs="Times New Roman"/>
          <w:sz w:val="24"/>
          <w:szCs w:val="24"/>
        </w:rPr>
        <w:t xml:space="preserve"> (defined as below 1/3 of the power supply voltage)</w:t>
      </w:r>
      <w:r w:rsidR="002E7933">
        <w:rPr>
          <w:rFonts w:ascii="Times New Roman" w:hAnsi="Times New Roman" w:cs="Times New Roman"/>
          <w:sz w:val="24"/>
          <w:szCs w:val="24"/>
        </w:rPr>
        <w:t xml:space="preserve">, the light will begin blinking. Once the trigger input returns to high, the light will continue pulsing for approximately 17 seconds. </w:t>
      </w:r>
      <w:r w:rsidR="00461440">
        <w:rPr>
          <w:rFonts w:ascii="Times New Roman" w:hAnsi="Times New Roman" w:cs="Times New Roman"/>
          <w:sz w:val="24"/>
          <w:szCs w:val="24"/>
        </w:rPr>
        <w:t xml:space="preserve">Essentially, to start the light blinking, send a single pulse. </w:t>
      </w:r>
      <w:r w:rsidR="00461440">
        <w:rPr>
          <w:rFonts w:ascii="Times New Roman" w:hAnsi="Times New Roman" w:cs="Times New Roman"/>
          <w:b/>
          <w:bCs/>
          <w:sz w:val="24"/>
          <w:szCs w:val="24"/>
        </w:rPr>
        <w:t>If the pulse is too short, the capacitor will be unable to fully discharge and may cause unexpected blinking times</w:t>
      </w:r>
      <w:r w:rsidR="00461440">
        <w:rPr>
          <w:rFonts w:ascii="Times New Roman" w:hAnsi="Times New Roman" w:cs="Times New Roman"/>
          <w:sz w:val="24"/>
          <w:szCs w:val="24"/>
        </w:rPr>
        <w:t xml:space="preserve">. A pulse of 1ms </w:t>
      </w:r>
      <w:r w:rsidR="00DD023C">
        <w:rPr>
          <w:rFonts w:ascii="Times New Roman" w:hAnsi="Times New Roman" w:cs="Times New Roman"/>
          <w:sz w:val="24"/>
          <w:szCs w:val="24"/>
        </w:rPr>
        <w:t xml:space="preserve">should </w:t>
      </w:r>
      <w:r w:rsidR="00461440">
        <w:rPr>
          <w:rFonts w:ascii="Times New Roman" w:hAnsi="Times New Roman" w:cs="Times New Roman"/>
          <w:sz w:val="24"/>
          <w:szCs w:val="24"/>
        </w:rPr>
        <w:t xml:space="preserve">be sufficient. </w:t>
      </w:r>
      <w:r w:rsidR="008D5EA3">
        <w:rPr>
          <w:rFonts w:ascii="Times New Roman" w:hAnsi="Times New Roman" w:cs="Times New Roman"/>
          <w:sz w:val="24"/>
          <w:szCs w:val="24"/>
        </w:rPr>
        <w:t>If the light stops blinking after an unexpectedly short time</w:t>
      </w:r>
      <w:r w:rsidR="00311952">
        <w:rPr>
          <w:rFonts w:ascii="Times New Roman" w:hAnsi="Times New Roman" w:cs="Times New Roman"/>
          <w:sz w:val="24"/>
          <w:szCs w:val="24"/>
        </w:rPr>
        <w:t xml:space="preserve"> (see the below formulas for the intended time; default 17 seconds)</w:t>
      </w:r>
      <w:r w:rsidR="008D5EA3">
        <w:rPr>
          <w:rFonts w:ascii="Times New Roman" w:hAnsi="Times New Roman" w:cs="Times New Roman"/>
          <w:sz w:val="24"/>
          <w:szCs w:val="24"/>
        </w:rPr>
        <w:t xml:space="preserve">, try a longer pulse. </w:t>
      </w:r>
    </w:p>
    <w:p w14:paraId="43DE9836" w14:textId="03CF286F" w:rsidR="002E7933" w:rsidRPr="009A59F3" w:rsidRDefault="002E7933" w:rsidP="00004A9E">
      <w:pPr>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Replacing the capacitor at C2 with another capacitor will rescale this blinking time.</w:t>
      </w:r>
      <w:r w:rsidR="006215FE">
        <w:rPr>
          <w:rFonts w:ascii="Times New Roman" w:hAnsi="Times New Roman" w:cs="Times New Roman"/>
          <w:sz w:val="24"/>
          <w:szCs w:val="24"/>
        </w:rPr>
        <w:t xml:space="preserve"> The specific formula for the time the blinking will continue for</w:t>
      </w:r>
      <w:r w:rsidR="000D23ED">
        <w:rPr>
          <w:rFonts w:ascii="Times New Roman" w:hAnsi="Times New Roman" w:cs="Times New Roman"/>
          <w:sz w:val="24"/>
          <w:szCs w:val="24"/>
        </w:rPr>
        <w:t>, in seconds,</w:t>
      </w:r>
      <w:r w:rsidR="006215FE">
        <w:rPr>
          <w:rFonts w:ascii="Times New Roman" w:hAnsi="Times New Roman" w:cs="Times New Roman"/>
          <w:sz w:val="24"/>
          <w:szCs w:val="24"/>
        </w:rPr>
        <w:t xml:space="preserve"> is </w:t>
      </w:r>
      <m:oMath>
        <m:r>
          <w:rPr>
            <w:rFonts w:ascii="Cambria Math" w:hAnsi="Cambria Math" w:cs="Times New Roman"/>
            <w:sz w:val="24"/>
            <w:szCs w:val="24"/>
          </w:rPr>
          <m:t>1.1×R1</m:t>
        </m:r>
        <m:d>
          <m:dPr>
            <m:ctrlPr>
              <w:rPr>
                <w:rFonts w:ascii="Cambria Math" w:hAnsi="Cambria Math" w:cs="Times New Roman"/>
                <w:i/>
                <w:sz w:val="24"/>
                <w:szCs w:val="24"/>
              </w:rPr>
            </m:ctrlPr>
          </m:dPr>
          <m:e>
            <m:r>
              <w:rPr>
                <w:rFonts w:ascii="Cambria Math" w:hAnsi="Cambria Math" w:cs="Times New Roman"/>
                <w:sz w:val="24"/>
                <w:szCs w:val="24"/>
              </w:rPr>
              <m:t xml:space="preserve">in </m:t>
            </m:r>
            <m:r>
              <w:rPr>
                <w:rFonts w:ascii="Cambria Math" w:hAnsi="Cambria Math" w:cs="Times New Roman"/>
                <w:sz w:val="24"/>
                <w:szCs w:val="24"/>
              </w:rPr>
              <m:t>ohms (</m:t>
            </m:r>
            <m:r>
              <m:rPr>
                <m:sty m:val="p"/>
              </m:rPr>
              <w:rPr>
                <w:rFonts w:ascii="Cambria Math" w:hAnsi="Cambria Math" w:cs="Times New Roman"/>
                <w:sz w:val="24"/>
                <w:szCs w:val="24"/>
              </w:rPr>
              <m:t>Ω</m:t>
            </m:r>
            <m:r>
              <m:rPr>
                <m:sty m:val="p"/>
              </m:rPr>
              <w:rPr>
                <w:rFonts w:ascii="Cambria Math" w:hAnsi="Cambria Math" w:cs="Times New Roman"/>
                <w:sz w:val="24"/>
                <w:szCs w:val="24"/>
              </w:rPr>
              <m:t>)</m:t>
            </m:r>
          </m:e>
        </m:d>
        <m:r>
          <w:rPr>
            <w:rFonts w:ascii="Cambria Math" w:hAnsi="Cambria Math" w:cs="Times New Roman"/>
            <w:sz w:val="24"/>
            <w:szCs w:val="24"/>
          </w:rPr>
          <m:t xml:space="preserve">×C2 </m:t>
        </m:r>
        <m:d>
          <m:dPr>
            <m:ctrlPr>
              <w:rPr>
                <w:rFonts w:ascii="Cambria Math" w:hAnsi="Cambria Math" w:cs="Times New Roman"/>
                <w:i/>
                <w:sz w:val="24"/>
                <w:szCs w:val="24"/>
              </w:rPr>
            </m:ctrlPr>
          </m:dPr>
          <m:e>
            <m:r>
              <w:rPr>
                <w:rFonts w:ascii="Cambria Math" w:hAnsi="Cambria Math" w:cs="Times New Roman"/>
                <w:sz w:val="24"/>
                <w:szCs w:val="24"/>
              </w:rPr>
              <m:t xml:space="preserve">in </m:t>
            </m:r>
            <m:r>
              <w:rPr>
                <w:rFonts w:ascii="Cambria Math" w:hAnsi="Cambria Math" w:cs="Times New Roman"/>
                <w:sz w:val="24"/>
                <w:szCs w:val="24"/>
              </w:rPr>
              <m:t>farads (F)</m:t>
            </m:r>
          </m:e>
        </m:d>
      </m:oMath>
      <w:r w:rsidR="006215FE">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1A7AAA" w:rsidRPr="001A7AAA">
        <w:rPr>
          <w:rFonts w:ascii="Times New Roman" w:hAnsi="Times New Roman" w:cs="Times New Roman"/>
          <w:b/>
          <w:bCs/>
          <w:sz w:val="24"/>
          <w:szCs w:val="24"/>
        </w:rPr>
        <w:t xml:space="preserve">Replacing R1 </w:t>
      </w:r>
      <w:r w:rsidR="001A7AAA">
        <w:rPr>
          <w:rFonts w:ascii="Times New Roman" w:hAnsi="Times New Roman" w:cs="Times New Roman"/>
          <w:b/>
          <w:bCs/>
          <w:sz w:val="24"/>
          <w:szCs w:val="24"/>
        </w:rPr>
        <w:t xml:space="preserve">with a smaller resistor to </w:t>
      </w:r>
      <w:r w:rsidR="001A7AAA" w:rsidRPr="001A7AAA">
        <w:rPr>
          <w:rFonts w:ascii="Times New Roman" w:hAnsi="Times New Roman" w:cs="Times New Roman"/>
          <w:b/>
          <w:bCs/>
          <w:sz w:val="24"/>
          <w:szCs w:val="24"/>
        </w:rPr>
        <w:t>change this time may cause large current draws on activation and is not recommended.</w:t>
      </w:r>
      <w:r w:rsidR="001A7AAA">
        <w:rPr>
          <w:rFonts w:ascii="Times New Roman" w:hAnsi="Times New Roman" w:cs="Times New Roman"/>
          <w:b/>
          <w:bCs/>
          <w:sz w:val="24"/>
          <w:szCs w:val="24"/>
        </w:rPr>
        <w:t xml:space="preserve"> Change C2 instead.</w:t>
      </w:r>
      <w:r w:rsidR="001A7AAA" w:rsidRPr="001A7AAA">
        <w:rPr>
          <w:rFonts w:ascii="Times New Roman" w:hAnsi="Times New Roman" w:cs="Times New Roman"/>
          <w:b/>
          <w:bCs/>
          <w:sz w:val="24"/>
          <w:szCs w:val="24"/>
        </w:rPr>
        <w:t xml:space="preserve"> </w:t>
      </w:r>
      <w:r w:rsidR="000D23ED">
        <w:rPr>
          <w:rFonts w:ascii="Times New Roman" w:hAnsi="Times New Roman" w:cs="Times New Roman"/>
          <w:sz w:val="24"/>
          <w:szCs w:val="24"/>
        </w:rPr>
        <w:t xml:space="preserve">The default value is </w:t>
      </w:r>
      <w:r w:rsidR="00A646B9">
        <w:rPr>
          <w:rFonts w:ascii="Times New Roman" w:hAnsi="Times New Roman" w:cs="Times New Roman"/>
          <w:sz w:val="24"/>
          <w:szCs w:val="24"/>
        </w:rPr>
        <w:t xml:space="preserve">approximately </w:t>
      </w:r>
      <m:oMath>
        <m:r>
          <w:rPr>
            <w:rFonts w:ascii="Cambria Math" w:hAnsi="Cambria Math" w:cs="Times New Roman"/>
            <w:sz w:val="24"/>
            <w:szCs w:val="24"/>
          </w:rPr>
          <m:t>1.1×</m:t>
        </m:r>
        <m:d>
          <m:dPr>
            <m:ctrlPr>
              <w:rPr>
                <w:rFonts w:ascii="Cambria Math" w:hAnsi="Cambria Math" w:cs="Times New Roman"/>
                <w:i/>
                <w:sz w:val="24"/>
                <w:szCs w:val="24"/>
              </w:rPr>
            </m:ctrlPr>
          </m:dPr>
          <m:e>
            <m:r>
              <w:rPr>
                <w:rFonts w:ascii="Cambria Math" w:hAnsi="Cambria Math" w:cs="Times New Roman"/>
                <w:sz w:val="24"/>
                <w:szCs w:val="24"/>
              </w:rPr>
              <m:t>33×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m:t>
            </m:r>
            <m:r>
              <m:rPr>
                <m:sty m:val="p"/>
              </m:rPr>
              <w:rPr>
                <w:rFonts w:ascii="Cambria Math" w:hAnsi="Cambria Math" w:cs="Times New Roman"/>
                <w:sz w:val="24"/>
                <w:szCs w:val="24"/>
              </w:rPr>
              <m:t>Ω</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470×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6</m:t>
                </m:r>
              </m:sup>
            </m:sSup>
            <m:r>
              <w:rPr>
                <w:rFonts w:ascii="Cambria Math" w:hAnsi="Cambria Math" w:cs="Times New Roman"/>
                <w:sz w:val="24"/>
                <w:szCs w:val="24"/>
              </w:rPr>
              <m:t xml:space="preserve"> F</m:t>
            </m:r>
          </m:e>
        </m:d>
        <m:r>
          <w:rPr>
            <w:rFonts w:ascii="Cambria Math" w:hAnsi="Cambria Math" w:cs="Times New Roman"/>
            <w:sz w:val="24"/>
            <w:szCs w:val="24"/>
          </w:rPr>
          <m:t>=17.061</m:t>
        </m:r>
        <m:r>
          <w:rPr>
            <w:rFonts w:ascii="Cambria Math" w:eastAsiaTheme="minorEastAsia" w:hAnsi="Cambria Math" w:cs="Times New Roman"/>
            <w:sz w:val="24"/>
            <w:szCs w:val="24"/>
          </w:rPr>
          <m:t>s</m:t>
        </m:r>
      </m:oMath>
      <w:r w:rsidR="000D23ED">
        <w:rPr>
          <w:rFonts w:ascii="Times New Roman" w:eastAsiaTheme="minorEastAsia" w:hAnsi="Times New Roman" w:cs="Times New Roman"/>
          <w:sz w:val="24"/>
          <w:szCs w:val="24"/>
        </w:rPr>
        <w:t xml:space="preserve">. </w:t>
      </w:r>
      <w:r w:rsidRPr="000D23ED">
        <w:rPr>
          <w:rFonts w:ascii="Times New Roman" w:hAnsi="Times New Roman" w:cs="Times New Roman"/>
          <w:b/>
          <w:bCs/>
          <w:sz w:val="24"/>
          <w:szCs w:val="24"/>
        </w:rPr>
        <w:t xml:space="preserve">Ensure that any replacement </w:t>
      </w:r>
      <w:r w:rsidR="001A7AAA">
        <w:rPr>
          <w:rFonts w:ascii="Times New Roman" w:hAnsi="Times New Roman" w:cs="Times New Roman"/>
          <w:b/>
          <w:bCs/>
          <w:sz w:val="24"/>
          <w:szCs w:val="24"/>
        </w:rPr>
        <w:t>capacitor</w:t>
      </w:r>
      <w:r w:rsidRPr="000D23ED">
        <w:rPr>
          <w:rFonts w:ascii="Times New Roman" w:hAnsi="Times New Roman" w:cs="Times New Roman"/>
          <w:b/>
          <w:bCs/>
          <w:sz w:val="24"/>
          <w:szCs w:val="24"/>
        </w:rPr>
        <w:t xml:space="preserve"> </w:t>
      </w:r>
      <w:r w:rsidR="006215FE" w:rsidRPr="000D23ED">
        <w:rPr>
          <w:rFonts w:ascii="Times New Roman" w:hAnsi="Times New Roman" w:cs="Times New Roman"/>
          <w:b/>
          <w:bCs/>
          <w:sz w:val="24"/>
          <w:szCs w:val="24"/>
        </w:rPr>
        <w:t xml:space="preserve">is rated for more than </w:t>
      </w:r>
      <w:r w:rsidRPr="000D23ED">
        <w:rPr>
          <w:rFonts w:ascii="Times New Roman" w:hAnsi="Times New Roman" w:cs="Times New Roman"/>
          <w:b/>
          <w:bCs/>
          <w:sz w:val="24"/>
          <w:szCs w:val="24"/>
        </w:rPr>
        <w:t>the supply voltage and is placed in the same orientation</w:t>
      </w:r>
      <w:r w:rsidRPr="000D23ED">
        <w:rPr>
          <w:rFonts w:ascii="Times New Roman" w:hAnsi="Times New Roman" w:cs="Times New Roman"/>
          <w:sz w:val="24"/>
          <w:szCs w:val="24"/>
        </w:rPr>
        <w:t>; large capacitors are generally polarized</w:t>
      </w:r>
      <w:r w:rsidR="006215FE" w:rsidRPr="000D23ED">
        <w:rPr>
          <w:rFonts w:ascii="Times New Roman" w:hAnsi="Times New Roman" w:cs="Times New Roman"/>
          <w:sz w:val="24"/>
          <w:szCs w:val="24"/>
        </w:rPr>
        <w:t xml:space="preserve"> </w:t>
      </w:r>
      <w:r w:rsidRPr="000D23ED">
        <w:rPr>
          <w:rFonts w:ascii="Times New Roman" w:hAnsi="Times New Roman" w:cs="Times New Roman"/>
          <w:sz w:val="24"/>
          <w:szCs w:val="24"/>
        </w:rPr>
        <w:t>and must be placed in the correct direction.</w:t>
      </w:r>
      <w:r w:rsidRPr="000D23ED">
        <w:rPr>
          <w:rFonts w:ascii="Times New Roman" w:hAnsi="Times New Roman" w:cs="Times New Roman"/>
          <w:b/>
          <w:bCs/>
          <w:sz w:val="24"/>
          <w:szCs w:val="24"/>
        </w:rPr>
        <w:t xml:space="preserve"> </w:t>
      </w:r>
      <w:r w:rsidR="00A646B9">
        <w:rPr>
          <w:rFonts w:ascii="Times New Roman" w:hAnsi="Times New Roman" w:cs="Times New Roman"/>
          <w:sz w:val="24"/>
          <w:szCs w:val="24"/>
        </w:rPr>
        <w:t xml:space="preserve">Also note that to change the capacitor will require soldering. Soldering improperly may result in incorrect connections being made, which may damage this module and any connected devices. </w:t>
      </w:r>
      <w:r w:rsidR="00A646B9" w:rsidRPr="00A646B9">
        <w:rPr>
          <w:rFonts w:ascii="Times New Roman" w:hAnsi="Times New Roman" w:cs="Times New Roman"/>
          <w:b/>
          <w:bCs/>
          <w:sz w:val="24"/>
          <w:szCs w:val="24"/>
        </w:rPr>
        <w:t>If you do not know how to solder, it is not recommended to attempt to change out the capacitor</w:t>
      </w:r>
      <w:r w:rsidR="00D25A5F">
        <w:rPr>
          <w:rFonts w:ascii="Times New Roman" w:hAnsi="Times New Roman" w:cs="Times New Roman"/>
          <w:b/>
          <w:bCs/>
          <w:sz w:val="24"/>
          <w:szCs w:val="24"/>
        </w:rPr>
        <w:t xml:space="preserve"> or any other part</w:t>
      </w:r>
      <w:r w:rsidR="00A646B9" w:rsidRPr="00A646B9">
        <w:rPr>
          <w:rFonts w:ascii="Times New Roman" w:hAnsi="Times New Roman" w:cs="Times New Roman"/>
          <w:b/>
          <w:bCs/>
          <w:sz w:val="24"/>
          <w:szCs w:val="24"/>
        </w:rPr>
        <w:t xml:space="preserve">. </w:t>
      </w:r>
      <w:r w:rsidR="009A59F3">
        <w:rPr>
          <w:rFonts w:ascii="Times New Roman" w:hAnsi="Times New Roman" w:cs="Times New Roman"/>
          <w:sz w:val="24"/>
          <w:szCs w:val="24"/>
        </w:rPr>
        <w:t>It is also not recommended to change out other parts, as some are present to limit current to components which will be damaged by high current</w:t>
      </w:r>
      <w:r w:rsidR="00D2430E">
        <w:rPr>
          <w:rFonts w:ascii="Times New Roman" w:hAnsi="Times New Roman" w:cs="Times New Roman"/>
          <w:sz w:val="24"/>
          <w:szCs w:val="24"/>
        </w:rPr>
        <w:t>, and others</w:t>
      </w:r>
      <w:r w:rsidR="009A59F3">
        <w:rPr>
          <w:rFonts w:ascii="Times New Roman" w:hAnsi="Times New Roman" w:cs="Times New Roman"/>
          <w:sz w:val="24"/>
          <w:szCs w:val="24"/>
        </w:rPr>
        <w:t xml:space="preserve"> have more complicated effects.</w:t>
      </w:r>
      <w:r w:rsidR="00382F6F">
        <w:rPr>
          <w:rFonts w:ascii="Times New Roman" w:hAnsi="Times New Roman" w:cs="Times New Roman"/>
          <w:sz w:val="24"/>
          <w:szCs w:val="24"/>
        </w:rPr>
        <w:t xml:space="preserve"> </w:t>
      </w:r>
    </w:p>
    <w:p w14:paraId="26DC3E34" w14:textId="38B87479" w:rsidR="007C0839" w:rsidRPr="00DD56A1" w:rsidRDefault="005A51B2" w:rsidP="00004A9E">
      <w:pPr>
        <w:ind w:firstLine="720"/>
        <w:rPr>
          <w:rFonts w:ascii="Times New Roman" w:hAnsi="Times New Roman" w:cs="Times New Roman"/>
          <w:sz w:val="24"/>
          <w:szCs w:val="24"/>
        </w:rPr>
      </w:pPr>
      <w:r>
        <w:rPr>
          <w:rFonts w:ascii="Times New Roman" w:hAnsi="Times New Roman" w:cs="Times New Roman"/>
          <w:sz w:val="24"/>
          <w:szCs w:val="24"/>
        </w:rPr>
        <w:t xml:space="preserve">If the light must be replaced with a device requiring a higher voltage or current than the existing circuit can provide (limited to approximately 4.7V and 8mA), then the LED can be replaced with a relay and a diode, as shown in the circuit section below. </w:t>
      </w:r>
      <w:r w:rsidR="0074729C">
        <w:rPr>
          <w:rFonts w:ascii="Times New Roman" w:hAnsi="Times New Roman" w:cs="Times New Roman"/>
          <w:sz w:val="24"/>
          <w:szCs w:val="24"/>
        </w:rPr>
        <w:t>The high power light</w:t>
      </w:r>
      <w:r w:rsidR="0031393D">
        <w:rPr>
          <w:rFonts w:ascii="Times New Roman" w:hAnsi="Times New Roman" w:cs="Times New Roman"/>
          <w:sz w:val="24"/>
          <w:szCs w:val="24"/>
        </w:rPr>
        <w:t xml:space="preserve"> controller</w:t>
      </w:r>
      <w:r w:rsidR="0074729C">
        <w:rPr>
          <w:rFonts w:ascii="Times New Roman" w:hAnsi="Times New Roman" w:cs="Times New Roman"/>
          <w:sz w:val="24"/>
          <w:szCs w:val="24"/>
        </w:rPr>
        <w:t xml:space="preserve"> should then be connected to this relay</w:t>
      </w:r>
      <w:r w:rsidR="0031393D">
        <w:rPr>
          <w:rFonts w:ascii="Times New Roman" w:hAnsi="Times New Roman" w:cs="Times New Roman"/>
          <w:sz w:val="24"/>
          <w:szCs w:val="24"/>
        </w:rPr>
        <w:t>’s unconnected pins</w:t>
      </w:r>
      <w:r w:rsidR="0074729C">
        <w:rPr>
          <w:rFonts w:ascii="Times New Roman" w:hAnsi="Times New Roman" w:cs="Times New Roman"/>
          <w:sz w:val="24"/>
          <w:szCs w:val="24"/>
        </w:rPr>
        <w:t xml:space="preserve">. </w:t>
      </w:r>
      <w:r w:rsidR="007C0839">
        <w:rPr>
          <w:rFonts w:ascii="Times New Roman" w:hAnsi="Times New Roman" w:cs="Times New Roman"/>
          <w:sz w:val="24"/>
          <w:szCs w:val="24"/>
        </w:rPr>
        <w:t xml:space="preserve">However, this change </w:t>
      </w:r>
      <w:r w:rsidR="0074729C">
        <w:rPr>
          <w:rFonts w:ascii="Times New Roman" w:hAnsi="Times New Roman" w:cs="Times New Roman"/>
          <w:sz w:val="24"/>
          <w:szCs w:val="24"/>
        </w:rPr>
        <w:t xml:space="preserve">is relatively complex, and </w:t>
      </w:r>
      <w:r w:rsidR="007C0839">
        <w:rPr>
          <w:rFonts w:ascii="Times New Roman" w:hAnsi="Times New Roman" w:cs="Times New Roman"/>
          <w:sz w:val="24"/>
          <w:szCs w:val="24"/>
        </w:rPr>
        <w:t>has not been tested.</w:t>
      </w:r>
      <w:r w:rsidR="0031393D">
        <w:rPr>
          <w:rFonts w:ascii="Times New Roman" w:hAnsi="Times New Roman" w:cs="Times New Roman"/>
          <w:sz w:val="24"/>
          <w:szCs w:val="24"/>
        </w:rPr>
        <w:t xml:space="preserve"> Consult the datasheets for the high-power light system you are utilizing</w:t>
      </w:r>
      <w:r w:rsidR="00D53B34">
        <w:rPr>
          <w:rFonts w:ascii="Times New Roman" w:hAnsi="Times New Roman" w:cs="Times New Roman"/>
          <w:sz w:val="24"/>
          <w:szCs w:val="24"/>
        </w:rPr>
        <w:t xml:space="preserve"> to see how best to control it and what relay is required</w:t>
      </w:r>
      <w:r w:rsidR="0031393D">
        <w:rPr>
          <w:rFonts w:ascii="Times New Roman" w:hAnsi="Times New Roman" w:cs="Times New Roman"/>
          <w:sz w:val="24"/>
          <w:szCs w:val="24"/>
        </w:rPr>
        <w:t xml:space="preserve">. </w:t>
      </w:r>
      <w:r w:rsidR="00DD56A1">
        <w:rPr>
          <w:rFonts w:ascii="Times New Roman" w:hAnsi="Times New Roman" w:cs="Times New Roman"/>
          <w:sz w:val="24"/>
          <w:szCs w:val="24"/>
        </w:rPr>
        <w:t xml:space="preserve">The power providing device should also be able to handle the current that the relay requires. </w:t>
      </w:r>
      <w:r w:rsidR="007932AB">
        <w:rPr>
          <w:rFonts w:ascii="Times New Roman" w:hAnsi="Times New Roman" w:cs="Times New Roman"/>
          <w:sz w:val="24"/>
          <w:szCs w:val="24"/>
        </w:rPr>
        <w:t xml:space="preserve">As previously stated, </w:t>
      </w:r>
      <w:r w:rsidR="007932AB">
        <w:rPr>
          <w:rFonts w:ascii="Times New Roman" w:hAnsi="Times New Roman" w:cs="Times New Roman"/>
          <w:b/>
          <w:bCs/>
          <w:sz w:val="24"/>
          <w:szCs w:val="24"/>
        </w:rPr>
        <w:t xml:space="preserve">if you do not know how to solder, it is not recommended to change out parts in the circuit. </w:t>
      </w:r>
    </w:p>
    <w:p w14:paraId="3DB93A1F" w14:textId="0C9E9F3B" w:rsidR="00A265A3" w:rsidRDefault="007C0839">
      <w:pPr>
        <w:rPr>
          <w:rFonts w:ascii="Times New Roman" w:hAnsi="Times New Roman" w:cs="Times New Roman"/>
          <w:sz w:val="24"/>
          <w:szCs w:val="24"/>
        </w:rPr>
      </w:pPr>
      <w:r>
        <w:rPr>
          <w:rFonts w:ascii="Times New Roman" w:hAnsi="Times New Roman" w:cs="Times New Roman"/>
          <w:sz w:val="24"/>
          <w:szCs w:val="24"/>
        </w:rPr>
        <w:t xml:space="preserve"> </w:t>
      </w:r>
      <w:r w:rsidR="0074729C">
        <w:rPr>
          <w:noProof/>
        </w:rPr>
        <w:drawing>
          <wp:inline distT="0" distB="0" distL="0" distR="0" wp14:anchorId="3C4F4DE9" wp14:editId="280D76F8">
            <wp:extent cx="3346179" cy="3794760"/>
            <wp:effectExtent l="0" t="0" r="6985" b="0"/>
            <wp:docPr id="34267162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1627" name="Picture 1" descr="A diagram of a circuit&#10;&#10;Description automatically generated"/>
                    <pic:cNvPicPr/>
                  </pic:nvPicPr>
                  <pic:blipFill>
                    <a:blip r:embed="rId7"/>
                    <a:stretch>
                      <a:fillRect/>
                    </a:stretch>
                  </pic:blipFill>
                  <pic:spPr>
                    <a:xfrm>
                      <a:off x="0" y="0"/>
                      <a:ext cx="3363822" cy="3814768"/>
                    </a:xfrm>
                    <a:prstGeom prst="rect">
                      <a:avLst/>
                    </a:prstGeom>
                  </pic:spPr>
                </pic:pic>
              </a:graphicData>
            </a:graphic>
          </wp:inline>
        </w:drawing>
      </w:r>
    </w:p>
    <w:p w14:paraId="0402B686" w14:textId="11786904" w:rsidR="002F1DDA" w:rsidRPr="00A265A3" w:rsidRDefault="007C0839" w:rsidP="00B769F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initial setup, note that the device may blink when the system is initially set up, or blink for the wrong amount of time on the first run, regardless of the input. This is expected, as the capacitors may not be charged when the circuit is first powered on, and therefore the countdown may be in the middle of running. Similarly, if power </w:t>
      </w:r>
      <w:r w:rsidR="007028A2">
        <w:rPr>
          <w:rFonts w:ascii="Times New Roman" w:hAnsi="Times New Roman" w:cs="Times New Roman"/>
          <w:sz w:val="24"/>
          <w:szCs w:val="24"/>
        </w:rPr>
        <w:t xml:space="preserve">to the module </w:t>
      </w:r>
      <w:r>
        <w:rPr>
          <w:rFonts w:ascii="Times New Roman" w:hAnsi="Times New Roman" w:cs="Times New Roman"/>
          <w:sz w:val="24"/>
          <w:szCs w:val="24"/>
        </w:rPr>
        <w:t xml:space="preserve">is cut and restored, </w:t>
      </w:r>
      <w:r w:rsidR="007028A2">
        <w:rPr>
          <w:rFonts w:ascii="Times New Roman" w:hAnsi="Times New Roman" w:cs="Times New Roman"/>
          <w:sz w:val="24"/>
          <w:szCs w:val="24"/>
        </w:rPr>
        <w:t xml:space="preserve">and </w:t>
      </w:r>
      <w:r>
        <w:rPr>
          <w:rFonts w:ascii="Times New Roman" w:hAnsi="Times New Roman" w:cs="Times New Roman"/>
          <w:sz w:val="24"/>
          <w:szCs w:val="24"/>
        </w:rPr>
        <w:t xml:space="preserve">the timer was running </w:t>
      </w:r>
      <w:r w:rsidR="007028A2">
        <w:rPr>
          <w:rFonts w:ascii="Times New Roman" w:hAnsi="Times New Roman" w:cs="Times New Roman"/>
          <w:sz w:val="24"/>
          <w:szCs w:val="24"/>
        </w:rPr>
        <w:t xml:space="preserve">when </w:t>
      </w:r>
      <w:r>
        <w:rPr>
          <w:rFonts w:ascii="Times New Roman" w:hAnsi="Times New Roman" w:cs="Times New Roman"/>
          <w:sz w:val="24"/>
          <w:szCs w:val="24"/>
        </w:rPr>
        <w:t xml:space="preserve">the </w:t>
      </w:r>
      <w:r w:rsidR="007028A2">
        <w:rPr>
          <w:rFonts w:ascii="Times New Roman" w:hAnsi="Times New Roman" w:cs="Times New Roman"/>
          <w:sz w:val="24"/>
          <w:szCs w:val="24"/>
        </w:rPr>
        <w:t>power was cut</w:t>
      </w:r>
      <w:r>
        <w:rPr>
          <w:rFonts w:ascii="Times New Roman" w:hAnsi="Times New Roman" w:cs="Times New Roman"/>
          <w:sz w:val="24"/>
          <w:szCs w:val="24"/>
        </w:rPr>
        <w:t xml:space="preserve">, it may continue </w:t>
      </w:r>
      <w:r w:rsidR="007028A2">
        <w:rPr>
          <w:rFonts w:ascii="Times New Roman" w:hAnsi="Times New Roman" w:cs="Times New Roman"/>
          <w:sz w:val="24"/>
          <w:szCs w:val="24"/>
        </w:rPr>
        <w:t xml:space="preserve">to blink </w:t>
      </w:r>
      <w:r>
        <w:rPr>
          <w:rFonts w:ascii="Times New Roman" w:hAnsi="Times New Roman" w:cs="Times New Roman"/>
          <w:sz w:val="24"/>
          <w:szCs w:val="24"/>
        </w:rPr>
        <w:t>after</w:t>
      </w:r>
      <w:r w:rsidR="007028A2">
        <w:rPr>
          <w:rFonts w:ascii="Times New Roman" w:hAnsi="Times New Roman" w:cs="Times New Roman"/>
          <w:sz w:val="24"/>
          <w:szCs w:val="24"/>
        </w:rPr>
        <w:t xml:space="preserve"> restoration</w:t>
      </w:r>
      <w:r>
        <w:rPr>
          <w:rFonts w:ascii="Times New Roman" w:hAnsi="Times New Roman" w:cs="Times New Roman"/>
          <w:sz w:val="24"/>
          <w:szCs w:val="24"/>
        </w:rPr>
        <w:t xml:space="preserve">, even though the intended time has passed, as the capacitor may not have discharged before power went out. </w:t>
      </w:r>
      <w:r w:rsidR="001E4B2C">
        <w:rPr>
          <w:rFonts w:ascii="Times New Roman" w:hAnsi="Times New Roman" w:cs="Times New Roman"/>
          <w:sz w:val="24"/>
          <w:szCs w:val="24"/>
        </w:rPr>
        <w:t>Therefore</w:t>
      </w:r>
      <w:r w:rsidR="001E4B2C" w:rsidRPr="00004A9E">
        <w:rPr>
          <w:rFonts w:ascii="Times New Roman" w:hAnsi="Times New Roman" w:cs="Times New Roman"/>
          <w:b/>
          <w:bCs/>
          <w:sz w:val="24"/>
          <w:szCs w:val="24"/>
        </w:rPr>
        <w:t>, the module should generally be used for situations where power is consistent, and/or where a false positive reading is not as severe a problem as a false negative</w:t>
      </w:r>
      <w:r w:rsidR="001E4B2C" w:rsidRPr="00004A9E">
        <w:rPr>
          <w:rFonts w:ascii="Times New Roman" w:hAnsi="Times New Roman" w:cs="Times New Roman"/>
          <w:sz w:val="24"/>
          <w:szCs w:val="24"/>
        </w:rPr>
        <w:t xml:space="preserve">. </w:t>
      </w:r>
    </w:p>
    <w:sectPr w:rsidR="002F1DDA" w:rsidRPr="00A2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8E"/>
    <w:rsid w:val="00004A9E"/>
    <w:rsid w:val="000D0919"/>
    <w:rsid w:val="000D23ED"/>
    <w:rsid w:val="001A0C8E"/>
    <w:rsid w:val="001A7AAA"/>
    <w:rsid w:val="001E4B2C"/>
    <w:rsid w:val="002E7933"/>
    <w:rsid w:val="002F1DDA"/>
    <w:rsid w:val="00311952"/>
    <w:rsid w:val="0031393D"/>
    <w:rsid w:val="0037421B"/>
    <w:rsid w:val="00382F6F"/>
    <w:rsid w:val="003F2A98"/>
    <w:rsid w:val="00461440"/>
    <w:rsid w:val="004A1265"/>
    <w:rsid w:val="005724C7"/>
    <w:rsid w:val="00577170"/>
    <w:rsid w:val="00595952"/>
    <w:rsid w:val="005A51B2"/>
    <w:rsid w:val="006215FE"/>
    <w:rsid w:val="00694B8B"/>
    <w:rsid w:val="007028A2"/>
    <w:rsid w:val="0074729C"/>
    <w:rsid w:val="007547C1"/>
    <w:rsid w:val="007932AB"/>
    <w:rsid w:val="007C0839"/>
    <w:rsid w:val="007C44CA"/>
    <w:rsid w:val="007F2920"/>
    <w:rsid w:val="008C5A70"/>
    <w:rsid w:val="008D5EA3"/>
    <w:rsid w:val="00953380"/>
    <w:rsid w:val="009A59F3"/>
    <w:rsid w:val="009F3F1A"/>
    <w:rsid w:val="00A265A3"/>
    <w:rsid w:val="00A646B9"/>
    <w:rsid w:val="00B1196D"/>
    <w:rsid w:val="00B769F5"/>
    <w:rsid w:val="00BD43B5"/>
    <w:rsid w:val="00D2430E"/>
    <w:rsid w:val="00D25A5F"/>
    <w:rsid w:val="00D53B34"/>
    <w:rsid w:val="00DD023C"/>
    <w:rsid w:val="00D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C955"/>
  <w15:chartTrackingRefBased/>
  <w15:docId w15:val="{11D31657-78D3-479A-9076-303AA72B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Jarvis</dc:creator>
  <cp:keywords/>
  <dc:description/>
  <cp:lastModifiedBy>Chris Jarvis</cp:lastModifiedBy>
  <cp:revision>40</cp:revision>
  <dcterms:created xsi:type="dcterms:W3CDTF">2023-12-04T16:05:00Z</dcterms:created>
  <dcterms:modified xsi:type="dcterms:W3CDTF">2023-12-04T20:46:00Z</dcterms:modified>
</cp:coreProperties>
</file>