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93300"/>
  <w:body>
    <w:tbl>
      <w:tblPr>
        <w:tblW w:w="9738" w:type="dxa"/>
        <w:tblInd w:w="1440" w:type="dxa"/>
        <w:tblLayout w:type="fixed"/>
        <w:tblLook w:val="0000"/>
      </w:tblPr>
      <w:tblGrid>
        <w:gridCol w:w="1368"/>
        <w:gridCol w:w="8370"/>
      </w:tblGrid>
      <w:tr w:rsidR="00F16375" w:rsidTr="00795C0C">
        <w:trPr>
          <w:cantSplit/>
        </w:trPr>
        <w:tc>
          <w:tcPr>
            <w:tcW w:w="1368" w:type="dxa"/>
          </w:tcPr>
          <w:p w:rsidR="00F16375" w:rsidRDefault="00795C0C">
            <w:pPr>
              <w:pStyle w:val="EndnoteText"/>
              <w:rPr>
                <w:rFonts w:ascii="Arial" w:hAnsi="Arial"/>
              </w:rPr>
            </w:pPr>
            <w:r>
              <w:rPr>
                <w:rFonts w:ascii="Arial" w:hAnsi="Arial"/>
                <w:noProof/>
              </w:rPr>
              <w:drawing>
                <wp:anchor distT="0" distB="0" distL="114300" distR="114300" simplePos="0" relativeHeight="251659264" behindDoc="1" locked="0" layoutInCell="1" allowOverlap="1">
                  <wp:simplePos x="0" y="0"/>
                  <wp:positionH relativeFrom="column">
                    <wp:posOffset>-930767</wp:posOffset>
                  </wp:positionH>
                  <wp:positionV relativeFrom="paragraph">
                    <wp:posOffset>-1288</wp:posOffset>
                  </wp:positionV>
                  <wp:extent cx="3062900" cy="8957256"/>
                  <wp:effectExtent l="19050" t="0" r="4150" b="0"/>
                  <wp:wrapNone/>
                  <wp:docPr id="11" name="Picture 11" descr="M:\My Pictures\Drawing Scans\pheonixcolo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My Pictures\Drawing Scans\pheonixcoloured.JPG"/>
                          <pic:cNvPicPr>
                            <a:picLocks noChangeAspect="1" noChangeArrowheads="1"/>
                          </pic:cNvPicPr>
                        </pic:nvPicPr>
                        <pic:blipFill>
                          <a:blip r:embed="rId8" cstate="print"/>
                          <a:srcRect/>
                          <a:stretch>
                            <a:fillRect/>
                          </a:stretch>
                        </pic:blipFill>
                        <pic:spPr bwMode="auto">
                          <a:xfrm>
                            <a:off x="0" y="0"/>
                            <a:ext cx="3066285" cy="8967155"/>
                          </a:xfrm>
                          <a:prstGeom prst="rect">
                            <a:avLst/>
                          </a:prstGeom>
                          <a:noFill/>
                          <a:ln w="9525">
                            <a:noFill/>
                            <a:miter lim="800000"/>
                            <a:headEnd/>
                            <a:tailEnd/>
                          </a:ln>
                        </pic:spPr>
                      </pic:pic>
                    </a:graphicData>
                  </a:graphic>
                </wp:anchor>
              </w:drawing>
            </w:r>
            <w:r w:rsidR="00F16375">
              <w:rPr>
                <w:rFonts w:ascii="Arial" w:hAnsi="Arial"/>
              </w:rPr>
              <w:t xml:space="preserve"> </w:t>
            </w:r>
          </w:p>
        </w:tc>
        <w:tc>
          <w:tcPr>
            <w:tcW w:w="8370" w:type="dxa"/>
          </w:tcPr>
          <w:p w:rsidR="00F16375" w:rsidRDefault="00C516AB" w:rsidP="00795C0C">
            <w:pPr>
              <w:spacing w:line="2320" w:lineRule="exact"/>
              <w:ind w:left="2160"/>
              <w:rPr>
                <w:b/>
                <w:bCs/>
                <w:i/>
                <w:iCs/>
                <w:sz w:val="96"/>
              </w:rPr>
            </w:pPr>
            <w:r>
              <w:rPr>
                <w:b/>
                <w:bCs/>
                <w:i/>
                <w:iCs/>
                <w:sz w:val="96"/>
              </w:rPr>
              <w:t>XDD</w:t>
            </w:r>
          </w:p>
          <w:p w:rsidR="00F16375" w:rsidRDefault="00F16375" w:rsidP="00795C0C">
            <w:pPr>
              <w:spacing w:line="2320" w:lineRule="exact"/>
              <w:ind w:left="2160"/>
              <w:rPr>
                <w:b/>
                <w:bCs/>
                <w:i/>
                <w:iCs/>
                <w:sz w:val="144"/>
              </w:rPr>
            </w:pPr>
            <w:r>
              <w:rPr>
                <w:b/>
                <w:bCs/>
                <w:i/>
                <w:iCs/>
                <w:sz w:val="96"/>
              </w:rPr>
              <w:t>User’s Guide</w:t>
            </w:r>
          </w:p>
          <w:p w:rsidR="00F16375" w:rsidRDefault="00F16375">
            <w:pPr>
              <w:rPr>
                <w:rFonts w:ascii="Arial" w:hAnsi="Arial"/>
                <w:sz w:val="48"/>
              </w:rPr>
            </w:pPr>
          </w:p>
        </w:tc>
      </w:tr>
    </w:tbl>
    <w:p w:rsidR="00F16375" w:rsidRDefault="00157D41" w:rsidP="00795C0C">
      <w:pPr>
        <w:ind w:left="3600"/>
      </w:pPr>
      <w:r>
        <w:tab/>
      </w:r>
      <w:r>
        <w:tab/>
        <w:t>Version 7.</w:t>
      </w:r>
      <w:r w:rsidR="00581A8E">
        <w:t>1</w:t>
      </w:r>
    </w:p>
    <w:p w:rsidR="006B2646" w:rsidRDefault="006B2646" w:rsidP="00795C0C">
      <w:pPr>
        <w:ind w:left="3600"/>
      </w:pPr>
      <w:r>
        <w:tab/>
      </w:r>
      <w:r>
        <w:tab/>
      </w:r>
      <w:r w:rsidR="00581A8E">
        <w:t>May</w:t>
      </w:r>
      <w:r w:rsidR="00157D41">
        <w:t xml:space="preserve"> 2010</w:t>
      </w:r>
    </w:p>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Pr>
        <w:rPr>
          <w:sz w:val="72"/>
        </w:rPr>
      </w:pPr>
    </w:p>
    <w:p w:rsidR="00F16375" w:rsidRDefault="00F16375" w:rsidP="00795C0C">
      <w:pPr>
        <w:ind w:left="5040"/>
        <w:rPr>
          <w:sz w:val="72"/>
        </w:rPr>
      </w:pPr>
      <w:r w:rsidRPr="00795C0C">
        <w:rPr>
          <w:sz w:val="56"/>
        </w:rPr>
        <w:t>I/O Performance, Inc</w:t>
      </w:r>
      <w:r>
        <w:rPr>
          <w:sz w:val="72"/>
        </w:rPr>
        <w:t>.</w:t>
      </w:r>
    </w:p>
    <w:p w:rsidR="00F16375" w:rsidRDefault="00157D41" w:rsidP="00795C0C">
      <w:pPr>
        <w:ind w:left="5040"/>
        <w:rPr>
          <w:sz w:val="24"/>
        </w:rPr>
      </w:pPr>
      <w:r>
        <w:rPr>
          <w:sz w:val="24"/>
        </w:rPr>
        <w:t>Copyright © 1992-2010</w:t>
      </w:r>
      <w:r w:rsidR="00F16375">
        <w:rPr>
          <w:sz w:val="24"/>
        </w:rPr>
        <w:t>, I/O Performance, Inc.</w:t>
      </w:r>
    </w:p>
    <w:p w:rsidR="00F16375" w:rsidRDefault="00F16375"/>
    <w:p w:rsidR="00F16375" w:rsidRDefault="00F16375">
      <w:pPr>
        <w:pStyle w:val="2Indentparagraphl"/>
        <w:suppressAutoHyphens w:val="0"/>
        <w:spacing w:before="0"/>
        <w:ind w:left="0"/>
        <w:rPr>
          <w:rFonts w:ascii="Arial" w:hAnsi="Arial"/>
        </w:rPr>
      </w:pPr>
      <w:r>
        <w:rPr>
          <w:rFonts w:ascii="Arial" w:hAnsi="Arial"/>
        </w:rPr>
        <w:br w:type="page"/>
      </w:r>
    </w:p>
    <w:tbl>
      <w:tblPr>
        <w:tblpPr w:leftFromText="180" w:rightFromText="180" w:vertAnchor="text" w:horzAnchor="page" w:tblpX="2494" w:tblpY="246"/>
        <w:tblW w:w="0" w:type="auto"/>
        <w:tblBorders>
          <w:top w:val="single" w:sz="4" w:space="0" w:color="auto"/>
          <w:left w:val="single" w:sz="4" w:space="0" w:color="auto"/>
          <w:bottom w:val="single" w:sz="4" w:space="0" w:color="auto"/>
          <w:right w:val="single" w:sz="4" w:space="0" w:color="auto"/>
        </w:tblBorders>
        <w:tblLayout w:type="fixed"/>
        <w:tblLook w:val="0000"/>
      </w:tblPr>
      <w:tblGrid>
        <w:gridCol w:w="2448"/>
        <w:gridCol w:w="270"/>
        <w:gridCol w:w="3690"/>
      </w:tblGrid>
      <w:tr w:rsidR="00F16375" w:rsidTr="00157D41">
        <w:trPr>
          <w:trHeight w:val="280"/>
        </w:trPr>
        <w:tc>
          <w:tcPr>
            <w:tcW w:w="2718" w:type="dxa"/>
            <w:gridSpan w:val="2"/>
          </w:tcPr>
          <w:p w:rsidR="00F16375" w:rsidRDefault="00157D41" w:rsidP="000D5F88">
            <w:pPr>
              <w:rPr>
                <w:rStyle w:val="SubtleEmphasis"/>
                <w:rFonts w:ascii="Arial" w:hAnsi="Arial" w:cs="Arial"/>
                <w:i w:val="0"/>
              </w:rPr>
            </w:pPr>
            <w:r w:rsidRPr="000D5F88">
              <w:rPr>
                <w:rStyle w:val="SubtleEmphasis"/>
                <w:rFonts w:ascii="Arial" w:hAnsi="Arial" w:cs="Arial"/>
                <w:i w:val="0"/>
              </w:rPr>
              <w:lastRenderedPageBreak/>
              <w:t xml:space="preserve">Principle </w:t>
            </w:r>
            <w:r w:rsidR="00F16375" w:rsidRPr="000D5F88">
              <w:rPr>
                <w:rStyle w:val="SubtleEmphasis"/>
                <w:rFonts w:ascii="Arial" w:hAnsi="Arial" w:cs="Arial"/>
                <w:i w:val="0"/>
              </w:rPr>
              <w:t>Author:</w:t>
            </w:r>
          </w:p>
          <w:p w:rsidR="000D5F88" w:rsidRPr="000D5F88" w:rsidRDefault="000D5F88" w:rsidP="000D5F88">
            <w:pPr>
              <w:rPr>
                <w:rStyle w:val="SubtleEmphasis"/>
                <w:rFonts w:ascii="Arial" w:hAnsi="Arial" w:cs="Arial"/>
                <w:i w:val="0"/>
              </w:rPr>
            </w:pPr>
          </w:p>
          <w:p w:rsidR="00157D41" w:rsidRPr="000D5F88" w:rsidRDefault="00157D41" w:rsidP="000D5F88">
            <w:pPr>
              <w:rPr>
                <w:rStyle w:val="SubtleEmphasis"/>
                <w:rFonts w:ascii="Arial" w:hAnsi="Arial" w:cs="Arial"/>
                <w:i w:val="0"/>
              </w:rPr>
            </w:pPr>
            <w:r w:rsidRPr="000D5F88">
              <w:rPr>
                <w:rStyle w:val="SubtleEmphasis"/>
                <w:rFonts w:ascii="Arial" w:hAnsi="Arial" w:cs="Arial"/>
                <w:i w:val="0"/>
              </w:rPr>
              <w:t>Contributing Authors:</w:t>
            </w:r>
          </w:p>
        </w:tc>
        <w:tc>
          <w:tcPr>
            <w:tcW w:w="3690" w:type="dxa"/>
          </w:tcPr>
          <w:p w:rsidR="00F16375" w:rsidRDefault="00F16375" w:rsidP="000D5F88">
            <w:pPr>
              <w:rPr>
                <w:rStyle w:val="SubtleEmphasis"/>
                <w:rFonts w:ascii="Arial" w:hAnsi="Arial" w:cs="Arial"/>
                <w:i w:val="0"/>
              </w:rPr>
            </w:pPr>
            <w:r w:rsidRPr="000D5F88">
              <w:rPr>
                <w:rStyle w:val="SubtleEmphasis"/>
                <w:rFonts w:ascii="Arial" w:hAnsi="Arial" w:cs="Arial"/>
                <w:i w:val="0"/>
              </w:rPr>
              <w:t>Thomas M. Ruwart</w:t>
            </w:r>
          </w:p>
          <w:p w:rsidR="000D5F88" w:rsidRPr="000D5F88" w:rsidRDefault="000D5F88" w:rsidP="000D5F88">
            <w:pPr>
              <w:rPr>
                <w:rStyle w:val="SubtleEmphasis"/>
                <w:rFonts w:ascii="Arial" w:hAnsi="Arial" w:cs="Arial"/>
              </w:rPr>
            </w:pPr>
            <w:r w:rsidRPr="000D5F88">
              <w:rPr>
                <w:rStyle w:val="SubtleEmphasis"/>
                <w:rFonts w:ascii="Arial" w:hAnsi="Arial" w:cs="Arial"/>
              </w:rPr>
              <w:t>tmruwart@ioperformance.com</w:t>
            </w:r>
          </w:p>
          <w:p w:rsidR="000D5F88" w:rsidRDefault="00157D41" w:rsidP="000D5F88">
            <w:pPr>
              <w:rPr>
                <w:rStyle w:val="SubtleEmphasis"/>
                <w:rFonts w:ascii="Arial" w:hAnsi="Arial" w:cs="Arial"/>
                <w:i w:val="0"/>
              </w:rPr>
            </w:pPr>
            <w:r w:rsidRPr="000D5F88">
              <w:rPr>
                <w:rStyle w:val="SubtleEmphasis"/>
                <w:rFonts w:ascii="Arial" w:hAnsi="Arial" w:cs="Arial"/>
                <w:i w:val="0"/>
              </w:rPr>
              <w:t>Steve Hodson, DoE/ORNL</w:t>
            </w:r>
          </w:p>
          <w:p w:rsidR="00157D41" w:rsidRPr="000D5F88" w:rsidRDefault="00157D41" w:rsidP="000D5F88">
            <w:pPr>
              <w:rPr>
                <w:rStyle w:val="SubtleEmphasis"/>
                <w:rFonts w:ascii="Arial" w:hAnsi="Arial" w:cs="Arial"/>
                <w:i w:val="0"/>
              </w:rPr>
            </w:pPr>
            <w:r w:rsidRPr="000D5F88">
              <w:rPr>
                <w:rStyle w:val="SubtleEmphasis"/>
                <w:rFonts w:ascii="Arial" w:hAnsi="Arial" w:cs="Arial"/>
              </w:rPr>
              <w:t>hodsonsw@ornl.gov</w:t>
            </w:r>
          </w:p>
          <w:p w:rsidR="000D5F88" w:rsidRDefault="00157D41" w:rsidP="000D5F88">
            <w:pPr>
              <w:rPr>
                <w:rStyle w:val="SubtleEmphasis"/>
                <w:rFonts w:ascii="Arial" w:hAnsi="Arial" w:cs="Arial"/>
                <w:i w:val="0"/>
              </w:rPr>
            </w:pPr>
            <w:r w:rsidRPr="000D5F88">
              <w:rPr>
                <w:rStyle w:val="SubtleEmphasis"/>
                <w:rFonts w:ascii="Arial" w:hAnsi="Arial" w:cs="Arial"/>
                <w:i w:val="0"/>
              </w:rPr>
              <w:t>Steve Poole, DoE/ORNL</w:t>
            </w:r>
          </w:p>
          <w:p w:rsidR="00157D41" w:rsidRPr="000D5F88" w:rsidRDefault="00157D41" w:rsidP="000D5F88">
            <w:pPr>
              <w:rPr>
                <w:rStyle w:val="SubtleEmphasis"/>
                <w:rFonts w:ascii="Arial" w:hAnsi="Arial" w:cs="Arial"/>
                <w:i w:val="0"/>
              </w:rPr>
            </w:pPr>
            <w:r w:rsidRPr="000D5F88">
              <w:rPr>
                <w:rStyle w:val="SubtleEmphasis"/>
                <w:rFonts w:ascii="Arial" w:hAnsi="Arial" w:cs="Arial"/>
              </w:rPr>
              <w:t>spoole@ornl.gov</w:t>
            </w:r>
          </w:p>
          <w:p w:rsidR="000D5F88" w:rsidRDefault="000D5F88" w:rsidP="000D5F88">
            <w:pPr>
              <w:rPr>
                <w:rStyle w:val="SubtleEmphasis"/>
                <w:rFonts w:ascii="Arial" w:hAnsi="Arial" w:cs="Arial"/>
                <w:i w:val="0"/>
              </w:rPr>
            </w:pPr>
            <w:r>
              <w:rPr>
                <w:rStyle w:val="SubtleEmphasis"/>
                <w:rFonts w:ascii="Arial" w:hAnsi="Arial" w:cs="Arial"/>
                <w:i w:val="0"/>
              </w:rPr>
              <w:t>Bradl</w:t>
            </w:r>
            <w:r w:rsidR="00367661">
              <w:rPr>
                <w:rStyle w:val="SubtleEmphasis"/>
                <w:rFonts w:ascii="Arial" w:hAnsi="Arial" w:cs="Arial"/>
                <w:i w:val="0"/>
              </w:rPr>
              <w:t>e</w:t>
            </w:r>
            <w:r>
              <w:rPr>
                <w:rStyle w:val="SubtleEmphasis"/>
                <w:rFonts w:ascii="Arial" w:hAnsi="Arial" w:cs="Arial"/>
                <w:i w:val="0"/>
              </w:rPr>
              <w:t>y Settlemyer, DoE/ORNL</w:t>
            </w:r>
          </w:p>
          <w:p w:rsidR="00157D41" w:rsidRPr="000D5F88" w:rsidRDefault="000D5F88" w:rsidP="000D5F88">
            <w:pPr>
              <w:rPr>
                <w:rStyle w:val="SubtleEmphasis"/>
                <w:rFonts w:ascii="Arial" w:hAnsi="Arial" w:cs="Arial"/>
              </w:rPr>
            </w:pPr>
            <w:r w:rsidRPr="000D5F88">
              <w:rPr>
                <w:rStyle w:val="SubtleEmphasis"/>
                <w:rFonts w:ascii="Arial" w:hAnsi="Arial" w:cs="Arial"/>
              </w:rPr>
              <w:t>settlemyerbw@ornl.gov</w:t>
            </w:r>
          </w:p>
          <w:p w:rsidR="000D5F88" w:rsidRDefault="00157D41" w:rsidP="000D5F88">
            <w:pPr>
              <w:rPr>
                <w:rStyle w:val="SubtleEmphasis"/>
                <w:rFonts w:ascii="Arial" w:hAnsi="Arial" w:cs="Arial"/>
                <w:i w:val="0"/>
              </w:rPr>
            </w:pPr>
            <w:r w:rsidRPr="000D5F88">
              <w:rPr>
                <w:rStyle w:val="SubtleEmphasis"/>
                <w:rFonts w:ascii="Arial" w:hAnsi="Arial" w:cs="Arial"/>
                <w:i w:val="0"/>
              </w:rPr>
              <w:t>R</w:t>
            </w:r>
            <w:r w:rsidR="000D5F88">
              <w:rPr>
                <w:rStyle w:val="SubtleEmphasis"/>
                <w:rFonts w:ascii="Arial" w:hAnsi="Arial" w:cs="Arial"/>
                <w:i w:val="0"/>
              </w:rPr>
              <w:t>ussell Cattelan, Digital Elves</w:t>
            </w:r>
          </w:p>
          <w:p w:rsidR="00157D41" w:rsidRPr="000D5F88" w:rsidRDefault="006A2C64" w:rsidP="000D5F88">
            <w:pPr>
              <w:rPr>
                <w:rStyle w:val="SubtleEmphasis"/>
                <w:rFonts w:ascii="Arial" w:hAnsi="Arial" w:cs="Arial"/>
              </w:rPr>
            </w:pPr>
            <w:r>
              <w:rPr>
                <w:rStyle w:val="SubtleEmphasis"/>
                <w:rFonts w:ascii="Arial" w:hAnsi="Arial" w:cs="Arial"/>
              </w:rPr>
              <w:t>cattelan</w:t>
            </w:r>
            <w:r w:rsidR="000D5F88" w:rsidRPr="000D5F88">
              <w:rPr>
                <w:rStyle w:val="SubtleEmphasis"/>
                <w:rFonts w:ascii="Arial" w:hAnsi="Arial" w:cs="Arial"/>
              </w:rPr>
              <w:t>@thebarn.com</w:t>
            </w:r>
          </w:p>
          <w:p w:rsidR="00157D41" w:rsidRPr="000D5F88" w:rsidRDefault="00157D41" w:rsidP="000D5F88">
            <w:pPr>
              <w:rPr>
                <w:rStyle w:val="SubtleEmphasis"/>
                <w:rFonts w:ascii="Arial" w:hAnsi="Arial" w:cs="Arial"/>
                <w:i w:val="0"/>
              </w:rPr>
            </w:pPr>
            <w:r w:rsidRPr="000D5F88">
              <w:rPr>
                <w:rStyle w:val="SubtleEmphasis"/>
                <w:rFonts w:ascii="Arial" w:hAnsi="Arial" w:cs="Arial"/>
                <w:i w:val="0"/>
              </w:rPr>
              <w:t>Alex Elder</w:t>
            </w:r>
          </w:p>
        </w:tc>
      </w:tr>
      <w:tr w:rsidR="00F16375" w:rsidTr="00157D41">
        <w:trPr>
          <w:trHeight w:val="265"/>
        </w:trPr>
        <w:tc>
          <w:tcPr>
            <w:tcW w:w="2718" w:type="dxa"/>
            <w:gridSpan w:val="2"/>
          </w:tcPr>
          <w:p w:rsidR="00F16375" w:rsidRPr="000D5F88" w:rsidRDefault="00F16375" w:rsidP="000D5F88">
            <w:pPr>
              <w:rPr>
                <w:rStyle w:val="SubtleEmphasis"/>
                <w:rFonts w:ascii="Arial" w:hAnsi="Arial" w:cs="Arial"/>
                <w:i w:val="0"/>
              </w:rPr>
            </w:pPr>
          </w:p>
        </w:tc>
        <w:tc>
          <w:tcPr>
            <w:tcW w:w="3690" w:type="dxa"/>
          </w:tcPr>
          <w:p w:rsidR="00F16375" w:rsidRPr="000D5F88" w:rsidRDefault="00F16375" w:rsidP="000D5F88">
            <w:pPr>
              <w:rPr>
                <w:rStyle w:val="SubtleEmphasis"/>
                <w:rFonts w:ascii="Arial" w:hAnsi="Arial" w:cs="Arial"/>
                <w:i w:val="0"/>
              </w:rPr>
            </w:pPr>
          </w:p>
        </w:tc>
      </w:tr>
      <w:tr w:rsidR="00F16375" w:rsidTr="00157D41">
        <w:trPr>
          <w:trHeight w:val="280"/>
        </w:trPr>
        <w:tc>
          <w:tcPr>
            <w:tcW w:w="2718" w:type="dxa"/>
            <w:gridSpan w:val="2"/>
          </w:tcPr>
          <w:p w:rsidR="00F16375" w:rsidRPr="000D5F88" w:rsidRDefault="00F16375" w:rsidP="000D5F88">
            <w:pPr>
              <w:rPr>
                <w:rStyle w:val="SubtleEmphasis"/>
                <w:rFonts w:ascii="Arial" w:hAnsi="Arial" w:cs="Arial"/>
                <w:i w:val="0"/>
              </w:rPr>
            </w:pPr>
            <w:r w:rsidRPr="000D5F88">
              <w:rPr>
                <w:rStyle w:val="SubtleEmphasis"/>
                <w:rFonts w:ascii="Arial" w:hAnsi="Arial" w:cs="Arial"/>
                <w:i w:val="0"/>
              </w:rPr>
              <w:t>Phone:</w:t>
            </w:r>
          </w:p>
        </w:tc>
        <w:tc>
          <w:tcPr>
            <w:tcW w:w="3690" w:type="dxa"/>
          </w:tcPr>
          <w:p w:rsidR="00F16375" w:rsidRPr="000D5F88" w:rsidRDefault="00F16375" w:rsidP="000D5F88">
            <w:pPr>
              <w:rPr>
                <w:rStyle w:val="SubtleEmphasis"/>
                <w:rFonts w:ascii="Arial" w:hAnsi="Arial" w:cs="Arial"/>
                <w:i w:val="0"/>
              </w:rPr>
            </w:pPr>
            <w:r w:rsidRPr="000D5F88">
              <w:rPr>
                <w:rStyle w:val="SubtleEmphasis"/>
                <w:rFonts w:ascii="Arial" w:hAnsi="Arial" w:cs="Arial"/>
                <w:i w:val="0"/>
              </w:rPr>
              <w:t>612-850-2918</w:t>
            </w:r>
          </w:p>
        </w:tc>
      </w:tr>
      <w:tr w:rsidR="00F16375" w:rsidTr="00157D41">
        <w:trPr>
          <w:trHeight w:val="265"/>
        </w:trPr>
        <w:tc>
          <w:tcPr>
            <w:tcW w:w="2718" w:type="dxa"/>
            <w:gridSpan w:val="2"/>
          </w:tcPr>
          <w:p w:rsidR="00F16375" w:rsidRPr="000D5F88" w:rsidRDefault="00F16375" w:rsidP="000D5F88">
            <w:pPr>
              <w:rPr>
                <w:rStyle w:val="SubtleEmphasis"/>
                <w:rFonts w:ascii="Arial" w:hAnsi="Arial" w:cs="Arial"/>
                <w:i w:val="0"/>
              </w:rPr>
            </w:pPr>
            <w:r w:rsidRPr="000D5F88">
              <w:rPr>
                <w:rStyle w:val="SubtleEmphasis"/>
                <w:rFonts w:ascii="Arial" w:hAnsi="Arial" w:cs="Arial"/>
                <w:i w:val="0"/>
              </w:rPr>
              <w:t>Email:</w:t>
            </w:r>
          </w:p>
        </w:tc>
        <w:tc>
          <w:tcPr>
            <w:tcW w:w="3690" w:type="dxa"/>
          </w:tcPr>
          <w:p w:rsidR="00F16375" w:rsidRPr="000D5F88" w:rsidRDefault="00F16375" w:rsidP="000D5F88">
            <w:pPr>
              <w:rPr>
                <w:rStyle w:val="SubtleEmphasis"/>
                <w:rFonts w:ascii="Arial" w:hAnsi="Arial" w:cs="Arial"/>
                <w:i w:val="0"/>
              </w:rPr>
            </w:pPr>
            <w:r w:rsidRPr="000D5F88">
              <w:rPr>
                <w:rStyle w:val="SubtleEmphasis"/>
                <w:rFonts w:ascii="Arial" w:hAnsi="Arial" w:cs="Arial"/>
                <w:i w:val="0"/>
              </w:rPr>
              <w:t>tmruwart@ioperformance.com</w:t>
            </w:r>
          </w:p>
        </w:tc>
      </w:tr>
      <w:tr w:rsidR="00F16375" w:rsidTr="00157D41">
        <w:trPr>
          <w:trHeight w:val="265"/>
        </w:trPr>
        <w:tc>
          <w:tcPr>
            <w:tcW w:w="2448" w:type="dxa"/>
          </w:tcPr>
          <w:p w:rsidR="00F16375" w:rsidRPr="000D5F88" w:rsidRDefault="00F16375" w:rsidP="000D5F88">
            <w:pPr>
              <w:rPr>
                <w:rStyle w:val="SubtleEmphasis"/>
                <w:rFonts w:ascii="Arial" w:hAnsi="Arial" w:cs="Arial"/>
                <w:i w:val="0"/>
              </w:rPr>
            </w:pPr>
          </w:p>
        </w:tc>
        <w:tc>
          <w:tcPr>
            <w:tcW w:w="3960" w:type="dxa"/>
            <w:gridSpan w:val="2"/>
          </w:tcPr>
          <w:p w:rsidR="00F16375" w:rsidRPr="000D5F88" w:rsidRDefault="00F16375" w:rsidP="000D5F88">
            <w:pPr>
              <w:rPr>
                <w:rStyle w:val="SubtleEmphasis"/>
                <w:rFonts w:ascii="Arial" w:hAnsi="Arial" w:cs="Arial"/>
                <w:i w:val="0"/>
              </w:rPr>
            </w:pPr>
          </w:p>
        </w:tc>
      </w:tr>
    </w:tbl>
    <w:p w:rsidR="00F16375" w:rsidRDefault="00F16375">
      <w:pPr>
        <w:pStyle w:val="2Indentparagraphl"/>
        <w:suppressAutoHyphens w:val="0"/>
        <w:spacing w:before="0"/>
        <w:rPr>
          <w:rFonts w:ascii="Arial" w:hAnsi="Arial"/>
        </w:rPr>
      </w:pPr>
    </w:p>
    <w:p w:rsidR="00F16375" w:rsidRDefault="00F16375">
      <w:pPr>
        <w:pStyle w:val="2Indentparagraphl"/>
        <w:suppressAutoHyphens w:val="0"/>
        <w:spacing w:before="0"/>
        <w:rPr>
          <w:rFonts w:ascii="Arial" w:hAnsi="Arial"/>
        </w:rPr>
      </w:pPr>
    </w:p>
    <w:p w:rsidR="00F16375" w:rsidRDefault="00F16375">
      <w:pPr>
        <w:pStyle w:val="2Indentparagraphl"/>
        <w:suppressAutoHyphens w:val="0"/>
        <w:spacing w:before="0"/>
        <w:rPr>
          <w:rFonts w:ascii="Arial" w:hAnsi="Arial"/>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outlineLvl w:val="0"/>
        <w:rPr>
          <w:rFonts w:ascii="Arial" w:hAnsi="Arial"/>
          <w:b/>
          <w:sz w:val="24"/>
        </w:rPr>
      </w:pPr>
    </w:p>
    <w:p w:rsidR="00F16375" w:rsidRDefault="00F16375">
      <w:pPr>
        <w:outlineLvl w:val="0"/>
        <w:rPr>
          <w:rFonts w:ascii="Arial" w:hAnsi="Arial"/>
          <w:b/>
          <w:sz w:val="24"/>
        </w:rPr>
      </w:pPr>
    </w:p>
    <w:p w:rsidR="00F16375" w:rsidRDefault="00F16375">
      <w:pPr>
        <w:outlineLvl w:val="0"/>
        <w:rPr>
          <w:rFonts w:ascii="Arial" w:hAnsi="Arial"/>
          <w:b/>
          <w:sz w:val="24"/>
        </w:rPr>
      </w:pPr>
    </w:p>
    <w:p w:rsidR="00F16375" w:rsidRDefault="00F16375">
      <w:pPr>
        <w:jc w:val="center"/>
        <w:outlineLvl w:val="0"/>
        <w:rPr>
          <w:rFonts w:ascii="Arial" w:hAnsi="Arial"/>
          <w:b/>
          <w:sz w:val="24"/>
        </w:rPr>
      </w:pPr>
    </w:p>
    <w:p w:rsidR="000D5F88" w:rsidRDefault="000D5F88" w:rsidP="005B6FD5">
      <w:pPr>
        <w:rPr>
          <w:b/>
          <w:sz w:val="28"/>
          <w:szCs w:val="28"/>
        </w:rPr>
      </w:pPr>
      <w:bookmarkStart w:id="0" w:name="_Toc93770788"/>
    </w:p>
    <w:p w:rsidR="000D5F88" w:rsidRDefault="000D5F88" w:rsidP="005B6FD5">
      <w:pPr>
        <w:rPr>
          <w:b/>
          <w:sz w:val="28"/>
          <w:szCs w:val="28"/>
        </w:rPr>
      </w:pPr>
    </w:p>
    <w:p w:rsidR="000D5F88" w:rsidRDefault="000D5F88" w:rsidP="005B6FD5">
      <w:pPr>
        <w:rPr>
          <w:b/>
          <w:sz w:val="28"/>
          <w:szCs w:val="28"/>
        </w:rPr>
      </w:pPr>
    </w:p>
    <w:p w:rsidR="000D5F88" w:rsidRDefault="000D5F88" w:rsidP="005B6FD5">
      <w:pPr>
        <w:rPr>
          <w:b/>
          <w:sz w:val="28"/>
          <w:szCs w:val="28"/>
        </w:rPr>
      </w:pPr>
    </w:p>
    <w:p w:rsidR="00F16375" w:rsidRPr="005B6FD5" w:rsidRDefault="00F16375" w:rsidP="005B6FD5">
      <w:pPr>
        <w:rPr>
          <w:b/>
          <w:sz w:val="28"/>
          <w:szCs w:val="28"/>
        </w:rPr>
      </w:pPr>
      <w:r w:rsidRPr="005B6FD5">
        <w:rPr>
          <w:b/>
          <w:sz w:val="28"/>
          <w:szCs w:val="28"/>
        </w:rPr>
        <w:t>Change History:</w:t>
      </w:r>
      <w:bookmarkEnd w:id="0"/>
    </w:p>
    <w:p w:rsidR="00F16375" w:rsidRPr="005B6FD5" w:rsidRDefault="00F16375" w:rsidP="005B6FD5">
      <w:bookmarkStart w:id="1" w:name="_Toc93770789"/>
      <w:r w:rsidRPr="005B6FD5">
        <w:t>The revision numbers have the following meaning. The “number” such as 5.7, 5.8, 5.9, …etc. represent major release changes such as the addition of</w:t>
      </w:r>
      <w:r w:rsidR="00367661">
        <w:t xml:space="preserve"> new options or sections to </w:t>
      </w:r>
      <w:r w:rsidR="00C516AB">
        <w:t>XDD</w:t>
      </w:r>
      <w:r w:rsidRPr="005B6FD5">
        <w:t>.</w:t>
      </w:r>
      <w:bookmarkEnd w:id="1"/>
      <w:r w:rsidRPr="005B6FD5">
        <w:t xml:space="preserve"> </w:t>
      </w:r>
    </w:p>
    <w:p w:rsidR="00F16375" w:rsidRPr="005B6FD5" w:rsidRDefault="00F16375" w:rsidP="005B6F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7"/>
        <w:gridCol w:w="1529"/>
        <w:gridCol w:w="2505"/>
        <w:gridCol w:w="4253"/>
      </w:tblGrid>
      <w:tr w:rsidR="00F16375" w:rsidRPr="005B6FD5">
        <w:tc>
          <w:tcPr>
            <w:tcW w:w="1397" w:type="dxa"/>
            <w:shd w:val="clear" w:color="auto" w:fill="C0C0C0"/>
          </w:tcPr>
          <w:p w:rsidR="00F16375" w:rsidRPr="005B6FD5" w:rsidRDefault="00F16375" w:rsidP="005B6FD5">
            <w:bookmarkStart w:id="2" w:name="_Toc93770790"/>
            <w:r w:rsidRPr="005B6FD5">
              <w:t>Revision</w:t>
            </w:r>
            <w:bookmarkEnd w:id="2"/>
          </w:p>
        </w:tc>
        <w:tc>
          <w:tcPr>
            <w:tcW w:w="1529" w:type="dxa"/>
            <w:shd w:val="clear" w:color="auto" w:fill="C0C0C0"/>
          </w:tcPr>
          <w:p w:rsidR="00F16375" w:rsidRPr="005B6FD5" w:rsidRDefault="00F16375" w:rsidP="005B6FD5">
            <w:bookmarkStart w:id="3" w:name="_Toc93770791"/>
            <w:r w:rsidRPr="005B6FD5">
              <w:t>Date</w:t>
            </w:r>
            <w:bookmarkEnd w:id="3"/>
          </w:p>
        </w:tc>
        <w:tc>
          <w:tcPr>
            <w:tcW w:w="2505" w:type="dxa"/>
            <w:shd w:val="clear" w:color="auto" w:fill="C0C0C0"/>
          </w:tcPr>
          <w:p w:rsidR="00F16375" w:rsidRPr="005B6FD5" w:rsidRDefault="00F16375" w:rsidP="005B6FD5">
            <w:bookmarkStart w:id="4" w:name="_Toc93770792"/>
            <w:r w:rsidRPr="005B6FD5">
              <w:t>Author</w:t>
            </w:r>
            <w:bookmarkEnd w:id="4"/>
          </w:p>
        </w:tc>
        <w:tc>
          <w:tcPr>
            <w:tcW w:w="4253" w:type="dxa"/>
            <w:shd w:val="clear" w:color="auto" w:fill="C0C0C0"/>
          </w:tcPr>
          <w:p w:rsidR="00F16375" w:rsidRPr="005B6FD5" w:rsidRDefault="00F16375" w:rsidP="005B6FD5">
            <w:bookmarkStart w:id="5" w:name="_Toc93770793"/>
            <w:r w:rsidRPr="005B6FD5">
              <w:t>Description of Changes</w:t>
            </w:r>
            <w:bookmarkEnd w:id="5"/>
          </w:p>
        </w:tc>
      </w:tr>
      <w:tr w:rsidR="00F16375" w:rsidRPr="005B6FD5">
        <w:tc>
          <w:tcPr>
            <w:tcW w:w="1397" w:type="dxa"/>
          </w:tcPr>
          <w:p w:rsidR="00F16375" w:rsidRPr="005B6FD5" w:rsidRDefault="000D5F88" w:rsidP="005B6FD5">
            <w:r>
              <w:t>7.0</w:t>
            </w:r>
          </w:p>
        </w:tc>
        <w:tc>
          <w:tcPr>
            <w:tcW w:w="1529" w:type="dxa"/>
          </w:tcPr>
          <w:p w:rsidR="00F16375" w:rsidRPr="005B6FD5" w:rsidRDefault="000D5F88" w:rsidP="005B6FD5">
            <w:r>
              <w:t>18 JAN 2010</w:t>
            </w:r>
          </w:p>
        </w:tc>
        <w:tc>
          <w:tcPr>
            <w:tcW w:w="2505" w:type="dxa"/>
          </w:tcPr>
          <w:p w:rsidR="00F16375" w:rsidRPr="005B6FD5" w:rsidRDefault="00F16375" w:rsidP="005B6FD5">
            <w:bookmarkStart w:id="6" w:name="_Toc93770796"/>
            <w:r w:rsidRPr="005B6FD5">
              <w:t>Thomas M. Ruwart</w:t>
            </w:r>
            <w:bookmarkEnd w:id="6"/>
          </w:p>
        </w:tc>
        <w:tc>
          <w:tcPr>
            <w:tcW w:w="4253" w:type="dxa"/>
          </w:tcPr>
          <w:p w:rsidR="00F16375" w:rsidRPr="005B6FD5" w:rsidRDefault="000D5F88" w:rsidP="005B6FD5">
            <w:r>
              <w:t>Release of 7.0</w:t>
            </w:r>
          </w:p>
        </w:tc>
      </w:tr>
      <w:tr w:rsidR="00F16375" w:rsidRPr="005B6FD5">
        <w:tc>
          <w:tcPr>
            <w:tcW w:w="1397" w:type="dxa"/>
          </w:tcPr>
          <w:p w:rsidR="00F16375" w:rsidRPr="005B6FD5" w:rsidRDefault="00392171" w:rsidP="005B6FD5">
            <w:r>
              <w:t>7.0 Draft3</w:t>
            </w:r>
          </w:p>
        </w:tc>
        <w:tc>
          <w:tcPr>
            <w:tcW w:w="1529" w:type="dxa"/>
          </w:tcPr>
          <w:p w:rsidR="00F16375" w:rsidRPr="005B6FD5" w:rsidRDefault="00392171" w:rsidP="005B6FD5">
            <w:r>
              <w:t>24MAR2010</w:t>
            </w:r>
          </w:p>
        </w:tc>
        <w:tc>
          <w:tcPr>
            <w:tcW w:w="2505" w:type="dxa"/>
          </w:tcPr>
          <w:p w:rsidR="00F16375" w:rsidRPr="005B6FD5" w:rsidRDefault="00392171" w:rsidP="005B6FD5">
            <w:r>
              <w:t>Thomas M Ruwart</w:t>
            </w:r>
          </w:p>
        </w:tc>
        <w:tc>
          <w:tcPr>
            <w:tcW w:w="4253" w:type="dxa"/>
          </w:tcPr>
          <w:p w:rsidR="00F16375" w:rsidRPr="005B6FD5" w:rsidRDefault="00392171" w:rsidP="005B6FD5">
            <w:r>
              <w:t>Updates – preallocate, cleanup</w:t>
            </w:r>
          </w:p>
        </w:tc>
      </w:tr>
      <w:tr w:rsidR="00F16375" w:rsidRPr="005B6FD5">
        <w:tc>
          <w:tcPr>
            <w:tcW w:w="1397" w:type="dxa"/>
          </w:tcPr>
          <w:p w:rsidR="00F16375" w:rsidRPr="005B6FD5" w:rsidRDefault="00FA711A" w:rsidP="005B6FD5">
            <w:r>
              <w:t>7.1 Draft1</w:t>
            </w:r>
          </w:p>
        </w:tc>
        <w:tc>
          <w:tcPr>
            <w:tcW w:w="1529" w:type="dxa"/>
          </w:tcPr>
          <w:p w:rsidR="00F16375" w:rsidRPr="005B6FD5" w:rsidRDefault="00FA711A" w:rsidP="005B6FD5">
            <w:r>
              <w:t>24May2010</w:t>
            </w:r>
          </w:p>
        </w:tc>
        <w:tc>
          <w:tcPr>
            <w:tcW w:w="2505" w:type="dxa"/>
          </w:tcPr>
          <w:p w:rsidR="00F16375" w:rsidRPr="005B6FD5" w:rsidRDefault="00FA711A" w:rsidP="005B6FD5">
            <w:r>
              <w:t>Thomas M Ruwart</w:t>
            </w:r>
          </w:p>
        </w:tc>
        <w:tc>
          <w:tcPr>
            <w:tcW w:w="4253" w:type="dxa"/>
          </w:tcPr>
          <w:p w:rsidR="00F16375" w:rsidRPr="005B6FD5" w:rsidRDefault="00FA711A" w:rsidP="005B6FD5">
            <w:r>
              <w:t>Updates to be consistent with version 7.1</w:t>
            </w:r>
          </w:p>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bl>
    <w:p w:rsidR="00023CF8" w:rsidRDefault="00F16375">
      <w:pPr>
        <w:pageBreakBefore/>
        <w:outlineLvl w:val="0"/>
      </w:pPr>
      <w:r>
        <w:lastRenderedPageBreak/>
        <w:t xml:space="preserve"> </w:t>
      </w:r>
    </w:p>
    <w:sdt>
      <w:sdtPr>
        <w:rPr>
          <w:rFonts w:ascii="Times New Roman" w:eastAsia="Times New Roman" w:hAnsi="Times New Roman" w:cs="Times New Roman"/>
          <w:b w:val="0"/>
          <w:bCs w:val="0"/>
          <w:color w:val="auto"/>
          <w:sz w:val="22"/>
          <w:szCs w:val="20"/>
        </w:rPr>
        <w:id w:val="428553579"/>
        <w:docPartObj>
          <w:docPartGallery w:val="Table of Contents"/>
          <w:docPartUnique/>
        </w:docPartObj>
      </w:sdtPr>
      <w:sdtContent>
        <w:p w:rsidR="00023CF8" w:rsidRDefault="00023CF8">
          <w:pPr>
            <w:pStyle w:val="TOCHeading"/>
          </w:pPr>
          <w:r>
            <w:t>Table of Contents</w:t>
          </w:r>
        </w:p>
        <w:p w:rsidR="0093435A" w:rsidRDefault="007E7537">
          <w:pPr>
            <w:pStyle w:val="TOC1"/>
            <w:tabs>
              <w:tab w:val="left" w:pos="440"/>
              <w:tab w:val="right" w:leader="dot" w:pos="10070"/>
            </w:tabs>
            <w:rPr>
              <w:rFonts w:asciiTheme="minorHAnsi" w:eastAsiaTheme="minorEastAsia" w:hAnsiTheme="minorHAnsi" w:cstheme="minorBidi"/>
              <w:b w:val="0"/>
              <w:bCs w:val="0"/>
              <w:caps w:val="0"/>
              <w:noProof/>
              <w:szCs w:val="22"/>
            </w:rPr>
          </w:pPr>
          <w:r w:rsidRPr="007E7537">
            <w:fldChar w:fldCharType="begin"/>
          </w:r>
          <w:r w:rsidR="00023CF8">
            <w:instrText xml:space="preserve"> TOC \o "1-3" \h \z \u </w:instrText>
          </w:r>
          <w:r w:rsidRPr="007E7537">
            <w:fldChar w:fldCharType="separate"/>
          </w:r>
          <w:hyperlink w:anchor="_Toc262548407" w:history="1">
            <w:r w:rsidR="0093435A" w:rsidRPr="005444DB">
              <w:rPr>
                <w:rStyle w:val="Hyperlink"/>
                <w:rFonts w:ascii="Century Gothic" w:hAnsi="Century Gothic"/>
                <w:shadow/>
                <w:noProof/>
              </w:rPr>
              <w:t>1</w:t>
            </w:r>
            <w:r w:rsidR="0093435A">
              <w:rPr>
                <w:rFonts w:asciiTheme="minorHAnsi" w:eastAsiaTheme="minorEastAsia" w:hAnsiTheme="minorHAnsi" w:cstheme="minorBidi"/>
                <w:b w:val="0"/>
                <w:bCs w:val="0"/>
                <w:caps w:val="0"/>
                <w:noProof/>
                <w:szCs w:val="22"/>
              </w:rPr>
              <w:tab/>
            </w:r>
            <w:r w:rsidR="0093435A" w:rsidRPr="005444DB">
              <w:rPr>
                <w:rStyle w:val="Hyperlink"/>
                <w:noProof/>
              </w:rPr>
              <w:t>Introduction</w:t>
            </w:r>
            <w:r w:rsidR="0093435A">
              <w:rPr>
                <w:noProof/>
                <w:webHidden/>
              </w:rPr>
              <w:tab/>
            </w:r>
            <w:r w:rsidR="0093435A">
              <w:rPr>
                <w:noProof/>
                <w:webHidden/>
              </w:rPr>
              <w:fldChar w:fldCharType="begin"/>
            </w:r>
            <w:r w:rsidR="0093435A">
              <w:rPr>
                <w:noProof/>
                <w:webHidden/>
              </w:rPr>
              <w:instrText xml:space="preserve"> PAGEREF _Toc262548407 \h </w:instrText>
            </w:r>
            <w:r w:rsidR="0093435A">
              <w:rPr>
                <w:noProof/>
                <w:webHidden/>
              </w:rPr>
            </w:r>
            <w:r w:rsidR="0093435A">
              <w:rPr>
                <w:noProof/>
                <w:webHidden/>
              </w:rPr>
              <w:fldChar w:fldCharType="separate"/>
            </w:r>
            <w:r w:rsidR="0093435A">
              <w:rPr>
                <w:noProof/>
                <w:webHidden/>
              </w:rPr>
              <w:t>5</w:t>
            </w:r>
            <w:r w:rsidR="0093435A">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08" w:history="1">
            <w:r w:rsidRPr="005444DB">
              <w:rPr>
                <w:rStyle w:val="Hyperlink"/>
                <w:noProof/>
              </w:rPr>
              <w:t>1.1</w:t>
            </w:r>
            <w:r>
              <w:rPr>
                <w:rFonts w:asciiTheme="minorHAnsi" w:eastAsiaTheme="minorEastAsia" w:hAnsiTheme="minorHAnsi" w:cstheme="minorBidi"/>
                <w:smallCaps w:val="0"/>
                <w:noProof/>
                <w:szCs w:val="22"/>
              </w:rPr>
              <w:tab/>
            </w:r>
            <w:r w:rsidRPr="005444DB">
              <w:rPr>
                <w:rStyle w:val="Hyperlink"/>
                <w:noProof/>
              </w:rPr>
              <w:t>About this document</w:t>
            </w:r>
            <w:r>
              <w:rPr>
                <w:noProof/>
                <w:webHidden/>
              </w:rPr>
              <w:tab/>
            </w:r>
            <w:r>
              <w:rPr>
                <w:noProof/>
                <w:webHidden/>
              </w:rPr>
              <w:fldChar w:fldCharType="begin"/>
            </w:r>
            <w:r>
              <w:rPr>
                <w:noProof/>
                <w:webHidden/>
              </w:rPr>
              <w:instrText xml:space="preserve"> PAGEREF _Toc262548408 \h </w:instrText>
            </w:r>
            <w:r>
              <w:rPr>
                <w:noProof/>
                <w:webHidden/>
              </w:rPr>
            </w:r>
            <w:r>
              <w:rPr>
                <w:noProof/>
                <w:webHidden/>
              </w:rPr>
              <w:fldChar w:fldCharType="separate"/>
            </w:r>
            <w:r>
              <w:rPr>
                <w:noProof/>
                <w:webHidden/>
              </w:rPr>
              <w:t>5</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09" w:history="1">
            <w:r w:rsidRPr="005444DB">
              <w:rPr>
                <w:rStyle w:val="Hyperlink"/>
                <w:noProof/>
              </w:rPr>
              <w:t>1.2</w:t>
            </w:r>
            <w:r>
              <w:rPr>
                <w:rFonts w:asciiTheme="minorHAnsi" w:eastAsiaTheme="minorEastAsia" w:hAnsiTheme="minorHAnsi" w:cstheme="minorBidi"/>
                <w:smallCaps w:val="0"/>
                <w:noProof/>
                <w:szCs w:val="22"/>
              </w:rPr>
              <w:tab/>
            </w:r>
            <w:r w:rsidRPr="005444DB">
              <w:rPr>
                <w:rStyle w:val="Hyperlink"/>
                <w:noProof/>
              </w:rPr>
              <w:t>Acknowledgements</w:t>
            </w:r>
            <w:r>
              <w:rPr>
                <w:noProof/>
                <w:webHidden/>
              </w:rPr>
              <w:tab/>
            </w:r>
            <w:r>
              <w:rPr>
                <w:noProof/>
                <w:webHidden/>
              </w:rPr>
              <w:fldChar w:fldCharType="begin"/>
            </w:r>
            <w:r>
              <w:rPr>
                <w:noProof/>
                <w:webHidden/>
              </w:rPr>
              <w:instrText xml:space="preserve"> PAGEREF _Toc262548409 \h </w:instrText>
            </w:r>
            <w:r>
              <w:rPr>
                <w:noProof/>
                <w:webHidden/>
              </w:rPr>
            </w:r>
            <w:r>
              <w:rPr>
                <w:noProof/>
                <w:webHidden/>
              </w:rPr>
              <w:fldChar w:fldCharType="separate"/>
            </w:r>
            <w:r>
              <w:rPr>
                <w:noProof/>
                <w:webHidden/>
              </w:rPr>
              <w:t>5</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10" w:history="1">
            <w:r w:rsidRPr="005444DB">
              <w:rPr>
                <w:rStyle w:val="Hyperlink"/>
                <w:noProof/>
              </w:rPr>
              <w:t>1.3</w:t>
            </w:r>
            <w:r>
              <w:rPr>
                <w:rFonts w:asciiTheme="minorHAnsi" w:eastAsiaTheme="minorEastAsia" w:hAnsiTheme="minorHAnsi" w:cstheme="minorBidi"/>
                <w:smallCaps w:val="0"/>
                <w:noProof/>
                <w:szCs w:val="22"/>
              </w:rPr>
              <w:tab/>
            </w:r>
            <w:r w:rsidRPr="005444DB">
              <w:rPr>
                <w:rStyle w:val="Hyperlink"/>
                <w:noProof/>
              </w:rPr>
              <w:t>About XDD</w:t>
            </w:r>
            <w:r>
              <w:rPr>
                <w:noProof/>
                <w:webHidden/>
              </w:rPr>
              <w:tab/>
            </w:r>
            <w:r>
              <w:rPr>
                <w:noProof/>
                <w:webHidden/>
              </w:rPr>
              <w:fldChar w:fldCharType="begin"/>
            </w:r>
            <w:r>
              <w:rPr>
                <w:noProof/>
                <w:webHidden/>
              </w:rPr>
              <w:instrText xml:space="preserve"> PAGEREF _Toc262548410 \h </w:instrText>
            </w:r>
            <w:r>
              <w:rPr>
                <w:noProof/>
                <w:webHidden/>
              </w:rPr>
            </w:r>
            <w:r>
              <w:rPr>
                <w:noProof/>
                <w:webHidden/>
              </w:rPr>
              <w:fldChar w:fldCharType="separate"/>
            </w:r>
            <w:r>
              <w:rPr>
                <w:noProof/>
                <w:webHidden/>
              </w:rPr>
              <w:t>5</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11" w:history="1">
            <w:r w:rsidRPr="005444DB">
              <w:rPr>
                <w:rStyle w:val="Hyperlink"/>
                <w:noProof/>
              </w:rPr>
              <w:t>1.4</w:t>
            </w:r>
            <w:r>
              <w:rPr>
                <w:rFonts w:asciiTheme="minorHAnsi" w:eastAsiaTheme="minorEastAsia" w:hAnsiTheme="minorHAnsi" w:cstheme="minorBidi"/>
                <w:smallCaps w:val="0"/>
                <w:noProof/>
                <w:szCs w:val="22"/>
              </w:rPr>
              <w:tab/>
            </w:r>
            <w:r w:rsidRPr="005444DB">
              <w:rPr>
                <w:rStyle w:val="Hyperlink"/>
                <w:noProof/>
              </w:rPr>
              <w:t>License Agreement</w:t>
            </w:r>
            <w:r>
              <w:rPr>
                <w:noProof/>
                <w:webHidden/>
              </w:rPr>
              <w:tab/>
            </w:r>
            <w:r>
              <w:rPr>
                <w:noProof/>
                <w:webHidden/>
              </w:rPr>
              <w:fldChar w:fldCharType="begin"/>
            </w:r>
            <w:r>
              <w:rPr>
                <w:noProof/>
                <w:webHidden/>
              </w:rPr>
              <w:instrText xml:space="preserve"> PAGEREF _Toc262548411 \h </w:instrText>
            </w:r>
            <w:r>
              <w:rPr>
                <w:noProof/>
                <w:webHidden/>
              </w:rPr>
            </w:r>
            <w:r>
              <w:rPr>
                <w:noProof/>
                <w:webHidden/>
              </w:rPr>
              <w:fldChar w:fldCharType="separate"/>
            </w:r>
            <w:r>
              <w:rPr>
                <w:noProof/>
                <w:webHidden/>
              </w:rPr>
              <w:t>5</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12" w:history="1">
            <w:r w:rsidRPr="005444DB">
              <w:rPr>
                <w:rStyle w:val="Hyperlink"/>
                <w:noProof/>
              </w:rPr>
              <w:t>1.5</w:t>
            </w:r>
            <w:r>
              <w:rPr>
                <w:rFonts w:asciiTheme="minorHAnsi" w:eastAsiaTheme="minorEastAsia" w:hAnsiTheme="minorHAnsi" w:cstheme="minorBidi"/>
                <w:smallCaps w:val="0"/>
                <w:noProof/>
                <w:szCs w:val="22"/>
              </w:rPr>
              <w:tab/>
            </w:r>
            <w:r w:rsidRPr="005444DB">
              <w:rPr>
                <w:rStyle w:val="Hyperlink"/>
                <w:noProof/>
              </w:rPr>
              <w:t>Distribution of XDD</w:t>
            </w:r>
            <w:r>
              <w:rPr>
                <w:noProof/>
                <w:webHidden/>
              </w:rPr>
              <w:tab/>
            </w:r>
            <w:r>
              <w:rPr>
                <w:noProof/>
                <w:webHidden/>
              </w:rPr>
              <w:fldChar w:fldCharType="begin"/>
            </w:r>
            <w:r>
              <w:rPr>
                <w:noProof/>
                <w:webHidden/>
              </w:rPr>
              <w:instrText xml:space="preserve"> PAGEREF _Toc262548412 \h </w:instrText>
            </w:r>
            <w:r>
              <w:rPr>
                <w:noProof/>
                <w:webHidden/>
              </w:rPr>
            </w:r>
            <w:r>
              <w:rPr>
                <w:noProof/>
                <w:webHidden/>
              </w:rPr>
              <w:fldChar w:fldCharType="separate"/>
            </w:r>
            <w:r>
              <w:rPr>
                <w:noProof/>
                <w:webHidden/>
              </w:rPr>
              <w:t>6</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13" w:history="1">
            <w:r w:rsidRPr="005444DB">
              <w:rPr>
                <w:rStyle w:val="Hyperlink"/>
                <w:noProof/>
              </w:rPr>
              <w:t>1.6</w:t>
            </w:r>
            <w:r>
              <w:rPr>
                <w:rFonts w:asciiTheme="minorHAnsi" w:eastAsiaTheme="minorEastAsia" w:hAnsiTheme="minorHAnsi" w:cstheme="minorBidi"/>
                <w:smallCaps w:val="0"/>
                <w:noProof/>
                <w:szCs w:val="22"/>
              </w:rPr>
              <w:tab/>
            </w:r>
            <w:r w:rsidRPr="005444DB">
              <w:rPr>
                <w:rStyle w:val="Hyperlink"/>
                <w:noProof/>
              </w:rPr>
              <w:t>Versioning</w:t>
            </w:r>
            <w:r>
              <w:rPr>
                <w:noProof/>
                <w:webHidden/>
              </w:rPr>
              <w:tab/>
            </w:r>
            <w:r>
              <w:rPr>
                <w:noProof/>
                <w:webHidden/>
              </w:rPr>
              <w:fldChar w:fldCharType="begin"/>
            </w:r>
            <w:r>
              <w:rPr>
                <w:noProof/>
                <w:webHidden/>
              </w:rPr>
              <w:instrText xml:space="preserve"> PAGEREF _Toc262548413 \h </w:instrText>
            </w:r>
            <w:r>
              <w:rPr>
                <w:noProof/>
                <w:webHidden/>
              </w:rPr>
            </w:r>
            <w:r>
              <w:rPr>
                <w:noProof/>
                <w:webHidden/>
              </w:rPr>
              <w:fldChar w:fldCharType="separate"/>
            </w:r>
            <w:r>
              <w:rPr>
                <w:noProof/>
                <w:webHidden/>
              </w:rPr>
              <w:t>6</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14" w:history="1">
            <w:r w:rsidRPr="005444DB">
              <w:rPr>
                <w:rStyle w:val="Hyperlink"/>
                <w:noProof/>
              </w:rPr>
              <w:t>1.7</w:t>
            </w:r>
            <w:r>
              <w:rPr>
                <w:rFonts w:asciiTheme="minorHAnsi" w:eastAsiaTheme="minorEastAsia" w:hAnsiTheme="minorHAnsi" w:cstheme="minorBidi"/>
                <w:smallCaps w:val="0"/>
                <w:noProof/>
                <w:szCs w:val="22"/>
              </w:rPr>
              <w:tab/>
            </w:r>
            <w:r w:rsidRPr="005444DB">
              <w:rPr>
                <w:rStyle w:val="Hyperlink"/>
                <w:noProof/>
              </w:rPr>
              <w:t>System Requirements</w:t>
            </w:r>
            <w:r>
              <w:rPr>
                <w:noProof/>
                <w:webHidden/>
              </w:rPr>
              <w:tab/>
            </w:r>
            <w:r>
              <w:rPr>
                <w:noProof/>
                <w:webHidden/>
              </w:rPr>
              <w:fldChar w:fldCharType="begin"/>
            </w:r>
            <w:r>
              <w:rPr>
                <w:noProof/>
                <w:webHidden/>
              </w:rPr>
              <w:instrText xml:space="preserve"> PAGEREF _Toc262548414 \h </w:instrText>
            </w:r>
            <w:r>
              <w:rPr>
                <w:noProof/>
                <w:webHidden/>
              </w:rPr>
            </w:r>
            <w:r>
              <w:rPr>
                <w:noProof/>
                <w:webHidden/>
              </w:rPr>
              <w:fldChar w:fldCharType="separate"/>
            </w:r>
            <w:r>
              <w:rPr>
                <w:noProof/>
                <w:webHidden/>
              </w:rPr>
              <w:t>6</w:t>
            </w:r>
            <w:r>
              <w:rPr>
                <w:noProof/>
                <w:webHidden/>
              </w:rPr>
              <w:fldChar w:fldCharType="end"/>
            </w:r>
          </w:hyperlink>
        </w:p>
        <w:p w:rsidR="0093435A" w:rsidRDefault="0093435A">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62548415" w:history="1">
            <w:r w:rsidRPr="005444DB">
              <w:rPr>
                <w:rStyle w:val="Hyperlink"/>
                <w:rFonts w:ascii="Century Gothic" w:hAnsi="Century Gothic"/>
                <w:shadow/>
                <w:noProof/>
              </w:rPr>
              <w:t>2</w:t>
            </w:r>
            <w:r>
              <w:rPr>
                <w:rFonts w:asciiTheme="minorHAnsi" w:eastAsiaTheme="minorEastAsia" w:hAnsiTheme="minorHAnsi" w:cstheme="minorBidi"/>
                <w:b w:val="0"/>
                <w:bCs w:val="0"/>
                <w:caps w:val="0"/>
                <w:noProof/>
                <w:szCs w:val="22"/>
              </w:rPr>
              <w:tab/>
            </w:r>
            <w:r w:rsidRPr="005444DB">
              <w:rPr>
                <w:rStyle w:val="Hyperlink"/>
                <w:noProof/>
              </w:rPr>
              <w:t>What’s new</w:t>
            </w:r>
            <w:r>
              <w:rPr>
                <w:noProof/>
                <w:webHidden/>
              </w:rPr>
              <w:tab/>
            </w:r>
            <w:r>
              <w:rPr>
                <w:noProof/>
                <w:webHidden/>
              </w:rPr>
              <w:fldChar w:fldCharType="begin"/>
            </w:r>
            <w:r>
              <w:rPr>
                <w:noProof/>
                <w:webHidden/>
              </w:rPr>
              <w:instrText xml:space="preserve"> PAGEREF _Toc262548415 \h </w:instrText>
            </w:r>
            <w:r>
              <w:rPr>
                <w:noProof/>
                <w:webHidden/>
              </w:rPr>
            </w:r>
            <w:r>
              <w:rPr>
                <w:noProof/>
                <w:webHidden/>
              </w:rPr>
              <w:fldChar w:fldCharType="separate"/>
            </w:r>
            <w:r>
              <w:rPr>
                <w:noProof/>
                <w:webHidden/>
              </w:rPr>
              <w:t>6</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16" w:history="1">
            <w:r w:rsidRPr="005444DB">
              <w:rPr>
                <w:rStyle w:val="Hyperlink"/>
                <w:noProof/>
              </w:rPr>
              <w:t>2.1</w:t>
            </w:r>
            <w:r>
              <w:rPr>
                <w:rFonts w:asciiTheme="minorHAnsi" w:eastAsiaTheme="minorEastAsia" w:hAnsiTheme="minorHAnsi" w:cstheme="minorBidi"/>
                <w:smallCaps w:val="0"/>
                <w:noProof/>
                <w:szCs w:val="22"/>
              </w:rPr>
              <w:tab/>
            </w:r>
            <w:r w:rsidRPr="005444DB">
              <w:rPr>
                <w:rStyle w:val="Hyperlink"/>
                <w:noProof/>
              </w:rPr>
              <w:t>In 7.0</w:t>
            </w:r>
            <w:r>
              <w:rPr>
                <w:noProof/>
                <w:webHidden/>
              </w:rPr>
              <w:tab/>
            </w:r>
            <w:r>
              <w:rPr>
                <w:noProof/>
                <w:webHidden/>
              </w:rPr>
              <w:fldChar w:fldCharType="begin"/>
            </w:r>
            <w:r>
              <w:rPr>
                <w:noProof/>
                <w:webHidden/>
              </w:rPr>
              <w:instrText xml:space="preserve"> PAGEREF _Toc262548416 \h </w:instrText>
            </w:r>
            <w:r>
              <w:rPr>
                <w:noProof/>
                <w:webHidden/>
              </w:rPr>
            </w:r>
            <w:r>
              <w:rPr>
                <w:noProof/>
                <w:webHidden/>
              </w:rPr>
              <w:fldChar w:fldCharType="separate"/>
            </w:r>
            <w:r>
              <w:rPr>
                <w:noProof/>
                <w:webHidden/>
              </w:rPr>
              <w:t>6</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17" w:history="1">
            <w:r w:rsidRPr="005444DB">
              <w:rPr>
                <w:rStyle w:val="Hyperlink"/>
                <w:noProof/>
              </w:rPr>
              <w:t>2.2</w:t>
            </w:r>
            <w:r>
              <w:rPr>
                <w:rFonts w:asciiTheme="minorHAnsi" w:eastAsiaTheme="minorEastAsia" w:hAnsiTheme="minorHAnsi" w:cstheme="minorBidi"/>
                <w:smallCaps w:val="0"/>
                <w:noProof/>
                <w:szCs w:val="22"/>
              </w:rPr>
              <w:tab/>
            </w:r>
            <w:r w:rsidRPr="005444DB">
              <w:rPr>
                <w:rStyle w:val="Hyperlink"/>
                <w:noProof/>
              </w:rPr>
              <w:t>In XDD 6.7</w:t>
            </w:r>
            <w:r>
              <w:rPr>
                <w:noProof/>
                <w:webHidden/>
              </w:rPr>
              <w:tab/>
            </w:r>
            <w:r>
              <w:rPr>
                <w:noProof/>
                <w:webHidden/>
              </w:rPr>
              <w:fldChar w:fldCharType="begin"/>
            </w:r>
            <w:r>
              <w:rPr>
                <w:noProof/>
                <w:webHidden/>
              </w:rPr>
              <w:instrText xml:space="preserve"> PAGEREF _Toc262548417 \h </w:instrText>
            </w:r>
            <w:r>
              <w:rPr>
                <w:noProof/>
                <w:webHidden/>
              </w:rPr>
            </w:r>
            <w:r>
              <w:rPr>
                <w:noProof/>
                <w:webHidden/>
              </w:rPr>
              <w:fldChar w:fldCharType="separate"/>
            </w:r>
            <w:r>
              <w:rPr>
                <w:noProof/>
                <w:webHidden/>
              </w:rPr>
              <w:t>6</w:t>
            </w:r>
            <w:r>
              <w:rPr>
                <w:noProof/>
                <w:webHidden/>
              </w:rPr>
              <w:fldChar w:fldCharType="end"/>
            </w:r>
          </w:hyperlink>
        </w:p>
        <w:p w:rsidR="0093435A" w:rsidRDefault="0093435A">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62548418" w:history="1">
            <w:r w:rsidRPr="005444DB">
              <w:rPr>
                <w:rStyle w:val="Hyperlink"/>
                <w:rFonts w:ascii="Century Gothic" w:hAnsi="Century Gothic"/>
                <w:shadow/>
                <w:noProof/>
              </w:rPr>
              <w:t>3</w:t>
            </w:r>
            <w:r>
              <w:rPr>
                <w:rFonts w:asciiTheme="minorHAnsi" w:eastAsiaTheme="minorEastAsia" w:hAnsiTheme="minorHAnsi" w:cstheme="minorBidi"/>
                <w:b w:val="0"/>
                <w:bCs w:val="0"/>
                <w:caps w:val="0"/>
                <w:noProof/>
                <w:szCs w:val="22"/>
              </w:rPr>
              <w:tab/>
            </w:r>
            <w:r w:rsidRPr="005444DB">
              <w:rPr>
                <w:rStyle w:val="Hyperlink"/>
                <w:noProof/>
              </w:rPr>
              <w:t>Compiling and Installing XDD</w:t>
            </w:r>
            <w:r>
              <w:rPr>
                <w:noProof/>
                <w:webHidden/>
              </w:rPr>
              <w:tab/>
            </w:r>
            <w:r>
              <w:rPr>
                <w:noProof/>
                <w:webHidden/>
              </w:rPr>
              <w:fldChar w:fldCharType="begin"/>
            </w:r>
            <w:r>
              <w:rPr>
                <w:noProof/>
                <w:webHidden/>
              </w:rPr>
              <w:instrText xml:space="preserve"> PAGEREF _Toc262548418 \h </w:instrText>
            </w:r>
            <w:r>
              <w:rPr>
                <w:noProof/>
                <w:webHidden/>
              </w:rPr>
            </w:r>
            <w:r>
              <w:rPr>
                <w:noProof/>
                <w:webHidden/>
              </w:rPr>
              <w:fldChar w:fldCharType="separate"/>
            </w:r>
            <w:r>
              <w:rPr>
                <w:noProof/>
                <w:webHidden/>
              </w:rPr>
              <w:t>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19" w:history="1">
            <w:r w:rsidRPr="005444DB">
              <w:rPr>
                <w:rStyle w:val="Hyperlink"/>
                <w:noProof/>
              </w:rPr>
              <w:t>3.1</w:t>
            </w:r>
            <w:r>
              <w:rPr>
                <w:rFonts w:asciiTheme="minorHAnsi" w:eastAsiaTheme="minorEastAsia" w:hAnsiTheme="minorHAnsi" w:cstheme="minorBidi"/>
                <w:smallCaps w:val="0"/>
                <w:noProof/>
                <w:szCs w:val="22"/>
              </w:rPr>
              <w:tab/>
            </w:r>
            <w:r w:rsidRPr="005444DB">
              <w:rPr>
                <w:rStyle w:val="Hyperlink"/>
                <w:noProof/>
              </w:rPr>
              <w:t>XDD Source Code Overview</w:t>
            </w:r>
            <w:r>
              <w:rPr>
                <w:noProof/>
                <w:webHidden/>
              </w:rPr>
              <w:tab/>
            </w:r>
            <w:r>
              <w:rPr>
                <w:noProof/>
                <w:webHidden/>
              </w:rPr>
              <w:fldChar w:fldCharType="begin"/>
            </w:r>
            <w:r>
              <w:rPr>
                <w:noProof/>
                <w:webHidden/>
              </w:rPr>
              <w:instrText xml:space="preserve"> PAGEREF _Toc262548419 \h </w:instrText>
            </w:r>
            <w:r>
              <w:rPr>
                <w:noProof/>
                <w:webHidden/>
              </w:rPr>
            </w:r>
            <w:r>
              <w:rPr>
                <w:noProof/>
                <w:webHidden/>
              </w:rPr>
              <w:fldChar w:fldCharType="separate"/>
            </w:r>
            <w:r>
              <w:rPr>
                <w:noProof/>
                <w:webHidden/>
              </w:rPr>
              <w:t>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20" w:history="1">
            <w:r w:rsidRPr="005444DB">
              <w:rPr>
                <w:rStyle w:val="Hyperlink"/>
                <w:noProof/>
              </w:rPr>
              <w:t>3.2</w:t>
            </w:r>
            <w:r>
              <w:rPr>
                <w:rFonts w:asciiTheme="minorHAnsi" w:eastAsiaTheme="minorEastAsia" w:hAnsiTheme="minorHAnsi" w:cstheme="minorBidi"/>
                <w:smallCaps w:val="0"/>
                <w:noProof/>
                <w:szCs w:val="22"/>
              </w:rPr>
              <w:tab/>
            </w:r>
            <w:r w:rsidRPr="005444DB">
              <w:rPr>
                <w:rStyle w:val="Hyperlink"/>
                <w:noProof/>
              </w:rPr>
              <w:t>Detailed Description of Source and Header files</w:t>
            </w:r>
            <w:r>
              <w:rPr>
                <w:noProof/>
                <w:webHidden/>
              </w:rPr>
              <w:tab/>
            </w:r>
            <w:r>
              <w:rPr>
                <w:noProof/>
                <w:webHidden/>
              </w:rPr>
              <w:fldChar w:fldCharType="begin"/>
            </w:r>
            <w:r>
              <w:rPr>
                <w:noProof/>
                <w:webHidden/>
              </w:rPr>
              <w:instrText xml:space="preserve"> PAGEREF _Toc262548420 \h </w:instrText>
            </w:r>
            <w:r>
              <w:rPr>
                <w:noProof/>
                <w:webHidden/>
              </w:rPr>
            </w:r>
            <w:r>
              <w:rPr>
                <w:noProof/>
                <w:webHidden/>
              </w:rPr>
              <w:fldChar w:fldCharType="separate"/>
            </w:r>
            <w:r>
              <w:rPr>
                <w:noProof/>
                <w:webHidden/>
              </w:rPr>
              <w:t>7</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21"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xdd.c</w:t>
            </w:r>
            <w:r>
              <w:rPr>
                <w:noProof/>
                <w:webHidden/>
              </w:rPr>
              <w:tab/>
            </w:r>
            <w:r>
              <w:rPr>
                <w:noProof/>
                <w:webHidden/>
              </w:rPr>
              <w:fldChar w:fldCharType="begin"/>
            </w:r>
            <w:r>
              <w:rPr>
                <w:noProof/>
                <w:webHidden/>
              </w:rPr>
              <w:instrText xml:space="preserve"> PAGEREF _Toc262548421 \h </w:instrText>
            </w:r>
            <w:r>
              <w:rPr>
                <w:noProof/>
                <w:webHidden/>
              </w:rPr>
            </w:r>
            <w:r>
              <w:rPr>
                <w:noProof/>
                <w:webHidden/>
              </w:rPr>
              <w:fldChar w:fldCharType="separate"/>
            </w:r>
            <w:r>
              <w:rPr>
                <w:noProof/>
                <w:webHidden/>
              </w:rPr>
              <w:t>7</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22" w:history="1">
            <w:r w:rsidRPr="005444DB">
              <w:rPr>
                <w:rStyle w:val="Hyperlink"/>
                <w:noProof/>
              </w:rPr>
              <w:t>3.2.2</w:t>
            </w:r>
            <w:r>
              <w:rPr>
                <w:rFonts w:asciiTheme="minorHAnsi" w:eastAsiaTheme="minorEastAsia" w:hAnsiTheme="minorHAnsi" w:cstheme="minorBidi"/>
                <w:i w:val="0"/>
                <w:iCs w:val="0"/>
                <w:noProof/>
                <w:szCs w:val="22"/>
              </w:rPr>
              <w:tab/>
            </w:r>
            <w:r w:rsidRPr="005444DB">
              <w:rPr>
                <w:rStyle w:val="Hyperlink"/>
                <w:noProof/>
              </w:rPr>
              <w:t>timeserver.c</w:t>
            </w:r>
            <w:r>
              <w:rPr>
                <w:noProof/>
                <w:webHidden/>
              </w:rPr>
              <w:tab/>
            </w:r>
            <w:r>
              <w:rPr>
                <w:noProof/>
                <w:webHidden/>
              </w:rPr>
              <w:fldChar w:fldCharType="begin"/>
            </w:r>
            <w:r>
              <w:rPr>
                <w:noProof/>
                <w:webHidden/>
              </w:rPr>
              <w:instrText xml:space="preserve"> PAGEREF _Toc262548422 \h </w:instrText>
            </w:r>
            <w:r>
              <w:rPr>
                <w:noProof/>
                <w:webHidden/>
              </w:rPr>
            </w:r>
            <w:r>
              <w:rPr>
                <w:noProof/>
                <w:webHidden/>
              </w:rPr>
              <w:fldChar w:fldCharType="separate"/>
            </w:r>
            <w:r>
              <w:rPr>
                <w:noProof/>
                <w:webHidden/>
              </w:rPr>
              <w:t>7</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23" w:history="1">
            <w:r w:rsidRPr="005444DB">
              <w:rPr>
                <w:rStyle w:val="Hyperlink"/>
                <w:noProof/>
              </w:rPr>
              <w:t>3.2.3</w:t>
            </w:r>
            <w:r>
              <w:rPr>
                <w:rFonts w:asciiTheme="minorHAnsi" w:eastAsiaTheme="minorEastAsia" w:hAnsiTheme="minorHAnsi" w:cstheme="minorBidi"/>
                <w:i w:val="0"/>
                <w:iCs w:val="0"/>
                <w:noProof/>
                <w:szCs w:val="22"/>
              </w:rPr>
              <w:tab/>
            </w:r>
            <w:r w:rsidRPr="005444DB">
              <w:rPr>
                <w:rStyle w:val="Hyperlink"/>
                <w:noProof/>
              </w:rPr>
              <w:t>gettime.c</w:t>
            </w:r>
            <w:r>
              <w:rPr>
                <w:noProof/>
                <w:webHidden/>
              </w:rPr>
              <w:tab/>
            </w:r>
            <w:r>
              <w:rPr>
                <w:noProof/>
                <w:webHidden/>
              </w:rPr>
              <w:fldChar w:fldCharType="begin"/>
            </w:r>
            <w:r>
              <w:rPr>
                <w:noProof/>
                <w:webHidden/>
              </w:rPr>
              <w:instrText xml:space="preserve"> PAGEREF _Toc262548423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24" w:history="1">
            <w:r w:rsidRPr="005444DB">
              <w:rPr>
                <w:rStyle w:val="Hyperlink"/>
                <w:noProof/>
              </w:rPr>
              <w:t>3.2.4</w:t>
            </w:r>
            <w:r>
              <w:rPr>
                <w:rFonts w:asciiTheme="minorHAnsi" w:eastAsiaTheme="minorEastAsia" w:hAnsiTheme="minorHAnsi" w:cstheme="minorBidi"/>
                <w:i w:val="0"/>
                <w:iCs w:val="0"/>
                <w:noProof/>
                <w:szCs w:val="22"/>
              </w:rPr>
              <w:tab/>
            </w:r>
            <w:r w:rsidRPr="005444DB">
              <w:rPr>
                <w:rStyle w:val="Hyperlink"/>
                <w:noProof/>
              </w:rPr>
              <w:t>access_pattern.c and access_pattern.h</w:t>
            </w:r>
            <w:r>
              <w:rPr>
                <w:noProof/>
                <w:webHidden/>
              </w:rPr>
              <w:tab/>
            </w:r>
            <w:r>
              <w:rPr>
                <w:noProof/>
                <w:webHidden/>
              </w:rPr>
              <w:fldChar w:fldCharType="begin"/>
            </w:r>
            <w:r>
              <w:rPr>
                <w:noProof/>
                <w:webHidden/>
              </w:rPr>
              <w:instrText xml:space="preserve"> PAGEREF _Toc262548424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25" w:history="1">
            <w:r w:rsidRPr="005444DB">
              <w:rPr>
                <w:rStyle w:val="Hyperlink"/>
                <w:noProof/>
              </w:rPr>
              <w:t>3.2.5</w:t>
            </w:r>
            <w:r>
              <w:rPr>
                <w:rFonts w:asciiTheme="minorHAnsi" w:eastAsiaTheme="minorEastAsia" w:hAnsiTheme="minorHAnsi" w:cstheme="minorBidi"/>
                <w:i w:val="0"/>
                <w:iCs w:val="0"/>
                <w:noProof/>
                <w:szCs w:val="22"/>
              </w:rPr>
              <w:tab/>
            </w:r>
            <w:r w:rsidRPr="005444DB">
              <w:rPr>
                <w:rStyle w:val="Hyperlink"/>
                <w:noProof/>
              </w:rPr>
              <w:t>barrier.c and barrier.h</w:t>
            </w:r>
            <w:r>
              <w:rPr>
                <w:noProof/>
                <w:webHidden/>
              </w:rPr>
              <w:tab/>
            </w:r>
            <w:r>
              <w:rPr>
                <w:noProof/>
                <w:webHidden/>
              </w:rPr>
              <w:fldChar w:fldCharType="begin"/>
            </w:r>
            <w:r>
              <w:rPr>
                <w:noProof/>
                <w:webHidden/>
              </w:rPr>
              <w:instrText xml:space="preserve"> PAGEREF _Toc262548425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26"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datapatterns.c and datapatterns.h</w:t>
            </w:r>
            <w:r>
              <w:rPr>
                <w:noProof/>
                <w:webHidden/>
              </w:rPr>
              <w:tab/>
            </w:r>
            <w:r>
              <w:rPr>
                <w:noProof/>
                <w:webHidden/>
              </w:rPr>
              <w:fldChar w:fldCharType="begin"/>
            </w:r>
            <w:r>
              <w:rPr>
                <w:noProof/>
                <w:webHidden/>
              </w:rPr>
              <w:instrText xml:space="preserve"> PAGEREF _Toc262548426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27" w:history="1">
            <w:r w:rsidRPr="005444DB">
              <w:rPr>
                <w:rStyle w:val="Hyperlink"/>
                <w:noProof/>
              </w:rPr>
              <w:t>3.2.2</w:t>
            </w:r>
            <w:r>
              <w:rPr>
                <w:rFonts w:asciiTheme="minorHAnsi" w:eastAsiaTheme="minorEastAsia" w:hAnsiTheme="minorHAnsi" w:cstheme="minorBidi"/>
                <w:i w:val="0"/>
                <w:iCs w:val="0"/>
                <w:noProof/>
                <w:szCs w:val="22"/>
              </w:rPr>
              <w:tab/>
            </w:r>
            <w:r w:rsidRPr="005444DB">
              <w:rPr>
                <w:rStyle w:val="Hyperlink"/>
                <w:noProof/>
              </w:rPr>
              <w:t>end_to_end.c and end_to_end.h</w:t>
            </w:r>
            <w:r>
              <w:rPr>
                <w:noProof/>
                <w:webHidden/>
              </w:rPr>
              <w:tab/>
            </w:r>
            <w:r>
              <w:rPr>
                <w:noProof/>
                <w:webHidden/>
              </w:rPr>
              <w:fldChar w:fldCharType="begin"/>
            </w:r>
            <w:r>
              <w:rPr>
                <w:noProof/>
                <w:webHidden/>
              </w:rPr>
              <w:instrText xml:space="preserve"> PAGEREF _Toc262548427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28"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global_clock.c</w:t>
            </w:r>
            <w:r>
              <w:rPr>
                <w:noProof/>
                <w:webHidden/>
              </w:rPr>
              <w:tab/>
            </w:r>
            <w:r>
              <w:rPr>
                <w:noProof/>
                <w:webHidden/>
              </w:rPr>
              <w:fldChar w:fldCharType="begin"/>
            </w:r>
            <w:r>
              <w:rPr>
                <w:noProof/>
                <w:webHidden/>
              </w:rPr>
              <w:instrText xml:space="preserve"> PAGEREF _Toc262548428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29"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global_data.c and global_data.h</w:t>
            </w:r>
            <w:r>
              <w:rPr>
                <w:noProof/>
                <w:webHidden/>
              </w:rPr>
              <w:tab/>
            </w:r>
            <w:r>
              <w:rPr>
                <w:noProof/>
                <w:webHidden/>
              </w:rPr>
              <w:fldChar w:fldCharType="begin"/>
            </w:r>
            <w:r>
              <w:rPr>
                <w:noProof/>
                <w:webHidden/>
              </w:rPr>
              <w:instrText xml:space="preserve"> PAGEREF _Toc262548429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30" w:history="1">
            <w:r w:rsidRPr="005444DB">
              <w:rPr>
                <w:rStyle w:val="Hyperlink"/>
                <w:noProof/>
              </w:rPr>
              <w:t>3.2.2</w:t>
            </w:r>
            <w:r>
              <w:rPr>
                <w:rFonts w:asciiTheme="minorHAnsi" w:eastAsiaTheme="minorEastAsia" w:hAnsiTheme="minorHAnsi" w:cstheme="minorBidi"/>
                <w:i w:val="0"/>
                <w:iCs w:val="0"/>
                <w:noProof/>
                <w:szCs w:val="22"/>
              </w:rPr>
              <w:tab/>
            </w:r>
            <w:r w:rsidRPr="005444DB">
              <w:rPr>
                <w:rStyle w:val="Hyperlink"/>
                <w:noProof/>
              </w:rPr>
              <w:t>global_time.c</w:t>
            </w:r>
            <w:r>
              <w:rPr>
                <w:noProof/>
                <w:webHidden/>
              </w:rPr>
              <w:tab/>
            </w:r>
            <w:r>
              <w:rPr>
                <w:noProof/>
                <w:webHidden/>
              </w:rPr>
              <w:fldChar w:fldCharType="begin"/>
            </w:r>
            <w:r>
              <w:rPr>
                <w:noProof/>
                <w:webHidden/>
              </w:rPr>
              <w:instrText xml:space="preserve"> PAGEREF _Toc262548430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31" w:history="1">
            <w:r w:rsidRPr="005444DB">
              <w:rPr>
                <w:rStyle w:val="Hyperlink"/>
                <w:noProof/>
              </w:rPr>
              <w:t>3.2.3</w:t>
            </w:r>
            <w:r>
              <w:rPr>
                <w:rFonts w:asciiTheme="minorHAnsi" w:eastAsiaTheme="minorEastAsia" w:hAnsiTheme="minorHAnsi" w:cstheme="minorBidi"/>
                <w:i w:val="0"/>
                <w:iCs w:val="0"/>
                <w:noProof/>
                <w:szCs w:val="22"/>
              </w:rPr>
              <w:tab/>
            </w:r>
            <w:r w:rsidRPr="005444DB">
              <w:rPr>
                <w:rStyle w:val="Hyperlink"/>
                <w:noProof/>
              </w:rPr>
              <w:t>heartbeat.c</w:t>
            </w:r>
            <w:r>
              <w:rPr>
                <w:noProof/>
                <w:webHidden/>
              </w:rPr>
              <w:tab/>
            </w:r>
            <w:r>
              <w:rPr>
                <w:noProof/>
                <w:webHidden/>
              </w:rPr>
              <w:fldChar w:fldCharType="begin"/>
            </w:r>
            <w:r>
              <w:rPr>
                <w:noProof/>
                <w:webHidden/>
              </w:rPr>
              <w:instrText xml:space="preserve"> PAGEREF _Toc262548431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32"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info_display.c</w:t>
            </w:r>
            <w:r>
              <w:rPr>
                <w:noProof/>
                <w:webHidden/>
              </w:rPr>
              <w:tab/>
            </w:r>
            <w:r>
              <w:rPr>
                <w:noProof/>
                <w:webHidden/>
              </w:rPr>
              <w:fldChar w:fldCharType="begin"/>
            </w:r>
            <w:r>
              <w:rPr>
                <w:noProof/>
                <w:webHidden/>
              </w:rPr>
              <w:instrText xml:space="preserve"> PAGEREF _Toc262548432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33" w:history="1">
            <w:r w:rsidRPr="005444DB">
              <w:rPr>
                <w:rStyle w:val="Hyperlink"/>
                <w:noProof/>
              </w:rPr>
              <w:t>3.2.2</w:t>
            </w:r>
            <w:r>
              <w:rPr>
                <w:rFonts w:asciiTheme="minorHAnsi" w:eastAsiaTheme="minorEastAsia" w:hAnsiTheme="minorHAnsi" w:cstheme="minorBidi"/>
                <w:i w:val="0"/>
                <w:iCs w:val="0"/>
                <w:noProof/>
                <w:szCs w:val="22"/>
              </w:rPr>
              <w:tab/>
            </w:r>
            <w:r w:rsidRPr="005444DB">
              <w:rPr>
                <w:rStyle w:val="Hyperlink"/>
                <w:noProof/>
              </w:rPr>
              <w:t>initialization.c</w:t>
            </w:r>
            <w:r>
              <w:rPr>
                <w:noProof/>
                <w:webHidden/>
              </w:rPr>
              <w:tab/>
            </w:r>
            <w:r>
              <w:rPr>
                <w:noProof/>
                <w:webHidden/>
              </w:rPr>
              <w:fldChar w:fldCharType="begin"/>
            </w:r>
            <w:r>
              <w:rPr>
                <w:noProof/>
                <w:webHidden/>
              </w:rPr>
              <w:instrText xml:space="preserve"> PAGEREF _Toc262548433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34"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interactive.c, interactive_func.c, interactive_table.c, and interactive.h</w:t>
            </w:r>
            <w:r>
              <w:rPr>
                <w:noProof/>
                <w:webHidden/>
              </w:rPr>
              <w:tab/>
            </w:r>
            <w:r>
              <w:rPr>
                <w:noProof/>
                <w:webHidden/>
              </w:rPr>
              <w:fldChar w:fldCharType="begin"/>
            </w:r>
            <w:r>
              <w:rPr>
                <w:noProof/>
                <w:webHidden/>
              </w:rPr>
              <w:instrText xml:space="preserve"> PAGEREF _Toc262548434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35"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io_buffers.c</w:t>
            </w:r>
            <w:r>
              <w:rPr>
                <w:noProof/>
                <w:webHidden/>
              </w:rPr>
              <w:tab/>
            </w:r>
            <w:r>
              <w:rPr>
                <w:noProof/>
                <w:webHidden/>
              </w:rPr>
              <w:fldChar w:fldCharType="begin"/>
            </w:r>
            <w:r>
              <w:rPr>
                <w:noProof/>
                <w:webHidden/>
              </w:rPr>
              <w:instrText xml:space="preserve"> PAGEREF _Toc262548435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36"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lockstep.c and lockstep.h</w:t>
            </w:r>
            <w:r>
              <w:rPr>
                <w:noProof/>
                <w:webHidden/>
              </w:rPr>
              <w:tab/>
            </w:r>
            <w:r>
              <w:rPr>
                <w:noProof/>
                <w:webHidden/>
              </w:rPr>
              <w:fldChar w:fldCharType="begin"/>
            </w:r>
            <w:r>
              <w:rPr>
                <w:noProof/>
                <w:webHidden/>
              </w:rPr>
              <w:instrText xml:space="preserve"> PAGEREF _Toc262548436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37"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memory.c</w:t>
            </w:r>
            <w:r>
              <w:rPr>
                <w:noProof/>
                <w:webHidden/>
              </w:rPr>
              <w:tab/>
            </w:r>
            <w:r>
              <w:rPr>
                <w:noProof/>
                <w:webHidden/>
              </w:rPr>
              <w:fldChar w:fldCharType="begin"/>
            </w:r>
            <w:r>
              <w:rPr>
                <w:noProof/>
                <w:webHidden/>
              </w:rPr>
              <w:instrText xml:space="preserve"> PAGEREF _Toc262548437 \h </w:instrText>
            </w:r>
            <w:r>
              <w:rPr>
                <w:noProof/>
                <w:webHidden/>
              </w:rPr>
            </w:r>
            <w:r>
              <w:rPr>
                <w:noProof/>
                <w:webHidden/>
              </w:rPr>
              <w:fldChar w:fldCharType="separate"/>
            </w:r>
            <w:r>
              <w:rPr>
                <w:noProof/>
                <w:webHidden/>
              </w:rPr>
              <w:t>8</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38"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misc.h</w:t>
            </w:r>
            <w:r>
              <w:rPr>
                <w:noProof/>
                <w:webHidden/>
              </w:rPr>
              <w:tab/>
            </w:r>
            <w:r>
              <w:rPr>
                <w:noProof/>
                <w:webHidden/>
              </w:rPr>
              <w:fldChar w:fldCharType="begin"/>
            </w:r>
            <w:r>
              <w:rPr>
                <w:noProof/>
                <w:webHidden/>
              </w:rPr>
              <w:instrText xml:space="preserve"> PAGEREF _Toc262548438 \h </w:instrText>
            </w:r>
            <w:r>
              <w:rPr>
                <w:noProof/>
                <w:webHidden/>
              </w:rPr>
            </w:r>
            <w:r>
              <w:rPr>
                <w:noProof/>
                <w:webHidden/>
              </w:rPr>
              <w:fldChar w:fldCharType="separate"/>
            </w:r>
            <w:r>
              <w:rPr>
                <w:noProof/>
                <w:webHidden/>
              </w:rPr>
              <w:t>9</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39"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nt_unix_compat.c</w:t>
            </w:r>
            <w:r>
              <w:rPr>
                <w:noProof/>
                <w:webHidden/>
              </w:rPr>
              <w:tab/>
            </w:r>
            <w:r>
              <w:rPr>
                <w:noProof/>
                <w:webHidden/>
              </w:rPr>
              <w:fldChar w:fldCharType="begin"/>
            </w:r>
            <w:r>
              <w:rPr>
                <w:noProof/>
                <w:webHidden/>
              </w:rPr>
              <w:instrText xml:space="preserve"> PAGEREF _Toc262548439 \h </w:instrText>
            </w:r>
            <w:r>
              <w:rPr>
                <w:noProof/>
                <w:webHidden/>
              </w:rPr>
            </w:r>
            <w:r>
              <w:rPr>
                <w:noProof/>
                <w:webHidden/>
              </w:rPr>
              <w:fldChar w:fldCharType="separate"/>
            </w:r>
            <w:r>
              <w:rPr>
                <w:noProof/>
                <w:webHidden/>
              </w:rPr>
              <w:t>9</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40" w:history="1">
            <w:r w:rsidRPr="005444DB">
              <w:rPr>
                <w:rStyle w:val="Hyperlink"/>
                <w:noProof/>
              </w:rPr>
              <w:t>3.2.2</w:t>
            </w:r>
            <w:r>
              <w:rPr>
                <w:rFonts w:asciiTheme="minorHAnsi" w:eastAsiaTheme="minorEastAsia" w:hAnsiTheme="minorHAnsi" w:cstheme="minorBidi"/>
                <w:i w:val="0"/>
                <w:iCs w:val="0"/>
                <w:noProof/>
                <w:szCs w:val="22"/>
              </w:rPr>
              <w:tab/>
            </w:r>
            <w:r w:rsidRPr="005444DB">
              <w:rPr>
                <w:rStyle w:val="Hyperlink"/>
                <w:noProof/>
              </w:rPr>
              <w:t>parse.c, parse_func.c, parse_table.c, and parse.h</w:t>
            </w:r>
            <w:r>
              <w:rPr>
                <w:noProof/>
                <w:webHidden/>
              </w:rPr>
              <w:tab/>
            </w:r>
            <w:r>
              <w:rPr>
                <w:noProof/>
                <w:webHidden/>
              </w:rPr>
              <w:fldChar w:fldCharType="begin"/>
            </w:r>
            <w:r>
              <w:rPr>
                <w:noProof/>
                <w:webHidden/>
              </w:rPr>
              <w:instrText xml:space="preserve"> PAGEREF _Toc262548440 \h </w:instrText>
            </w:r>
            <w:r>
              <w:rPr>
                <w:noProof/>
                <w:webHidden/>
              </w:rPr>
            </w:r>
            <w:r>
              <w:rPr>
                <w:noProof/>
                <w:webHidden/>
              </w:rPr>
              <w:fldChar w:fldCharType="separate"/>
            </w:r>
            <w:r>
              <w:rPr>
                <w:noProof/>
                <w:webHidden/>
              </w:rPr>
              <w:t>9</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41" w:history="1">
            <w:r w:rsidRPr="005444DB">
              <w:rPr>
                <w:rStyle w:val="Hyperlink"/>
                <w:noProof/>
              </w:rPr>
              <w:t>3.2.3</w:t>
            </w:r>
            <w:r>
              <w:rPr>
                <w:rFonts w:asciiTheme="minorHAnsi" w:eastAsiaTheme="minorEastAsia" w:hAnsiTheme="minorHAnsi" w:cstheme="minorBidi"/>
                <w:i w:val="0"/>
                <w:iCs w:val="0"/>
                <w:noProof/>
                <w:szCs w:val="22"/>
              </w:rPr>
              <w:tab/>
            </w:r>
            <w:r w:rsidRPr="005444DB">
              <w:rPr>
                <w:rStyle w:val="Hyperlink"/>
                <w:noProof/>
              </w:rPr>
              <w:t>pclk.c  and pclk.h</w:t>
            </w:r>
            <w:r>
              <w:rPr>
                <w:noProof/>
                <w:webHidden/>
              </w:rPr>
              <w:tab/>
            </w:r>
            <w:r>
              <w:rPr>
                <w:noProof/>
                <w:webHidden/>
              </w:rPr>
              <w:fldChar w:fldCharType="begin"/>
            </w:r>
            <w:r>
              <w:rPr>
                <w:noProof/>
                <w:webHidden/>
              </w:rPr>
              <w:instrText xml:space="preserve"> PAGEREF _Toc262548441 \h </w:instrText>
            </w:r>
            <w:r>
              <w:rPr>
                <w:noProof/>
                <w:webHidden/>
              </w:rPr>
            </w:r>
            <w:r>
              <w:rPr>
                <w:noProof/>
                <w:webHidden/>
              </w:rPr>
              <w:fldChar w:fldCharType="separate"/>
            </w:r>
            <w:r>
              <w:rPr>
                <w:noProof/>
                <w:webHidden/>
              </w:rPr>
              <w:t>9</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42"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preallocate.c</w:t>
            </w:r>
            <w:r>
              <w:rPr>
                <w:noProof/>
                <w:webHidden/>
              </w:rPr>
              <w:tab/>
            </w:r>
            <w:r>
              <w:rPr>
                <w:noProof/>
                <w:webHidden/>
              </w:rPr>
              <w:fldChar w:fldCharType="begin"/>
            </w:r>
            <w:r>
              <w:rPr>
                <w:noProof/>
                <w:webHidden/>
              </w:rPr>
              <w:instrText xml:space="preserve"> PAGEREF _Toc262548442 \h </w:instrText>
            </w:r>
            <w:r>
              <w:rPr>
                <w:noProof/>
                <w:webHidden/>
              </w:rPr>
            </w:r>
            <w:r>
              <w:rPr>
                <w:noProof/>
                <w:webHidden/>
              </w:rPr>
              <w:fldChar w:fldCharType="separate"/>
            </w:r>
            <w:r>
              <w:rPr>
                <w:noProof/>
                <w:webHidden/>
              </w:rPr>
              <w:t>9</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43"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processor.c</w:t>
            </w:r>
            <w:r>
              <w:rPr>
                <w:noProof/>
                <w:webHidden/>
              </w:rPr>
              <w:tab/>
            </w:r>
            <w:r>
              <w:rPr>
                <w:noProof/>
                <w:webHidden/>
              </w:rPr>
              <w:fldChar w:fldCharType="begin"/>
            </w:r>
            <w:r>
              <w:rPr>
                <w:noProof/>
                <w:webHidden/>
              </w:rPr>
              <w:instrText xml:space="preserve"> PAGEREF _Toc262548443 \h </w:instrText>
            </w:r>
            <w:r>
              <w:rPr>
                <w:noProof/>
                <w:webHidden/>
              </w:rPr>
            </w:r>
            <w:r>
              <w:rPr>
                <w:noProof/>
                <w:webHidden/>
              </w:rPr>
              <w:fldChar w:fldCharType="separate"/>
            </w:r>
            <w:r>
              <w:rPr>
                <w:noProof/>
                <w:webHidden/>
              </w:rPr>
              <w:t>9</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44"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ptds.c and ptds.h</w:t>
            </w:r>
            <w:r>
              <w:rPr>
                <w:noProof/>
                <w:webHidden/>
              </w:rPr>
              <w:tab/>
            </w:r>
            <w:r>
              <w:rPr>
                <w:noProof/>
                <w:webHidden/>
              </w:rPr>
              <w:fldChar w:fldCharType="begin"/>
            </w:r>
            <w:r>
              <w:rPr>
                <w:noProof/>
                <w:webHidden/>
              </w:rPr>
              <w:instrText xml:space="preserve"> PAGEREF _Toc262548444 \h </w:instrText>
            </w:r>
            <w:r>
              <w:rPr>
                <w:noProof/>
                <w:webHidden/>
              </w:rPr>
            </w:r>
            <w:r>
              <w:rPr>
                <w:noProof/>
                <w:webHidden/>
              </w:rPr>
              <w:fldChar w:fldCharType="separate"/>
            </w:r>
            <w:r>
              <w:rPr>
                <w:noProof/>
                <w:webHidden/>
              </w:rPr>
              <w:t>9</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45"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qthread.c and qthread_*.c</w:t>
            </w:r>
            <w:r>
              <w:rPr>
                <w:noProof/>
                <w:webHidden/>
              </w:rPr>
              <w:tab/>
            </w:r>
            <w:r>
              <w:rPr>
                <w:noProof/>
                <w:webHidden/>
              </w:rPr>
              <w:fldChar w:fldCharType="begin"/>
            </w:r>
            <w:r>
              <w:rPr>
                <w:noProof/>
                <w:webHidden/>
              </w:rPr>
              <w:instrText xml:space="preserve"> PAGEREF _Toc262548445 \h </w:instrText>
            </w:r>
            <w:r>
              <w:rPr>
                <w:noProof/>
                <w:webHidden/>
              </w:rPr>
            </w:r>
            <w:r>
              <w:rPr>
                <w:noProof/>
                <w:webHidden/>
              </w:rPr>
              <w:fldChar w:fldCharType="separate"/>
            </w:r>
            <w:r>
              <w:rPr>
                <w:noProof/>
                <w:webHidden/>
              </w:rPr>
              <w:t>9</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46" w:history="1">
            <w:r w:rsidRPr="005444DB">
              <w:rPr>
                <w:rStyle w:val="Hyperlink"/>
                <w:noProof/>
              </w:rPr>
              <w:t>3.2.2</w:t>
            </w:r>
            <w:r>
              <w:rPr>
                <w:rFonts w:asciiTheme="minorHAnsi" w:eastAsiaTheme="minorEastAsia" w:hAnsiTheme="minorHAnsi" w:cstheme="minorBidi"/>
                <w:i w:val="0"/>
                <w:iCs w:val="0"/>
                <w:noProof/>
                <w:szCs w:val="22"/>
              </w:rPr>
              <w:tab/>
            </w:r>
            <w:r w:rsidRPr="005444DB">
              <w:rPr>
                <w:rStyle w:val="Hyperlink"/>
                <w:noProof/>
              </w:rPr>
              <w:t>read_after_write.c and read_after_write.h</w:t>
            </w:r>
            <w:r>
              <w:rPr>
                <w:noProof/>
                <w:webHidden/>
              </w:rPr>
              <w:tab/>
            </w:r>
            <w:r>
              <w:rPr>
                <w:noProof/>
                <w:webHidden/>
              </w:rPr>
              <w:fldChar w:fldCharType="begin"/>
            </w:r>
            <w:r>
              <w:rPr>
                <w:noProof/>
                <w:webHidden/>
              </w:rPr>
              <w:instrText xml:space="preserve"> PAGEREF _Toc262548446 \h </w:instrText>
            </w:r>
            <w:r>
              <w:rPr>
                <w:noProof/>
                <w:webHidden/>
              </w:rPr>
            </w:r>
            <w:r>
              <w:rPr>
                <w:noProof/>
                <w:webHidden/>
              </w:rPr>
              <w:fldChar w:fldCharType="separate"/>
            </w:r>
            <w:r>
              <w:rPr>
                <w:noProof/>
                <w:webHidden/>
              </w:rPr>
              <w:t>9</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47" w:history="1">
            <w:r w:rsidRPr="005444DB">
              <w:rPr>
                <w:rStyle w:val="Hyperlink"/>
                <w:noProof/>
              </w:rPr>
              <w:t>3.2.3</w:t>
            </w:r>
            <w:r>
              <w:rPr>
                <w:rFonts w:asciiTheme="minorHAnsi" w:eastAsiaTheme="minorEastAsia" w:hAnsiTheme="minorHAnsi" w:cstheme="minorBidi"/>
                <w:i w:val="0"/>
                <w:iCs w:val="0"/>
                <w:noProof/>
                <w:szCs w:val="22"/>
              </w:rPr>
              <w:tab/>
            </w:r>
            <w:r w:rsidRPr="005444DB">
              <w:rPr>
                <w:rStyle w:val="Hyperlink"/>
                <w:noProof/>
              </w:rPr>
              <w:t>results_display.c, results_manager.c, and results.h</w:t>
            </w:r>
            <w:r>
              <w:rPr>
                <w:noProof/>
                <w:webHidden/>
              </w:rPr>
              <w:tab/>
            </w:r>
            <w:r>
              <w:rPr>
                <w:noProof/>
                <w:webHidden/>
              </w:rPr>
              <w:fldChar w:fldCharType="begin"/>
            </w:r>
            <w:r>
              <w:rPr>
                <w:noProof/>
                <w:webHidden/>
              </w:rPr>
              <w:instrText xml:space="preserve"> PAGEREF _Toc262548447 \h </w:instrText>
            </w:r>
            <w:r>
              <w:rPr>
                <w:noProof/>
                <w:webHidden/>
              </w:rPr>
            </w:r>
            <w:r>
              <w:rPr>
                <w:noProof/>
                <w:webHidden/>
              </w:rPr>
              <w:fldChar w:fldCharType="separate"/>
            </w:r>
            <w:r>
              <w:rPr>
                <w:noProof/>
                <w:webHidden/>
              </w:rPr>
              <w:t>9</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48"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schedule.c</w:t>
            </w:r>
            <w:r>
              <w:rPr>
                <w:noProof/>
                <w:webHidden/>
              </w:rPr>
              <w:tab/>
            </w:r>
            <w:r>
              <w:rPr>
                <w:noProof/>
                <w:webHidden/>
              </w:rPr>
              <w:fldChar w:fldCharType="begin"/>
            </w:r>
            <w:r>
              <w:rPr>
                <w:noProof/>
                <w:webHidden/>
              </w:rPr>
              <w:instrText xml:space="preserve"> PAGEREF _Toc262548448 \h </w:instrText>
            </w:r>
            <w:r>
              <w:rPr>
                <w:noProof/>
                <w:webHidden/>
              </w:rPr>
            </w:r>
            <w:r>
              <w:rPr>
                <w:noProof/>
                <w:webHidden/>
              </w:rPr>
              <w:fldChar w:fldCharType="separate"/>
            </w:r>
            <w:r>
              <w:rPr>
                <w:noProof/>
                <w:webHidden/>
              </w:rPr>
              <w:t>9</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49" w:history="1">
            <w:r w:rsidRPr="005444DB">
              <w:rPr>
                <w:rStyle w:val="Hyperlink"/>
                <w:noProof/>
              </w:rPr>
              <w:t>3.2.2</w:t>
            </w:r>
            <w:r>
              <w:rPr>
                <w:rFonts w:asciiTheme="minorHAnsi" w:eastAsiaTheme="minorEastAsia" w:hAnsiTheme="minorHAnsi" w:cstheme="minorBidi"/>
                <w:i w:val="0"/>
                <w:iCs w:val="0"/>
                <w:noProof/>
                <w:szCs w:val="22"/>
              </w:rPr>
              <w:tab/>
            </w:r>
            <w:r w:rsidRPr="005444DB">
              <w:rPr>
                <w:rStyle w:val="Hyperlink"/>
                <w:noProof/>
              </w:rPr>
              <w:t>sg.c and sg.h</w:t>
            </w:r>
            <w:r>
              <w:rPr>
                <w:noProof/>
                <w:webHidden/>
              </w:rPr>
              <w:tab/>
            </w:r>
            <w:r>
              <w:rPr>
                <w:noProof/>
                <w:webHidden/>
              </w:rPr>
              <w:fldChar w:fldCharType="begin"/>
            </w:r>
            <w:r>
              <w:rPr>
                <w:noProof/>
                <w:webHidden/>
              </w:rPr>
              <w:instrText xml:space="preserve"> PAGEREF _Toc262548449 \h </w:instrText>
            </w:r>
            <w:r>
              <w:rPr>
                <w:noProof/>
                <w:webHidden/>
              </w:rPr>
            </w:r>
            <w:r>
              <w:rPr>
                <w:noProof/>
                <w:webHidden/>
              </w:rPr>
              <w:fldChar w:fldCharType="separate"/>
            </w:r>
            <w:r>
              <w:rPr>
                <w:noProof/>
                <w:webHidden/>
              </w:rPr>
              <w:t>9</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50"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target.c</w:t>
            </w:r>
            <w:r>
              <w:rPr>
                <w:noProof/>
                <w:webHidden/>
              </w:rPr>
              <w:tab/>
            </w:r>
            <w:r>
              <w:rPr>
                <w:noProof/>
                <w:webHidden/>
              </w:rPr>
              <w:fldChar w:fldCharType="begin"/>
            </w:r>
            <w:r>
              <w:rPr>
                <w:noProof/>
                <w:webHidden/>
              </w:rPr>
              <w:instrText xml:space="preserve"> PAGEREF _Toc262548450 \h </w:instrText>
            </w:r>
            <w:r>
              <w:rPr>
                <w:noProof/>
                <w:webHidden/>
              </w:rPr>
            </w:r>
            <w:r>
              <w:rPr>
                <w:noProof/>
                <w:webHidden/>
              </w:rPr>
              <w:fldChar w:fldCharType="separate"/>
            </w:r>
            <w:r>
              <w:rPr>
                <w:noProof/>
                <w:webHidden/>
              </w:rPr>
              <w:t>10</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51" w:history="1">
            <w:r w:rsidRPr="005444DB">
              <w:rPr>
                <w:rStyle w:val="Hyperlink"/>
                <w:noProof/>
              </w:rPr>
              <w:t>3.2.2</w:t>
            </w:r>
            <w:r>
              <w:rPr>
                <w:rFonts w:asciiTheme="minorHAnsi" w:eastAsiaTheme="minorEastAsia" w:hAnsiTheme="minorHAnsi" w:cstheme="minorBidi"/>
                <w:i w:val="0"/>
                <w:iCs w:val="0"/>
                <w:noProof/>
                <w:szCs w:val="22"/>
              </w:rPr>
              <w:tab/>
            </w:r>
            <w:r w:rsidRPr="005444DB">
              <w:rPr>
                <w:rStyle w:val="Hyperlink"/>
                <w:noProof/>
              </w:rPr>
              <w:t>ticker.c and ticker.h</w:t>
            </w:r>
            <w:r>
              <w:rPr>
                <w:noProof/>
                <w:webHidden/>
              </w:rPr>
              <w:tab/>
            </w:r>
            <w:r>
              <w:rPr>
                <w:noProof/>
                <w:webHidden/>
              </w:rPr>
              <w:fldChar w:fldCharType="begin"/>
            </w:r>
            <w:r>
              <w:rPr>
                <w:noProof/>
                <w:webHidden/>
              </w:rPr>
              <w:instrText xml:space="preserve"> PAGEREF _Toc262548451 \h </w:instrText>
            </w:r>
            <w:r>
              <w:rPr>
                <w:noProof/>
                <w:webHidden/>
              </w:rPr>
            </w:r>
            <w:r>
              <w:rPr>
                <w:noProof/>
                <w:webHidden/>
              </w:rPr>
              <w:fldChar w:fldCharType="separate"/>
            </w:r>
            <w:r>
              <w:rPr>
                <w:noProof/>
                <w:webHidden/>
              </w:rPr>
              <w:t>10</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52"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signals.c</w:t>
            </w:r>
            <w:r>
              <w:rPr>
                <w:noProof/>
                <w:webHidden/>
              </w:rPr>
              <w:tab/>
            </w:r>
            <w:r>
              <w:rPr>
                <w:noProof/>
                <w:webHidden/>
              </w:rPr>
              <w:fldChar w:fldCharType="begin"/>
            </w:r>
            <w:r>
              <w:rPr>
                <w:noProof/>
                <w:webHidden/>
              </w:rPr>
              <w:instrText xml:space="preserve"> PAGEREF _Toc262548452 \h </w:instrText>
            </w:r>
            <w:r>
              <w:rPr>
                <w:noProof/>
                <w:webHidden/>
              </w:rPr>
            </w:r>
            <w:r>
              <w:rPr>
                <w:noProof/>
                <w:webHidden/>
              </w:rPr>
              <w:fldChar w:fldCharType="separate"/>
            </w:r>
            <w:r>
              <w:rPr>
                <w:noProof/>
                <w:webHidden/>
              </w:rPr>
              <w:t>10</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53"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Target_thread.c and target_*.c</w:t>
            </w:r>
            <w:r>
              <w:rPr>
                <w:noProof/>
                <w:webHidden/>
              </w:rPr>
              <w:tab/>
            </w:r>
            <w:r>
              <w:rPr>
                <w:noProof/>
                <w:webHidden/>
              </w:rPr>
              <w:fldChar w:fldCharType="begin"/>
            </w:r>
            <w:r>
              <w:rPr>
                <w:noProof/>
                <w:webHidden/>
              </w:rPr>
              <w:instrText xml:space="preserve"> PAGEREF _Toc262548453 \h </w:instrText>
            </w:r>
            <w:r>
              <w:rPr>
                <w:noProof/>
                <w:webHidden/>
              </w:rPr>
            </w:r>
            <w:r>
              <w:rPr>
                <w:noProof/>
                <w:webHidden/>
              </w:rPr>
              <w:fldChar w:fldCharType="separate"/>
            </w:r>
            <w:r>
              <w:rPr>
                <w:noProof/>
                <w:webHidden/>
              </w:rPr>
              <w:t>10</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54" w:history="1">
            <w:r w:rsidRPr="005444DB">
              <w:rPr>
                <w:rStyle w:val="Hyperlink"/>
                <w:noProof/>
              </w:rPr>
              <w:t>3.2.2</w:t>
            </w:r>
            <w:r>
              <w:rPr>
                <w:rFonts w:asciiTheme="minorHAnsi" w:eastAsiaTheme="minorEastAsia" w:hAnsiTheme="minorHAnsi" w:cstheme="minorBidi"/>
                <w:i w:val="0"/>
                <w:iCs w:val="0"/>
                <w:noProof/>
                <w:szCs w:val="22"/>
              </w:rPr>
              <w:tab/>
            </w:r>
            <w:r w:rsidRPr="005444DB">
              <w:rPr>
                <w:rStyle w:val="Hyperlink"/>
                <w:noProof/>
              </w:rPr>
              <w:t>time_stamp.c and time_stamp.h</w:t>
            </w:r>
            <w:r>
              <w:rPr>
                <w:noProof/>
                <w:webHidden/>
              </w:rPr>
              <w:tab/>
            </w:r>
            <w:r>
              <w:rPr>
                <w:noProof/>
                <w:webHidden/>
              </w:rPr>
              <w:fldChar w:fldCharType="begin"/>
            </w:r>
            <w:r>
              <w:rPr>
                <w:noProof/>
                <w:webHidden/>
              </w:rPr>
              <w:instrText xml:space="preserve"> PAGEREF _Toc262548454 \h </w:instrText>
            </w:r>
            <w:r>
              <w:rPr>
                <w:noProof/>
                <w:webHidden/>
              </w:rPr>
            </w:r>
            <w:r>
              <w:rPr>
                <w:noProof/>
                <w:webHidden/>
              </w:rPr>
              <w:fldChar w:fldCharType="separate"/>
            </w:r>
            <w:r>
              <w:rPr>
                <w:noProof/>
                <w:webHidden/>
              </w:rPr>
              <w:t>10</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55" w:history="1">
            <w:r w:rsidRPr="005444DB">
              <w:rPr>
                <w:rStyle w:val="Hyperlink"/>
                <w:noProof/>
              </w:rPr>
              <w:t>3.2.1</w:t>
            </w:r>
            <w:r>
              <w:rPr>
                <w:rFonts w:asciiTheme="minorHAnsi" w:eastAsiaTheme="minorEastAsia" w:hAnsiTheme="minorHAnsi" w:cstheme="minorBidi"/>
                <w:i w:val="0"/>
                <w:iCs w:val="0"/>
                <w:noProof/>
                <w:szCs w:val="22"/>
              </w:rPr>
              <w:tab/>
            </w:r>
            <w:r w:rsidRPr="005444DB">
              <w:rPr>
                <w:rStyle w:val="Hyperlink"/>
                <w:noProof/>
              </w:rPr>
              <w:t>utils.c</w:t>
            </w:r>
            <w:r>
              <w:rPr>
                <w:noProof/>
                <w:webHidden/>
              </w:rPr>
              <w:tab/>
            </w:r>
            <w:r>
              <w:rPr>
                <w:noProof/>
                <w:webHidden/>
              </w:rPr>
              <w:fldChar w:fldCharType="begin"/>
            </w:r>
            <w:r>
              <w:rPr>
                <w:noProof/>
                <w:webHidden/>
              </w:rPr>
              <w:instrText xml:space="preserve"> PAGEREF _Toc262548455 \h </w:instrText>
            </w:r>
            <w:r>
              <w:rPr>
                <w:noProof/>
                <w:webHidden/>
              </w:rPr>
            </w:r>
            <w:r>
              <w:rPr>
                <w:noProof/>
                <w:webHidden/>
              </w:rPr>
              <w:fldChar w:fldCharType="separate"/>
            </w:r>
            <w:r>
              <w:rPr>
                <w:noProof/>
                <w:webHidden/>
              </w:rPr>
              <w:t>10</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56" w:history="1">
            <w:r w:rsidRPr="005444DB">
              <w:rPr>
                <w:rStyle w:val="Hyperlink"/>
                <w:noProof/>
              </w:rPr>
              <w:t>3.2.2</w:t>
            </w:r>
            <w:r>
              <w:rPr>
                <w:rFonts w:asciiTheme="minorHAnsi" w:eastAsiaTheme="minorEastAsia" w:hAnsiTheme="minorHAnsi" w:cstheme="minorBidi"/>
                <w:i w:val="0"/>
                <w:iCs w:val="0"/>
                <w:noProof/>
                <w:szCs w:val="22"/>
              </w:rPr>
              <w:tab/>
            </w:r>
            <w:r w:rsidRPr="005444DB">
              <w:rPr>
                <w:rStyle w:val="Hyperlink"/>
                <w:noProof/>
              </w:rPr>
              <w:t>verify.c</w:t>
            </w:r>
            <w:r>
              <w:rPr>
                <w:noProof/>
                <w:webHidden/>
              </w:rPr>
              <w:tab/>
            </w:r>
            <w:r>
              <w:rPr>
                <w:noProof/>
                <w:webHidden/>
              </w:rPr>
              <w:fldChar w:fldCharType="begin"/>
            </w:r>
            <w:r>
              <w:rPr>
                <w:noProof/>
                <w:webHidden/>
              </w:rPr>
              <w:instrText xml:space="preserve"> PAGEREF _Toc262548456 \h </w:instrText>
            </w:r>
            <w:r>
              <w:rPr>
                <w:noProof/>
                <w:webHidden/>
              </w:rPr>
            </w:r>
            <w:r>
              <w:rPr>
                <w:noProof/>
                <w:webHidden/>
              </w:rPr>
              <w:fldChar w:fldCharType="separate"/>
            </w:r>
            <w:r>
              <w:rPr>
                <w:noProof/>
                <w:webHidden/>
              </w:rPr>
              <w:t>10</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57" w:history="1">
            <w:r w:rsidRPr="005444DB">
              <w:rPr>
                <w:rStyle w:val="Hyperlink"/>
                <w:noProof/>
              </w:rPr>
              <w:t>3.2.3</w:t>
            </w:r>
            <w:r>
              <w:rPr>
                <w:rFonts w:asciiTheme="minorHAnsi" w:eastAsiaTheme="minorEastAsia" w:hAnsiTheme="minorHAnsi" w:cstheme="minorBidi"/>
                <w:i w:val="0"/>
                <w:iCs w:val="0"/>
                <w:noProof/>
                <w:szCs w:val="22"/>
              </w:rPr>
              <w:tab/>
            </w:r>
            <w:r w:rsidRPr="005444DB">
              <w:rPr>
                <w:rStyle w:val="Hyperlink"/>
                <w:noProof/>
              </w:rPr>
              <w:t>xdd* header files</w:t>
            </w:r>
            <w:r>
              <w:rPr>
                <w:noProof/>
                <w:webHidden/>
              </w:rPr>
              <w:tab/>
            </w:r>
            <w:r>
              <w:rPr>
                <w:noProof/>
                <w:webHidden/>
              </w:rPr>
              <w:fldChar w:fldCharType="begin"/>
            </w:r>
            <w:r>
              <w:rPr>
                <w:noProof/>
                <w:webHidden/>
              </w:rPr>
              <w:instrText xml:space="preserve"> PAGEREF _Toc262548457 \h </w:instrText>
            </w:r>
            <w:r>
              <w:rPr>
                <w:noProof/>
                <w:webHidden/>
              </w:rPr>
            </w:r>
            <w:r>
              <w:rPr>
                <w:noProof/>
                <w:webHidden/>
              </w:rPr>
              <w:fldChar w:fldCharType="separate"/>
            </w:r>
            <w:r>
              <w:rPr>
                <w:noProof/>
                <w:webHidden/>
              </w:rPr>
              <w:t>10</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58" w:history="1">
            <w:r w:rsidRPr="005444DB">
              <w:rPr>
                <w:rStyle w:val="Hyperlink"/>
                <w:noProof/>
              </w:rPr>
              <w:t>3.3</w:t>
            </w:r>
            <w:r>
              <w:rPr>
                <w:rFonts w:asciiTheme="minorHAnsi" w:eastAsiaTheme="minorEastAsia" w:hAnsiTheme="minorHAnsi" w:cstheme="minorBidi"/>
                <w:smallCaps w:val="0"/>
                <w:noProof/>
                <w:szCs w:val="22"/>
              </w:rPr>
              <w:tab/>
            </w:r>
            <w:r w:rsidRPr="005444DB">
              <w:rPr>
                <w:rStyle w:val="Hyperlink"/>
                <w:noProof/>
              </w:rPr>
              <w:t>Building XDD</w:t>
            </w:r>
            <w:r>
              <w:rPr>
                <w:noProof/>
                <w:webHidden/>
              </w:rPr>
              <w:tab/>
            </w:r>
            <w:r>
              <w:rPr>
                <w:noProof/>
                <w:webHidden/>
              </w:rPr>
              <w:fldChar w:fldCharType="begin"/>
            </w:r>
            <w:r>
              <w:rPr>
                <w:noProof/>
                <w:webHidden/>
              </w:rPr>
              <w:instrText xml:space="preserve"> PAGEREF _Toc262548458 \h </w:instrText>
            </w:r>
            <w:r>
              <w:rPr>
                <w:noProof/>
                <w:webHidden/>
              </w:rPr>
            </w:r>
            <w:r>
              <w:rPr>
                <w:noProof/>
                <w:webHidden/>
              </w:rPr>
              <w:fldChar w:fldCharType="separate"/>
            </w:r>
            <w:r>
              <w:rPr>
                <w:noProof/>
                <w:webHidden/>
              </w:rPr>
              <w:t>11</w:t>
            </w:r>
            <w:r>
              <w:rPr>
                <w:noProof/>
                <w:webHidden/>
              </w:rPr>
              <w:fldChar w:fldCharType="end"/>
            </w:r>
          </w:hyperlink>
        </w:p>
        <w:p w:rsidR="0093435A" w:rsidRDefault="0093435A">
          <w:pPr>
            <w:pStyle w:val="TOC3"/>
            <w:tabs>
              <w:tab w:val="left" w:pos="1320"/>
              <w:tab w:val="right" w:leader="dot" w:pos="10070"/>
            </w:tabs>
            <w:rPr>
              <w:rFonts w:asciiTheme="minorHAnsi" w:eastAsiaTheme="minorEastAsia" w:hAnsiTheme="minorHAnsi" w:cstheme="minorBidi"/>
              <w:i w:val="0"/>
              <w:iCs w:val="0"/>
              <w:noProof/>
              <w:szCs w:val="22"/>
            </w:rPr>
          </w:pPr>
          <w:hyperlink w:anchor="_Toc262548459" w:history="1">
            <w:r w:rsidRPr="005444DB">
              <w:rPr>
                <w:rStyle w:val="Hyperlink"/>
                <w:noProof/>
              </w:rPr>
              <w:t>3.3.1</w:t>
            </w:r>
            <w:r>
              <w:rPr>
                <w:rFonts w:asciiTheme="minorHAnsi" w:eastAsiaTheme="minorEastAsia" w:hAnsiTheme="minorHAnsi" w:cstheme="minorBidi"/>
                <w:i w:val="0"/>
                <w:iCs w:val="0"/>
                <w:noProof/>
                <w:szCs w:val="22"/>
              </w:rPr>
              <w:tab/>
            </w:r>
            <w:r w:rsidRPr="005444DB">
              <w:rPr>
                <w:rStyle w:val="Hyperlink"/>
                <w:noProof/>
              </w:rPr>
              <w:t>Configure</w:t>
            </w:r>
            <w:r>
              <w:rPr>
                <w:noProof/>
                <w:webHidden/>
              </w:rPr>
              <w:tab/>
            </w:r>
            <w:r>
              <w:rPr>
                <w:noProof/>
                <w:webHidden/>
              </w:rPr>
              <w:fldChar w:fldCharType="begin"/>
            </w:r>
            <w:r>
              <w:rPr>
                <w:noProof/>
                <w:webHidden/>
              </w:rPr>
              <w:instrText xml:space="preserve"> PAGEREF _Toc262548459 \h </w:instrText>
            </w:r>
            <w:r>
              <w:rPr>
                <w:noProof/>
                <w:webHidden/>
              </w:rPr>
            </w:r>
            <w:r>
              <w:rPr>
                <w:noProof/>
                <w:webHidden/>
              </w:rPr>
              <w:fldChar w:fldCharType="separate"/>
            </w:r>
            <w:r>
              <w:rPr>
                <w:noProof/>
                <w:webHidden/>
              </w:rPr>
              <w:t>11</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60" w:history="1">
            <w:r w:rsidRPr="005444DB">
              <w:rPr>
                <w:rStyle w:val="Hyperlink"/>
                <w:noProof/>
              </w:rPr>
              <w:t>3.4</w:t>
            </w:r>
            <w:r>
              <w:rPr>
                <w:rFonts w:asciiTheme="minorHAnsi" w:eastAsiaTheme="minorEastAsia" w:hAnsiTheme="minorHAnsi" w:cstheme="minorBidi"/>
                <w:smallCaps w:val="0"/>
                <w:noProof/>
                <w:szCs w:val="22"/>
              </w:rPr>
              <w:tab/>
            </w:r>
            <w:r w:rsidRPr="005444DB">
              <w:rPr>
                <w:rStyle w:val="Hyperlink"/>
                <w:noProof/>
              </w:rPr>
              <w:t>Supported Operating Systems</w:t>
            </w:r>
            <w:r>
              <w:rPr>
                <w:noProof/>
                <w:webHidden/>
              </w:rPr>
              <w:tab/>
            </w:r>
            <w:r>
              <w:rPr>
                <w:noProof/>
                <w:webHidden/>
              </w:rPr>
              <w:fldChar w:fldCharType="begin"/>
            </w:r>
            <w:r>
              <w:rPr>
                <w:noProof/>
                <w:webHidden/>
              </w:rPr>
              <w:instrText xml:space="preserve"> PAGEREF _Toc262548460 \h </w:instrText>
            </w:r>
            <w:r>
              <w:rPr>
                <w:noProof/>
                <w:webHidden/>
              </w:rPr>
            </w:r>
            <w:r>
              <w:rPr>
                <w:noProof/>
                <w:webHidden/>
              </w:rPr>
              <w:fldChar w:fldCharType="separate"/>
            </w:r>
            <w:r>
              <w:rPr>
                <w:noProof/>
                <w:webHidden/>
              </w:rPr>
              <w:t>11</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61" w:history="1">
            <w:r w:rsidRPr="005444DB">
              <w:rPr>
                <w:rStyle w:val="Hyperlink"/>
                <w:noProof/>
              </w:rPr>
              <w:t>3.5</w:t>
            </w:r>
            <w:r>
              <w:rPr>
                <w:rFonts w:asciiTheme="minorHAnsi" w:eastAsiaTheme="minorEastAsia" w:hAnsiTheme="minorHAnsi" w:cstheme="minorBidi"/>
                <w:smallCaps w:val="0"/>
                <w:noProof/>
                <w:szCs w:val="22"/>
              </w:rPr>
              <w:tab/>
            </w:r>
            <w:r w:rsidRPr="005444DB">
              <w:rPr>
                <w:rStyle w:val="Hyperlink"/>
                <w:noProof/>
              </w:rPr>
              <w:t>Windows™</w:t>
            </w:r>
            <w:r>
              <w:rPr>
                <w:noProof/>
                <w:webHidden/>
              </w:rPr>
              <w:tab/>
            </w:r>
            <w:r>
              <w:rPr>
                <w:noProof/>
                <w:webHidden/>
              </w:rPr>
              <w:fldChar w:fldCharType="begin"/>
            </w:r>
            <w:r>
              <w:rPr>
                <w:noProof/>
                <w:webHidden/>
              </w:rPr>
              <w:instrText xml:space="preserve"> PAGEREF _Toc262548461 \h </w:instrText>
            </w:r>
            <w:r>
              <w:rPr>
                <w:noProof/>
                <w:webHidden/>
              </w:rPr>
            </w:r>
            <w:r>
              <w:rPr>
                <w:noProof/>
                <w:webHidden/>
              </w:rPr>
              <w:fldChar w:fldCharType="separate"/>
            </w:r>
            <w:r>
              <w:rPr>
                <w:noProof/>
                <w:webHidden/>
              </w:rPr>
              <w:t>12</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62" w:history="1">
            <w:r w:rsidRPr="005444DB">
              <w:rPr>
                <w:rStyle w:val="Hyperlink"/>
                <w:noProof/>
              </w:rPr>
              <w:t>3.6</w:t>
            </w:r>
            <w:r>
              <w:rPr>
                <w:rFonts w:asciiTheme="minorHAnsi" w:eastAsiaTheme="minorEastAsia" w:hAnsiTheme="minorHAnsi" w:cstheme="minorBidi"/>
                <w:smallCaps w:val="0"/>
                <w:noProof/>
                <w:szCs w:val="22"/>
              </w:rPr>
              <w:tab/>
            </w:r>
            <w:r w:rsidRPr="005444DB">
              <w:rPr>
                <w:rStyle w:val="Hyperlink"/>
                <w:noProof/>
              </w:rPr>
              <w:t>Build Notes</w:t>
            </w:r>
            <w:r>
              <w:rPr>
                <w:noProof/>
                <w:webHidden/>
              </w:rPr>
              <w:tab/>
            </w:r>
            <w:r>
              <w:rPr>
                <w:noProof/>
                <w:webHidden/>
              </w:rPr>
              <w:fldChar w:fldCharType="begin"/>
            </w:r>
            <w:r>
              <w:rPr>
                <w:noProof/>
                <w:webHidden/>
              </w:rPr>
              <w:instrText xml:space="preserve"> PAGEREF _Toc262548462 \h </w:instrText>
            </w:r>
            <w:r>
              <w:rPr>
                <w:noProof/>
                <w:webHidden/>
              </w:rPr>
            </w:r>
            <w:r>
              <w:rPr>
                <w:noProof/>
                <w:webHidden/>
              </w:rPr>
              <w:fldChar w:fldCharType="separate"/>
            </w:r>
            <w:r>
              <w:rPr>
                <w:noProof/>
                <w:webHidden/>
              </w:rPr>
              <w:t>12</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63" w:history="1">
            <w:r w:rsidRPr="005444DB">
              <w:rPr>
                <w:rStyle w:val="Hyperlink"/>
                <w:noProof/>
              </w:rPr>
              <w:t>3.7</w:t>
            </w:r>
            <w:r>
              <w:rPr>
                <w:rFonts w:asciiTheme="minorHAnsi" w:eastAsiaTheme="minorEastAsia" w:hAnsiTheme="minorHAnsi" w:cstheme="minorBidi"/>
                <w:smallCaps w:val="0"/>
                <w:noProof/>
                <w:szCs w:val="22"/>
              </w:rPr>
              <w:tab/>
            </w:r>
            <w:r w:rsidRPr="005444DB">
              <w:rPr>
                <w:rStyle w:val="Hyperlink"/>
                <w:noProof/>
              </w:rPr>
              <w:t>Notes about Solaris™ and Open Solaris from Sun</w:t>
            </w:r>
            <w:r>
              <w:rPr>
                <w:noProof/>
                <w:webHidden/>
              </w:rPr>
              <w:tab/>
            </w:r>
            <w:r>
              <w:rPr>
                <w:noProof/>
                <w:webHidden/>
              </w:rPr>
              <w:fldChar w:fldCharType="begin"/>
            </w:r>
            <w:r>
              <w:rPr>
                <w:noProof/>
                <w:webHidden/>
              </w:rPr>
              <w:instrText xml:space="preserve"> PAGEREF _Toc262548463 \h </w:instrText>
            </w:r>
            <w:r>
              <w:rPr>
                <w:noProof/>
                <w:webHidden/>
              </w:rPr>
            </w:r>
            <w:r>
              <w:rPr>
                <w:noProof/>
                <w:webHidden/>
              </w:rPr>
              <w:fldChar w:fldCharType="separate"/>
            </w:r>
            <w:r>
              <w:rPr>
                <w:noProof/>
                <w:webHidden/>
              </w:rPr>
              <w:t>13</w:t>
            </w:r>
            <w:r>
              <w:rPr>
                <w:noProof/>
                <w:webHidden/>
              </w:rPr>
              <w:fldChar w:fldCharType="end"/>
            </w:r>
          </w:hyperlink>
        </w:p>
        <w:p w:rsidR="0093435A" w:rsidRDefault="0093435A">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62548464" w:history="1">
            <w:r w:rsidRPr="005444DB">
              <w:rPr>
                <w:rStyle w:val="Hyperlink"/>
                <w:rFonts w:ascii="Century Gothic" w:hAnsi="Century Gothic"/>
                <w:shadow/>
                <w:noProof/>
              </w:rPr>
              <w:t>4</w:t>
            </w:r>
            <w:r>
              <w:rPr>
                <w:rFonts w:asciiTheme="minorHAnsi" w:eastAsiaTheme="minorEastAsia" w:hAnsiTheme="minorHAnsi" w:cstheme="minorBidi"/>
                <w:b w:val="0"/>
                <w:bCs w:val="0"/>
                <w:caps w:val="0"/>
                <w:noProof/>
                <w:szCs w:val="22"/>
              </w:rPr>
              <w:tab/>
            </w:r>
            <w:r w:rsidRPr="005444DB">
              <w:rPr>
                <w:rStyle w:val="Hyperlink"/>
                <w:noProof/>
              </w:rPr>
              <w:t>Theory of Operations</w:t>
            </w:r>
            <w:r>
              <w:rPr>
                <w:noProof/>
                <w:webHidden/>
              </w:rPr>
              <w:tab/>
            </w:r>
            <w:r>
              <w:rPr>
                <w:noProof/>
                <w:webHidden/>
              </w:rPr>
              <w:fldChar w:fldCharType="begin"/>
            </w:r>
            <w:r>
              <w:rPr>
                <w:noProof/>
                <w:webHidden/>
              </w:rPr>
              <w:instrText xml:space="preserve"> PAGEREF _Toc262548464 \h </w:instrText>
            </w:r>
            <w:r>
              <w:rPr>
                <w:noProof/>
                <w:webHidden/>
              </w:rPr>
            </w:r>
            <w:r>
              <w:rPr>
                <w:noProof/>
                <w:webHidden/>
              </w:rPr>
              <w:fldChar w:fldCharType="separate"/>
            </w:r>
            <w:r>
              <w:rPr>
                <w:noProof/>
                <w:webHidden/>
              </w:rPr>
              <w:t>14</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65" w:history="1">
            <w:r w:rsidRPr="005444DB">
              <w:rPr>
                <w:rStyle w:val="Hyperlink"/>
                <w:noProof/>
              </w:rPr>
              <w:t>4.1</w:t>
            </w:r>
            <w:r>
              <w:rPr>
                <w:rFonts w:asciiTheme="minorHAnsi" w:eastAsiaTheme="minorEastAsia" w:hAnsiTheme="minorHAnsi" w:cstheme="minorBidi"/>
                <w:smallCaps w:val="0"/>
                <w:noProof/>
                <w:szCs w:val="22"/>
              </w:rPr>
              <w:tab/>
            </w:r>
            <w:r w:rsidRPr="005444DB">
              <w:rPr>
                <w:rStyle w:val="Hyperlink"/>
                <w:noProof/>
              </w:rPr>
              <w:t>XDD Program Structure Overview</w:t>
            </w:r>
            <w:r>
              <w:rPr>
                <w:noProof/>
                <w:webHidden/>
              </w:rPr>
              <w:tab/>
            </w:r>
            <w:r>
              <w:rPr>
                <w:noProof/>
                <w:webHidden/>
              </w:rPr>
              <w:fldChar w:fldCharType="begin"/>
            </w:r>
            <w:r>
              <w:rPr>
                <w:noProof/>
                <w:webHidden/>
              </w:rPr>
              <w:instrText xml:space="preserve"> PAGEREF _Toc262548465 \h </w:instrText>
            </w:r>
            <w:r>
              <w:rPr>
                <w:noProof/>
                <w:webHidden/>
              </w:rPr>
            </w:r>
            <w:r>
              <w:rPr>
                <w:noProof/>
                <w:webHidden/>
              </w:rPr>
              <w:fldChar w:fldCharType="separate"/>
            </w:r>
            <w:r>
              <w:rPr>
                <w:noProof/>
                <w:webHidden/>
              </w:rPr>
              <w:t>14</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66" w:history="1">
            <w:r w:rsidRPr="005444DB">
              <w:rPr>
                <w:rStyle w:val="Hyperlink"/>
                <w:noProof/>
              </w:rPr>
              <w:t>4.2</w:t>
            </w:r>
            <w:r>
              <w:rPr>
                <w:rFonts w:asciiTheme="minorHAnsi" w:eastAsiaTheme="minorEastAsia" w:hAnsiTheme="minorHAnsi" w:cstheme="minorBidi"/>
                <w:smallCaps w:val="0"/>
                <w:noProof/>
                <w:szCs w:val="22"/>
              </w:rPr>
              <w:tab/>
            </w:r>
            <w:r w:rsidRPr="005444DB">
              <w:rPr>
                <w:rStyle w:val="Hyperlink"/>
                <w:noProof/>
              </w:rPr>
              <w:t>Basic Operation</w:t>
            </w:r>
            <w:r>
              <w:rPr>
                <w:noProof/>
                <w:webHidden/>
              </w:rPr>
              <w:tab/>
            </w:r>
            <w:r>
              <w:rPr>
                <w:noProof/>
                <w:webHidden/>
              </w:rPr>
              <w:fldChar w:fldCharType="begin"/>
            </w:r>
            <w:r>
              <w:rPr>
                <w:noProof/>
                <w:webHidden/>
              </w:rPr>
              <w:instrText xml:space="preserve"> PAGEREF _Toc262548466 \h </w:instrText>
            </w:r>
            <w:r>
              <w:rPr>
                <w:noProof/>
                <w:webHidden/>
              </w:rPr>
            </w:r>
            <w:r>
              <w:rPr>
                <w:noProof/>
                <w:webHidden/>
              </w:rPr>
              <w:fldChar w:fldCharType="separate"/>
            </w:r>
            <w:r>
              <w:rPr>
                <w:noProof/>
                <w:webHidden/>
              </w:rPr>
              <w:t>16</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67" w:history="1">
            <w:r w:rsidRPr="005444DB">
              <w:rPr>
                <w:rStyle w:val="Hyperlink"/>
                <w:noProof/>
              </w:rPr>
              <w:t>4.3</w:t>
            </w:r>
            <w:r>
              <w:rPr>
                <w:rFonts w:asciiTheme="minorHAnsi" w:eastAsiaTheme="minorEastAsia" w:hAnsiTheme="minorHAnsi" w:cstheme="minorBidi"/>
                <w:smallCaps w:val="0"/>
                <w:noProof/>
                <w:szCs w:val="22"/>
              </w:rPr>
              <w:tab/>
            </w:r>
            <w:r w:rsidRPr="005444DB">
              <w:rPr>
                <w:rStyle w:val="Hyperlink"/>
                <w:noProof/>
              </w:rPr>
              <w:t>Command Line Options and the Setup File</w:t>
            </w:r>
            <w:r>
              <w:rPr>
                <w:noProof/>
                <w:webHidden/>
              </w:rPr>
              <w:tab/>
            </w:r>
            <w:r>
              <w:rPr>
                <w:noProof/>
                <w:webHidden/>
              </w:rPr>
              <w:fldChar w:fldCharType="begin"/>
            </w:r>
            <w:r>
              <w:rPr>
                <w:noProof/>
                <w:webHidden/>
              </w:rPr>
              <w:instrText xml:space="preserve"> PAGEREF _Toc262548467 \h </w:instrText>
            </w:r>
            <w:r>
              <w:rPr>
                <w:noProof/>
                <w:webHidden/>
              </w:rPr>
            </w:r>
            <w:r>
              <w:rPr>
                <w:noProof/>
                <w:webHidden/>
              </w:rPr>
              <w:fldChar w:fldCharType="separate"/>
            </w:r>
            <w:r>
              <w:rPr>
                <w:noProof/>
                <w:webHidden/>
              </w:rPr>
              <w:t>16</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68" w:history="1">
            <w:r w:rsidRPr="005444DB">
              <w:rPr>
                <w:rStyle w:val="Hyperlink"/>
                <w:noProof/>
              </w:rPr>
              <w:t>4.4</w:t>
            </w:r>
            <w:r>
              <w:rPr>
                <w:rFonts w:asciiTheme="minorHAnsi" w:eastAsiaTheme="minorEastAsia" w:hAnsiTheme="minorHAnsi" w:cstheme="minorBidi"/>
                <w:smallCaps w:val="0"/>
                <w:noProof/>
                <w:szCs w:val="22"/>
              </w:rPr>
              <w:tab/>
            </w:r>
            <w:r w:rsidRPr="005444DB">
              <w:rPr>
                <w:rStyle w:val="Hyperlink"/>
                <w:noProof/>
              </w:rPr>
              <w:t>Operation Specification and Request Sizes</w:t>
            </w:r>
            <w:r>
              <w:rPr>
                <w:noProof/>
                <w:webHidden/>
              </w:rPr>
              <w:tab/>
            </w:r>
            <w:r>
              <w:rPr>
                <w:noProof/>
                <w:webHidden/>
              </w:rPr>
              <w:fldChar w:fldCharType="begin"/>
            </w:r>
            <w:r>
              <w:rPr>
                <w:noProof/>
                <w:webHidden/>
              </w:rPr>
              <w:instrText xml:space="preserve"> PAGEREF _Toc262548468 \h </w:instrText>
            </w:r>
            <w:r>
              <w:rPr>
                <w:noProof/>
                <w:webHidden/>
              </w:rPr>
            </w:r>
            <w:r>
              <w:rPr>
                <w:noProof/>
                <w:webHidden/>
              </w:rPr>
              <w:fldChar w:fldCharType="separate"/>
            </w:r>
            <w:r>
              <w:rPr>
                <w:noProof/>
                <w:webHidden/>
              </w:rPr>
              <w:t>17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69" w:history="1">
            <w:r w:rsidRPr="005444DB">
              <w:rPr>
                <w:rStyle w:val="Hyperlink"/>
                <w:noProof/>
              </w:rPr>
              <w:t>4.5</w:t>
            </w:r>
            <w:r>
              <w:rPr>
                <w:rFonts w:asciiTheme="minorHAnsi" w:eastAsiaTheme="minorEastAsia" w:hAnsiTheme="minorHAnsi" w:cstheme="minorBidi"/>
                <w:smallCaps w:val="0"/>
                <w:noProof/>
                <w:szCs w:val="22"/>
              </w:rPr>
              <w:tab/>
            </w:r>
            <w:r w:rsidRPr="005444DB">
              <w:rPr>
                <w:rStyle w:val="Hyperlink"/>
                <w:noProof/>
              </w:rPr>
              <w:t>Target Specification and Multiple Target Synchronization</w:t>
            </w:r>
            <w:r>
              <w:rPr>
                <w:noProof/>
                <w:webHidden/>
              </w:rPr>
              <w:tab/>
            </w:r>
            <w:r>
              <w:rPr>
                <w:noProof/>
                <w:webHidden/>
              </w:rPr>
              <w:fldChar w:fldCharType="begin"/>
            </w:r>
            <w:r>
              <w:rPr>
                <w:noProof/>
                <w:webHidden/>
              </w:rPr>
              <w:instrText xml:space="preserve"> PAGEREF _Toc262548469 \h </w:instrText>
            </w:r>
            <w:r>
              <w:rPr>
                <w:noProof/>
                <w:webHidden/>
              </w:rPr>
            </w:r>
            <w:r>
              <w:rPr>
                <w:noProof/>
                <w:webHidden/>
              </w:rPr>
              <w:fldChar w:fldCharType="separate"/>
            </w:r>
            <w:r>
              <w:rPr>
                <w:noProof/>
                <w:webHidden/>
              </w:rPr>
              <w:t>17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70" w:history="1">
            <w:r w:rsidRPr="005444DB">
              <w:rPr>
                <w:rStyle w:val="Hyperlink"/>
                <w:noProof/>
                <w:snapToGrid w:val="0"/>
              </w:rPr>
              <w:t>4.6</w:t>
            </w:r>
            <w:r>
              <w:rPr>
                <w:rFonts w:asciiTheme="minorHAnsi" w:eastAsiaTheme="minorEastAsia" w:hAnsiTheme="minorHAnsi" w:cstheme="minorBidi"/>
                <w:smallCaps w:val="0"/>
                <w:noProof/>
                <w:szCs w:val="22"/>
              </w:rPr>
              <w:tab/>
            </w:r>
            <w:r w:rsidRPr="005444DB">
              <w:rPr>
                <w:rStyle w:val="Hyperlink"/>
                <w:noProof/>
                <w:snapToGrid w:val="0"/>
              </w:rPr>
              <w:t>Time Synchronization Across Multiple Computer Systems</w:t>
            </w:r>
            <w:r>
              <w:rPr>
                <w:noProof/>
                <w:webHidden/>
              </w:rPr>
              <w:tab/>
            </w:r>
            <w:r>
              <w:rPr>
                <w:noProof/>
                <w:webHidden/>
              </w:rPr>
              <w:fldChar w:fldCharType="begin"/>
            </w:r>
            <w:r>
              <w:rPr>
                <w:noProof/>
                <w:webHidden/>
              </w:rPr>
              <w:instrText xml:space="preserve"> PAGEREF _Toc262548470 \h </w:instrText>
            </w:r>
            <w:r>
              <w:rPr>
                <w:noProof/>
                <w:webHidden/>
              </w:rPr>
            </w:r>
            <w:r>
              <w:rPr>
                <w:noProof/>
                <w:webHidden/>
              </w:rPr>
              <w:fldChar w:fldCharType="separate"/>
            </w:r>
            <w:r>
              <w:rPr>
                <w:noProof/>
                <w:webHidden/>
              </w:rPr>
              <w:t>17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71" w:history="1">
            <w:r w:rsidRPr="005444DB">
              <w:rPr>
                <w:rStyle w:val="Hyperlink"/>
                <w:noProof/>
              </w:rPr>
              <w:t>4.7</w:t>
            </w:r>
            <w:r>
              <w:rPr>
                <w:rFonts w:asciiTheme="minorHAnsi" w:eastAsiaTheme="minorEastAsia" w:hAnsiTheme="minorHAnsi" w:cstheme="minorBidi"/>
                <w:smallCaps w:val="0"/>
                <w:noProof/>
                <w:szCs w:val="22"/>
              </w:rPr>
              <w:tab/>
            </w:r>
            <w:r w:rsidRPr="005444DB">
              <w:rPr>
                <w:rStyle w:val="Hyperlink"/>
                <w:noProof/>
              </w:rPr>
              <w:t>XDD Run Time or Run Length</w:t>
            </w:r>
            <w:r>
              <w:rPr>
                <w:noProof/>
                <w:webHidden/>
              </w:rPr>
              <w:tab/>
            </w:r>
            <w:r>
              <w:rPr>
                <w:noProof/>
                <w:webHidden/>
              </w:rPr>
              <w:fldChar w:fldCharType="begin"/>
            </w:r>
            <w:r>
              <w:rPr>
                <w:noProof/>
                <w:webHidden/>
              </w:rPr>
              <w:instrText xml:space="preserve"> PAGEREF _Toc262548471 \h </w:instrText>
            </w:r>
            <w:r>
              <w:rPr>
                <w:noProof/>
                <w:webHidden/>
              </w:rPr>
            </w:r>
            <w:r>
              <w:rPr>
                <w:noProof/>
                <w:webHidden/>
              </w:rPr>
              <w:fldChar w:fldCharType="separate"/>
            </w:r>
            <w:r>
              <w:rPr>
                <w:noProof/>
                <w:webHidden/>
              </w:rPr>
              <w:t>18</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72" w:history="1">
            <w:r w:rsidRPr="005444DB">
              <w:rPr>
                <w:rStyle w:val="Hyperlink"/>
                <w:noProof/>
              </w:rPr>
              <w:t>4.8</w:t>
            </w:r>
            <w:r>
              <w:rPr>
                <w:rFonts w:asciiTheme="minorHAnsi" w:eastAsiaTheme="minorEastAsia" w:hAnsiTheme="minorHAnsi" w:cstheme="minorBidi"/>
                <w:smallCaps w:val="0"/>
                <w:noProof/>
                <w:szCs w:val="22"/>
              </w:rPr>
              <w:tab/>
            </w:r>
            <w:r w:rsidRPr="005444DB">
              <w:rPr>
                <w:rStyle w:val="Hyperlink"/>
                <w:noProof/>
              </w:rPr>
              <w:t>I/O Range</w:t>
            </w:r>
            <w:r>
              <w:rPr>
                <w:noProof/>
                <w:webHidden/>
              </w:rPr>
              <w:tab/>
            </w:r>
            <w:r>
              <w:rPr>
                <w:noProof/>
                <w:webHidden/>
              </w:rPr>
              <w:fldChar w:fldCharType="begin"/>
            </w:r>
            <w:r>
              <w:rPr>
                <w:noProof/>
                <w:webHidden/>
              </w:rPr>
              <w:instrText xml:space="preserve"> PAGEREF _Toc262548472 \h </w:instrText>
            </w:r>
            <w:r>
              <w:rPr>
                <w:noProof/>
                <w:webHidden/>
              </w:rPr>
            </w:r>
            <w:r>
              <w:rPr>
                <w:noProof/>
                <w:webHidden/>
              </w:rPr>
              <w:fldChar w:fldCharType="separate"/>
            </w:r>
            <w:r>
              <w:rPr>
                <w:noProof/>
                <w:webHidden/>
              </w:rPr>
              <w:t>19</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73" w:history="1">
            <w:r w:rsidRPr="005444DB">
              <w:rPr>
                <w:rStyle w:val="Hyperlink"/>
                <w:noProof/>
              </w:rPr>
              <w:t>4.9</w:t>
            </w:r>
            <w:r>
              <w:rPr>
                <w:rFonts w:asciiTheme="minorHAnsi" w:eastAsiaTheme="minorEastAsia" w:hAnsiTheme="minorHAnsi" w:cstheme="minorBidi"/>
                <w:smallCaps w:val="0"/>
                <w:noProof/>
                <w:szCs w:val="22"/>
              </w:rPr>
              <w:tab/>
            </w:r>
            <w:r w:rsidRPr="005444DB">
              <w:rPr>
                <w:rStyle w:val="Hyperlink"/>
                <w:noProof/>
              </w:rPr>
              <w:t>Access Patterns</w:t>
            </w:r>
            <w:r>
              <w:rPr>
                <w:noProof/>
                <w:webHidden/>
              </w:rPr>
              <w:tab/>
            </w:r>
            <w:r>
              <w:rPr>
                <w:noProof/>
                <w:webHidden/>
              </w:rPr>
              <w:fldChar w:fldCharType="begin"/>
            </w:r>
            <w:r>
              <w:rPr>
                <w:noProof/>
                <w:webHidden/>
              </w:rPr>
              <w:instrText xml:space="preserve"> PAGEREF _Toc262548473 \h </w:instrText>
            </w:r>
            <w:r>
              <w:rPr>
                <w:noProof/>
                <w:webHidden/>
              </w:rPr>
            </w:r>
            <w:r>
              <w:rPr>
                <w:noProof/>
                <w:webHidden/>
              </w:rPr>
              <w:fldChar w:fldCharType="separate"/>
            </w:r>
            <w:r>
              <w:rPr>
                <w:noProof/>
                <w:webHidden/>
              </w:rPr>
              <w:t>19</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74" w:history="1">
            <w:r w:rsidRPr="005444DB">
              <w:rPr>
                <w:rStyle w:val="Hyperlink"/>
                <w:noProof/>
              </w:rPr>
              <w:t>4.10</w:t>
            </w:r>
            <w:r>
              <w:rPr>
                <w:rFonts w:asciiTheme="minorHAnsi" w:eastAsiaTheme="minorEastAsia" w:hAnsiTheme="minorHAnsi" w:cstheme="minorBidi"/>
                <w:smallCaps w:val="0"/>
                <w:noProof/>
                <w:szCs w:val="22"/>
              </w:rPr>
              <w:tab/>
            </w:r>
            <w:r w:rsidRPr="005444DB">
              <w:rPr>
                <w:rStyle w:val="Hyperlink"/>
                <w:noProof/>
              </w:rPr>
              <w:t>Reading and Writing Devices and Files</w:t>
            </w:r>
            <w:r>
              <w:rPr>
                <w:noProof/>
                <w:webHidden/>
              </w:rPr>
              <w:tab/>
            </w:r>
            <w:r>
              <w:rPr>
                <w:noProof/>
                <w:webHidden/>
              </w:rPr>
              <w:fldChar w:fldCharType="begin"/>
            </w:r>
            <w:r>
              <w:rPr>
                <w:noProof/>
                <w:webHidden/>
              </w:rPr>
              <w:instrText xml:space="preserve"> PAGEREF _Toc262548474 \h </w:instrText>
            </w:r>
            <w:r>
              <w:rPr>
                <w:noProof/>
                <w:webHidden/>
              </w:rPr>
            </w:r>
            <w:r>
              <w:rPr>
                <w:noProof/>
                <w:webHidden/>
              </w:rPr>
              <w:fldChar w:fldCharType="separate"/>
            </w:r>
            <w:r>
              <w:rPr>
                <w:noProof/>
                <w:webHidden/>
              </w:rPr>
              <w:t>20</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75" w:history="1">
            <w:r w:rsidRPr="005444DB">
              <w:rPr>
                <w:rStyle w:val="Hyperlink"/>
                <w:noProof/>
              </w:rPr>
              <w:t>4.11</w:t>
            </w:r>
            <w:r>
              <w:rPr>
                <w:rFonts w:asciiTheme="minorHAnsi" w:eastAsiaTheme="minorEastAsia" w:hAnsiTheme="minorHAnsi" w:cstheme="minorBidi"/>
                <w:smallCaps w:val="0"/>
                <w:noProof/>
                <w:szCs w:val="22"/>
              </w:rPr>
              <w:tab/>
            </w:r>
            <w:r w:rsidRPr="005444DB">
              <w:rPr>
                <w:rStyle w:val="Hyperlink"/>
                <w:noProof/>
              </w:rPr>
              <w:t>Processor Allocation and Priority Assignment</w:t>
            </w:r>
            <w:r>
              <w:rPr>
                <w:noProof/>
                <w:webHidden/>
              </w:rPr>
              <w:tab/>
            </w:r>
            <w:r>
              <w:rPr>
                <w:noProof/>
                <w:webHidden/>
              </w:rPr>
              <w:fldChar w:fldCharType="begin"/>
            </w:r>
            <w:r>
              <w:rPr>
                <w:noProof/>
                <w:webHidden/>
              </w:rPr>
              <w:instrText xml:space="preserve"> PAGEREF _Toc262548475 \h </w:instrText>
            </w:r>
            <w:r>
              <w:rPr>
                <w:noProof/>
                <w:webHidden/>
              </w:rPr>
            </w:r>
            <w:r>
              <w:rPr>
                <w:noProof/>
                <w:webHidden/>
              </w:rPr>
              <w:fldChar w:fldCharType="separate"/>
            </w:r>
            <w:r>
              <w:rPr>
                <w:noProof/>
                <w:webHidden/>
              </w:rPr>
              <w:t>21</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76" w:history="1">
            <w:r w:rsidRPr="005444DB">
              <w:rPr>
                <w:rStyle w:val="Hyperlink"/>
                <w:noProof/>
              </w:rPr>
              <w:t>4.12</w:t>
            </w:r>
            <w:r>
              <w:rPr>
                <w:rFonts w:asciiTheme="minorHAnsi" w:eastAsiaTheme="minorEastAsia" w:hAnsiTheme="minorHAnsi" w:cstheme="minorBidi"/>
                <w:smallCaps w:val="0"/>
                <w:noProof/>
                <w:szCs w:val="22"/>
              </w:rPr>
              <w:tab/>
            </w:r>
            <w:r w:rsidRPr="005444DB">
              <w:rPr>
                <w:rStyle w:val="Hyperlink"/>
                <w:noProof/>
              </w:rPr>
              <w:t>Preallocation Idiosyncrasies</w:t>
            </w:r>
            <w:r>
              <w:rPr>
                <w:noProof/>
                <w:webHidden/>
              </w:rPr>
              <w:tab/>
            </w:r>
            <w:r>
              <w:rPr>
                <w:noProof/>
                <w:webHidden/>
              </w:rPr>
              <w:fldChar w:fldCharType="begin"/>
            </w:r>
            <w:r>
              <w:rPr>
                <w:noProof/>
                <w:webHidden/>
              </w:rPr>
              <w:instrText xml:space="preserve"> PAGEREF _Toc262548476 \h </w:instrText>
            </w:r>
            <w:r>
              <w:rPr>
                <w:noProof/>
                <w:webHidden/>
              </w:rPr>
            </w:r>
            <w:r>
              <w:rPr>
                <w:noProof/>
                <w:webHidden/>
              </w:rPr>
              <w:fldChar w:fldCharType="separate"/>
            </w:r>
            <w:r>
              <w:rPr>
                <w:noProof/>
                <w:webHidden/>
              </w:rPr>
              <w:t>21</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77" w:history="1">
            <w:r w:rsidRPr="005444DB">
              <w:rPr>
                <w:rStyle w:val="Hyperlink"/>
                <w:noProof/>
              </w:rPr>
              <w:t>4.13</w:t>
            </w:r>
            <w:r>
              <w:rPr>
                <w:rFonts w:asciiTheme="minorHAnsi" w:eastAsiaTheme="minorEastAsia" w:hAnsiTheme="minorHAnsi" w:cstheme="minorBidi"/>
                <w:smallCaps w:val="0"/>
                <w:noProof/>
                <w:szCs w:val="22"/>
              </w:rPr>
              <w:tab/>
            </w:r>
            <w:r w:rsidRPr="005444DB">
              <w:rPr>
                <w:rStyle w:val="Hyperlink"/>
                <w:noProof/>
              </w:rPr>
              <w:t>I/O Time Stamping</w:t>
            </w:r>
            <w:r>
              <w:rPr>
                <w:noProof/>
                <w:webHidden/>
              </w:rPr>
              <w:tab/>
            </w:r>
            <w:r>
              <w:rPr>
                <w:noProof/>
                <w:webHidden/>
              </w:rPr>
              <w:fldChar w:fldCharType="begin"/>
            </w:r>
            <w:r>
              <w:rPr>
                <w:noProof/>
                <w:webHidden/>
              </w:rPr>
              <w:instrText xml:space="preserve"> PAGEREF _Toc262548477 \h </w:instrText>
            </w:r>
            <w:r>
              <w:rPr>
                <w:noProof/>
                <w:webHidden/>
              </w:rPr>
            </w:r>
            <w:r>
              <w:rPr>
                <w:noProof/>
                <w:webHidden/>
              </w:rPr>
              <w:fldChar w:fldCharType="separate"/>
            </w:r>
            <w:r>
              <w:rPr>
                <w:noProof/>
                <w:webHidden/>
              </w:rPr>
              <w:t>23</w:t>
            </w:r>
            <w:r>
              <w:rPr>
                <w:noProof/>
                <w:webHidden/>
              </w:rPr>
              <w:fldChar w:fldCharType="end"/>
            </w:r>
          </w:hyperlink>
        </w:p>
        <w:p w:rsidR="0093435A" w:rsidRDefault="0093435A">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62548478" w:history="1">
            <w:r w:rsidRPr="005444DB">
              <w:rPr>
                <w:rStyle w:val="Hyperlink"/>
                <w:rFonts w:ascii="Century Gothic" w:hAnsi="Century Gothic"/>
                <w:shadow/>
                <w:noProof/>
              </w:rPr>
              <w:t>5</w:t>
            </w:r>
            <w:r>
              <w:rPr>
                <w:rFonts w:asciiTheme="minorHAnsi" w:eastAsiaTheme="minorEastAsia" w:hAnsiTheme="minorHAnsi" w:cstheme="minorBidi"/>
                <w:b w:val="0"/>
                <w:bCs w:val="0"/>
                <w:caps w:val="0"/>
                <w:noProof/>
                <w:szCs w:val="22"/>
              </w:rPr>
              <w:tab/>
            </w:r>
            <w:r w:rsidRPr="005444DB">
              <w:rPr>
                <w:rStyle w:val="Hyperlink"/>
                <w:noProof/>
              </w:rPr>
              <w:t>Running XDD Programs</w:t>
            </w:r>
            <w:r>
              <w:rPr>
                <w:noProof/>
                <w:webHidden/>
              </w:rPr>
              <w:tab/>
            </w:r>
            <w:r>
              <w:rPr>
                <w:noProof/>
                <w:webHidden/>
              </w:rPr>
              <w:fldChar w:fldCharType="begin"/>
            </w:r>
            <w:r>
              <w:rPr>
                <w:noProof/>
                <w:webHidden/>
              </w:rPr>
              <w:instrText xml:space="preserve"> PAGEREF _Toc262548478 \h </w:instrText>
            </w:r>
            <w:r>
              <w:rPr>
                <w:noProof/>
                <w:webHidden/>
              </w:rPr>
            </w:r>
            <w:r>
              <w:rPr>
                <w:noProof/>
                <w:webHidden/>
              </w:rPr>
              <w:fldChar w:fldCharType="separate"/>
            </w:r>
            <w:r>
              <w:rPr>
                <w:noProof/>
                <w:webHidden/>
              </w:rPr>
              <w:t>24</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79" w:history="1">
            <w:r w:rsidRPr="005444DB">
              <w:rPr>
                <w:rStyle w:val="Hyperlink"/>
                <w:noProof/>
                <w:snapToGrid w:val="0"/>
              </w:rPr>
              <w:t>5.1</w:t>
            </w:r>
            <w:r>
              <w:rPr>
                <w:rFonts w:asciiTheme="minorHAnsi" w:eastAsiaTheme="minorEastAsia" w:hAnsiTheme="minorHAnsi" w:cstheme="minorBidi"/>
                <w:smallCaps w:val="0"/>
                <w:noProof/>
                <w:szCs w:val="22"/>
              </w:rPr>
              <w:tab/>
            </w:r>
            <w:r w:rsidRPr="005444DB">
              <w:rPr>
                <w:rStyle w:val="Hyperlink"/>
                <w:noProof/>
                <w:snapToGrid w:val="0"/>
              </w:rPr>
              <w:t>XDD Command Line Arguments Synopsis</w:t>
            </w:r>
            <w:r>
              <w:rPr>
                <w:noProof/>
                <w:webHidden/>
              </w:rPr>
              <w:tab/>
            </w:r>
            <w:r>
              <w:rPr>
                <w:noProof/>
                <w:webHidden/>
              </w:rPr>
              <w:fldChar w:fldCharType="begin"/>
            </w:r>
            <w:r>
              <w:rPr>
                <w:noProof/>
                <w:webHidden/>
              </w:rPr>
              <w:instrText xml:space="preserve"> PAGEREF _Toc262548479 \h </w:instrText>
            </w:r>
            <w:r>
              <w:rPr>
                <w:noProof/>
                <w:webHidden/>
              </w:rPr>
            </w:r>
            <w:r>
              <w:rPr>
                <w:noProof/>
                <w:webHidden/>
              </w:rPr>
              <w:fldChar w:fldCharType="separate"/>
            </w:r>
            <w:r>
              <w:rPr>
                <w:noProof/>
                <w:webHidden/>
              </w:rPr>
              <w:t>24</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80" w:history="1">
            <w:r w:rsidRPr="005444DB">
              <w:rPr>
                <w:rStyle w:val="Hyperlink"/>
                <w:noProof/>
                <w:snapToGrid w:val="0"/>
              </w:rPr>
              <w:t>5.2</w:t>
            </w:r>
            <w:r>
              <w:rPr>
                <w:rFonts w:asciiTheme="minorHAnsi" w:eastAsiaTheme="minorEastAsia" w:hAnsiTheme="minorHAnsi" w:cstheme="minorBidi"/>
                <w:smallCaps w:val="0"/>
                <w:noProof/>
                <w:szCs w:val="22"/>
              </w:rPr>
              <w:tab/>
            </w:r>
            <w:r w:rsidRPr="005444DB">
              <w:rPr>
                <w:rStyle w:val="Hyperlink"/>
                <w:noProof/>
                <w:snapToGrid w:val="0"/>
              </w:rPr>
              <w:t>Detailed Option Specifications</w:t>
            </w:r>
            <w:r>
              <w:rPr>
                <w:noProof/>
                <w:webHidden/>
              </w:rPr>
              <w:tab/>
            </w:r>
            <w:r>
              <w:rPr>
                <w:noProof/>
                <w:webHidden/>
              </w:rPr>
              <w:fldChar w:fldCharType="begin"/>
            </w:r>
            <w:r>
              <w:rPr>
                <w:noProof/>
                <w:webHidden/>
              </w:rPr>
              <w:instrText xml:space="preserve"> PAGEREF _Toc262548480 \h </w:instrText>
            </w:r>
            <w:r>
              <w:rPr>
                <w:noProof/>
                <w:webHidden/>
              </w:rPr>
            </w:r>
            <w:r>
              <w:rPr>
                <w:noProof/>
                <w:webHidden/>
              </w:rPr>
              <w:fldChar w:fldCharType="separate"/>
            </w:r>
            <w:r>
              <w:rPr>
                <w:noProof/>
                <w:webHidden/>
              </w:rPr>
              <w:t>27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81" w:history="1">
            <w:r w:rsidRPr="005444DB">
              <w:rPr>
                <w:rStyle w:val="Hyperlink"/>
                <w:noProof/>
                <w:snapToGrid w:val="0"/>
              </w:rPr>
              <w:t>5.3</w:t>
            </w:r>
            <w:r>
              <w:rPr>
                <w:rFonts w:asciiTheme="minorHAnsi" w:eastAsiaTheme="minorEastAsia" w:hAnsiTheme="minorHAnsi" w:cstheme="minorBidi"/>
                <w:smallCaps w:val="0"/>
                <w:noProof/>
                <w:szCs w:val="22"/>
              </w:rPr>
              <w:tab/>
            </w:r>
            <w:r w:rsidRPr="005444DB">
              <w:rPr>
                <w:rStyle w:val="Hyperlink"/>
                <w:noProof/>
                <w:snapToGrid w:val="0"/>
              </w:rPr>
              <w:t>Target-specific options</w:t>
            </w:r>
            <w:r>
              <w:rPr>
                <w:noProof/>
                <w:webHidden/>
              </w:rPr>
              <w:tab/>
            </w:r>
            <w:r>
              <w:rPr>
                <w:noProof/>
                <w:webHidden/>
              </w:rPr>
              <w:fldChar w:fldCharType="begin"/>
            </w:r>
            <w:r>
              <w:rPr>
                <w:noProof/>
                <w:webHidden/>
              </w:rPr>
              <w:instrText xml:space="preserve"> PAGEREF _Toc262548481 \h </w:instrText>
            </w:r>
            <w:r>
              <w:rPr>
                <w:noProof/>
                <w:webHidden/>
              </w:rPr>
            </w:r>
            <w:r>
              <w:rPr>
                <w:noProof/>
                <w:webHidden/>
              </w:rPr>
              <w:fldChar w:fldCharType="separate"/>
            </w:r>
            <w:r>
              <w:rPr>
                <w:noProof/>
                <w:webHidden/>
              </w:rPr>
              <w:t>35</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82" w:history="1">
            <w:r w:rsidRPr="005444DB">
              <w:rPr>
                <w:rStyle w:val="Hyperlink"/>
                <w:noProof/>
                <w:snapToGrid w:val="0"/>
              </w:rPr>
              <w:t>5.4</w:t>
            </w:r>
            <w:r>
              <w:rPr>
                <w:rFonts w:asciiTheme="minorHAnsi" w:eastAsiaTheme="minorEastAsia" w:hAnsiTheme="minorHAnsi" w:cstheme="minorBidi"/>
                <w:smallCaps w:val="0"/>
                <w:noProof/>
                <w:szCs w:val="22"/>
              </w:rPr>
              <w:tab/>
            </w:r>
            <w:r w:rsidRPr="005444DB">
              <w:rPr>
                <w:rStyle w:val="Hyperlink"/>
                <w:noProof/>
                <w:snapToGrid w:val="0"/>
              </w:rPr>
              <w:t>Lockstep Operations</w:t>
            </w:r>
            <w:r>
              <w:rPr>
                <w:noProof/>
                <w:webHidden/>
              </w:rPr>
              <w:tab/>
            </w:r>
            <w:r>
              <w:rPr>
                <w:noProof/>
                <w:webHidden/>
              </w:rPr>
              <w:fldChar w:fldCharType="begin"/>
            </w:r>
            <w:r>
              <w:rPr>
                <w:noProof/>
                <w:webHidden/>
              </w:rPr>
              <w:instrText xml:space="preserve"> PAGEREF _Toc262548482 \h </w:instrText>
            </w:r>
            <w:r>
              <w:rPr>
                <w:noProof/>
                <w:webHidden/>
              </w:rPr>
            </w:r>
            <w:r>
              <w:rPr>
                <w:noProof/>
                <w:webHidden/>
              </w:rPr>
              <w:fldChar w:fldCharType="separate"/>
            </w:r>
            <w:r>
              <w:rPr>
                <w:noProof/>
                <w:webHidden/>
              </w:rPr>
              <w:t>35</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83" w:history="1">
            <w:r w:rsidRPr="005444DB">
              <w:rPr>
                <w:rStyle w:val="Hyperlink"/>
                <w:noProof/>
              </w:rPr>
              <w:t>5.5</w:t>
            </w:r>
            <w:r>
              <w:rPr>
                <w:rFonts w:asciiTheme="minorHAnsi" w:eastAsiaTheme="minorEastAsia" w:hAnsiTheme="minorHAnsi" w:cstheme="minorBidi"/>
                <w:smallCaps w:val="0"/>
                <w:noProof/>
                <w:szCs w:val="22"/>
              </w:rPr>
              <w:tab/>
            </w:r>
            <w:r w:rsidRPr="005444DB">
              <w:rPr>
                <w:rStyle w:val="Hyperlink"/>
                <w:noProof/>
              </w:rPr>
              <w:t>Timeserver and gettime</w:t>
            </w:r>
            <w:r>
              <w:rPr>
                <w:noProof/>
                <w:webHidden/>
              </w:rPr>
              <w:tab/>
            </w:r>
            <w:r>
              <w:rPr>
                <w:noProof/>
                <w:webHidden/>
              </w:rPr>
              <w:fldChar w:fldCharType="begin"/>
            </w:r>
            <w:r>
              <w:rPr>
                <w:noProof/>
                <w:webHidden/>
              </w:rPr>
              <w:instrText xml:space="preserve"> PAGEREF _Toc262548483 \h </w:instrText>
            </w:r>
            <w:r>
              <w:rPr>
                <w:noProof/>
                <w:webHidden/>
              </w:rPr>
            </w:r>
            <w:r>
              <w:rPr>
                <w:noProof/>
                <w:webHidden/>
              </w:rPr>
              <w:fldChar w:fldCharType="separate"/>
            </w:r>
            <w:r>
              <w:rPr>
                <w:noProof/>
                <w:webHidden/>
              </w:rPr>
              <w:t>36</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84" w:history="1">
            <w:r w:rsidRPr="005444DB">
              <w:rPr>
                <w:rStyle w:val="Hyperlink"/>
                <w:noProof/>
                <w:snapToGrid w:val="0"/>
              </w:rPr>
              <w:t>5.6</w:t>
            </w:r>
            <w:r>
              <w:rPr>
                <w:rFonts w:asciiTheme="minorHAnsi" w:eastAsiaTheme="minorEastAsia" w:hAnsiTheme="minorHAnsi" w:cstheme="minorBidi"/>
                <w:smallCaps w:val="0"/>
                <w:noProof/>
                <w:szCs w:val="22"/>
              </w:rPr>
              <w:tab/>
            </w:r>
            <w:r w:rsidRPr="005444DB">
              <w:rPr>
                <w:rStyle w:val="Hyperlink"/>
                <w:noProof/>
                <w:snapToGrid w:val="0"/>
              </w:rPr>
              <w:t>Deskew</w:t>
            </w:r>
            <w:r>
              <w:rPr>
                <w:noProof/>
                <w:webHidden/>
              </w:rPr>
              <w:tab/>
            </w:r>
            <w:r>
              <w:rPr>
                <w:noProof/>
                <w:webHidden/>
              </w:rPr>
              <w:fldChar w:fldCharType="begin"/>
            </w:r>
            <w:r>
              <w:rPr>
                <w:noProof/>
                <w:webHidden/>
              </w:rPr>
              <w:instrText xml:space="preserve"> PAGEREF _Toc262548484 \h </w:instrText>
            </w:r>
            <w:r>
              <w:rPr>
                <w:noProof/>
                <w:webHidden/>
              </w:rPr>
            </w:r>
            <w:r>
              <w:rPr>
                <w:noProof/>
                <w:webHidden/>
              </w:rPr>
              <w:fldChar w:fldCharType="separate"/>
            </w:r>
            <w:r>
              <w:rPr>
                <w:noProof/>
                <w:webHidden/>
              </w:rPr>
              <w:t>36</w:t>
            </w:r>
            <w:r>
              <w:rPr>
                <w:noProof/>
                <w:webHidden/>
              </w:rPr>
              <w:fldChar w:fldCharType="end"/>
            </w:r>
          </w:hyperlink>
        </w:p>
        <w:p w:rsidR="0093435A" w:rsidRDefault="0093435A">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62548485" w:history="1">
            <w:r w:rsidRPr="005444DB">
              <w:rPr>
                <w:rStyle w:val="Hyperlink"/>
                <w:rFonts w:ascii="Century Gothic" w:hAnsi="Century Gothic"/>
                <w:shadow/>
                <w:noProof/>
                <w:snapToGrid w:val="0"/>
              </w:rPr>
              <w:t>6</w:t>
            </w:r>
            <w:r>
              <w:rPr>
                <w:rFonts w:asciiTheme="minorHAnsi" w:eastAsiaTheme="minorEastAsia" w:hAnsiTheme="minorHAnsi" w:cstheme="minorBidi"/>
                <w:b w:val="0"/>
                <w:bCs w:val="0"/>
                <w:caps w:val="0"/>
                <w:noProof/>
                <w:szCs w:val="22"/>
              </w:rPr>
              <w:tab/>
            </w:r>
            <w:r w:rsidRPr="005444DB">
              <w:rPr>
                <w:rStyle w:val="Hyperlink"/>
                <w:noProof/>
              </w:rPr>
              <w:t>Runtime</w:t>
            </w:r>
            <w:r w:rsidRPr="005444DB">
              <w:rPr>
                <w:rStyle w:val="Hyperlink"/>
                <w:noProof/>
                <w:snapToGrid w:val="0"/>
              </w:rPr>
              <w:t xml:space="preserve"> Hints</w:t>
            </w:r>
            <w:r>
              <w:rPr>
                <w:noProof/>
                <w:webHidden/>
              </w:rPr>
              <w:tab/>
            </w:r>
            <w:r>
              <w:rPr>
                <w:noProof/>
                <w:webHidden/>
              </w:rPr>
              <w:fldChar w:fldCharType="begin"/>
            </w:r>
            <w:r>
              <w:rPr>
                <w:noProof/>
                <w:webHidden/>
              </w:rPr>
              <w:instrText xml:space="preserve"> PAGEREF _Toc262548485 \h </w:instrText>
            </w:r>
            <w:r>
              <w:rPr>
                <w:noProof/>
                <w:webHidden/>
              </w:rPr>
            </w:r>
            <w:r>
              <w:rPr>
                <w:noProof/>
                <w:webHidden/>
              </w:rPr>
              <w:fldChar w:fldCharType="separate"/>
            </w:r>
            <w:r>
              <w:rPr>
                <w:noProof/>
                <w:webHidden/>
              </w:rPr>
              <w:t>37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86" w:history="1">
            <w:r w:rsidRPr="005444DB">
              <w:rPr>
                <w:rStyle w:val="Hyperlink"/>
                <w:noProof/>
              </w:rPr>
              <w:t>6.1</w:t>
            </w:r>
            <w:r>
              <w:rPr>
                <w:rFonts w:asciiTheme="minorHAnsi" w:eastAsiaTheme="minorEastAsia" w:hAnsiTheme="minorHAnsi" w:cstheme="minorBidi"/>
                <w:smallCaps w:val="0"/>
                <w:noProof/>
                <w:szCs w:val="22"/>
              </w:rPr>
              <w:tab/>
            </w:r>
            <w:r w:rsidRPr="005444DB">
              <w:rPr>
                <w:rStyle w:val="Hyperlink"/>
                <w:noProof/>
              </w:rPr>
              <w:t>Windows</w:t>
            </w:r>
            <w:r>
              <w:rPr>
                <w:noProof/>
                <w:webHidden/>
              </w:rPr>
              <w:tab/>
            </w:r>
            <w:r>
              <w:rPr>
                <w:noProof/>
                <w:webHidden/>
              </w:rPr>
              <w:fldChar w:fldCharType="begin"/>
            </w:r>
            <w:r>
              <w:rPr>
                <w:noProof/>
                <w:webHidden/>
              </w:rPr>
              <w:instrText xml:space="preserve"> PAGEREF _Toc262548486 \h </w:instrText>
            </w:r>
            <w:r>
              <w:rPr>
                <w:noProof/>
                <w:webHidden/>
              </w:rPr>
            </w:r>
            <w:r>
              <w:rPr>
                <w:noProof/>
                <w:webHidden/>
              </w:rPr>
              <w:fldChar w:fldCharType="separate"/>
            </w:r>
            <w:r>
              <w:rPr>
                <w:noProof/>
                <w:webHidden/>
              </w:rPr>
              <w:t>37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87" w:history="1">
            <w:r w:rsidRPr="005444DB">
              <w:rPr>
                <w:rStyle w:val="Hyperlink"/>
                <w:noProof/>
              </w:rPr>
              <w:t>6.2</w:t>
            </w:r>
            <w:r>
              <w:rPr>
                <w:rFonts w:asciiTheme="minorHAnsi" w:eastAsiaTheme="minorEastAsia" w:hAnsiTheme="minorHAnsi" w:cstheme="minorBidi"/>
                <w:smallCaps w:val="0"/>
                <w:noProof/>
                <w:szCs w:val="22"/>
              </w:rPr>
              <w:tab/>
            </w:r>
            <w:r w:rsidRPr="005444DB">
              <w:rPr>
                <w:rStyle w:val="Hyperlink"/>
                <w:noProof/>
              </w:rPr>
              <w:t>Linux</w:t>
            </w:r>
            <w:r>
              <w:rPr>
                <w:noProof/>
                <w:webHidden/>
              </w:rPr>
              <w:tab/>
            </w:r>
            <w:r>
              <w:rPr>
                <w:noProof/>
                <w:webHidden/>
              </w:rPr>
              <w:fldChar w:fldCharType="begin"/>
            </w:r>
            <w:r>
              <w:rPr>
                <w:noProof/>
                <w:webHidden/>
              </w:rPr>
              <w:instrText xml:space="preserve"> PAGEREF _Toc262548487 \h </w:instrText>
            </w:r>
            <w:r>
              <w:rPr>
                <w:noProof/>
                <w:webHidden/>
              </w:rPr>
            </w:r>
            <w:r>
              <w:rPr>
                <w:noProof/>
                <w:webHidden/>
              </w:rPr>
              <w:fldChar w:fldCharType="separate"/>
            </w:r>
            <w:r>
              <w:rPr>
                <w:noProof/>
                <w:webHidden/>
              </w:rPr>
              <w:t>37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88" w:history="1">
            <w:r w:rsidRPr="005444DB">
              <w:rPr>
                <w:rStyle w:val="Hyperlink"/>
                <w:noProof/>
              </w:rPr>
              <w:t>6.3</w:t>
            </w:r>
            <w:r>
              <w:rPr>
                <w:rFonts w:asciiTheme="minorHAnsi" w:eastAsiaTheme="minorEastAsia" w:hAnsiTheme="minorHAnsi" w:cstheme="minorBidi"/>
                <w:smallCaps w:val="0"/>
                <w:noProof/>
                <w:szCs w:val="22"/>
              </w:rPr>
              <w:tab/>
            </w:r>
            <w:r w:rsidRPr="005444DB">
              <w:rPr>
                <w:rStyle w:val="Hyperlink"/>
                <w:noProof/>
              </w:rPr>
              <w:t>FreeBSD</w:t>
            </w:r>
            <w:r>
              <w:rPr>
                <w:noProof/>
                <w:webHidden/>
              </w:rPr>
              <w:tab/>
            </w:r>
            <w:r>
              <w:rPr>
                <w:noProof/>
                <w:webHidden/>
              </w:rPr>
              <w:fldChar w:fldCharType="begin"/>
            </w:r>
            <w:r>
              <w:rPr>
                <w:noProof/>
                <w:webHidden/>
              </w:rPr>
              <w:instrText xml:space="preserve"> PAGEREF _Toc262548488 \h </w:instrText>
            </w:r>
            <w:r>
              <w:rPr>
                <w:noProof/>
                <w:webHidden/>
              </w:rPr>
            </w:r>
            <w:r>
              <w:rPr>
                <w:noProof/>
                <w:webHidden/>
              </w:rPr>
              <w:fldChar w:fldCharType="separate"/>
            </w:r>
            <w:r>
              <w:rPr>
                <w:noProof/>
                <w:webHidden/>
              </w:rPr>
              <w:t>37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89" w:history="1">
            <w:r w:rsidRPr="005444DB">
              <w:rPr>
                <w:rStyle w:val="Hyperlink"/>
                <w:noProof/>
              </w:rPr>
              <w:t>6.4</w:t>
            </w:r>
            <w:r>
              <w:rPr>
                <w:rFonts w:asciiTheme="minorHAnsi" w:eastAsiaTheme="minorEastAsia" w:hAnsiTheme="minorHAnsi" w:cstheme="minorBidi"/>
                <w:smallCaps w:val="0"/>
                <w:noProof/>
                <w:szCs w:val="22"/>
              </w:rPr>
              <w:tab/>
            </w:r>
            <w:r w:rsidRPr="005444DB">
              <w:rPr>
                <w:rStyle w:val="Hyperlink"/>
                <w:noProof/>
              </w:rPr>
              <w:t>OSX</w:t>
            </w:r>
            <w:r>
              <w:rPr>
                <w:noProof/>
                <w:webHidden/>
              </w:rPr>
              <w:tab/>
            </w:r>
            <w:r>
              <w:rPr>
                <w:noProof/>
                <w:webHidden/>
              </w:rPr>
              <w:fldChar w:fldCharType="begin"/>
            </w:r>
            <w:r>
              <w:rPr>
                <w:noProof/>
                <w:webHidden/>
              </w:rPr>
              <w:instrText xml:space="preserve"> PAGEREF _Toc262548489 \h </w:instrText>
            </w:r>
            <w:r>
              <w:rPr>
                <w:noProof/>
                <w:webHidden/>
              </w:rPr>
            </w:r>
            <w:r>
              <w:rPr>
                <w:noProof/>
                <w:webHidden/>
              </w:rPr>
              <w:fldChar w:fldCharType="separate"/>
            </w:r>
            <w:r>
              <w:rPr>
                <w:noProof/>
                <w:webHidden/>
              </w:rPr>
              <w:t>37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90" w:history="1">
            <w:r w:rsidRPr="005444DB">
              <w:rPr>
                <w:rStyle w:val="Hyperlink"/>
                <w:noProof/>
              </w:rPr>
              <w:t>6.5</w:t>
            </w:r>
            <w:r>
              <w:rPr>
                <w:rFonts w:asciiTheme="minorHAnsi" w:eastAsiaTheme="minorEastAsia" w:hAnsiTheme="minorHAnsi" w:cstheme="minorBidi"/>
                <w:smallCaps w:val="0"/>
                <w:noProof/>
                <w:szCs w:val="22"/>
              </w:rPr>
              <w:tab/>
            </w:r>
            <w:r w:rsidRPr="005444DB">
              <w:rPr>
                <w:rStyle w:val="Hyperlink"/>
                <w:noProof/>
              </w:rPr>
              <w:t>Solaris</w:t>
            </w:r>
            <w:r>
              <w:rPr>
                <w:noProof/>
                <w:webHidden/>
              </w:rPr>
              <w:tab/>
            </w:r>
            <w:r>
              <w:rPr>
                <w:noProof/>
                <w:webHidden/>
              </w:rPr>
              <w:fldChar w:fldCharType="begin"/>
            </w:r>
            <w:r>
              <w:rPr>
                <w:noProof/>
                <w:webHidden/>
              </w:rPr>
              <w:instrText xml:space="preserve"> PAGEREF _Toc262548490 \h </w:instrText>
            </w:r>
            <w:r>
              <w:rPr>
                <w:noProof/>
                <w:webHidden/>
              </w:rPr>
            </w:r>
            <w:r>
              <w:rPr>
                <w:noProof/>
                <w:webHidden/>
              </w:rPr>
              <w:fldChar w:fldCharType="separate"/>
            </w:r>
            <w:r>
              <w:rPr>
                <w:noProof/>
                <w:webHidden/>
              </w:rPr>
              <w:t>37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91" w:history="1">
            <w:r w:rsidRPr="005444DB">
              <w:rPr>
                <w:rStyle w:val="Hyperlink"/>
                <w:noProof/>
              </w:rPr>
              <w:t>6.6</w:t>
            </w:r>
            <w:r>
              <w:rPr>
                <w:rFonts w:asciiTheme="minorHAnsi" w:eastAsiaTheme="minorEastAsia" w:hAnsiTheme="minorHAnsi" w:cstheme="minorBidi"/>
                <w:smallCaps w:val="0"/>
                <w:noProof/>
                <w:szCs w:val="22"/>
              </w:rPr>
              <w:tab/>
            </w:r>
            <w:r w:rsidRPr="005444DB">
              <w:rPr>
                <w:rStyle w:val="Hyperlink"/>
                <w:noProof/>
              </w:rPr>
              <w:t>IRIX</w:t>
            </w:r>
            <w:r>
              <w:rPr>
                <w:noProof/>
                <w:webHidden/>
              </w:rPr>
              <w:tab/>
            </w:r>
            <w:r>
              <w:rPr>
                <w:noProof/>
                <w:webHidden/>
              </w:rPr>
              <w:fldChar w:fldCharType="begin"/>
            </w:r>
            <w:r>
              <w:rPr>
                <w:noProof/>
                <w:webHidden/>
              </w:rPr>
              <w:instrText xml:space="preserve"> PAGEREF _Toc262548491 \h </w:instrText>
            </w:r>
            <w:r>
              <w:rPr>
                <w:noProof/>
                <w:webHidden/>
              </w:rPr>
            </w:r>
            <w:r>
              <w:rPr>
                <w:noProof/>
                <w:webHidden/>
              </w:rPr>
              <w:fldChar w:fldCharType="separate"/>
            </w:r>
            <w:r>
              <w:rPr>
                <w:noProof/>
                <w:webHidden/>
              </w:rPr>
              <w:t>37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92" w:history="1">
            <w:r w:rsidRPr="005444DB">
              <w:rPr>
                <w:rStyle w:val="Hyperlink"/>
                <w:noProof/>
              </w:rPr>
              <w:t>6.7</w:t>
            </w:r>
            <w:r>
              <w:rPr>
                <w:rFonts w:asciiTheme="minorHAnsi" w:eastAsiaTheme="minorEastAsia" w:hAnsiTheme="minorHAnsi" w:cstheme="minorBidi"/>
                <w:smallCaps w:val="0"/>
                <w:noProof/>
                <w:szCs w:val="22"/>
              </w:rPr>
              <w:tab/>
            </w:r>
            <w:r w:rsidRPr="005444DB">
              <w:rPr>
                <w:rStyle w:val="Hyperlink"/>
                <w:noProof/>
              </w:rPr>
              <w:t>AIX</w:t>
            </w:r>
            <w:r>
              <w:rPr>
                <w:noProof/>
                <w:webHidden/>
              </w:rPr>
              <w:tab/>
            </w:r>
            <w:r>
              <w:rPr>
                <w:noProof/>
                <w:webHidden/>
              </w:rPr>
              <w:fldChar w:fldCharType="begin"/>
            </w:r>
            <w:r>
              <w:rPr>
                <w:noProof/>
                <w:webHidden/>
              </w:rPr>
              <w:instrText xml:space="preserve"> PAGEREF _Toc262548492 \h </w:instrText>
            </w:r>
            <w:r>
              <w:rPr>
                <w:noProof/>
                <w:webHidden/>
              </w:rPr>
            </w:r>
            <w:r>
              <w:rPr>
                <w:noProof/>
                <w:webHidden/>
              </w:rPr>
              <w:fldChar w:fldCharType="separate"/>
            </w:r>
            <w:r>
              <w:rPr>
                <w:noProof/>
                <w:webHidden/>
              </w:rPr>
              <w:t>38</w:t>
            </w:r>
            <w:r>
              <w:rPr>
                <w:noProof/>
                <w:webHidden/>
              </w:rPr>
              <w:fldChar w:fldCharType="end"/>
            </w:r>
          </w:hyperlink>
        </w:p>
        <w:p w:rsidR="0093435A" w:rsidRDefault="0093435A">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62548493" w:history="1">
            <w:r w:rsidRPr="005444DB">
              <w:rPr>
                <w:rStyle w:val="Hyperlink"/>
                <w:rFonts w:ascii="Century Gothic" w:hAnsi="Century Gothic"/>
                <w:shadow/>
                <w:noProof/>
              </w:rPr>
              <w:t>7</w:t>
            </w:r>
            <w:r>
              <w:rPr>
                <w:rFonts w:asciiTheme="minorHAnsi" w:eastAsiaTheme="minorEastAsia" w:hAnsiTheme="minorHAnsi" w:cstheme="minorBidi"/>
                <w:b w:val="0"/>
                <w:bCs w:val="0"/>
                <w:caps w:val="0"/>
                <w:noProof/>
                <w:szCs w:val="22"/>
              </w:rPr>
              <w:tab/>
            </w:r>
            <w:r w:rsidRPr="005444DB">
              <w:rPr>
                <w:rStyle w:val="Hyperlink"/>
                <w:noProof/>
              </w:rPr>
              <w:t>Output and Reports</w:t>
            </w:r>
            <w:r>
              <w:rPr>
                <w:noProof/>
                <w:webHidden/>
              </w:rPr>
              <w:tab/>
            </w:r>
            <w:r>
              <w:rPr>
                <w:noProof/>
                <w:webHidden/>
              </w:rPr>
              <w:fldChar w:fldCharType="begin"/>
            </w:r>
            <w:r>
              <w:rPr>
                <w:noProof/>
                <w:webHidden/>
              </w:rPr>
              <w:instrText xml:space="preserve"> PAGEREF _Toc262548493 \h </w:instrText>
            </w:r>
            <w:r>
              <w:rPr>
                <w:noProof/>
                <w:webHidden/>
              </w:rPr>
            </w:r>
            <w:r>
              <w:rPr>
                <w:noProof/>
                <w:webHidden/>
              </w:rPr>
              <w:fldChar w:fldCharType="separate"/>
            </w:r>
            <w:r>
              <w:rPr>
                <w:noProof/>
                <w:webHidden/>
              </w:rPr>
              <w:t>39</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94" w:history="1">
            <w:r w:rsidRPr="005444DB">
              <w:rPr>
                <w:rStyle w:val="Hyperlink"/>
                <w:noProof/>
              </w:rPr>
              <w:t>7.1</w:t>
            </w:r>
            <w:r>
              <w:rPr>
                <w:rFonts w:asciiTheme="minorHAnsi" w:eastAsiaTheme="minorEastAsia" w:hAnsiTheme="minorHAnsi" w:cstheme="minorBidi"/>
                <w:smallCaps w:val="0"/>
                <w:noProof/>
                <w:szCs w:val="22"/>
              </w:rPr>
              <w:tab/>
            </w:r>
            <w:r w:rsidRPr="005444DB">
              <w:rPr>
                <w:rStyle w:val="Hyperlink"/>
                <w:noProof/>
              </w:rPr>
              <w:t>Reporting Options</w:t>
            </w:r>
            <w:r>
              <w:rPr>
                <w:noProof/>
                <w:webHidden/>
              </w:rPr>
              <w:tab/>
            </w:r>
            <w:r>
              <w:rPr>
                <w:noProof/>
                <w:webHidden/>
              </w:rPr>
              <w:fldChar w:fldCharType="begin"/>
            </w:r>
            <w:r>
              <w:rPr>
                <w:noProof/>
                <w:webHidden/>
              </w:rPr>
              <w:instrText xml:space="preserve"> PAGEREF _Toc262548494 \h </w:instrText>
            </w:r>
            <w:r>
              <w:rPr>
                <w:noProof/>
                <w:webHidden/>
              </w:rPr>
            </w:r>
            <w:r>
              <w:rPr>
                <w:noProof/>
                <w:webHidden/>
              </w:rPr>
              <w:fldChar w:fldCharType="separate"/>
            </w:r>
            <w:r>
              <w:rPr>
                <w:noProof/>
                <w:webHidden/>
              </w:rPr>
              <w:t>39</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95" w:history="1">
            <w:r w:rsidRPr="005444DB">
              <w:rPr>
                <w:rStyle w:val="Hyperlink"/>
                <w:noProof/>
                <w:snapToGrid w:val="0"/>
              </w:rPr>
              <w:t>7.2</w:t>
            </w:r>
            <w:r>
              <w:rPr>
                <w:rFonts w:asciiTheme="minorHAnsi" w:eastAsiaTheme="minorEastAsia" w:hAnsiTheme="minorHAnsi" w:cstheme="minorBidi"/>
                <w:smallCaps w:val="0"/>
                <w:noProof/>
                <w:szCs w:val="22"/>
              </w:rPr>
              <w:tab/>
            </w:r>
            <w:r w:rsidRPr="005444DB">
              <w:rPr>
                <w:rStyle w:val="Hyperlink"/>
                <w:noProof/>
                <w:snapToGrid w:val="0"/>
              </w:rPr>
              <w:t>Output Format</w:t>
            </w:r>
            <w:r>
              <w:rPr>
                <w:noProof/>
                <w:webHidden/>
              </w:rPr>
              <w:tab/>
            </w:r>
            <w:r>
              <w:rPr>
                <w:noProof/>
                <w:webHidden/>
              </w:rPr>
              <w:fldChar w:fldCharType="begin"/>
            </w:r>
            <w:r>
              <w:rPr>
                <w:noProof/>
                <w:webHidden/>
              </w:rPr>
              <w:instrText xml:space="preserve"> PAGEREF _Toc262548495 \h </w:instrText>
            </w:r>
            <w:r>
              <w:rPr>
                <w:noProof/>
                <w:webHidden/>
              </w:rPr>
            </w:r>
            <w:r>
              <w:rPr>
                <w:noProof/>
                <w:webHidden/>
              </w:rPr>
              <w:fldChar w:fldCharType="separate"/>
            </w:r>
            <w:r>
              <w:rPr>
                <w:noProof/>
                <w:webHidden/>
              </w:rPr>
              <w:t>39</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96" w:history="1">
            <w:r w:rsidRPr="005444DB">
              <w:rPr>
                <w:rStyle w:val="Hyperlink"/>
                <w:noProof/>
              </w:rPr>
              <w:t>7.3</w:t>
            </w:r>
            <w:r>
              <w:rPr>
                <w:rFonts w:asciiTheme="minorHAnsi" w:eastAsiaTheme="minorEastAsia" w:hAnsiTheme="minorHAnsi" w:cstheme="minorBidi"/>
                <w:smallCaps w:val="0"/>
                <w:noProof/>
                <w:szCs w:val="22"/>
              </w:rPr>
              <w:tab/>
            </w:r>
            <w:r w:rsidRPr="005444DB">
              <w:rPr>
                <w:rStyle w:val="Hyperlink"/>
                <w:noProof/>
              </w:rPr>
              <w:t>What the numbers really mean</w:t>
            </w:r>
            <w:r>
              <w:rPr>
                <w:noProof/>
                <w:webHidden/>
              </w:rPr>
              <w:tab/>
            </w:r>
            <w:r>
              <w:rPr>
                <w:noProof/>
                <w:webHidden/>
              </w:rPr>
              <w:fldChar w:fldCharType="begin"/>
            </w:r>
            <w:r>
              <w:rPr>
                <w:noProof/>
                <w:webHidden/>
              </w:rPr>
              <w:instrText xml:space="preserve"> PAGEREF _Toc262548496 \h </w:instrText>
            </w:r>
            <w:r>
              <w:rPr>
                <w:noProof/>
                <w:webHidden/>
              </w:rPr>
            </w:r>
            <w:r>
              <w:rPr>
                <w:noProof/>
                <w:webHidden/>
              </w:rPr>
              <w:fldChar w:fldCharType="separate"/>
            </w:r>
            <w:r>
              <w:rPr>
                <w:noProof/>
                <w:webHidden/>
              </w:rPr>
              <w:t>46</w:t>
            </w:r>
            <w:r>
              <w:rPr>
                <w:noProof/>
                <w:webHidden/>
              </w:rPr>
              <w:fldChar w:fldCharType="end"/>
            </w:r>
          </w:hyperlink>
        </w:p>
        <w:p w:rsidR="0093435A" w:rsidRDefault="0093435A">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62548497" w:history="1">
            <w:r w:rsidRPr="005444DB">
              <w:rPr>
                <w:rStyle w:val="Hyperlink"/>
                <w:rFonts w:ascii="Century Gothic" w:hAnsi="Century Gothic"/>
                <w:shadow/>
                <w:noProof/>
              </w:rPr>
              <w:t>8</w:t>
            </w:r>
            <w:r>
              <w:rPr>
                <w:rFonts w:asciiTheme="minorHAnsi" w:eastAsiaTheme="minorEastAsia" w:hAnsiTheme="minorHAnsi" w:cstheme="minorBidi"/>
                <w:b w:val="0"/>
                <w:bCs w:val="0"/>
                <w:caps w:val="0"/>
                <w:noProof/>
                <w:szCs w:val="22"/>
              </w:rPr>
              <w:tab/>
            </w:r>
            <w:r w:rsidRPr="005444DB">
              <w:rPr>
                <w:rStyle w:val="Hyperlink"/>
                <w:noProof/>
              </w:rPr>
              <w:t>Performance Tuning Hints</w:t>
            </w:r>
            <w:r>
              <w:rPr>
                <w:noProof/>
                <w:webHidden/>
              </w:rPr>
              <w:tab/>
            </w:r>
            <w:r>
              <w:rPr>
                <w:noProof/>
                <w:webHidden/>
              </w:rPr>
              <w:fldChar w:fldCharType="begin"/>
            </w:r>
            <w:r>
              <w:rPr>
                <w:noProof/>
                <w:webHidden/>
              </w:rPr>
              <w:instrText xml:space="preserve"> PAGEREF _Toc262548497 \h </w:instrText>
            </w:r>
            <w:r>
              <w:rPr>
                <w:noProof/>
                <w:webHidden/>
              </w:rPr>
            </w:r>
            <w:r>
              <w:rPr>
                <w:noProof/>
                <w:webHidden/>
              </w:rPr>
              <w:fldChar w:fldCharType="separate"/>
            </w:r>
            <w:r>
              <w:rPr>
                <w:noProof/>
                <w:webHidden/>
              </w:rPr>
              <w:t>47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98" w:history="1">
            <w:r w:rsidRPr="005444DB">
              <w:rPr>
                <w:rStyle w:val="Hyperlink"/>
                <w:noProof/>
              </w:rPr>
              <w:t>8.1</w:t>
            </w:r>
            <w:r>
              <w:rPr>
                <w:rFonts w:asciiTheme="minorHAnsi" w:eastAsiaTheme="minorEastAsia" w:hAnsiTheme="minorHAnsi" w:cstheme="minorBidi"/>
                <w:smallCaps w:val="0"/>
                <w:noProof/>
                <w:szCs w:val="22"/>
              </w:rPr>
              <w:tab/>
            </w:r>
            <w:r w:rsidRPr="005444DB">
              <w:rPr>
                <w:rStyle w:val="Hyperlink"/>
                <w:noProof/>
              </w:rPr>
              <w:t>Caches and write performance</w:t>
            </w:r>
            <w:r>
              <w:rPr>
                <w:noProof/>
                <w:webHidden/>
              </w:rPr>
              <w:tab/>
            </w:r>
            <w:r>
              <w:rPr>
                <w:noProof/>
                <w:webHidden/>
              </w:rPr>
              <w:fldChar w:fldCharType="begin"/>
            </w:r>
            <w:r>
              <w:rPr>
                <w:noProof/>
                <w:webHidden/>
              </w:rPr>
              <w:instrText xml:space="preserve"> PAGEREF _Toc262548498 \h </w:instrText>
            </w:r>
            <w:r>
              <w:rPr>
                <w:noProof/>
                <w:webHidden/>
              </w:rPr>
            </w:r>
            <w:r>
              <w:rPr>
                <w:noProof/>
                <w:webHidden/>
              </w:rPr>
              <w:fldChar w:fldCharType="separate"/>
            </w:r>
            <w:r>
              <w:rPr>
                <w:noProof/>
                <w:webHidden/>
              </w:rPr>
              <w:t>47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499" w:history="1">
            <w:r w:rsidRPr="005444DB">
              <w:rPr>
                <w:rStyle w:val="Hyperlink"/>
                <w:noProof/>
              </w:rPr>
              <w:t>8.2</w:t>
            </w:r>
            <w:r>
              <w:rPr>
                <w:rFonts w:asciiTheme="minorHAnsi" w:eastAsiaTheme="minorEastAsia" w:hAnsiTheme="minorHAnsi" w:cstheme="minorBidi"/>
                <w:smallCaps w:val="0"/>
                <w:noProof/>
                <w:szCs w:val="22"/>
              </w:rPr>
              <w:tab/>
            </w:r>
            <w:r w:rsidRPr="005444DB">
              <w:rPr>
                <w:rStyle w:val="Hyperlink"/>
                <w:noProof/>
              </w:rPr>
              <w:t>Fibre Channel Frame Sizes</w:t>
            </w:r>
            <w:r>
              <w:rPr>
                <w:noProof/>
                <w:webHidden/>
              </w:rPr>
              <w:tab/>
            </w:r>
            <w:r>
              <w:rPr>
                <w:noProof/>
                <w:webHidden/>
              </w:rPr>
              <w:fldChar w:fldCharType="begin"/>
            </w:r>
            <w:r>
              <w:rPr>
                <w:noProof/>
                <w:webHidden/>
              </w:rPr>
              <w:instrText xml:space="preserve"> PAGEREF _Toc262548499 \h </w:instrText>
            </w:r>
            <w:r>
              <w:rPr>
                <w:noProof/>
                <w:webHidden/>
              </w:rPr>
            </w:r>
            <w:r>
              <w:rPr>
                <w:noProof/>
                <w:webHidden/>
              </w:rPr>
              <w:fldChar w:fldCharType="separate"/>
            </w:r>
            <w:r>
              <w:rPr>
                <w:noProof/>
                <w:webHidden/>
              </w:rPr>
              <w:t>47</w:t>
            </w:r>
            <w:r>
              <w:rPr>
                <w:noProof/>
                <w:webHidden/>
              </w:rPr>
              <w:fldChar w:fldCharType="end"/>
            </w:r>
          </w:hyperlink>
        </w:p>
        <w:p w:rsidR="0093435A" w:rsidRDefault="0093435A">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62548500" w:history="1">
            <w:r w:rsidRPr="005444DB">
              <w:rPr>
                <w:rStyle w:val="Hyperlink"/>
                <w:rFonts w:ascii="Century Gothic" w:hAnsi="Century Gothic"/>
                <w:shadow/>
                <w:noProof/>
              </w:rPr>
              <w:t>9</w:t>
            </w:r>
            <w:r>
              <w:rPr>
                <w:rFonts w:asciiTheme="minorHAnsi" w:eastAsiaTheme="minorEastAsia" w:hAnsiTheme="minorHAnsi" w:cstheme="minorBidi"/>
                <w:b w:val="0"/>
                <w:bCs w:val="0"/>
                <w:caps w:val="0"/>
                <w:noProof/>
                <w:szCs w:val="22"/>
              </w:rPr>
              <w:tab/>
            </w:r>
            <w:r w:rsidRPr="005444DB">
              <w:rPr>
                <w:rStyle w:val="Hyperlink"/>
                <w:noProof/>
              </w:rPr>
              <w:t>Examples</w:t>
            </w:r>
            <w:r>
              <w:rPr>
                <w:noProof/>
                <w:webHidden/>
              </w:rPr>
              <w:tab/>
            </w:r>
            <w:r>
              <w:rPr>
                <w:noProof/>
                <w:webHidden/>
              </w:rPr>
              <w:fldChar w:fldCharType="begin"/>
            </w:r>
            <w:r>
              <w:rPr>
                <w:noProof/>
                <w:webHidden/>
              </w:rPr>
              <w:instrText xml:space="preserve"> PAGEREF _Toc262548500 \h </w:instrText>
            </w:r>
            <w:r>
              <w:rPr>
                <w:noProof/>
                <w:webHidden/>
              </w:rPr>
            </w:r>
            <w:r>
              <w:rPr>
                <w:noProof/>
                <w:webHidden/>
              </w:rPr>
              <w:fldChar w:fldCharType="separate"/>
            </w:r>
            <w:r>
              <w:rPr>
                <w:noProof/>
                <w:webHidden/>
              </w:rPr>
              <w:t>48</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501" w:history="1">
            <w:r w:rsidRPr="005444DB">
              <w:rPr>
                <w:rStyle w:val="Hyperlink"/>
                <w:noProof/>
                <w:snapToGrid w:val="0"/>
              </w:rPr>
              <w:t>9.1</w:t>
            </w:r>
            <w:r>
              <w:rPr>
                <w:rFonts w:asciiTheme="minorHAnsi" w:eastAsiaTheme="minorEastAsia" w:hAnsiTheme="minorHAnsi" w:cstheme="minorBidi"/>
                <w:smallCaps w:val="0"/>
                <w:noProof/>
                <w:szCs w:val="22"/>
              </w:rPr>
              <w:tab/>
            </w:r>
            <w:r w:rsidRPr="005444DB">
              <w:rPr>
                <w:rStyle w:val="Hyperlink"/>
                <w:noProof/>
                <w:snapToGrid w:val="0"/>
              </w:rPr>
              <w:t>Example 1 – Basic XDD command line</w:t>
            </w:r>
            <w:r>
              <w:rPr>
                <w:noProof/>
                <w:webHidden/>
              </w:rPr>
              <w:tab/>
            </w:r>
            <w:r>
              <w:rPr>
                <w:noProof/>
                <w:webHidden/>
              </w:rPr>
              <w:fldChar w:fldCharType="begin"/>
            </w:r>
            <w:r>
              <w:rPr>
                <w:noProof/>
                <w:webHidden/>
              </w:rPr>
              <w:instrText xml:space="preserve"> PAGEREF _Toc262548501 \h </w:instrText>
            </w:r>
            <w:r>
              <w:rPr>
                <w:noProof/>
                <w:webHidden/>
              </w:rPr>
            </w:r>
            <w:r>
              <w:rPr>
                <w:noProof/>
                <w:webHidden/>
              </w:rPr>
              <w:fldChar w:fldCharType="separate"/>
            </w:r>
            <w:r>
              <w:rPr>
                <w:noProof/>
                <w:webHidden/>
              </w:rPr>
              <w:t>48</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502" w:history="1">
            <w:r w:rsidRPr="005444DB">
              <w:rPr>
                <w:rStyle w:val="Hyperlink"/>
                <w:noProof/>
                <w:snapToGrid w:val="0"/>
              </w:rPr>
              <w:t>9.2</w:t>
            </w:r>
            <w:r>
              <w:rPr>
                <w:rFonts w:asciiTheme="minorHAnsi" w:eastAsiaTheme="minorEastAsia" w:hAnsiTheme="minorHAnsi" w:cstheme="minorBidi"/>
                <w:smallCaps w:val="0"/>
                <w:noProof/>
                <w:szCs w:val="22"/>
              </w:rPr>
              <w:tab/>
            </w:r>
            <w:r w:rsidRPr="005444DB">
              <w:rPr>
                <w:rStyle w:val="Hyperlink"/>
                <w:noProof/>
                <w:snapToGrid w:val="0"/>
              </w:rPr>
              <w:t>Example 2 – Specifying multiple targets and timelimit</w:t>
            </w:r>
            <w:r>
              <w:rPr>
                <w:noProof/>
                <w:webHidden/>
              </w:rPr>
              <w:tab/>
            </w:r>
            <w:r>
              <w:rPr>
                <w:noProof/>
                <w:webHidden/>
              </w:rPr>
              <w:fldChar w:fldCharType="begin"/>
            </w:r>
            <w:r>
              <w:rPr>
                <w:noProof/>
                <w:webHidden/>
              </w:rPr>
              <w:instrText xml:space="preserve"> PAGEREF _Toc262548502 \h </w:instrText>
            </w:r>
            <w:r>
              <w:rPr>
                <w:noProof/>
                <w:webHidden/>
              </w:rPr>
            </w:r>
            <w:r>
              <w:rPr>
                <w:noProof/>
                <w:webHidden/>
              </w:rPr>
              <w:fldChar w:fldCharType="separate"/>
            </w:r>
            <w:r>
              <w:rPr>
                <w:noProof/>
                <w:webHidden/>
              </w:rPr>
              <w:t>48</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503" w:history="1">
            <w:r w:rsidRPr="005444DB">
              <w:rPr>
                <w:rStyle w:val="Hyperlink"/>
                <w:noProof/>
                <w:snapToGrid w:val="0"/>
              </w:rPr>
              <w:t>9.3</w:t>
            </w:r>
            <w:r>
              <w:rPr>
                <w:rFonts w:asciiTheme="minorHAnsi" w:eastAsiaTheme="minorEastAsia" w:hAnsiTheme="minorHAnsi" w:cstheme="minorBidi"/>
                <w:smallCaps w:val="0"/>
                <w:noProof/>
                <w:szCs w:val="22"/>
              </w:rPr>
              <w:tab/>
            </w:r>
            <w:r w:rsidRPr="005444DB">
              <w:rPr>
                <w:rStyle w:val="Hyperlink"/>
                <w:noProof/>
                <w:snapToGrid w:val="0"/>
              </w:rPr>
              <w:t>Example 3 – Time Stamping and Setup File</w:t>
            </w:r>
            <w:r>
              <w:rPr>
                <w:noProof/>
                <w:webHidden/>
              </w:rPr>
              <w:tab/>
            </w:r>
            <w:r>
              <w:rPr>
                <w:noProof/>
                <w:webHidden/>
              </w:rPr>
              <w:fldChar w:fldCharType="begin"/>
            </w:r>
            <w:r>
              <w:rPr>
                <w:noProof/>
                <w:webHidden/>
              </w:rPr>
              <w:instrText xml:space="preserve"> PAGEREF _Toc262548503 \h </w:instrText>
            </w:r>
            <w:r>
              <w:rPr>
                <w:noProof/>
                <w:webHidden/>
              </w:rPr>
            </w:r>
            <w:r>
              <w:rPr>
                <w:noProof/>
                <w:webHidden/>
              </w:rPr>
              <w:fldChar w:fldCharType="separate"/>
            </w:r>
            <w:r>
              <w:rPr>
                <w:noProof/>
                <w:webHidden/>
              </w:rPr>
              <w:t>48</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504" w:history="1">
            <w:r w:rsidRPr="005444DB">
              <w:rPr>
                <w:rStyle w:val="Hyperlink"/>
                <w:noProof/>
                <w:snapToGrid w:val="0"/>
              </w:rPr>
              <w:t>9.4</w:t>
            </w:r>
            <w:r>
              <w:rPr>
                <w:rFonts w:asciiTheme="minorHAnsi" w:eastAsiaTheme="minorEastAsia" w:hAnsiTheme="minorHAnsi" w:cstheme="minorBidi"/>
                <w:smallCaps w:val="0"/>
                <w:noProof/>
                <w:szCs w:val="22"/>
              </w:rPr>
              <w:tab/>
            </w:r>
            <w:r w:rsidRPr="005444DB">
              <w:rPr>
                <w:rStyle w:val="Hyperlink"/>
                <w:noProof/>
                <w:snapToGrid w:val="0"/>
              </w:rPr>
              <w:t>Example 4 – Random Seeks</w:t>
            </w:r>
            <w:r>
              <w:rPr>
                <w:noProof/>
                <w:webHidden/>
              </w:rPr>
              <w:tab/>
            </w:r>
            <w:r>
              <w:rPr>
                <w:noProof/>
                <w:webHidden/>
              </w:rPr>
              <w:fldChar w:fldCharType="begin"/>
            </w:r>
            <w:r>
              <w:rPr>
                <w:noProof/>
                <w:webHidden/>
              </w:rPr>
              <w:instrText xml:space="preserve"> PAGEREF _Toc262548504 \h </w:instrText>
            </w:r>
            <w:r>
              <w:rPr>
                <w:noProof/>
                <w:webHidden/>
              </w:rPr>
            </w:r>
            <w:r>
              <w:rPr>
                <w:noProof/>
                <w:webHidden/>
              </w:rPr>
              <w:fldChar w:fldCharType="separate"/>
            </w:r>
            <w:r>
              <w:rPr>
                <w:noProof/>
                <w:webHidden/>
              </w:rPr>
              <w:t>48</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505" w:history="1">
            <w:r w:rsidRPr="005444DB">
              <w:rPr>
                <w:rStyle w:val="Hyperlink"/>
                <w:noProof/>
                <w:snapToGrid w:val="0"/>
              </w:rPr>
              <w:t>9.5</w:t>
            </w:r>
            <w:r>
              <w:rPr>
                <w:rFonts w:asciiTheme="minorHAnsi" w:eastAsiaTheme="minorEastAsia" w:hAnsiTheme="minorHAnsi" w:cstheme="minorBidi"/>
                <w:smallCaps w:val="0"/>
                <w:noProof/>
                <w:szCs w:val="22"/>
              </w:rPr>
              <w:tab/>
            </w:r>
            <w:r w:rsidRPr="005444DB">
              <w:rPr>
                <w:rStyle w:val="Hyperlink"/>
                <w:noProof/>
                <w:snapToGrid w:val="0"/>
              </w:rPr>
              <w:t>Example 5 – End to End operation</w:t>
            </w:r>
            <w:r>
              <w:rPr>
                <w:noProof/>
                <w:webHidden/>
              </w:rPr>
              <w:tab/>
            </w:r>
            <w:r>
              <w:rPr>
                <w:noProof/>
                <w:webHidden/>
              </w:rPr>
              <w:fldChar w:fldCharType="begin"/>
            </w:r>
            <w:r>
              <w:rPr>
                <w:noProof/>
                <w:webHidden/>
              </w:rPr>
              <w:instrText xml:space="preserve"> PAGEREF _Toc262548505 \h </w:instrText>
            </w:r>
            <w:r>
              <w:rPr>
                <w:noProof/>
                <w:webHidden/>
              </w:rPr>
            </w:r>
            <w:r>
              <w:rPr>
                <w:noProof/>
                <w:webHidden/>
              </w:rPr>
              <w:fldChar w:fldCharType="separate"/>
            </w:r>
            <w:r>
              <w:rPr>
                <w:noProof/>
                <w:webHidden/>
              </w:rPr>
              <w:t>50</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506" w:history="1">
            <w:r w:rsidRPr="005444DB">
              <w:rPr>
                <w:rStyle w:val="Hyperlink"/>
                <w:noProof/>
              </w:rPr>
              <w:t>9.6</w:t>
            </w:r>
            <w:r>
              <w:rPr>
                <w:rFonts w:asciiTheme="minorHAnsi" w:eastAsiaTheme="minorEastAsia" w:hAnsiTheme="minorHAnsi" w:cstheme="minorBidi"/>
                <w:smallCaps w:val="0"/>
                <w:noProof/>
                <w:szCs w:val="22"/>
              </w:rPr>
              <w:tab/>
            </w:r>
            <w:r w:rsidRPr="005444DB">
              <w:rPr>
                <w:rStyle w:val="Hyperlink"/>
                <w:noProof/>
              </w:rPr>
              <w:t>Example Time Stamp Output</w:t>
            </w:r>
            <w:r>
              <w:rPr>
                <w:noProof/>
                <w:webHidden/>
              </w:rPr>
              <w:tab/>
            </w:r>
            <w:r>
              <w:rPr>
                <w:noProof/>
                <w:webHidden/>
              </w:rPr>
              <w:fldChar w:fldCharType="begin"/>
            </w:r>
            <w:r>
              <w:rPr>
                <w:noProof/>
                <w:webHidden/>
              </w:rPr>
              <w:instrText xml:space="preserve"> PAGEREF _Toc262548506 \h </w:instrText>
            </w:r>
            <w:r>
              <w:rPr>
                <w:noProof/>
                <w:webHidden/>
              </w:rPr>
            </w:r>
            <w:r>
              <w:rPr>
                <w:noProof/>
                <w:webHidden/>
              </w:rPr>
              <w:fldChar w:fldCharType="separate"/>
            </w:r>
            <w:r>
              <w:rPr>
                <w:noProof/>
                <w:webHidden/>
              </w:rPr>
              <w:t>51</w:t>
            </w:r>
            <w:r>
              <w:rPr>
                <w:noProof/>
                <w:webHidden/>
              </w:rPr>
              <w:fldChar w:fldCharType="end"/>
            </w:r>
          </w:hyperlink>
        </w:p>
        <w:p w:rsidR="0093435A" w:rsidRDefault="0093435A">
          <w:pPr>
            <w:pStyle w:val="TOC1"/>
            <w:tabs>
              <w:tab w:val="right" w:leader="dot" w:pos="10070"/>
            </w:tabs>
            <w:rPr>
              <w:rFonts w:asciiTheme="minorHAnsi" w:eastAsiaTheme="minorEastAsia" w:hAnsiTheme="minorHAnsi" w:cstheme="minorBidi"/>
              <w:b w:val="0"/>
              <w:bCs w:val="0"/>
              <w:caps w:val="0"/>
              <w:noProof/>
              <w:szCs w:val="22"/>
            </w:rPr>
          </w:pPr>
          <w:hyperlink w:anchor="_Toc262548507" w:history="1">
            <w:r w:rsidRPr="005444DB">
              <w:rPr>
                <w:rStyle w:val="Hyperlink"/>
                <w:noProof/>
              </w:rPr>
              <w:t>Under the Hood</w:t>
            </w:r>
            <w:r>
              <w:rPr>
                <w:noProof/>
                <w:webHidden/>
              </w:rPr>
              <w:tab/>
            </w:r>
            <w:r>
              <w:rPr>
                <w:noProof/>
                <w:webHidden/>
              </w:rPr>
              <w:fldChar w:fldCharType="begin"/>
            </w:r>
            <w:r>
              <w:rPr>
                <w:noProof/>
                <w:webHidden/>
              </w:rPr>
              <w:instrText xml:space="preserve"> PAGEREF _Toc262548507 \h </w:instrText>
            </w:r>
            <w:r>
              <w:rPr>
                <w:noProof/>
                <w:webHidden/>
              </w:rPr>
            </w:r>
            <w:r>
              <w:rPr>
                <w:noProof/>
                <w:webHidden/>
              </w:rPr>
              <w:fldChar w:fldCharType="separate"/>
            </w:r>
            <w:r>
              <w:rPr>
                <w:noProof/>
                <w:webHidden/>
              </w:rPr>
              <w:t>54</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508" w:history="1">
            <w:r w:rsidRPr="005444DB">
              <w:rPr>
                <w:rStyle w:val="Hyperlink"/>
                <w:noProof/>
              </w:rPr>
              <w:t>9.7</w:t>
            </w:r>
            <w:r>
              <w:rPr>
                <w:rFonts w:asciiTheme="minorHAnsi" w:eastAsiaTheme="minorEastAsia" w:hAnsiTheme="minorHAnsi" w:cstheme="minorBidi"/>
                <w:smallCaps w:val="0"/>
                <w:noProof/>
                <w:szCs w:val="22"/>
              </w:rPr>
              <w:tab/>
            </w:r>
            <w:r w:rsidRPr="005444DB">
              <w:rPr>
                <w:rStyle w:val="Hyperlink"/>
                <w:noProof/>
              </w:rPr>
              <w:t>XDD general operation</w:t>
            </w:r>
            <w:r>
              <w:rPr>
                <w:noProof/>
                <w:webHidden/>
              </w:rPr>
              <w:tab/>
            </w:r>
            <w:r>
              <w:rPr>
                <w:noProof/>
                <w:webHidden/>
              </w:rPr>
              <w:fldChar w:fldCharType="begin"/>
            </w:r>
            <w:r>
              <w:rPr>
                <w:noProof/>
                <w:webHidden/>
              </w:rPr>
              <w:instrText xml:space="preserve"> PAGEREF _Toc262548508 \h </w:instrText>
            </w:r>
            <w:r>
              <w:rPr>
                <w:noProof/>
                <w:webHidden/>
              </w:rPr>
            </w:r>
            <w:r>
              <w:rPr>
                <w:noProof/>
                <w:webHidden/>
              </w:rPr>
              <w:fldChar w:fldCharType="separate"/>
            </w:r>
            <w:r>
              <w:rPr>
                <w:noProof/>
                <w:webHidden/>
              </w:rPr>
              <w:t>56</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509" w:history="1">
            <w:r w:rsidRPr="005444DB">
              <w:rPr>
                <w:rStyle w:val="Hyperlink"/>
                <w:noProof/>
              </w:rPr>
              <w:t>9.8</w:t>
            </w:r>
            <w:r>
              <w:rPr>
                <w:rFonts w:asciiTheme="minorHAnsi" w:eastAsiaTheme="minorEastAsia" w:hAnsiTheme="minorHAnsi" w:cstheme="minorBidi"/>
                <w:smallCaps w:val="0"/>
                <w:noProof/>
                <w:szCs w:val="22"/>
              </w:rPr>
              <w:tab/>
            </w:r>
            <w:r w:rsidRPr="005444DB">
              <w:rPr>
                <w:rStyle w:val="Hyperlink"/>
                <w:noProof/>
              </w:rPr>
              <w:t>The XDD buffer memory layout</w:t>
            </w:r>
            <w:r>
              <w:rPr>
                <w:noProof/>
                <w:webHidden/>
              </w:rPr>
              <w:tab/>
            </w:r>
            <w:r>
              <w:rPr>
                <w:noProof/>
                <w:webHidden/>
              </w:rPr>
              <w:fldChar w:fldCharType="begin"/>
            </w:r>
            <w:r>
              <w:rPr>
                <w:noProof/>
                <w:webHidden/>
              </w:rPr>
              <w:instrText xml:space="preserve"> PAGEREF _Toc262548509 \h </w:instrText>
            </w:r>
            <w:r>
              <w:rPr>
                <w:noProof/>
                <w:webHidden/>
              </w:rPr>
            </w:r>
            <w:r>
              <w:rPr>
                <w:noProof/>
                <w:webHidden/>
              </w:rPr>
              <w:fldChar w:fldCharType="separate"/>
            </w:r>
            <w:r>
              <w:rPr>
                <w:noProof/>
                <w:webHidden/>
              </w:rPr>
              <w:t>57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510" w:history="1">
            <w:r w:rsidRPr="005444DB">
              <w:rPr>
                <w:rStyle w:val="Hyperlink"/>
                <w:noProof/>
              </w:rPr>
              <w:t>9.9</w:t>
            </w:r>
            <w:r>
              <w:rPr>
                <w:rFonts w:asciiTheme="minorHAnsi" w:eastAsiaTheme="minorEastAsia" w:hAnsiTheme="minorHAnsi" w:cstheme="minorBidi"/>
                <w:smallCaps w:val="0"/>
                <w:noProof/>
                <w:szCs w:val="22"/>
              </w:rPr>
              <w:tab/>
            </w:r>
            <w:r w:rsidRPr="005444DB">
              <w:rPr>
                <w:rStyle w:val="Hyperlink"/>
                <w:noProof/>
              </w:rPr>
              <w:t>The XDD thread structure</w:t>
            </w:r>
            <w:r>
              <w:rPr>
                <w:noProof/>
                <w:webHidden/>
              </w:rPr>
              <w:tab/>
            </w:r>
            <w:r>
              <w:rPr>
                <w:noProof/>
                <w:webHidden/>
              </w:rPr>
              <w:fldChar w:fldCharType="begin"/>
            </w:r>
            <w:r>
              <w:rPr>
                <w:noProof/>
                <w:webHidden/>
              </w:rPr>
              <w:instrText xml:space="preserve"> PAGEREF _Toc262548510 \h </w:instrText>
            </w:r>
            <w:r>
              <w:rPr>
                <w:noProof/>
                <w:webHidden/>
              </w:rPr>
            </w:r>
            <w:r>
              <w:rPr>
                <w:noProof/>
                <w:webHidden/>
              </w:rPr>
              <w:fldChar w:fldCharType="separate"/>
            </w:r>
            <w:r>
              <w:rPr>
                <w:noProof/>
                <w:webHidden/>
              </w:rPr>
              <w:t>57</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511" w:history="1">
            <w:r w:rsidRPr="005444DB">
              <w:rPr>
                <w:rStyle w:val="Hyperlink"/>
                <w:noProof/>
              </w:rPr>
              <w:t>9.10</w:t>
            </w:r>
            <w:r>
              <w:rPr>
                <w:rFonts w:asciiTheme="minorHAnsi" w:eastAsiaTheme="minorEastAsia" w:hAnsiTheme="minorHAnsi" w:cstheme="minorBidi"/>
                <w:smallCaps w:val="0"/>
                <w:noProof/>
                <w:szCs w:val="22"/>
              </w:rPr>
              <w:tab/>
            </w:r>
            <w:r w:rsidRPr="005444DB">
              <w:rPr>
                <w:rStyle w:val="Hyperlink"/>
                <w:noProof/>
              </w:rPr>
              <w:t>XDD barriers</w:t>
            </w:r>
            <w:r>
              <w:rPr>
                <w:noProof/>
                <w:webHidden/>
              </w:rPr>
              <w:tab/>
            </w:r>
            <w:r>
              <w:rPr>
                <w:noProof/>
                <w:webHidden/>
              </w:rPr>
              <w:fldChar w:fldCharType="begin"/>
            </w:r>
            <w:r>
              <w:rPr>
                <w:noProof/>
                <w:webHidden/>
              </w:rPr>
              <w:instrText xml:space="preserve"> PAGEREF _Toc262548511 \h </w:instrText>
            </w:r>
            <w:r>
              <w:rPr>
                <w:noProof/>
                <w:webHidden/>
              </w:rPr>
            </w:r>
            <w:r>
              <w:rPr>
                <w:noProof/>
                <w:webHidden/>
              </w:rPr>
              <w:fldChar w:fldCharType="separate"/>
            </w:r>
            <w:r>
              <w:rPr>
                <w:noProof/>
                <w:webHidden/>
              </w:rPr>
              <w:t>58</w:t>
            </w:r>
            <w:r>
              <w:rPr>
                <w:noProof/>
                <w:webHidden/>
              </w:rPr>
              <w:fldChar w:fldCharType="end"/>
            </w:r>
          </w:hyperlink>
        </w:p>
        <w:p w:rsidR="0093435A" w:rsidRDefault="0093435A">
          <w:pPr>
            <w:pStyle w:val="TOC1"/>
            <w:tabs>
              <w:tab w:val="left" w:pos="660"/>
              <w:tab w:val="right" w:leader="dot" w:pos="10070"/>
            </w:tabs>
            <w:rPr>
              <w:rFonts w:asciiTheme="minorHAnsi" w:eastAsiaTheme="minorEastAsia" w:hAnsiTheme="minorHAnsi" w:cstheme="minorBidi"/>
              <w:b w:val="0"/>
              <w:bCs w:val="0"/>
              <w:caps w:val="0"/>
              <w:noProof/>
              <w:szCs w:val="22"/>
            </w:rPr>
          </w:pPr>
          <w:hyperlink w:anchor="_Toc262548512" w:history="1">
            <w:r w:rsidRPr="005444DB">
              <w:rPr>
                <w:rStyle w:val="Hyperlink"/>
                <w:rFonts w:ascii="Century Gothic" w:hAnsi="Century Gothic"/>
                <w:shadow/>
                <w:noProof/>
              </w:rPr>
              <w:t>10</w:t>
            </w:r>
            <w:r>
              <w:rPr>
                <w:rFonts w:asciiTheme="minorHAnsi" w:eastAsiaTheme="minorEastAsia" w:hAnsiTheme="minorHAnsi" w:cstheme="minorBidi"/>
                <w:b w:val="0"/>
                <w:bCs w:val="0"/>
                <w:caps w:val="0"/>
                <w:noProof/>
                <w:szCs w:val="22"/>
              </w:rPr>
              <w:tab/>
            </w:r>
            <w:r w:rsidRPr="005444DB">
              <w:rPr>
                <w:rStyle w:val="Hyperlink"/>
                <w:noProof/>
              </w:rPr>
              <w:t>The GNU Public License</w:t>
            </w:r>
            <w:r>
              <w:rPr>
                <w:noProof/>
                <w:webHidden/>
              </w:rPr>
              <w:tab/>
            </w:r>
            <w:r>
              <w:rPr>
                <w:noProof/>
                <w:webHidden/>
              </w:rPr>
              <w:fldChar w:fldCharType="begin"/>
            </w:r>
            <w:r>
              <w:rPr>
                <w:noProof/>
                <w:webHidden/>
              </w:rPr>
              <w:instrText xml:space="preserve"> PAGEREF _Toc262548512 \h </w:instrText>
            </w:r>
            <w:r>
              <w:rPr>
                <w:noProof/>
                <w:webHidden/>
              </w:rPr>
            </w:r>
            <w:r>
              <w:rPr>
                <w:noProof/>
                <w:webHidden/>
              </w:rPr>
              <w:fldChar w:fldCharType="separate"/>
            </w:r>
            <w:r>
              <w:rPr>
                <w:noProof/>
                <w:webHidden/>
              </w:rPr>
              <w:t>59</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513" w:history="1">
            <w:r w:rsidRPr="005444DB">
              <w:rPr>
                <w:rStyle w:val="Hyperlink"/>
                <w:noProof/>
              </w:rPr>
              <w:t>10.1</w:t>
            </w:r>
            <w:r>
              <w:rPr>
                <w:rFonts w:asciiTheme="minorHAnsi" w:eastAsiaTheme="minorEastAsia" w:hAnsiTheme="minorHAnsi" w:cstheme="minorBidi"/>
                <w:smallCaps w:val="0"/>
                <w:noProof/>
                <w:szCs w:val="22"/>
              </w:rPr>
              <w:tab/>
            </w:r>
            <w:r w:rsidRPr="005444DB">
              <w:rPr>
                <w:rStyle w:val="Hyperlink"/>
                <w:noProof/>
              </w:rPr>
              <w:t>Preamble</w:t>
            </w:r>
            <w:r>
              <w:rPr>
                <w:noProof/>
                <w:webHidden/>
              </w:rPr>
              <w:tab/>
            </w:r>
            <w:r>
              <w:rPr>
                <w:noProof/>
                <w:webHidden/>
              </w:rPr>
              <w:fldChar w:fldCharType="begin"/>
            </w:r>
            <w:r>
              <w:rPr>
                <w:noProof/>
                <w:webHidden/>
              </w:rPr>
              <w:instrText xml:space="preserve"> PAGEREF _Toc262548513 \h </w:instrText>
            </w:r>
            <w:r>
              <w:rPr>
                <w:noProof/>
                <w:webHidden/>
              </w:rPr>
            </w:r>
            <w:r>
              <w:rPr>
                <w:noProof/>
                <w:webHidden/>
              </w:rPr>
              <w:fldChar w:fldCharType="separate"/>
            </w:r>
            <w:r>
              <w:rPr>
                <w:noProof/>
                <w:webHidden/>
              </w:rPr>
              <w:t>59</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514" w:history="1">
            <w:r w:rsidRPr="005444DB">
              <w:rPr>
                <w:rStyle w:val="Hyperlink"/>
                <w:noProof/>
              </w:rPr>
              <w:t>10.2</w:t>
            </w:r>
            <w:r>
              <w:rPr>
                <w:rFonts w:asciiTheme="minorHAnsi" w:eastAsiaTheme="minorEastAsia" w:hAnsiTheme="minorHAnsi" w:cstheme="minorBidi"/>
                <w:smallCaps w:val="0"/>
                <w:noProof/>
                <w:szCs w:val="22"/>
              </w:rPr>
              <w:tab/>
            </w:r>
            <w:r w:rsidRPr="005444DB">
              <w:rPr>
                <w:rStyle w:val="Hyperlink"/>
                <w:noProof/>
              </w:rPr>
              <w:t>TERMS AND CONDITIONS FOR COPYING, DISTRIBUTION AND MODIFICATION</w:t>
            </w:r>
            <w:r>
              <w:rPr>
                <w:noProof/>
                <w:webHidden/>
              </w:rPr>
              <w:tab/>
            </w:r>
            <w:r>
              <w:rPr>
                <w:noProof/>
                <w:webHidden/>
              </w:rPr>
              <w:fldChar w:fldCharType="begin"/>
            </w:r>
            <w:r>
              <w:rPr>
                <w:noProof/>
                <w:webHidden/>
              </w:rPr>
              <w:instrText xml:space="preserve"> PAGEREF _Toc262548514 \h </w:instrText>
            </w:r>
            <w:r>
              <w:rPr>
                <w:noProof/>
                <w:webHidden/>
              </w:rPr>
            </w:r>
            <w:r>
              <w:rPr>
                <w:noProof/>
                <w:webHidden/>
              </w:rPr>
              <w:fldChar w:fldCharType="separate"/>
            </w:r>
            <w:r>
              <w:rPr>
                <w:noProof/>
                <w:webHidden/>
              </w:rPr>
              <w:t>59</w:t>
            </w:r>
            <w:r>
              <w:rPr>
                <w:noProof/>
                <w:webHidden/>
              </w:rPr>
              <w:fldChar w:fldCharType="end"/>
            </w:r>
          </w:hyperlink>
        </w:p>
        <w:p w:rsidR="0093435A" w:rsidRDefault="0093435A">
          <w:pPr>
            <w:pStyle w:val="TOC2"/>
            <w:tabs>
              <w:tab w:val="left" w:pos="880"/>
              <w:tab w:val="right" w:leader="dot" w:pos="10070"/>
            </w:tabs>
            <w:rPr>
              <w:rFonts w:asciiTheme="minorHAnsi" w:eastAsiaTheme="minorEastAsia" w:hAnsiTheme="minorHAnsi" w:cstheme="minorBidi"/>
              <w:smallCaps w:val="0"/>
              <w:noProof/>
              <w:szCs w:val="22"/>
            </w:rPr>
          </w:pPr>
          <w:hyperlink w:anchor="_Toc262548515" w:history="1">
            <w:r w:rsidRPr="005444DB">
              <w:rPr>
                <w:rStyle w:val="Hyperlink"/>
                <w:noProof/>
              </w:rPr>
              <w:t>10.3</w:t>
            </w:r>
            <w:r>
              <w:rPr>
                <w:rFonts w:asciiTheme="minorHAnsi" w:eastAsiaTheme="minorEastAsia" w:hAnsiTheme="minorHAnsi" w:cstheme="minorBidi"/>
                <w:smallCaps w:val="0"/>
                <w:noProof/>
                <w:szCs w:val="22"/>
              </w:rPr>
              <w:tab/>
            </w:r>
            <w:r w:rsidRPr="005444DB">
              <w:rPr>
                <w:rStyle w:val="Hyperlink"/>
                <w:bCs/>
                <w:noProof/>
              </w:rPr>
              <w:t>NO WARRANTY</w:t>
            </w:r>
            <w:r>
              <w:rPr>
                <w:noProof/>
                <w:webHidden/>
              </w:rPr>
              <w:tab/>
            </w:r>
            <w:r>
              <w:rPr>
                <w:noProof/>
                <w:webHidden/>
              </w:rPr>
              <w:fldChar w:fldCharType="begin"/>
            </w:r>
            <w:r>
              <w:rPr>
                <w:noProof/>
                <w:webHidden/>
              </w:rPr>
              <w:instrText xml:space="preserve"> PAGEREF _Toc262548515 \h </w:instrText>
            </w:r>
            <w:r>
              <w:rPr>
                <w:noProof/>
                <w:webHidden/>
              </w:rPr>
            </w:r>
            <w:r>
              <w:rPr>
                <w:noProof/>
                <w:webHidden/>
              </w:rPr>
              <w:fldChar w:fldCharType="separate"/>
            </w:r>
            <w:r>
              <w:rPr>
                <w:noProof/>
                <w:webHidden/>
              </w:rPr>
              <w:t>60</w:t>
            </w:r>
            <w:r>
              <w:rPr>
                <w:noProof/>
                <w:webHidden/>
              </w:rPr>
              <w:fldChar w:fldCharType="end"/>
            </w:r>
          </w:hyperlink>
        </w:p>
        <w:p w:rsidR="0093435A" w:rsidRDefault="0093435A">
          <w:pPr>
            <w:pStyle w:val="TOC1"/>
            <w:tabs>
              <w:tab w:val="left" w:pos="660"/>
              <w:tab w:val="right" w:leader="dot" w:pos="10070"/>
            </w:tabs>
            <w:rPr>
              <w:rFonts w:asciiTheme="minorHAnsi" w:eastAsiaTheme="minorEastAsia" w:hAnsiTheme="minorHAnsi" w:cstheme="minorBidi"/>
              <w:b w:val="0"/>
              <w:bCs w:val="0"/>
              <w:caps w:val="0"/>
              <w:noProof/>
              <w:szCs w:val="22"/>
            </w:rPr>
          </w:pPr>
          <w:hyperlink w:anchor="_Toc262548516" w:history="1">
            <w:r w:rsidRPr="005444DB">
              <w:rPr>
                <w:rStyle w:val="Hyperlink"/>
                <w:rFonts w:ascii="Century Gothic" w:hAnsi="Century Gothic"/>
                <w:shadow/>
                <w:noProof/>
              </w:rPr>
              <w:t>11</w:t>
            </w:r>
            <w:r>
              <w:rPr>
                <w:rFonts w:asciiTheme="minorHAnsi" w:eastAsiaTheme="minorEastAsia" w:hAnsiTheme="minorHAnsi" w:cstheme="minorBidi"/>
                <w:b w:val="0"/>
                <w:bCs w:val="0"/>
                <w:caps w:val="0"/>
                <w:noProof/>
                <w:szCs w:val="22"/>
              </w:rPr>
              <w:tab/>
            </w:r>
            <w:r w:rsidRPr="005444DB">
              <w:rPr>
                <w:rStyle w:val="Hyperlink"/>
                <w:noProof/>
              </w:rPr>
              <w:t>Acknowledgements</w:t>
            </w:r>
            <w:r>
              <w:rPr>
                <w:noProof/>
                <w:webHidden/>
              </w:rPr>
              <w:tab/>
            </w:r>
            <w:r>
              <w:rPr>
                <w:noProof/>
                <w:webHidden/>
              </w:rPr>
              <w:fldChar w:fldCharType="begin"/>
            </w:r>
            <w:r>
              <w:rPr>
                <w:noProof/>
                <w:webHidden/>
              </w:rPr>
              <w:instrText xml:space="preserve"> PAGEREF _Toc262548516 \h </w:instrText>
            </w:r>
            <w:r>
              <w:rPr>
                <w:noProof/>
                <w:webHidden/>
              </w:rPr>
            </w:r>
            <w:r>
              <w:rPr>
                <w:noProof/>
                <w:webHidden/>
              </w:rPr>
              <w:fldChar w:fldCharType="separate"/>
            </w:r>
            <w:r>
              <w:rPr>
                <w:noProof/>
                <w:webHidden/>
              </w:rPr>
              <w:t>60</w:t>
            </w:r>
            <w:r>
              <w:rPr>
                <w:noProof/>
                <w:webHidden/>
              </w:rPr>
              <w:fldChar w:fldCharType="end"/>
            </w:r>
          </w:hyperlink>
        </w:p>
        <w:p w:rsidR="00023CF8" w:rsidRDefault="007E7537">
          <w:r>
            <w:fldChar w:fldCharType="end"/>
          </w:r>
        </w:p>
      </w:sdtContent>
    </w:sdt>
    <w:p w:rsidR="00F16375" w:rsidRDefault="00F16375">
      <w:pPr>
        <w:pStyle w:val="Heading1"/>
      </w:pPr>
      <w:bookmarkStart w:id="7" w:name="_Toc45602511"/>
      <w:bookmarkStart w:id="8" w:name="_Toc93770850"/>
      <w:bookmarkStart w:id="9" w:name="_Toc93770931"/>
      <w:bookmarkStart w:id="10" w:name="_Toc93771224"/>
      <w:bookmarkStart w:id="11" w:name="_Toc122497760"/>
      <w:bookmarkStart w:id="12" w:name="_Toc146278406"/>
      <w:bookmarkStart w:id="13" w:name="_Toc262548407"/>
      <w:r>
        <w:t>Introduction</w:t>
      </w:r>
      <w:bookmarkEnd w:id="7"/>
      <w:bookmarkEnd w:id="8"/>
      <w:bookmarkEnd w:id="9"/>
      <w:bookmarkEnd w:id="10"/>
      <w:bookmarkEnd w:id="11"/>
      <w:bookmarkEnd w:id="12"/>
      <w:bookmarkEnd w:id="13"/>
    </w:p>
    <w:p w:rsidR="00F16375" w:rsidRDefault="00F16375">
      <w:pPr>
        <w:pStyle w:val="Heading2"/>
      </w:pPr>
      <w:bookmarkStart w:id="14" w:name="_Toc45602512"/>
      <w:bookmarkStart w:id="15" w:name="_Toc93770851"/>
      <w:bookmarkStart w:id="16" w:name="_Toc93770932"/>
      <w:bookmarkStart w:id="17" w:name="_Toc93771225"/>
      <w:bookmarkStart w:id="18" w:name="_Toc122497761"/>
      <w:bookmarkStart w:id="19" w:name="_Toc146278407"/>
      <w:bookmarkStart w:id="20" w:name="_Toc262548408"/>
      <w:r>
        <w:t>About this document</w:t>
      </w:r>
      <w:bookmarkEnd w:id="14"/>
      <w:bookmarkEnd w:id="15"/>
      <w:bookmarkEnd w:id="16"/>
      <w:bookmarkEnd w:id="17"/>
      <w:bookmarkEnd w:id="18"/>
      <w:bookmarkEnd w:id="19"/>
      <w:bookmarkEnd w:id="20"/>
    </w:p>
    <w:p w:rsidR="00142195" w:rsidRDefault="00F16375">
      <w:r>
        <w:t xml:space="preserve">This document is a user’s guide to compiling, installing, and running the </w:t>
      </w:r>
      <w:r w:rsidR="00C516AB">
        <w:t>XDD</w:t>
      </w:r>
      <w:r>
        <w:t xml:space="preserve"> program. It also has a variety of examples and hints for understanding the use and results of </w:t>
      </w:r>
      <w:r w:rsidR="00C516AB">
        <w:t>XDD</w:t>
      </w:r>
      <w:r>
        <w:t xml:space="preserve"> measurements.</w:t>
      </w:r>
    </w:p>
    <w:p w:rsidR="00142195" w:rsidRDefault="00142195">
      <w:pPr>
        <w:pStyle w:val="Heading2"/>
      </w:pPr>
      <w:bookmarkStart w:id="21" w:name="_Toc45602513"/>
      <w:bookmarkStart w:id="22" w:name="_Toc93770852"/>
      <w:bookmarkStart w:id="23" w:name="_Toc93770933"/>
      <w:bookmarkStart w:id="24" w:name="_Toc93771226"/>
      <w:bookmarkStart w:id="25" w:name="_Toc122497762"/>
      <w:bookmarkStart w:id="26" w:name="_Toc146278408"/>
      <w:bookmarkStart w:id="27" w:name="_Toc262548409"/>
      <w:r>
        <w:t>Acknowledgements</w:t>
      </w:r>
      <w:bookmarkEnd w:id="27"/>
      <w:r>
        <w:t xml:space="preserve"> </w:t>
      </w:r>
    </w:p>
    <w:p w:rsidR="00142195" w:rsidRPr="00142195" w:rsidRDefault="00142195" w:rsidP="00142195">
      <w:r>
        <w:t xml:space="preserve">The continuing work on </w:t>
      </w:r>
      <w:r w:rsidR="00C516AB">
        <w:t>XDD</w:t>
      </w:r>
      <w:r>
        <w:t xml:space="preserve"> is supported by funding and resources of the National Center for Computational Sciences (NCCS) at Oak R</w:t>
      </w:r>
      <w:r w:rsidR="00367661">
        <w:t>idge National Laboratory (ORNL),</w:t>
      </w:r>
      <w:r>
        <w:t xml:space="preserve"> the Extreme Scale Systems Center (ESSC) at ORNL, and the Department of Defense.</w:t>
      </w:r>
    </w:p>
    <w:p w:rsidR="00F16375" w:rsidRDefault="00F16375">
      <w:pPr>
        <w:pStyle w:val="Heading2"/>
      </w:pPr>
      <w:bookmarkStart w:id="28" w:name="_Toc262548410"/>
      <w:r>
        <w:t xml:space="preserve">About </w:t>
      </w:r>
      <w:r w:rsidR="00C516AB">
        <w:t>XDD</w:t>
      </w:r>
      <w:bookmarkEnd w:id="21"/>
      <w:bookmarkEnd w:id="22"/>
      <w:bookmarkEnd w:id="23"/>
      <w:bookmarkEnd w:id="24"/>
      <w:bookmarkEnd w:id="25"/>
      <w:bookmarkEnd w:id="26"/>
      <w:bookmarkEnd w:id="28"/>
    </w:p>
    <w:p w:rsidR="000D5F88" w:rsidRDefault="00C516AB" w:rsidP="000D5F88">
      <w:r>
        <w:t>XDD</w:t>
      </w:r>
      <w:r w:rsidR="00F16375">
        <w:t xml:space="preserve"> is a tool for measuring </w:t>
      </w:r>
      <w:r w:rsidR="006B2646">
        <w:t xml:space="preserve">performance </w:t>
      </w:r>
      <w:r w:rsidR="00F16375">
        <w:t xml:space="preserve">and characterizing disk subsystem I/O </w:t>
      </w:r>
      <w:r w:rsidR="006B2646">
        <w:t xml:space="preserve">behavior </w:t>
      </w:r>
      <w:r w:rsidR="00F16375">
        <w:t xml:space="preserve">on single systems and clusters of systems. It is a command-line tool that grew out of the UNIX world and has been ported to run in Window’s environments as well. It is designed to provide consistent and reproducible performance measurements of disk I/O traffic.  </w:t>
      </w:r>
      <w:r>
        <w:t>XDD</w:t>
      </w:r>
      <w:r w:rsidR="006B2646">
        <w:t xml:space="preserve"> is a single, self-contained program that can be run on a single system with no other dependencies. There are two other tools </w:t>
      </w:r>
      <w:r w:rsidR="000D5F88">
        <w:t xml:space="preserve">included with the </w:t>
      </w:r>
      <w:r>
        <w:t>XDD</w:t>
      </w:r>
      <w:r w:rsidR="000D5F88">
        <w:t xml:space="preserve"> package </w:t>
      </w:r>
      <w:r w:rsidR="006B2646">
        <w:t xml:space="preserve">called timerserverr and gettime that can be used in conjunction with </w:t>
      </w:r>
      <w:r>
        <w:t>XDD</w:t>
      </w:r>
      <w:r w:rsidR="006B2646">
        <w:t xml:space="preserve"> that are </w:t>
      </w:r>
      <w:r w:rsidR="00F16375">
        <w:t xml:space="preserve">used to synchronize the clocks of </w:t>
      </w:r>
      <w:r>
        <w:t>XDD</w:t>
      </w:r>
      <w:r w:rsidR="00F16375">
        <w:t xml:space="preserve"> programs simultaneously running ac</w:t>
      </w:r>
      <w:r w:rsidR="006B2646">
        <w:t xml:space="preserve">ross multiple computer systems. However, timeserver and gettime are not required to run </w:t>
      </w:r>
      <w:r>
        <w:t>XDD</w:t>
      </w:r>
      <w:r w:rsidR="006B2646">
        <w:t>.</w:t>
      </w:r>
      <w:bookmarkStart w:id="29" w:name="_Toc45602514"/>
      <w:bookmarkStart w:id="30" w:name="_Toc93770853"/>
      <w:bookmarkStart w:id="31" w:name="_Toc93770934"/>
      <w:bookmarkStart w:id="32" w:name="_Toc93771227"/>
      <w:bookmarkStart w:id="33" w:name="_Toc122497763"/>
      <w:bookmarkStart w:id="34" w:name="_Toc146278409"/>
    </w:p>
    <w:p w:rsidR="00C516AB" w:rsidRDefault="00C516AB" w:rsidP="000D5F88"/>
    <w:p w:rsidR="00C516AB" w:rsidRDefault="00C516AB" w:rsidP="000D5F88">
      <w:r>
        <w:t xml:space="preserve">As of XDD Release 7.0 it is possible to use XDD to copy files from one computer to another over a network. A supporting shell script is also provided in the “contrib” subdirectory to assist in using this capability. See the End-to-End option and examples for more information on this feature. </w:t>
      </w:r>
    </w:p>
    <w:p w:rsidR="00F16375" w:rsidRDefault="00F16375">
      <w:pPr>
        <w:pStyle w:val="Heading2"/>
      </w:pPr>
      <w:bookmarkStart w:id="35" w:name="_Toc262548411"/>
      <w:r>
        <w:t>License Agreement</w:t>
      </w:r>
      <w:bookmarkEnd w:id="29"/>
      <w:bookmarkEnd w:id="30"/>
      <w:bookmarkEnd w:id="31"/>
      <w:bookmarkEnd w:id="32"/>
      <w:bookmarkEnd w:id="33"/>
      <w:bookmarkEnd w:id="34"/>
      <w:bookmarkEnd w:id="35"/>
    </w:p>
    <w:p w:rsidR="00F16375" w:rsidRDefault="00F16375">
      <w:r>
        <w:t xml:space="preserve">It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program/document in a file named 'Copying' or ‘gpl.txt’ or in the section entitled </w:t>
      </w:r>
      <w:r>
        <w:rPr>
          <w:i/>
          <w:iCs/>
        </w:rPr>
        <w:t>The GNU Public License</w:t>
      </w:r>
      <w:r>
        <w:t xml:space="preserve"> in this document; if not, write to the Free Software Foundation, Inc., 675 Mass Ave, Cambridge, MA 02139 or visit their web site at </w:t>
      </w:r>
      <w:hyperlink r:id="rId9" w:history="1">
        <w:r>
          <w:rPr>
            <w:rStyle w:val="Hyperlink"/>
          </w:rPr>
          <w:t>http://www.gnu.org/licenses/gpl.html</w:t>
        </w:r>
      </w:hyperlink>
      <w:r>
        <w:t xml:space="preserve">. </w:t>
      </w:r>
    </w:p>
    <w:p w:rsidR="00F16375" w:rsidRDefault="00F16375">
      <w:pPr>
        <w:pStyle w:val="Heading2"/>
      </w:pPr>
      <w:bookmarkStart w:id="36" w:name="_Toc45602515"/>
      <w:bookmarkStart w:id="37" w:name="_Toc93770854"/>
      <w:bookmarkStart w:id="38" w:name="_Toc93770935"/>
      <w:bookmarkStart w:id="39" w:name="_Toc93771228"/>
      <w:bookmarkStart w:id="40" w:name="_Toc122497764"/>
      <w:bookmarkStart w:id="41" w:name="_Toc146278410"/>
      <w:bookmarkStart w:id="42" w:name="_Toc262548412"/>
      <w:r>
        <w:lastRenderedPageBreak/>
        <w:t xml:space="preserve">Distribution of </w:t>
      </w:r>
      <w:r w:rsidR="00C516AB">
        <w:t>XDD</w:t>
      </w:r>
      <w:bookmarkEnd w:id="36"/>
      <w:bookmarkEnd w:id="37"/>
      <w:bookmarkEnd w:id="38"/>
      <w:bookmarkEnd w:id="39"/>
      <w:bookmarkEnd w:id="40"/>
      <w:bookmarkEnd w:id="41"/>
      <w:bookmarkEnd w:id="42"/>
    </w:p>
    <w:p w:rsidR="00F16375" w:rsidRDefault="00F16375">
      <w:r>
        <w:t>This program is free software; you can redistribute it and/or modify it under the terms of the GNU General Public License as published by the Free Software Foundation; either version 2 of the License, or (at your option) any later version.</w:t>
      </w:r>
    </w:p>
    <w:p w:rsidR="006B2646" w:rsidRDefault="006B2646">
      <w:pPr>
        <w:pStyle w:val="Heading2"/>
      </w:pPr>
      <w:bookmarkStart w:id="43" w:name="_Toc45602516"/>
      <w:bookmarkStart w:id="44" w:name="_Toc93770855"/>
      <w:bookmarkStart w:id="45" w:name="_Toc93770936"/>
      <w:bookmarkStart w:id="46" w:name="_Toc93771229"/>
      <w:bookmarkStart w:id="47" w:name="_Toc122497765"/>
      <w:bookmarkStart w:id="48" w:name="_Toc146278411"/>
      <w:bookmarkStart w:id="49" w:name="_Toc262548413"/>
      <w:r>
        <w:t>Versioning</w:t>
      </w:r>
      <w:bookmarkEnd w:id="49"/>
    </w:p>
    <w:p w:rsidR="006B2646" w:rsidRDefault="00C516AB" w:rsidP="006B2646">
      <w:r>
        <w:t>XDD</w:t>
      </w:r>
      <w:r w:rsidR="006B2646">
        <w:t xml:space="preserve"> is distrib</w:t>
      </w:r>
      <w:r w:rsidR="000D5F88">
        <w:t>uted as a base version (e.g. 7.0</w:t>
      </w:r>
      <w:r w:rsidR="006B2646">
        <w:t xml:space="preserve">.MMDDYY) and a particular “build” number (hhmm). Subsequent builds using “make” will produce new version dates (MMDDYY) and build numbers. The </w:t>
      </w:r>
      <w:r>
        <w:t>XDD</w:t>
      </w:r>
      <w:r w:rsidR="006B2646">
        <w:t xml:space="preserve"> “-version” option will display the base version number and the version being run. </w:t>
      </w:r>
    </w:p>
    <w:p w:rsidR="0091262D" w:rsidRDefault="0091262D" w:rsidP="006B2646"/>
    <w:p w:rsidR="0091262D" w:rsidRPr="006B2646" w:rsidRDefault="0091262D" w:rsidP="00367661">
      <w:pPr>
        <w:ind w:left="576"/>
      </w:pPr>
      <w:r>
        <w:t xml:space="preserve">Example:   </w:t>
      </w:r>
      <w:r w:rsidR="00C516AB">
        <w:rPr>
          <w:rFonts w:ascii="Courier New" w:hAnsi="Courier New" w:cs="Courier New"/>
          <w:b/>
        </w:rPr>
        <w:t>XDD</w:t>
      </w:r>
      <w:r w:rsidR="000D5F88">
        <w:rPr>
          <w:rFonts w:ascii="Courier New" w:hAnsi="Courier New" w:cs="Courier New"/>
          <w:b/>
        </w:rPr>
        <w:t>.Linux.7</w:t>
      </w:r>
      <w:r w:rsidRPr="0091262D">
        <w:rPr>
          <w:rFonts w:ascii="Courier New" w:hAnsi="Courier New" w:cs="Courier New"/>
          <w:b/>
        </w:rPr>
        <w:t>.</w:t>
      </w:r>
      <w:r w:rsidR="000D5F88">
        <w:rPr>
          <w:rFonts w:ascii="Courier New" w:hAnsi="Courier New" w:cs="Courier New"/>
          <w:b/>
        </w:rPr>
        <w:t>0.011510</w:t>
      </w:r>
      <w:r w:rsidRPr="0091262D">
        <w:rPr>
          <w:rFonts w:ascii="Courier New" w:hAnsi="Courier New" w:cs="Courier New"/>
          <w:b/>
        </w:rPr>
        <w:t>.Build.1504.tgz</w:t>
      </w:r>
    </w:p>
    <w:p w:rsidR="00F16375" w:rsidRDefault="00F16375">
      <w:pPr>
        <w:pStyle w:val="Heading2"/>
      </w:pPr>
      <w:bookmarkStart w:id="50" w:name="_Toc262548414"/>
      <w:r>
        <w:t>System Requirements</w:t>
      </w:r>
      <w:bookmarkEnd w:id="43"/>
      <w:bookmarkEnd w:id="44"/>
      <w:bookmarkEnd w:id="45"/>
      <w:bookmarkEnd w:id="46"/>
      <w:bookmarkEnd w:id="47"/>
      <w:bookmarkEnd w:id="48"/>
      <w:bookmarkEnd w:id="50"/>
    </w:p>
    <w:p w:rsidR="00F16375" w:rsidRDefault="00C516AB">
      <w:r>
        <w:t>XDD</w:t>
      </w:r>
      <w:r w:rsidR="00F16375">
        <w:t xml:space="preserve"> can run on a relatively minimally configured system but it is recommended that adequate main memory capacity and processor speed be available when using some of the more advanced features of </w:t>
      </w:r>
      <w:r>
        <w:t>XDD</w:t>
      </w:r>
      <w:r w:rsidR="00F16375">
        <w:t xml:space="preserve">. The </w:t>
      </w:r>
      <w:r>
        <w:t>XDD</w:t>
      </w:r>
      <w:r w:rsidR="00F16375">
        <w:t xml:space="preserve"> program itself is not CPU intensive but the faster the processor</w:t>
      </w:r>
      <w:r w:rsidR="00D76505">
        <w:t xml:space="preserve"> and the less loaded a system is</w:t>
      </w:r>
      <w:r w:rsidR="00F16375">
        <w:t xml:space="preserve"> the more accurate and consistent the results will be. As a rule, a minimum of 128MB of main memory is recommended. All other system parameters are left to the discretion of the user.  </w:t>
      </w:r>
    </w:p>
    <w:p w:rsidR="00F16375" w:rsidRDefault="00F16375"/>
    <w:p w:rsidR="00F16375" w:rsidRDefault="00F16375">
      <w:pPr>
        <w:pStyle w:val="Heading1"/>
      </w:pPr>
      <w:bookmarkStart w:id="51" w:name="_Toc93770856"/>
      <w:bookmarkStart w:id="52" w:name="_Toc93770937"/>
      <w:bookmarkStart w:id="53" w:name="_Toc93771230"/>
      <w:bookmarkStart w:id="54" w:name="_Toc122497766"/>
      <w:bookmarkStart w:id="55" w:name="_Toc146278412"/>
      <w:bookmarkStart w:id="56" w:name="_Toc45602517"/>
      <w:bookmarkStart w:id="57" w:name="_Toc262548415"/>
      <w:r>
        <w:t>What’s new</w:t>
      </w:r>
      <w:bookmarkEnd w:id="51"/>
      <w:bookmarkEnd w:id="52"/>
      <w:bookmarkEnd w:id="53"/>
      <w:bookmarkEnd w:id="54"/>
      <w:bookmarkEnd w:id="55"/>
      <w:bookmarkEnd w:id="57"/>
      <w:r>
        <w:t xml:space="preserve"> </w:t>
      </w:r>
    </w:p>
    <w:p w:rsidR="00C77A15" w:rsidRDefault="00C77A15" w:rsidP="00471BCD">
      <w:pPr>
        <w:pStyle w:val="Heading2"/>
        <w:rPr>
          <w:color w:val="000000"/>
        </w:rPr>
      </w:pPr>
      <w:bookmarkStart w:id="58" w:name="_Toc122497767"/>
      <w:bookmarkStart w:id="59" w:name="_Toc146278413"/>
      <w:bookmarkStart w:id="60" w:name="_Toc93770857"/>
      <w:bookmarkStart w:id="61" w:name="_Toc93770938"/>
      <w:bookmarkStart w:id="62" w:name="_Toc93771231"/>
      <w:bookmarkStart w:id="63" w:name="_Toc262548416"/>
      <w:r>
        <w:rPr>
          <w:color w:val="000000"/>
        </w:rPr>
        <w:t>In 7.0</w:t>
      </w:r>
      <w:bookmarkEnd w:id="63"/>
    </w:p>
    <w:p w:rsidR="00C77A15" w:rsidRDefault="00C77A15" w:rsidP="00C77A15">
      <w:r>
        <w:t xml:space="preserve">This release of </w:t>
      </w:r>
      <w:r w:rsidR="00C516AB">
        <w:t>XDD</w:t>
      </w:r>
      <w:r>
        <w:t xml:space="preserve"> is based on what was supposed to be release 6.7 that was never officially released. </w:t>
      </w:r>
    </w:p>
    <w:p w:rsidR="00C77A15" w:rsidRDefault="00C77A15" w:rsidP="00C77A15">
      <w:r>
        <w:t>There are several major changes in release 7.0 that include:</w:t>
      </w:r>
    </w:p>
    <w:p w:rsidR="00C77A15" w:rsidRDefault="00C77A15" w:rsidP="00AE6B30">
      <w:pPr>
        <w:pStyle w:val="ListParagraph"/>
        <w:numPr>
          <w:ilvl w:val="0"/>
          <w:numId w:val="21"/>
        </w:numPr>
      </w:pPr>
      <w:r>
        <w:t>Major restructuring of the source code for readability, extensibility, and supportability</w:t>
      </w:r>
    </w:p>
    <w:p w:rsidR="00C77A15" w:rsidRDefault="00C77A15" w:rsidP="00AE6B30">
      <w:pPr>
        <w:pStyle w:val="ListParagraph"/>
        <w:numPr>
          <w:ilvl w:val="0"/>
          <w:numId w:val="21"/>
        </w:numPr>
      </w:pPr>
      <w:r>
        <w:t xml:space="preserve">Addition of an end-to-end option that allows </w:t>
      </w:r>
      <w:r w:rsidR="00C516AB">
        <w:t>XDD</w:t>
      </w:r>
      <w:r>
        <w:t xml:space="preserve"> to quickly and reliably copy data from one computer system to another while measuring the end-to-end performance of the operation</w:t>
      </w:r>
    </w:p>
    <w:p w:rsidR="00C77A15" w:rsidRDefault="00C77A15" w:rsidP="00AE6B30">
      <w:pPr>
        <w:pStyle w:val="ListParagraph"/>
        <w:numPr>
          <w:ilvl w:val="0"/>
          <w:numId w:val="21"/>
        </w:numPr>
      </w:pPr>
      <w:r>
        <w:t>A “restart” monitor used in conjunction with the end-to-end operations to resume a failed copy operation</w:t>
      </w:r>
    </w:p>
    <w:p w:rsidR="00C77A15" w:rsidRDefault="00C77A15" w:rsidP="00AE6B30">
      <w:pPr>
        <w:pStyle w:val="ListParagraph"/>
        <w:numPr>
          <w:ilvl w:val="0"/>
          <w:numId w:val="21"/>
        </w:numPr>
      </w:pPr>
      <w:r>
        <w:t>A “results” manager thread that is used to collect and display results from all I/O threads</w:t>
      </w:r>
    </w:p>
    <w:p w:rsidR="00C77A15" w:rsidRPr="00C77A15" w:rsidRDefault="00C77A15" w:rsidP="00AE6B30">
      <w:pPr>
        <w:pStyle w:val="ListParagraph"/>
        <w:numPr>
          <w:ilvl w:val="0"/>
          <w:numId w:val="21"/>
        </w:numPr>
      </w:pPr>
      <w:r>
        <w:t>The ability to selectively reformat the output fields (-outputformat option)</w:t>
      </w:r>
    </w:p>
    <w:p w:rsidR="00471BCD" w:rsidRDefault="00471BCD" w:rsidP="00471BCD">
      <w:pPr>
        <w:pStyle w:val="Heading2"/>
        <w:rPr>
          <w:color w:val="000000"/>
        </w:rPr>
      </w:pPr>
      <w:bookmarkStart w:id="64" w:name="_Toc262548417"/>
      <w:r>
        <w:rPr>
          <w:color w:val="000000"/>
        </w:rPr>
        <w:t xml:space="preserve">In </w:t>
      </w:r>
      <w:r w:rsidR="00C516AB">
        <w:rPr>
          <w:color w:val="000000"/>
        </w:rPr>
        <w:t>XDD</w:t>
      </w:r>
      <w:r>
        <w:rPr>
          <w:color w:val="000000"/>
        </w:rPr>
        <w:t xml:space="preserve"> 6.</w:t>
      </w:r>
      <w:bookmarkEnd w:id="58"/>
      <w:bookmarkEnd w:id="59"/>
      <w:r w:rsidR="006B2646">
        <w:rPr>
          <w:color w:val="000000"/>
        </w:rPr>
        <w:t>7</w:t>
      </w:r>
      <w:bookmarkEnd w:id="64"/>
    </w:p>
    <w:p w:rsidR="00626001" w:rsidRDefault="00D95E87" w:rsidP="00626001">
      <w:r>
        <w:t xml:space="preserve">This section is included for reference purposes only since this version was never actually released. </w:t>
      </w:r>
      <w:r w:rsidR="00626001">
        <w:t xml:space="preserve">There </w:t>
      </w:r>
      <w:r>
        <w:t>were</w:t>
      </w:r>
      <w:r w:rsidR="00626001">
        <w:t xml:space="preserve"> </w:t>
      </w:r>
      <w:r>
        <w:t xml:space="preserve">some </w:t>
      </w:r>
      <w:r w:rsidR="00626001">
        <w:t>major source code and progra</w:t>
      </w:r>
      <w:r>
        <w:t>m structure enhancements in 6.7 that were carried forward and improved upon in release 7.0</w:t>
      </w:r>
      <w:r w:rsidR="00626001">
        <w:t xml:space="preserve">. </w:t>
      </w:r>
      <w:r>
        <w:t>This was also when the</w:t>
      </w:r>
      <w:r w:rsidR="00583CC4">
        <w:t xml:space="preserve"> new build procedure and associated “Makefile”</w:t>
      </w:r>
      <w:r>
        <w:t xml:space="preserve"> was introduced</w:t>
      </w:r>
      <w:r w:rsidR="00583CC4">
        <w:t xml:space="preserve">. The following is a summary of </w:t>
      </w:r>
      <w:r>
        <w:t xml:space="preserve">what happened in </w:t>
      </w:r>
      <w:r w:rsidR="00583CC4">
        <w:t>6.7:</w:t>
      </w:r>
    </w:p>
    <w:p w:rsidR="00626001" w:rsidRDefault="00626001" w:rsidP="00AE6B30">
      <w:pPr>
        <w:pStyle w:val="ListParagraph"/>
        <w:numPr>
          <w:ilvl w:val="0"/>
          <w:numId w:val="15"/>
        </w:numPr>
      </w:pPr>
      <w:r>
        <w:t>The “-align” option has been renamed to “-memalign” to more accurately reflect the meaning of this option.</w:t>
      </w:r>
    </w:p>
    <w:p w:rsidR="00626001" w:rsidRDefault="00626001" w:rsidP="00AE6B30">
      <w:pPr>
        <w:pStyle w:val="ListParagraph"/>
        <w:numPr>
          <w:ilvl w:val="0"/>
          <w:numId w:val="15"/>
        </w:numPr>
      </w:pPr>
      <w:r>
        <w:t>The “-delay” option has been renamed to “-passdelay” to more accurately reflect the meaning of this option.</w:t>
      </w:r>
    </w:p>
    <w:p w:rsidR="00BA1D78" w:rsidRDefault="00583CC4" w:rsidP="00AE6B30">
      <w:pPr>
        <w:pStyle w:val="ListParagraph"/>
        <w:numPr>
          <w:ilvl w:val="0"/>
          <w:numId w:val="15"/>
        </w:numPr>
      </w:pPr>
      <w:r>
        <w:t xml:space="preserve">SCSI Generic device recognition has been added so that the “-sgio” option is not required when specifying an SG device as a target (i.e. –target /dev/sg2). The “-sgio” option is required if for some reason the name of the SG device is not “sg#” where # is the device number. </w:t>
      </w:r>
    </w:p>
    <w:p w:rsidR="00703F6A" w:rsidRDefault="00703F6A" w:rsidP="00AE6B30">
      <w:pPr>
        <w:pStyle w:val="ListParagraph"/>
        <w:numPr>
          <w:ilvl w:val="0"/>
          <w:numId w:val="15"/>
        </w:numPr>
      </w:pPr>
      <w:r>
        <w:t xml:space="preserve">The –preallocate option works on Linux XFS </w:t>
      </w:r>
    </w:p>
    <w:p w:rsidR="00583CC4" w:rsidRDefault="00583CC4" w:rsidP="00626001"/>
    <w:p w:rsidR="00802CBC" w:rsidRDefault="00802CBC">
      <w:pPr>
        <w:rPr>
          <w:rFonts w:ascii="Arial" w:hAnsi="Arial"/>
          <w:b/>
          <w:sz w:val="32"/>
        </w:rPr>
      </w:pPr>
      <w:bookmarkStart w:id="65" w:name="_Toc45602518"/>
      <w:bookmarkStart w:id="66" w:name="_Toc93770861"/>
      <w:bookmarkStart w:id="67" w:name="_Toc93770942"/>
      <w:bookmarkStart w:id="68" w:name="_Toc93771235"/>
      <w:bookmarkStart w:id="69" w:name="_Toc122497772"/>
      <w:bookmarkStart w:id="70" w:name="_Toc146278419"/>
      <w:bookmarkEnd w:id="56"/>
      <w:bookmarkEnd w:id="60"/>
      <w:bookmarkEnd w:id="61"/>
      <w:bookmarkEnd w:id="62"/>
      <w:r>
        <w:br w:type="page"/>
      </w:r>
    </w:p>
    <w:p w:rsidR="00A43CCE" w:rsidRDefault="00F16375" w:rsidP="00367661">
      <w:pPr>
        <w:pStyle w:val="Heading1"/>
        <w:rPr>
          <w:b w:val="0"/>
          <w:sz w:val="24"/>
        </w:rPr>
      </w:pPr>
      <w:bookmarkStart w:id="71" w:name="_Toc262548418"/>
      <w:r>
        <w:lastRenderedPageBreak/>
        <w:t xml:space="preserve">Compiling and Installing </w:t>
      </w:r>
      <w:r w:rsidR="00C516AB">
        <w:t>XDD</w:t>
      </w:r>
      <w:bookmarkStart w:id="72" w:name="_Toc45602519"/>
      <w:bookmarkStart w:id="73" w:name="_Toc93770862"/>
      <w:bookmarkStart w:id="74" w:name="_Toc93770943"/>
      <w:bookmarkStart w:id="75" w:name="_Toc93771236"/>
      <w:bookmarkStart w:id="76" w:name="_Toc122497773"/>
      <w:bookmarkStart w:id="77" w:name="_Toc146278420"/>
      <w:bookmarkEnd w:id="65"/>
      <w:bookmarkEnd w:id="66"/>
      <w:bookmarkEnd w:id="67"/>
      <w:bookmarkEnd w:id="68"/>
      <w:bookmarkEnd w:id="69"/>
      <w:bookmarkEnd w:id="70"/>
      <w:bookmarkEnd w:id="71"/>
    </w:p>
    <w:p w:rsidR="00F16375" w:rsidRDefault="00C516AB" w:rsidP="0042524E">
      <w:pPr>
        <w:pStyle w:val="Heading2"/>
      </w:pPr>
      <w:bookmarkStart w:id="78" w:name="_Toc262548419"/>
      <w:r>
        <w:t>XDD</w:t>
      </w:r>
      <w:r w:rsidR="00F16375">
        <w:t xml:space="preserve"> Source Code Overview</w:t>
      </w:r>
      <w:bookmarkEnd w:id="72"/>
      <w:bookmarkEnd w:id="73"/>
      <w:bookmarkEnd w:id="74"/>
      <w:bookmarkEnd w:id="75"/>
      <w:bookmarkEnd w:id="76"/>
      <w:bookmarkEnd w:id="77"/>
      <w:bookmarkEnd w:id="78"/>
    </w:p>
    <w:p w:rsidR="00A10761" w:rsidRDefault="00F16375" w:rsidP="00367661">
      <w:r>
        <w:t xml:space="preserve">The </w:t>
      </w:r>
      <w:r w:rsidR="00C516AB">
        <w:t>XDD</w:t>
      </w:r>
      <w:r>
        <w:t xml:space="preserve"> distribution comes with all the source code necessary to install </w:t>
      </w:r>
      <w:r w:rsidR="00C516AB">
        <w:t>XDD</w:t>
      </w:r>
      <w:r>
        <w:t xml:space="preserve"> and the companion programs timeserver and gettime</w:t>
      </w:r>
      <w:r w:rsidR="00A10761">
        <w:t xml:space="preserve">. There are also a variety of scripts </w:t>
      </w:r>
      <w:r w:rsidR="00190641">
        <w:t xml:space="preserve">that can be used for testing and moving data. </w:t>
      </w:r>
      <w:r w:rsidR="00A10761">
        <w:t>The XDD User Guide is also included as a PDF.</w:t>
      </w:r>
      <w:r w:rsidR="00190641">
        <w:t xml:space="preserve"> The “win32” subdirectory contains the Visual C/C++ project files but as of this release the Windows version is not yet supported.</w:t>
      </w:r>
    </w:p>
    <w:p w:rsidR="00A10761" w:rsidRDefault="00A10761" w:rsidP="00367661"/>
    <w:p w:rsidR="00367661" w:rsidRDefault="00367661" w:rsidP="00367661">
      <w:r>
        <w:t xml:space="preserve">The </w:t>
      </w:r>
      <w:r w:rsidR="00C516AB">
        <w:t>XDD</w:t>
      </w:r>
      <w:r>
        <w:t xml:space="preserve"> distribution directory hierarchy has the following structure:</w:t>
      </w:r>
    </w:p>
    <w:p w:rsidR="008E4382" w:rsidRDefault="008E4382"/>
    <w:p w:rsidR="008E4382" w:rsidRDefault="00367661">
      <w:r w:rsidRPr="00367661">
        <w:rPr>
          <w:noProof/>
        </w:rPr>
        <w:drawing>
          <wp:inline distT="0" distB="0" distL="0" distR="0">
            <wp:extent cx="5924550" cy="2924175"/>
            <wp:effectExtent l="76200" t="19050" r="76200" b="9525"/>
            <wp:docPr id="3" name="Organization Chart 7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67661" w:rsidRDefault="00367661"/>
    <w:p w:rsidR="00190641" w:rsidRDefault="00190641" w:rsidP="00190641">
      <w:pPr>
        <w:pStyle w:val="Heading2"/>
      </w:pPr>
      <w:bookmarkStart w:id="79" w:name="_Toc45602520"/>
      <w:bookmarkStart w:id="80" w:name="_Toc93770863"/>
      <w:bookmarkStart w:id="81" w:name="_Toc93770944"/>
      <w:bookmarkStart w:id="82" w:name="_Toc93771237"/>
      <w:bookmarkStart w:id="83" w:name="_Toc122497774"/>
      <w:bookmarkStart w:id="84" w:name="_Toc146278421"/>
      <w:bookmarkStart w:id="85" w:name="_Toc262548420"/>
      <w:r>
        <w:t>Detailed Description of Source and Header files</w:t>
      </w:r>
      <w:bookmarkEnd w:id="85"/>
    </w:p>
    <w:p w:rsidR="00190641" w:rsidRDefault="00190641" w:rsidP="00190641">
      <w:r>
        <w:t>There are three programs that make up the standard XDD distribution:</w:t>
      </w:r>
    </w:p>
    <w:p w:rsidR="00190641" w:rsidRDefault="00190641" w:rsidP="00190641">
      <w:pPr>
        <w:pStyle w:val="ListParagraph"/>
        <w:numPr>
          <w:ilvl w:val="0"/>
          <w:numId w:val="45"/>
        </w:numPr>
      </w:pPr>
      <w:r>
        <w:t>XDD – xdd.c</w:t>
      </w:r>
    </w:p>
    <w:p w:rsidR="00190641" w:rsidRDefault="00190641" w:rsidP="00190641">
      <w:pPr>
        <w:pStyle w:val="ListParagraph"/>
        <w:numPr>
          <w:ilvl w:val="0"/>
          <w:numId w:val="45"/>
        </w:numPr>
      </w:pPr>
      <w:r>
        <w:t>timeserver – timeserver.c</w:t>
      </w:r>
    </w:p>
    <w:p w:rsidR="00190641" w:rsidRDefault="00190641" w:rsidP="00190641">
      <w:pPr>
        <w:pStyle w:val="ListParagraph"/>
        <w:numPr>
          <w:ilvl w:val="0"/>
          <w:numId w:val="45"/>
        </w:numPr>
      </w:pPr>
      <w:r>
        <w:t>gettime – gettime.c</w:t>
      </w:r>
    </w:p>
    <w:p w:rsidR="00190641" w:rsidRDefault="00190641" w:rsidP="00190641">
      <w:pPr>
        <w:pStyle w:val="ListParagraph"/>
      </w:pPr>
    </w:p>
    <w:p w:rsidR="00190641" w:rsidRPr="00190641" w:rsidRDefault="00190641" w:rsidP="00190641">
      <w:r>
        <w:t>The XDD program uses most of the subroutines contained in the distribution but timeserver and gettime share some of these subroutines. Many of the subroutines have corresponding header files as noted in the following descriptions.</w:t>
      </w:r>
    </w:p>
    <w:p w:rsidR="00F16375" w:rsidRDefault="00C516AB">
      <w:pPr>
        <w:pStyle w:val="Heading3"/>
      </w:pPr>
      <w:bookmarkStart w:id="86" w:name="_Toc262548421"/>
      <w:r>
        <w:t>xdd</w:t>
      </w:r>
      <w:r w:rsidR="00F16375">
        <w:t>.c</w:t>
      </w:r>
      <w:bookmarkEnd w:id="79"/>
      <w:bookmarkEnd w:id="80"/>
      <w:bookmarkEnd w:id="81"/>
      <w:bookmarkEnd w:id="82"/>
      <w:bookmarkEnd w:id="83"/>
      <w:bookmarkEnd w:id="84"/>
      <w:bookmarkEnd w:id="86"/>
    </w:p>
    <w:p w:rsidR="00757635" w:rsidRDefault="00C516AB" w:rsidP="00757635">
      <w:r>
        <w:t>xdd</w:t>
      </w:r>
      <w:r w:rsidR="00F16375">
        <w:t xml:space="preserve">.c contains all the program routines that are specific to running </w:t>
      </w:r>
      <w:r>
        <w:t>XDD</w:t>
      </w:r>
      <w:r w:rsidR="00F16375">
        <w:t>.</w:t>
      </w:r>
    </w:p>
    <w:p w:rsidR="00B373E3" w:rsidRDefault="00B373E3">
      <w:r>
        <w:t>.</w:t>
      </w:r>
    </w:p>
    <w:p w:rsidR="00F16375" w:rsidRDefault="00F16375">
      <w:pPr>
        <w:pStyle w:val="Heading3"/>
      </w:pPr>
      <w:bookmarkStart w:id="87" w:name="_Toc45602521"/>
      <w:bookmarkStart w:id="88" w:name="_Toc93770864"/>
      <w:bookmarkStart w:id="89" w:name="_Toc93770945"/>
      <w:bookmarkStart w:id="90" w:name="_Toc93771238"/>
      <w:bookmarkStart w:id="91" w:name="_Toc122497775"/>
      <w:bookmarkStart w:id="92" w:name="_Toc146278422"/>
      <w:bookmarkStart w:id="93" w:name="_Toc262548422"/>
      <w:r>
        <w:t>timeserver.c</w:t>
      </w:r>
      <w:bookmarkEnd w:id="87"/>
      <w:bookmarkEnd w:id="88"/>
      <w:bookmarkEnd w:id="89"/>
      <w:bookmarkEnd w:id="90"/>
      <w:bookmarkEnd w:id="91"/>
      <w:bookmarkEnd w:id="92"/>
      <w:bookmarkEnd w:id="93"/>
    </w:p>
    <w:p w:rsidR="00F16375" w:rsidRDefault="00F16375">
      <w:r>
        <w:t xml:space="preserve">timeserver is the master time server that runs on a single machine and is used as a reference clock by </w:t>
      </w:r>
      <w:r w:rsidR="00C516AB">
        <w:t>XDD</w:t>
      </w:r>
      <w:r>
        <w:t xml:space="preserve"> programs running on other machines. This program does not have to be compiled in order to compile/run </w:t>
      </w:r>
      <w:r w:rsidR="00C516AB">
        <w:t>XDD</w:t>
      </w:r>
      <w:r>
        <w:t xml:space="preserve"> on a single machine.</w:t>
      </w:r>
    </w:p>
    <w:p w:rsidR="00F16375" w:rsidRDefault="00F16375">
      <w:pPr>
        <w:pStyle w:val="Heading3"/>
      </w:pPr>
      <w:bookmarkStart w:id="94" w:name="_Toc45602522"/>
      <w:bookmarkStart w:id="95" w:name="_Toc93770865"/>
      <w:bookmarkStart w:id="96" w:name="_Toc93770946"/>
      <w:bookmarkStart w:id="97" w:name="_Toc93771239"/>
      <w:bookmarkStart w:id="98" w:name="_Toc122497776"/>
      <w:bookmarkStart w:id="99" w:name="_Toc146278423"/>
      <w:bookmarkStart w:id="100" w:name="_Toc262548423"/>
      <w:r>
        <w:lastRenderedPageBreak/>
        <w:t>gettime.c</w:t>
      </w:r>
      <w:bookmarkEnd w:id="94"/>
      <w:bookmarkEnd w:id="95"/>
      <w:bookmarkEnd w:id="96"/>
      <w:bookmarkEnd w:id="97"/>
      <w:bookmarkEnd w:id="98"/>
      <w:bookmarkEnd w:id="99"/>
      <w:bookmarkEnd w:id="100"/>
    </w:p>
    <w:p w:rsidR="00F16375" w:rsidRDefault="00F16375">
      <w:r>
        <w:t xml:space="preserve">gettime is a program that is used in conjunction with the time server functions when running </w:t>
      </w:r>
      <w:r w:rsidR="00C516AB">
        <w:t>XDD</w:t>
      </w:r>
      <w:r>
        <w:t xml:space="preserve"> on multiple machines (see section on Timeserver Functions on Multiple Machines). This program does not have to be compiled in order to compile/run </w:t>
      </w:r>
      <w:r w:rsidR="00C516AB">
        <w:t>XDD</w:t>
      </w:r>
      <w:r>
        <w:t xml:space="preserve"> on a single machine.</w:t>
      </w:r>
    </w:p>
    <w:p w:rsidR="006B1469" w:rsidRDefault="006B1469" w:rsidP="006B1469">
      <w:pPr>
        <w:pStyle w:val="Heading3"/>
      </w:pPr>
      <w:bookmarkStart w:id="101" w:name="_Toc122497777"/>
      <w:bookmarkStart w:id="102" w:name="_Toc146278424"/>
      <w:bookmarkStart w:id="103" w:name="_Toc262548424"/>
      <w:r>
        <w:t>access_pattern.c</w:t>
      </w:r>
      <w:bookmarkEnd w:id="101"/>
      <w:bookmarkEnd w:id="102"/>
      <w:r w:rsidR="00116DA9">
        <w:t xml:space="preserve"> and access_pattern.h</w:t>
      </w:r>
      <w:bookmarkEnd w:id="103"/>
    </w:p>
    <w:p w:rsidR="006B1469" w:rsidRDefault="006B1469" w:rsidP="006B1469">
      <w:r>
        <w:t xml:space="preserve">These subroutines generate the seek list used by </w:t>
      </w:r>
      <w:r w:rsidR="00C516AB">
        <w:t>XDD</w:t>
      </w:r>
      <w:r>
        <w:t xml:space="preserve"> to access a target.</w:t>
      </w:r>
    </w:p>
    <w:p w:rsidR="006B1469" w:rsidRDefault="006B1469" w:rsidP="006B1469">
      <w:pPr>
        <w:pStyle w:val="Heading3"/>
      </w:pPr>
      <w:bookmarkStart w:id="104" w:name="_Toc122497778"/>
      <w:bookmarkStart w:id="105" w:name="_Toc146278425"/>
      <w:bookmarkStart w:id="106" w:name="_Toc262548425"/>
      <w:r>
        <w:t>barrier.c</w:t>
      </w:r>
      <w:bookmarkEnd w:id="104"/>
      <w:bookmarkEnd w:id="105"/>
      <w:r>
        <w:t xml:space="preserve"> </w:t>
      </w:r>
      <w:r w:rsidR="00116DA9">
        <w:t>and barrier.h</w:t>
      </w:r>
      <w:bookmarkEnd w:id="106"/>
    </w:p>
    <w:p w:rsidR="006B1469" w:rsidRDefault="006B1469" w:rsidP="006B1469">
      <w:r>
        <w:t>This contains all the barrier subroutines that are used to control the execution and timing of I/O operations.</w:t>
      </w:r>
    </w:p>
    <w:p w:rsidR="00B35127" w:rsidRDefault="00B35127" w:rsidP="00B35127">
      <w:pPr>
        <w:pStyle w:val="Heading3"/>
        <w:numPr>
          <w:ilvl w:val="2"/>
          <w:numId w:val="46"/>
        </w:numPr>
      </w:pPr>
      <w:bookmarkStart w:id="107" w:name="_Toc262548426"/>
      <w:r>
        <w:t>datapatterns.c and datapatterns.h</w:t>
      </w:r>
      <w:bookmarkEnd w:id="107"/>
    </w:p>
    <w:p w:rsidR="00B35127" w:rsidRPr="006B1469" w:rsidRDefault="00B35127" w:rsidP="00B35127">
      <w:r>
        <w:t>This contains all the barrier subroutines that are used to control the execution and timing of I/O operations.</w:t>
      </w:r>
    </w:p>
    <w:p w:rsidR="00583CC4" w:rsidRDefault="00583CC4" w:rsidP="006B1469">
      <w:pPr>
        <w:pStyle w:val="Heading3"/>
      </w:pPr>
      <w:bookmarkStart w:id="108" w:name="_Toc45602525"/>
      <w:bookmarkStart w:id="109" w:name="_Toc93770868"/>
      <w:bookmarkStart w:id="110" w:name="_Toc93770949"/>
      <w:bookmarkStart w:id="111" w:name="_Toc93771242"/>
      <w:bookmarkStart w:id="112" w:name="_Toc122497779"/>
      <w:bookmarkStart w:id="113" w:name="_Toc146278426"/>
      <w:bookmarkStart w:id="114" w:name="_Toc45602523"/>
      <w:bookmarkStart w:id="115" w:name="_Toc93770866"/>
      <w:bookmarkStart w:id="116" w:name="_Toc93770947"/>
      <w:bookmarkStart w:id="117" w:name="_Toc93771240"/>
      <w:bookmarkStart w:id="118" w:name="_Toc262548427"/>
      <w:r>
        <w:t>end_to_end.c and end_to_end.h</w:t>
      </w:r>
      <w:bookmarkEnd w:id="118"/>
    </w:p>
    <w:p w:rsidR="00583CC4" w:rsidRPr="00583CC4" w:rsidRDefault="00583CC4" w:rsidP="00583CC4">
      <w:r>
        <w:t>These files contain most of the routines used to implement the “-endtoend” operations.</w:t>
      </w:r>
      <w:r w:rsidR="00B26C50">
        <w:t xml:space="preserve"> Some other end_to_end routines can be found in initialization.c.</w:t>
      </w:r>
    </w:p>
    <w:p w:rsidR="00EA6798" w:rsidRDefault="00EA6798" w:rsidP="00AE6B30">
      <w:pPr>
        <w:pStyle w:val="Heading3"/>
        <w:numPr>
          <w:ilvl w:val="2"/>
          <w:numId w:val="25"/>
        </w:numPr>
      </w:pPr>
      <w:bookmarkStart w:id="119" w:name="_Toc262548428"/>
      <w:r>
        <w:t>global_clock.c</w:t>
      </w:r>
      <w:bookmarkEnd w:id="119"/>
      <w:r>
        <w:t xml:space="preserve"> </w:t>
      </w:r>
    </w:p>
    <w:p w:rsidR="00EA6798" w:rsidRDefault="00EA6798" w:rsidP="00EA6798">
      <w:r>
        <w:t>Contains all the functions that initialize the global clock network (see also global_time.c).</w:t>
      </w:r>
    </w:p>
    <w:p w:rsidR="00EA6798" w:rsidRDefault="00EA6798" w:rsidP="00AE6B30">
      <w:pPr>
        <w:pStyle w:val="Heading3"/>
        <w:numPr>
          <w:ilvl w:val="2"/>
          <w:numId w:val="26"/>
        </w:numPr>
      </w:pPr>
      <w:bookmarkStart w:id="120" w:name="_Toc262548429"/>
      <w:r>
        <w:t>global_data.c</w:t>
      </w:r>
      <w:r w:rsidR="00B35127">
        <w:t xml:space="preserve"> and global_data.h</w:t>
      </w:r>
      <w:bookmarkEnd w:id="120"/>
    </w:p>
    <w:p w:rsidR="00EA6798" w:rsidRDefault="00EA6798" w:rsidP="00EA6798">
      <w:r>
        <w:t>Contains all the functions necessary to initialize the global data structure.</w:t>
      </w:r>
    </w:p>
    <w:p w:rsidR="006B1469" w:rsidRDefault="006B1469" w:rsidP="006B1469">
      <w:pPr>
        <w:pStyle w:val="Heading3"/>
      </w:pPr>
      <w:bookmarkStart w:id="121" w:name="_Toc262548430"/>
      <w:r>
        <w:t>global_time.c</w:t>
      </w:r>
      <w:bookmarkEnd w:id="108"/>
      <w:bookmarkEnd w:id="109"/>
      <w:bookmarkEnd w:id="110"/>
      <w:bookmarkEnd w:id="111"/>
      <w:bookmarkEnd w:id="112"/>
      <w:bookmarkEnd w:id="113"/>
      <w:bookmarkEnd w:id="121"/>
      <w:r>
        <w:t xml:space="preserve"> </w:t>
      </w:r>
    </w:p>
    <w:p w:rsidR="006B1469" w:rsidRDefault="00B26C50" w:rsidP="006B1469">
      <w:r>
        <w:t>C</w:t>
      </w:r>
      <w:r w:rsidR="006B1469">
        <w:t>ontains all the functions necessary to contact the master time server machine and establish the Global Time.</w:t>
      </w:r>
    </w:p>
    <w:p w:rsidR="00B26C50" w:rsidRDefault="007F543A" w:rsidP="006B1469">
      <w:pPr>
        <w:pStyle w:val="Heading3"/>
      </w:pPr>
      <w:bookmarkStart w:id="122" w:name="_Toc122497780"/>
      <w:bookmarkStart w:id="123" w:name="_Toc146278427"/>
      <w:bookmarkStart w:id="124" w:name="_Toc262548431"/>
      <w:r>
        <w:t>h</w:t>
      </w:r>
      <w:r w:rsidR="00B26C50">
        <w:t>eartbeat.c</w:t>
      </w:r>
      <w:bookmarkEnd w:id="124"/>
    </w:p>
    <w:p w:rsidR="00B26C50" w:rsidRPr="00B26C50" w:rsidRDefault="007F543A" w:rsidP="00B26C50">
      <w:r>
        <w:t>Contains all the code used to implement the heartbeat thread.</w:t>
      </w:r>
    </w:p>
    <w:p w:rsidR="00EA6798" w:rsidRDefault="00EA6798" w:rsidP="00AE6B30">
      <w:pPr>
        <w:pStyle w:val="Heading3"/>
        <w:numPr>
          <w:ilvl w:val="2"/>
          <w:numId w:val="27"/>
        </w:numPr>
      </w:pPr>
      <w:bookmarkStart w:id="125" w:name="_Toc262548432"/>
      <w:r>
        <w:t>info_display.c</w:t>
      </w:r>
      <w:bookmarkEnd w:id="125"/>
      <w:r>
        <w:t xml:space="preserve"> </w:t>
      </w:r>
    </w:p>
    <w:p w:rsidR="00EA6798" w:rsidRDefault="00EA6798" w:rsidP="00EA6798">
      <w:r>
        <w:t>Contains the functions necessary that display system, device, and software configuration for a run.</w:t>
      </w:r>
    </w:p>
    <w:p w:rsidR="006B1469" w:rsidRDefault="006B1469" w:rsidP="006B1469">
      <w:pPr>
        <w:pStyle w:val="Heading3"/>
      </w:pPr>
      <w:bookmarkStart w:id="126" w:name="_Toc262548433"/>
      <w:r>
        <w:t>initialization.c</w:t>
      </w:r>
      <w:bookmarkEnd w:id="122"/>
      <w:bookmarkEnd w:id="123"/>
      <w:bookmarkEnd w:id="126"/>
      <w:r>
        <w:t xml:space="preserve"> </w:t>
      </w:r>
    </w:p>
    <w:p w:rsidR="006B1469" w:rsidRDefault="006B1469" w:rsidP="006B1469">
      <w:r>
        <w:t>This file contains most of the subroutines used during program and target thread initialization.</w:t>
      </w:r>
    </w:p>
    <w:p w:rsidR="00EA6798" w:rsidRDefault="00B35127" w:rsidP="00AE6B30">
      <w:pPr>
        <w:pStyle w:val="Heading3"/>
        <w:numPr>
          <w:ilvl w:val="2"/>
          <w:numId w:val="29"/>
        </w:numPr>
      </w:pPr>
      <w:bookmarkStart w:id="127" w:name="_Toc122497781"/>
      <w:bookmarkStart w:id="128" w:name="_Toc146278428"/>
      <w:bookmarkStart w:id="129" w:name="_Toc262548434"/>
      <w:r>
        <w:t>interactive.c, interactive_func</w:t>
      </w:r>
      <w:r w:rsidR="00EA6798">
        <w:t>.c</w:t>
      </w:r>
      <w:r>
        <w:t>, interactive_table.c, and interactive.h</w:t>
      </w:r>
      <w:bookmarkEnd w:id="129"/>
      <w:r w:rsidR="00EA6798">
        <w:t xml:space="preserve"> </w:t>
      </w:r>
    </w:p>
    <w:p w:rsidR="00EA6798" w:rsidRPr="00FC1EBC" w:rsidRDefault="00EA6798" w:rsidP="00EA6798">
      <w:r>
        <w:t>These files contain the subroutines used in the main loop of a run. A graphical description of these routines is provided in the section on Overall Program Structure.</w:t>
      </w:r>
    </w:p>
    <w:p w:rsidR="00B35127" w:rsidRDefault="00B35127" w:rsidP="00B35127">
      <w:pPr>
        <w:pStyle w:val="Heading3"/>
        <w:numPr>
          <w:ilvl w:val="2"/>
          <w:numId w:val="28"/>
        </w:numPr>
      </w:pPr>
      <w:bookmarkStart w:id="130" w:name="_Toc262548435"/>
      <w:r>
        <w:t>io_buffers.c</w:t>
      </w:r>
      <w:bookmarkEnd w:id="130"/>
      <w:r>
        <w:t xml:space="preserve"> </w:t>
      </w:r>
    </w:p>
    <w:p w:rsidR="00B35127" w:rsidRDefault="00B35127" w:rsidP="00B35127">
      <w:r>
        <w:t>Contains the functions necessary to that allocate and initialize the memory buffers used for IO.</w:t>
      </w:r>
    </w:p>
    <w:p w:rsidR="009907EF" w:rsidRDefault="009907EF" w:rsidP="00AE6B30">
      <w:pPr>
        <w:pStyle w:val="Heading3"/>
        <w:numPr>
          <w:ilvl w:val="2"/>
          <w:numId w:val="35"/>
        </w:numPr>
      </w:pPr>
      <w:bookmarkStart w:id="131" w:name="_Toc45602526"/>
      <w:bookmarkStart w:id="132" w:name="_Toc93770870"/>
      <w:bookmarkStart w:id="133" w:name="_Toc93770951"/>
      <w:bookmarkStart w:id="134" w:name="_Toc93771244"/>
      <w:bookmarkStart w:id="135" w:name="_Toc122497787"/>
      <w:bookmarkStart w:id="136" w:name="_Toc146278434"/>
      <w:bookmarkStart w:id="137" w:name="_Toc262548436"/>
      <w:r>
        <w:t>lockstep.c and lockstep.h</w:t>
      </w:r>
      <w:bookmarkEnd w:id="137"/>
      <w:r>
        <w:t xml:space="preserve"> </w:t>
      </w:r>
    </w:p>
    <w:p w:rsidR="009907EF" w:rsidRPr="00FC1EBC" w:rsidRDefault="009907EF" w:rsidP="009907EF">
      <w:r>
        <w:t>The lockstep.c function contains the various subroutines specific to the “-lockstep” option. The lockstep.h file contains the data structure that is used by the subroutines in lockstep.c. The lockstep_t data structure is pointed to by a member in the PTDS.</w:t>
      </w:r>
    </w:p>
    <w:p w:rsidR="009907EF" w:rsidRDefault="009907EF" w:rsidP="00AE6B30">
      <w:pPr>
        <w:pStyle w:val="Heading3"/>
        <w:numPr>
          <w:ilvl w:val="2"/>
          <w:numId w:val="30"/>
        </w:numPr>
      </w:pPr>
      <w:bookmarkStart w:id="138" w:name="_Toc262548437"/>
      <w:r>
        <w:t>memory.c</w:t>
      </w:r>
      <w:bookmarkEnd w:id="138"/>
      <w:r>
        <w:t xml:space="preserve"> </w:t>
      </w:r>
    </w:p>
    <w:p w:rsidR="009907EF" w:rsidRPr="00FC1EBC" w:rsidRDefault="009907EF" w:rsidP="009907EF">
      <w:r>
        <w:t>This file contains the memory locking and unlocking functions.</w:t>
      </w:r>
    </w:p>
    <w:p w:rsidR="007F543A" w:rsidRDefault="007F543A" w:rsidP="00AE6B30">
      <w:pPr>
        <w:pStyle w:val="Heading3"/>
        <w:numPr>
          <w:ilvl w:val="2"/>
          <w:numId w:val="22"/>
        </w:numPr>
      </w:pPr>
      <w:bookmarkStart w:id="139" w:name="_Toc262548438"/>
      <w:r>
        <w:lastRenderedPageBreak/>
        <w:t>misc.h</w:t>
      </w:r>
      <w:bookmarkEnd w:id="131"/>
      <w:bookmarkEnd w:id="132"/>
      <w:bookmarkEnd w:id="133"/>
      <w:bookmarkEnd w:id="134"/>
      <w:bookmarkEnd w:id="135"/>
      <w:bookmarkEnd w:id="136"/>
      <w:bookmarkEnd w:id="139"/>
    </w:p>
    <w:p w:rsidR="007F543A" w:rsidRDefault="007F543A" w:rsidP="007F543A">
      <w:r>
        <w:t>misc.h contains all the miscellaneous definitions that are common to all the programs.</w:t>
      </w:r>
    </w:p>
    <w:p w:rsidR="007F543A" w:rsidRDefault="007F543A" w:rsidP="00AE6B30">
      <w:pPr>
        <w:pStyle w:val="Heading3"/>
        <w:numPr>
          <w:ilvl w:val="2"/>
          <w:numId w:val="23"/>
        </w:numPr>
      </w:pPr>
      <w:bookmarkStart w:id="140" w:name="_Toc45602527"/>
      <w:bookmarkStart w:id="141" w:name="_Toc93770871"/>
      <w:bookmarkStart w:id="142" w:name="_Toc93770952"/>
      <w:bookmarkStart w:id="143" w:name="_Toc93771245"/>
      <w:bookmarkStart w:id="144" w:name="_Toc122497788"/>
      <w:bookmarkStart w:id="145" w:name="_Toc146278435"/>
      <w:bookmarkStart w:id="146" w:name="_Toc262548439"/>
      <w:r>
        <w:t>nt_unix_compat.c</w:t>
      </w:r>
      <w:bookmarkEnd w:id="140"/>
      <w:bookmarkEnd w:id="141"/>
      <w:bookmarkEnd w:id="142"/>
      <w:bookmarkEnd w:id="143"/>
      <w:bookmarkEnd w:id="144"/>
      <w:bookmarkEnd w:id="145"/>
      <w:bookmarkEnd w:id="146"/>
    </w:p>
    <w:p w:rsidR="007F543A" w:rsidRDefault="007F543A" w:rsidP="007F543A">
      <w:r>
        <w:t xml:space="preserve">nt_unix_compat.c contains all the UNIX subroutines that are not supported in a standard Windows™ NT™ or Windows™ 2000™ environment. These subroutines provide a mapping from the UNIX system call (i.e. sleep, getpid, pthread_create, …etc.) to the equivalent Windows™ system call (i.e. Sleep, GetCurrentThreadID, CreateThread, …etc.). This file is only used when compiling in a Windows™ environment.  It is not part of a UNIX compile. </w:t>
      </w:r>
    </w:p>
    <w:p w:rsidR="006B1469" w:rsidRDefault="006B1469" w:rsidP="006B1469">
      <w:pPr>
        <w:pStyle w:val="Heading3"/>
      </w:pPr>
      <w:bookmarkStart w:id="147" w:name="_Toc262548440"/>
      <w:r>
        <w:t>parse.c</w:t>
      </w:r>
      <w:bookmarkEnd w:id="127"/>
      <w:bookmarkEnd w:id="128"/>
      <w:r w:rsidR="00116DA9">
        <w:t>, parse_func.c, parse_table.c, and parse.h</w:t>
      </w:r>
      <w:bookmarkEnd w:id="147"/>
    </w:p>
    <w:p w:rsidR="006B1469" w:rsidRDefault="006B1469" w:rsidP="006B1469">
      <w:r>
        <w:t>This file contains the subroutines that parse the command-line options and the setup file if it is specif</w:t>
      </w:r>
      <w:r w:rsidR="00116DA9">
        <w:t>ied. Parse.c contains the main parsing logic. Parse_table.c contains the table of valid options and references to the functions that perform option-specific parsing. These functions are all located in the parse_func.c file. Each option-specific parsing function has a name that follows the following naming convention:</w:t>
      </w:r>
    </w:p>
    <w:p w:rsidR="00116DA9" w:rsidRDefault="00C516AB" w:rsidP="00116DA9">
      <w:pPr>
        <w:ind w:left="1440"/>
        <w:rPr>
          <w:rFonts w:ascii="Courier New" w:hAnsi="Courier New" w:cs="Courier New"/>
          <w:b/>
        </w:rPr>
      </w:pPr>
      <w:r>
        <w:rPr>
          <w:rFonts w:ascii="Courier New" w:hAnsi="Courier New" w:cs="Courier New"/>
          <w:b/>
        </w:rPr>
        <w:t>xdd</w:t>
      </w:r>
      <w:r w:rsidR="00116DA9" w:rsidRPr="00116DA9">
        <w:rPr>
          <w:rFonts w:ascii="Courier New" w:hAnsi="Courier New" w:cs="Courier New"/>
          <w:b/>
        </w:rPr>
        <w:t>func_&lt;option name&gt;()</w:t>
      </w:r>
    </w:p>
    <w:p w:rsidR="00116DA9" w:rsidRPr="00116DA9" w:rsidRDefault="00116DA9" w:rsidP="00116DA9">
      <w:pPr>
        <w:rPr>
          <w:rFonts w:ascii="Courier New" w:hAnsi="Courier New" w:cs="Courier New"/>
          <w:b/>
        </w:rPr>
      </w:pPr>
      <w:r>
        <w:t>Where &lt;option_name&gt; is simply the name of the option. For example, for the “-verbose” option, the associated option-specific function is called “</w:t>
      </w:r>
      <w:r w:rsidR="00C516AB">
        <w:rPr>
          <w:rFonts w:ascii="Courier New" w:hAnsi="Courier New" w:cs="Courier New"/>
          <w:b/>
        </w:rPr>
        <w:t>XDD</w:t>
      </w:r>
      <w:r w:rsidRPr="00116DA9">
        <w:rPr>
          <w:rFonts w:ascii="Courier New" w:hAnsi="Courier New" w:cs="Courier New"/>
          <w:b/>
        </w:rPr>
        <w:t>func_verbose</w:t>
      </w:r>
      <w:r>
        <w:t>()”.</w:t>
      </w:r>
      <w:r w:rsidR="00FC1EBC">
        <w:t xml:space="preserve"> And so on for all the other functions.</w:t>
      </w:r>
    </w:p>
    <w:p w:rsidR="006B1469" w:rsidRDefault="006B1469" w:rsidP="006B1469">
      <w:pPr>
        <w:pStyle w:val="Heading3"/>
      </w:pPr>
      <w:bookmarkStart w:id="148" w:name="_Toc45602524"/>
      <w:bookmarkStart w:id="149" w:name="_Toc93770867"/>
      <w:bookmarkStart w:id="150" w:name="_Toc93770948"/>
      <w:bookmarkStart w:id="151" w:name="_Toc93771241"/>
      <w:bookmarkStart w:id="152" w:name="_Toc122497782"/>
      <w:bookmarkStart w:id="153" w:name="_Toc146278429"/>
      <w:bookmarkStart w:id="154" w:name="_Toc262548441"/>
      <w:r>
        <w:t>pclk.c  and pclk.h</w:t>
      </w:r>
      <w:bookmarkEnd w:id="148"/>
      <w:bookmarkEnd w:id="149"/>
      <w:bookmarkEnd w:id="150"/>
      <w:bookmarkEnd w:id="151"/>
      <w:bookmarkEnd w:id="152"/>
      <w:bookmarkEnd w:id="153"/>
      <w:bookmarkEnd w:id="154"/>
    </w:p>
    <w:p w:rsidR="004B7B07" w:rsidRDefault="006B1469" w:rsidP="006B1469">
      <w:r>
        <w:t>pclk.c contains all the subroutines provide pico-second clock values to the calling function</w:t>
      </w:r>
      <w:r w:rsidR="00B35127">
        <w:t>.</w:t>
      </w:r>
    </w:p>
    <w:p w:rsidR="009907EF" w:rsidRDefault="009907EF" w:rsidP="00AE6B30">
      <w:pPr>
        <w:pStyle w:val="Heading3"/>
        <w:numPr>
          <w:ilvl w:val="2"/>
          <w:numId w:val="31"/>
        </w:numPr>
      </w:pPr>
      <w:bookmarkStart w:id="155" w:name="_Toc122497783"/>
      <w:bookmarkStart w:id="156" w:name="_Toc146278430"/>
      <w:bookmarkStart w:id="157" w:name="_Toc262548442"/>
      <w:r>
        <w:t>preallocate.c</w:t>
      </w:r>
      <w:bookmarkEnd w:id="157"/>
      <w:r>
        <w:t xml:space="preserve"> </w:t>
      </w:r>
    </w:p>
    <w:p w:rsidR="009907EF" w:rsidRPr="00FC1EBC" w:rsidRDefault="009907EF" w:rsidP="009907EF">
      <w:r>
        <w:t>This file contains the subroutines required to implement the “-preallocate” option.</w:t>
      </w:r>
    </w:p>
    <w:p w:rsidR="009907EF" w:rsidRDefault="009907EF" w:rsidP="00AE6B30">
      <w:pPr>
        <w:pStyle w:val="Heading3"/>
        <w:numPr>
          <w:ilvl w:val="2"/>
          <w:numId w:val="34"/>
        </w:numPr>
      </w:pPr>
      <w:bookmarkStart w:id="158" w:name="_Toc262548443"/>
      <w:r>
        <w:t>processor.c</w:t>
      </w:r>
      <w:bookmarkEnd w:id="158"/>
      <w:r>
        <w:t xml:space="preserve"> </w:t>
      </w:r>
    </w:p>
    <w:p w:rsidR="009907EF" w:rsidRPr="00FC1EBC" w:rsidRDefault="009907EF" w:rsidP="009907EF">
      <w:r>
        <w:t>This fine contains the subroutines necessary to implement the “-processor” option.</w:t>
      </w:r>
    </w:p>
    <w:p w:rsidR="009907EF" w:rsidRDefault="009907EF" w:rsidP="00AE6B30">
      <w:pPr>
        <w:pStyle w:val="Heading3"/>
        <w:numPr>
          <w:ilvl w:val="2"/>
          <w:numId w:val="32"/>
        </w:numPr>
      </w:pPr>
      <w:bookmarkStart w:id="159" w:name="_Toc262548444"/>
      <w:r>
        <w:t>ptds.c and ptds.h</w:t>
      </w:r>
      <w:bookmarkEnd w:id="159"/>
    </w:p>
    <w:p w:rsidR="009907EF" w:rsidRPr="00FC1EBC" w:rsidRDefault="009907EF" w:rsidP="009907EF">
      <w:r>
        <w:t>This file contains the subroutine that initializes a PTDS structure as defined in ptds.h.</w:t>
      </w:r>
    </w:p>
    <w:p w:rsidR="00B35127" w:rsidRDefault="00B35127" w:rsidP="00B35127">
      <w:pPr>
        <w:pStyle w:val="Heading3"/>
        <w:numPr>
          <w:ilvl w:val="2"/>
          <w:numId w:val="47"/>
        </w:numPr>
      </w:pPr>
      <w:bookmarkStart w:id="160" w:name="_Toc262548445"/>
      <w:r>
        <w:t>qthread.c and qthread_*.c</w:t>
      </w:r>
      <w:bookmarkEnd w:id="160"/>
    </w:p>
    <w:p w:rsidR="00B35127" w:rsidRPr="00FC1EBC" w:rsidRDefault="00B35127" w:rsidP="00B35127">
      <w:r>
        <w:t>The qthread.c file contains the main entry point for the “QThread” pthread that runs under the direction of a Target Thread pthread. The other qthread_*.c source files perform initialization, cleanup, generic and OS-specific I/O calls, and things to do (i.e. ttd) before and after I/O operations.</w:t>
      </w:r>
    </w:p>
    <w:p w:rsidR="004B7B07" w:rsidRDefault="004B7B07" w:rsidP="004B7B07">
      <w:pPr>
        <w:pStyle w:val="Heading3"/>
      </w:pPr>
      <w:bookmarkStart w:id="161" w:name="_Toc262548446"/>
      <w:r>
        <w:t>read_after_write.c</w:t>
      </w:r>
      <w:bookmarkEnd w:id="155"/>
      <w:bookmarkEnd w:id="156"/>
      <w:r w:rsidR="00583CC4">
        <w:t xml:space="preserve"> and read_after_write.h</w:t>
      </w:r>
      <w:bookmarkEnd w:id="161"/>
    </w:p>
    <w:p w:rsidR="004B7B07" w:rsidRPr="004B7B07" w:rsidRDefault="004B7B07" w:rsidP="004B7B07">
      <w:r>
        <w:t>This file contains the subroutines that control a read-after-write operation.</w:t>
      </w:r>
    </w:p>
    <w:p w:rsidR="004B7B07" w:rsidRPr="006B1469" w:rsidRDefault="007F543A" w:rsidP="004B7B07">
      <w:pPr>
        <w:pStyle w:val="Heading3"/>
      </w:pPr>
      <w:bookmarkStart w:id="162" w:name="_Toc93770869"/>
      <w:bookmarkStart w:id="163" w:name="_Toc93770950"/>
      <w:bookmarkStart w:id="164" w:name="_Toc93771243"/>
      <w:bookmarkStart w:id="165" w:name="_Toc122497784"/>
      <w:bookmarkStart w:id="166" w:name="_Toc146278431"/>
      <w:bookmarkStart w:id="167" w:name="_Toc262548447"/>
      <w:r>
        <w:t>r</w:t>
      </w:r>
      <w:r w:rsidR="004B7B07">
        <w:t>esults</w:t>
      </w:r>
      <w:r>
        <w:t>_display</w:t>
      </w:r>
      <w:r w:rsidR="004B7B07">
        <w:t>.c</w:t>
      </w:r>
      <w:bookmarkEnd w:id="162"/>
      <w:bookmarkEnd w:id="163"/>
      <w:bookmarkEnd w:id="164"/>
      <w:bookmarkEnd w:id="165"/>
      <w:bookmarkEnd w:id="166"/>
      <w:r>
        <w:t>, results_manager.c,</w:t>
      </w:r>
      <w:r w:rsidR="00583CC4">
        <w:t xml:space="preserve"> and results.h</w:t>
      </w:r>
      <w:bookmarkEnd w:id="167"/>
    </w:p>
    <w:p w:rsidR="00583CC4" w:rsidRDefault="007F543A" w:rsidP="004B7B07">
      <w:r>
        <w:t xml:space="preserve">The file </w:t>
      </w:r>
      <w:r w:rsidR="004B7B07">
        <w:t>results</w:t>
      </w:r>
      <w:r>
        <w:t>_display</w:t>
      </w:r>
      <w:r w:rsidR="004B7B07">
        <w:t xml:space="preserve">.c contains all the </w:t>
      </w:r>
      <w:r>
        <w:t>sub</w:t>
      </w:r>
      <w:r w:rsidR="004B7B07">
        <w:t xml:space="preserve">routines that </w:t>
      </w:r>
      <w:r>
        <w:t xml:space="preserve">implement the defined display format identifiers. The file results_manager.c contains all the subroutines that make up the results_manager thread that is used to </w:t>
      </w:r>
      <w:r w:rsidR="004B7B07">
        <w:t>process and display the results information.</w:t>
      </w:r>
      <w:r w:rsidR="00583CC4">
        <w:t xml:space="preserve"> </w:t>
      </w:r>
    </w:p>
    <w:p w:rsidR="004B7B07" w:rsidRDefault="00583CC4" w:rsidP="004B7B07">
      <w:r>
        <w:t>results.h contains the definition of the “results” structure</w:t>
      </w:r>
      <w:r w:rsidR="007F543A">
        <w:t xml:space="preserve"> and associated flag definitions</w:t>
      </w:r>
      <w:r>
        <w:t xml:space="preserve">. </w:t>
      </w:r>
    </w:p>
    <w:p w:rsidR="009907EF" w:rsidRDefault="009907EF" w:rsidP="00AE6B30">
      <w:pPr>
        <w:pStyle w:val="Heading3"/>
        <w:numPr>
          <w:ilvl w:val="2"/>
          <w:numId w:val="33"/>
        </w:numPr>
      </w:pPr>
      <w:bookmarkStart w:id="168" w:name="_Toc122497785"/>
      <w:bookmarkStart w:id="169" w:name="_Toc146278432"/>
      <w:bookmarkStart w:id="170" w:name="_Toc262548448"/>
      <w:r>
        <w:t>schedule.c</w:t>
      </w:r>
      <w:bookmarkEnd w:id="170"/>
      <w:r>
        <w:t xml:space="preserve"> </w:t>
      </w:r>
    </w:p>
    <w:p w:rsidR="009907EF" w:rsidRPr="00FC1EBC" w:rsidRDefault="009907EF" w:rsidP="009907EF">
      <w:r>
        <w:t>This file contains the subroutines that implement various scheduling options.</w:t>
      </w:r>
    </w:p>
    <w:p w:rsidR="007F543A" w:rsidRDefault="007F543A">
      <w:pPr>
        <w:pStyle w:val="Heading3"/>
      </w:pPr>
      <w:bookmarkStart w:id="171" w:name="_Toc262548449"/>
      <w:r>
        <w:t>sg.c and sg.h</w:t>
      </w:r>
      <w:bookmarkEnd w:id="171"/>
    </w:p>
    <w:p w:rsidR="007F543A" w:rsidRPr="007F543A" w:rsidRDefault="007F543A" w:rsidP="007F543A">
      <w:r>
        <w:t>These files contain all the subroutines required to implement SCSI Generic I/O under Linux.</w:t>
      </w:r>
    </w:p>
    <w:p w:rsidR="009907EF" w:rsidRDefault="009907EF" w:rsidP="00AE6B30">
      <w:pPr>
        <w:pStyle w:val="Heading3"/>
        <w:numPr>
          <w:ilvl w:val="2"/>
          <w:numId w:val="36"/>
        </w:numPr>
      </w:pPr>
      <w:bookmarkStart w:id="172" w:name="_Toc262548450"/>
      <w:r>
        <w:lastRenderedPageBreak/>
        <w:t>target.c</w:t>
      </w:r>
      <w:bookmarkEnd w:id="172"/>
      <w:r>
        <w:t xml:space="preserve"> </w:t>
      </w:r>
    </w:p>
    <w:p w:rsidR="009907EF" w:rsidRPr="00FC1EBC" w:rsidRDefault="009907EF" w:rsidP="009907EF">
      <w:r>
        <w:t>This file contains the subroutines that perform initialization functions such as starting the QThreads and opening the target device/files.</w:t>
      </w:r>
    </w:p>
    <w:p w:rsidR="00F16375" w:rsidRDefault="00F16375">
      <w:pPr>
        <w:pStyle w:val="Heading3"/>
      </w:pPr>
      <w:bookmarkStart w:id="173" w:name="_Toc262548451"/>
      <w:r>
        <w:t>ticker.c and ticker.h</w:t>
      </w:r>
      <w:bookmarkEnd w:id="114"/>
      <w:bookmarkEnd w:id="115"/>
      <w:bookmarkEnd w:id="116"/>
      <w:bookmarkEnd w:id="117"/>
      <w:bookmarkEnd w:id="168"/>
      <w:bookmarkEnd w:id="169"/>
      <w:bookmarkEnd w:id="173"/>
    </w:p>
    <w:p w:rsidR="006B1469" w:rsidRDefault="00F16375">
      <w:r>
        <w:t xml:space="preserve">ticker.c contains all the subroutines that are specific to a specific machine architecture that are required to access that’s machine’s high resolution clock. </w:t>
      </w:r>
    </w:p>
    <w:p w:rsidR="00F607D0" w:rsidRDefault="00F607D0" w:rsidP="00F607D0">
      <w:pPr>
        <w:pStyle w:val="Heading3"/>
        <w:numPr>
          <w:ilvl w:val="2"/>
          <w:numId w:val="48"/>
        </w:numPr>
      </w:pPr>
      <w:bookmarkStart w:id="174" w:name="_Toc122497786"/>
      <w:bookmarkStart w:id="175" w:name="_Toc146278433"/>
      <w:bookmarkStart w:id="176" w:name="_Toc262548452"/>
      <w:r>
        <w:t>signals.c</w:t>
      </w:r>
      <w:bookmarkEnd w:id="176"/>
      <w:r>
        <w:t xml:space="preserve"> </w:t>
      </w:r>
    </w:p>
    <w:p w:rsidR="00F607D0" w:rsidRPr="00FC1EBC" w:rsidRDefault="00F607D0" w:rsidP="00F607D0">
      <w:r>
        <w:t>This file contains the signal handler for XDD.</w:t>
      </w:r>
    </w:p>
    <w:p w:rsidR="00F607D0" w:rsidRDefault="00F607D0" w:rsidP="00F607D0">
      <w:pPr>
        <w:pStyle w:val="Heading3"/>
        <w:numPr>
          <w:ilvl w:val="2"/>
          <w:numId w:val="49"/>
        </w:numPr>
      </w:pPr>
      <w:bookmarkStart w:id="177" w:name="_Toc262548453"/>
      <w:r>
        <w:t>Target_thread.c and target_*.c</w:t>
      </w:r>
      <w:bookmarkEnd w:id="177"/>
      <w:r>
        <w:t xml:space="preserve"> </w:t>
      </w:r>
    </w:p>
    <w:p w:rsidR="00F607D0" w:rsidRPr="00FC1EBC" w:rsidRDefault="00F607D0" w:rsidP="00F607D0">
      <w:r>
        <w:t>The target_thread.c file is the main entry point for the Target Thread pthread. The other target_*.c source files perform initialization, cleanup, all I/O operations for a single pass, and things to do (i.e. ttd) before and after a “pass” and before an I/O operation is assigned to a QThread.</w:t>
      </w:r>
    </w:p>
    <w:p w:rsidR="006B1469" w:rsidRDefault="006B1469" w:rsidP="006B1469">
      <w:pPr>
        <w:pStyle w:val="Heading3"/>
      </w:pPr>
      <w:bookmarkStart w:id="178" w:name="_Toc262548454"/>
      <w:r>
        <w:t>time_stamp.c</w:t>
      </w:r>
      <w:bookmarkEnd w:id="174"/>
      <w:bookmarkEnd w:id="175"/>
      <w:r>
        <w:t xml:space="preserve"> </w:t>
      </w:r>
      <w:r w:rsidR="00583CC4">
        <w:t>and time_stamp.h</w:t>
      </w:r>
      <w:bookmarkEnd w:id="178"/>
    </w:p>
    <w:p w:rsidR="00F16375" w:rsidRDefault="004B7B07">
      <w:r>
        <w:t>This contains the time stamp subroutines.</w:t>
      </w:r>
    </w:p>
    <w:p w:rsidR="009907EF" w:rsidRDefault="009907EF" w:rsidP="00AE6B30">
      <w:pPr>
        <w:pStyle w:val="Heading3"/>
        <w:numPr>
          <w:ilvl w:val="2"/>
          <w:numId w:val="37"/>
        </w:numPr>
      </w:pPr>
      <w:bookmarkStart w:id="179" w:name="_Toc45602528"/>
      <w:bookmarkStart w:id="180" w:name="_Toc93770872"/>
      <w:bookmarkStart w:id="181" w:name="_Toc93770953"/>
      <w:bookmarkStart w:id="182" w:name="_Toc93771246"/>
      <w:bookmarkStart w:id="183" w:name="_Toc122497789"/>
      <w:bookmarkStart w:id="184" w:name="_Toc146278436"/>
      <w:bookmarkStart w:id="185" w:name="_Toc262548455"/>
      <w:r>
        <w:t>utils.c</w:t>
      </w:r>
      <w:bookmarkEnd w:id="185"/>
      <w:r>
        <w:t xml:space="preserve"> </w:t>
      </w:r>
    </w:p>
    <w:p w:rsidR="009907EF" w:rsidRPr="00FC1EBC" w:rsidRDefault="009907EF" w:rsidP="009907EF">
      <w:r>
        <w:t>This file contains a variety of utility functions used by other subroutines within XDD but are not specific to any one option or subroutine.</w:t>
      </w:r>
    </w:p>
    <w:p w:rsidR="007F543A" w:rsidRDefault="007F543A">
      <w:pPr>
        <w:pStyle w:val="Heading3"/>
      </w:pPr>
      <w:bookmarkStart w:id="186" w:name="_Toc262548456"/>
      <w:r>
        <w:t>verify.c</w:t>
      </w:r>
      <w:bookmarkEnd w:id="186"/>
    </w:p>
    <w:p w:rsidR="007F543A" w:rsidRDefault="007F543A" w:rsidP="007F543A">
      <w:r>
        <w:t>This contains all subroutines required to implement the “–verify” option.</w:t>
      </w:r>
    </w:p>
    <w:p w:rsidR="00757635" w:rsidRDefault="00757635" w:rsidP="00757635">
      <w:pPr>
        <w:pStyle w:val="Heading3"/>
      </w:pPr>
      <w:bookmarkStart w:id="187" w:name="_Toc262548457"/>
      <w:r>
        <w:t>xdd* header files</w:t>
      </w:r>
      <w:bookmarkEnd w:id="187"/>
    </w:p>
    <w:p w:rsidR="00757635" w:rsidRDefault="00757635" w:rsidP="00757635">
      <w:r>
        <w:t>The xdd.h header file is common to xdd.c and to all the other programs that use XDD subroutine files. The xdd.h “includes” all the other xdd_* header files in the proper order:</w:t>
      </w:r>
    </w:p>
    <w:p w:rsidR="00757635" w:rsidRDefault="00757635" w:rsidP="00757635">
      <w:r>
        <w:t>xdd_base_version.h</w:t>
      </w:r>
    </w:p>
    <w:p w:rsidR="00757635" w:rsidRDefault="00757635" w:rsidP="00757635">
      <w:r>
        <w:t>xdd_[OS].h such as xdd_linux.h, xdd_aix.h, …etc for all supported Operating Systems</w:t>
      </w:r>
    </w:p>
    <w:p w:rsidR="00757635" w:rsidRDefault="00757635" w:rsidP="00757635">
      <w:r>
        <w:t>xdd_common.h – OS-independent</w:t>
      </w:r>
    </w:p>
    <w:p w:rsidR="00757635" w:rsidRDefault="00757635" w:rsidP="00757635">
      <w:r>
        <w:t>xdd_prototypes – the prototype definitions of all XDD subroutines</w:t>
      </w:r>
    </w:p>
    <w:p w:rsidR="00757635" w:rsidRDefault="00757635" w:rsidP="00757635">
      <w:r>
        <w:t>global_data.h – definition of the XDD Global Data Structure</w:t>
      </w:r>
    </w:p>
    <w:p w:rsidR="00757635" w:rsidRDefault="00757635" w:rsidP="00757635"/>
    <w:p w:rsidR="00757635" w:rsidRDefault="00757635" w:rsidP="00757635">
      <w:r>
        <w:t xml:space="preserve">The xdd_base_version.h file contains the version number and is created by the Makefile each time a new </w:t>
      </w:r>
      <w:r w:rsidRPr="00757635">
        <w:rPr>
          <w:i/>
          <w:u w:val="single"/>
        </w:rPr>
        <w:t>distribution</w:t>
      </w:r>
      <w:r>
        <w:t xml:space="preserve"> of XDD is built. To make a new version the “XDDVERSION” variable in the Makefile is changed and the xdd_base_version.h header file is built by issuing a “make baseversion” command. </w:t>
      </w:r>
    </w:p>
    <w:p w:rsidR="00757635" w:rsidRDefault="00757635" w:rsidP="00757635"/>
    <w:p w:rsidR="003D1AA6" w:rsidRDefault="003D1AA6">
      <w:pPr>
        <w:rPr>
          <w:rFonts w:ascii="Arial" w:hAnsi="Arial"/>
          <w:b/>
          <w:sz w:val="24"/>
        </w:rPr>
      </w:pPr>
      <w:r>
        <w:br w:type="page"/>
      </w:r>
    </w:p>
    <w:p w:rsidR="00F16375" w:rsidRDefault="00BE27AD" w:rsidP="007F543A">
      <w:pPr>
        <w:pStyle w:val="Heading2"/>
      </w:pPr>
      <w:bookmarkStart w:id="188" w:name="_Toc262548458"/>
      <w:r>
        <w:lastRenderedPageBreak/>
        <w:t>Build</w:t>
      </w:r>
      <w:bookmarkEnd w:id="179"/>
      <w:bookmarkEnd w:id="180"/>
      <w:bookmarkEnd w:id="181"/>
      <w:bookmarkEnd w:id="182"/>
      <w:bookmarkEnd w:id="183"/>
      <w:bookmarkEnd w:id="184"/>
      <w:r w:rsidR="00750268">
        <w:t>ing XDD</w:t>
      </w:r>
      <w:bookmarkEnd w:id="188"/>
    </w:p>
    <w:p w:rsidR="00905E24" w:rsidRDefault="00750268" w:rsidP="00905E24">
      <w:r>
        <w:t>As of release 7.0 the XDD distribution comes with an “auto-configuration” script. The overall process of building XDD and related programs consists of running “configure” followed by “make” which will create the OS-appropriate executables and place them in the local “bin” subdirectory. It is important to note that the standard XDD distribution no longer contains any pre-compiled executables.</w:t>
      </w:r>
    </w:p>
    <w:p w:rsidR="00BE27AD" w:rsidRDefault="00BE27AD" w:rsidP="00BE27AD">
      <w:pPr>
        <w:pStyle w:val="Heading3"/>
      </w:pPr>
      <w:bookmarkStart w:id="189" w:name="_Toc262548459"/>
      <w:r>
        <w:t>Configure</w:t>
      </w:r>
      <w:bookmarkEnd w:id="189"/>
    </w:p>
    <w:p w:rsidR="00905E24" w:rsidRDefault="00905E24" w:rsidP="00905E24">
      <w:r>
        <w:t xml:space="preserve">After has been run and the files are “clean”, it is safe to make </w:t>
      </w:r>
      <w:r w:rsidR="00C516AB">
        <w:t>XDD</w:t>
      </w:r>
      <w:r>
        <w:t>, the timeserver, and the gettime programs.</w:t>
      </w:r>
    </w:p>
    <w:p w:rsidR="00905E24" w:rsidRDefault="00905E24" w:rsidP="00905E24">
      <w:r>
        <w:t xml:space="preserve">The process has been simplified for most </w:t>
      </w:r>
      <w:r w:rsidR="00C516AB">
        <w:t>XDD</w:t>
      </w:r>
      <w:r w:rsidR="00BE27AD">
        <w:t>-supported operating systems.</w:t>
      </w:r>
    </w:p>
    <w:p w:rsidR="00905E24" w:rsidRDefault="00905E24" w:rsidP="00905E24">
      <w:r>
        <w:t>From the directory that contains</w:t>
      </w:r>
      <w:r w:rsidR="00BE27AD">
        <w:t xml:space="preserve"> the script called “configure” run the following command</w:t>
      </w:r>
      <w:r>
        <w:t>:</w:t>
      </w:r>
    </w:p>
    <w:p w:rsidR="00BE27AD" w:rsidRDefault="00BE27AD" w:rsidP="00BE27AD">
      <w:pPr>
        <w:autoSpaceDE w:val="0"/>
        <w:autoSpaceDN w:val="0"/>
        <w:adjustRightInd w:val="0"/>
        <w:ind w:left="720"/>
        <w:rPr>
          <w:rFonts w:ascii="Courier New" w:hAnsi="Courier New" w:cs="Courier New"/>
          <w:sz w:val="20"/>
        </w:rPr>
      </w:pPr>
      <w:r>
        <w:rPr>
          <w:rFonts w:ascii="Courier New" w:hAnsi="Courier New" w:cs="Courier New"/>
          <w:sz w:val="20"/>
        </w:rPr>
        <w:t>./configure</w:t>
      </w:r>
    </w:p>
    <w:p w:rsidR="00BE27AD" w:rsidRDefault="00BE27AD" w:rsidP="00905E24">
      <w:r>
        <w:t>This will build the file called “Makefile” that contains all the OS-dependencies adjusted for the build.</w:t>
      </w:r>
    </w:p>
    <w:p w:rsidR="00BE27AD" w:rsidRDefault="00BE27AD" w:rsidP="00905E24">
      <w:r>
        <w:t>At that point run any of the following:</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make </w:t>
      </w:r>
    </w:p>
    <w:p w:rsidR="00905E24" w:rsidRDefault="00905E24" w:rsidP="00905E24">
      <w:r>
        <w:t>or</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make install</w:t>
      </w:r>
      <w:r w:rsidRPr="00905E24">
        <w:rPr>
          <w:rFonts w:ascii="Courier New" w:hAnsi="Courier New" w:cs="Courier New"/>
          <w:sz w:val="20"/>
        </w:rPr>
        <w:t xml:space="preserve"> </w:t>
      </w:r>
    </w:p>
    <w:p w:rsidR="00905E24" w:rsidRDefault="00905E24" w:rsidP="00905E24">
      <w:r>
        <w:t>or</w:t>
      </w:r>
    </w:p>
    <w:p w:rsidR="00905E24" w:rsidRP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make clean ; make </w:t>
      </w:r>
    </w:p>
    <w:p w:rsidR="00905E24" w:rsidRDefault="00905E24" w:rsidP="00905E24"/>
    <w:p w:rsidR="00905E24" w:rsidRDefault="00905E24" w:rsidP="00905E24">
      <w:r>
        <w:t>A simple “</w:t>
      </w:r>
      <w:r w:rsidRPr="008F0390">
        <w:rPr>
          <w:rFonts w:ascii="Courier New" w:hAnsi="Courier New" w:cs="Courier New"/>
        </w:rPr>
        <w:t>make</w:t>
      </w:r>
      <w:r>
        <w:t>”</w:t>
      </w:r>
      <w:r w:rsidR="008F0390">
        <w:t xml:space="preserve"> will simply make the </w:t>
      </w:r>
      <w:r w:rsidR="00B373E3">
        <w:t>xdd</w:t>
      </w:r>
      <w:r w:rsidR="008F0390">
        <w:t>, timeserver, and gettime</w:t>
      </w:r>
      <w:r>
        <w:t xml:space="preserve"> executable</w:t>
      </w:r>
      <w:r w:rsidR="008F0390">
        <w:t>s</w:t>
      </w:r>
      <w:r>
        <w:t xml:space="preserve"> in </w:t>
      </w:r>
      <w:r w:rsidR="008F0390">
        <w:t xml:space="preserve">the local </w:t>
      </w:r>
      <w:r w:rsidR="00C516AB">
        <w:t>XDD</w:t>
      </w:r>
      <w:r w:rsidR="008F0390">
        <w:t xml:space="preserve"> bin subdirectory. </w:t>
      </w:r>
    </w:p>
    <w:p w:rsidR="008F0390" w:rsidRDefault="008F0390" w:rsidP="00905E24">
      <w:r>
        <w:t>The “</w:t>
      </w:r>
      <w:r w:rsidRPr="008F0390">
        <w:rPr>
          <w:rFonts w:ascii="Courier New" w:hAnsi="Courier New" w:cs="Courier New"/>
        </w:rPr>
        <w:t>make install</w:t>
      </w:r>
      <w:r>
        <w:t xml:space="preserve">” will attempt to copy the </w:t>
      </w:r>
      <w:r w:rsidR="00C516AB">
        <w:t>XDD</w:t>
      </w:r>
      <w:r>
        <w:t>, timeserver, and gettime executables into /</w:t>
      </w:r>
      <w:r w:rsidRPr="008F0390">
        <w:rPr>
          <w:rFonts w:ascii="Courier New" w:hAnsi="Courier New" w:cs="Courier New"/>
        </w:rPr>
        <w:t>sbin</w:t>
      </w:r>
      <w:r>
        <w:t xml:space="preserve"> on the local system. The user must have root privileges in order to perform a “</w:t>
      </w:r>
      <w:r w:rsidRPr="008F0390">
        <w:rPr>
          <w:rFonts w:ascii="Courier New" w:hAnsi="Courier New" w:cs="Courier New"/>
        </w:rPr>
        <w:t>make install</w:t>
      </w:r>
      <w:r>
        <w:t>”.</w:t>
      </w:r>
    </w:p>
    <w:p w:rsidR="008F0390" w:rsidRDefault="008F0390" w:rsidP="00905E24">
      <w:r>
        <w:t>The “</w:t>
      </w:r>
      <w:r w:rsidRPr="008F0390">
        <w:rPr>
          <w:rFonts w:ascii="Courier New" w:hAnsi="Courier New" w:cs="Courier New"/>
        </w:rPr>
        <w:t>make clean</w:t>
      </w:r>
      <w:r>
        <w:t xml:space="preserve">” is used to remove all object files and previously compiled executables from the local </w:t>
      </w:r>
      <w:r w:rsidR="00C516AB">
        <w:t>XDD</w:t>
      </w:r>
      <w:r>
        <w:t xml:space="preserve"> bin directory. It must be followed by an explicit “</w:t>
      </w:r>
      <w:r w:rsidRPr="008F0390">
        <w:rPr>
          <w:rFonts w:ascii="Courier New" w:hAnsi="Courier New" w:cs="Courier New"/>
        </w:rPr>
        <w:t>make</w:t>
      </w:r>
      <w:r>
        <w:t>” or “</w:t>
      </w:r>
      <w:r w:rsidRPr="008F0390">
        <w:rPr>
          <w:rFonts w:ascii="Courier New" w:hAnsi="Courier New" w:cs="Courier New"/>
        </w:rPr>
        <w:t>make install</w:t>
      </w:r>
      <w:r>
        <w:t>” to recompile the executables.</w:t>
      </w:r>
    </w:p>
    <w:p w:rsidR="00683E2A" w:rsidRDefault="00683E2A" w:rsidP="00683E2A">
      <w:pPr>
        <w:pStyle w:val="Heading2"/>
      </w:pPr>
      <w:bookmarkStart w:id="190" w:name="_Toc262548460"/>
      <w:r>
        <w:t>Supported Operating Systems</w:t>
      </w:r>
      <w:bookmarkEnd w:id="190"/>
    </w:p>
    <w:p w:rsidR="00683E2A" w:rsidRPr="00683E2A" w:rsidRDefault="00C516AB" w:rsidP="00683E2A">
      <w:r>
        <w:t>XDD</w:t>
      </w:r>
      <w:r w:rsidR="00683E2A">
        <w:t xml:space="preserve"> is currently supported on a number of mainstream operating systems with limited support for some legacy operating systems. These operating systems include:</w:t>
      </w:r>
    </w:p>
    <w:p w:rsidR="00683E2A" w:rsidRDefault="00683E2A" w:rsidP="00683E2A">
      <w:pPr>
        <w:numPr>
          <w:ilvl w:val="0"/>
          <w:numId w:val="4"/>
        </w:numPr>
      </w:pPr>
      <w:r>
        <w:t>Linux (kernel versions 2.6 and above only)</w:t>
      </w:r>
    </w:p>
    <w:p w:rsidR="00750268" w:rsidRDefault="00750268" w:rsidP="00750268">
      <w:pPr>
        <w:numPr>
          <w:ilvl w:val="0"/>
          <w:numId w:val="4"/>
        </w:numPr>
      </w:pPr>
      <w:r>
        <w:t>AIX™ from IBM</w:t>
      </w:r>
    </w:p>
    <w:p w:rsidR="00683E2A" w:rsidRDefault="00683E2A" w:rsidP="00683E2A">
      <w:pPr>
        <w:numPr>
          <w:ilvl w:val="0"/>
          <w:numId w:val="4"/>
        </w:numPr>
      </w:pPr>
      <w:r>
        <w:t>Mac OS X</w:t>
      </w:r>
    </w:p>
    <w:p w:rsidR="00683E2A" w:rsidRDefault="00683E2A" w:rsidP="00683E2A">
      <w:pPr>
        <w:numPr>
          <w:ilvl w:val="0"/>
          <w:numId w:val="4"/>
        </w:numPr>
      </w:pPr>
      <w:r>
        <w:t>FreeBSD</w:t>
      </w:r>
    </w:p>
    <w:p w:rsidR="00750268" w:rsidRDefault="00683E2A" w:rsidP="00750268">
      <w:pPr>
        <w:numPr>
          <w:ilvl w:val="0"/>
          <w:numId w:val="4"/>
        </w:numPr>
      </w:pPr>
      <w:r>
        <w:t>Solaris™ from Sun on Intel platforms</w:t>
      </w:r>
      <w:r w:rsidR="00750268" w:rsidRPr="00750268">
        <w:t xml:space="preserve"> </w:t>
      </w:r>
    </w:p>
    <w:p w:rsidR="00750268" w:rsidRDefault="00750268" w:rsidP="00750268">
      <w:pPr>
        <w:numPr>
          <w:ilvl w:val="0"/>
          <w:numId w:val="4"/>
        </w:numPr>
      </w:pPr>
      <w:r>
        <w:t>Windows™ 2000™, Windows™ XP™, Windows™ Vista™, Windows™ Server™ 2003™, Windows™ Server™ 2008™, Windows™ 7™</w:t>
      </w:r>
    </w:p>
    <w:p w:rsidR="00683E2A" w:rsidRDefault="00750268" w:rsidP="00683E2A">
      <w:pPr>
        <w:numPr>
          <w:ilvl w:val="0"/>
          <w:numId w:val="4"/>
        </w:numPr>
      </w:pPr>
      <w:r>
        <w:t xml:space="preserve">Limited </w:t>
      </w:r>
      <w:r w:rsidR="00683E2A">
        <w:t>support for</w:t>
      </w:r>
      <w:r>
        <w:t xml:space="preserve"> legacy operating systems:</w:t>
      </w:r>
      <w:r w:rsidR="00683E2A">
        <w:t xml:space="preserve"> </w:t>
      </w:r>
    </w:p>
    <w:p w:rsidR="00683E2A" w:rsidRDefault="00683E2A" w:rsidP="00683E2A">
      <w:pPr>
        <w:numPr>
          <w:ilvl w:val="1"/>
          <w:numId w:val="4"/>
        </w:numPr>
      </w:pPr>
      <w:r>
        <w:t>IRIX™ from SGI</w:t>
      </w:r>
    </w:p>
    <w:p w:rsidR="00683E2A" w:rsidRDefault="00683E2A" w:rsidP="00683E2A">
      <w:pPr>
        <w:numPr>
          <w:ilvl w:val="1"/>
          <w:numId w:val="4"/>
        </w:numPr>
      </w:pPr>
      <w:r>
        <w:t>Solaris on SPARC platforms</w:t>
      </w:r>
    </w:p>
    <w:p w:rsidR="00683E2A" w:rsidRDefault="00683E2A" w:rsidP="00683E2A"/>
    <w:p w:rsidR="00683E2A" w:rsidRDefault="00683E2A" w:rsidP="002768C7">
      <w:r>
        <w:t xml:space="preserve">The process for building </w:t>
      </w:r>
      <w:r w:rsidR="00C516AB">
        <w:t>XDD</w:t>
      </w:r>
      <w:r>
        <w:t xml:space="preserve"> is relatively straight forward for all operating systems. There are two basic build environments: Windows</w:t>
      </w:r>
      <w:r w:rsidR="007E149E">
        <w:t>™</w:t>
      </w:r>
      <w:r>
        <w:t xml:space="preserve"> systems and Unix-like systems. The basic process of building </w:t>
      </w:r>
      <w:r w:rsidR="00C516AB">
        <w:t>XDD</w:t>
      </w:r>
      <w:r>
        <w:t xml:space="preserve"> is to extract the files from the </w:t>
      </w:r>
      <w:r w:rsidR="00C516AB">
        <w:t>XDD</w:t>
      </w:r>
      <w:r>
        <w:t xml:space="preserve"> distribution a</w:t>
      </w:r>
      <w:r w:rsidR="007E149E">
        <w:t>rchive a</w:t>
      </w:r>
      <w:r>
        <w:t>nd run the build program. The build program for Windows is Visual C/</w:t>
      </w:r>
      <w:r w:rsidRPr="00683E2A">
        <w:t xml:space="preserve"> </w:t>
      </w:r>
      <w:r>
        <w:t>C++™</w:t>
      </w:r>
      <w:r w:rsidR="007E149E">
        <w:t xml:space="preserve">. The build program for </w:t>
      </w:r>
      <w:r w:rsidR="00543DF4">
        <w:t>Unix-like systems</w:t>
      </w:r>
      <w:r w:rsidR="007E149E">
        <w:t xml:space="preserve"> is “make” </w:t>
      </w:r>
      <w:r w:rsidR="002768C7">
        <w:t>plus the “c” or “gcc” compiler</w:t>
      </w:r>
      <w:r w:rsidR="00543DF4">
        <w:t xml:space="preserve">. In either case, the </w:t>
      </w:r>
      <w:r w:rsidR="00C516AB">
        <w:t>XDD</w:t>
      </w:r>
      <w:r w:rsidR="00543DF4">
        <w:t>, timeserver, and gettime executables are built and placed in the “bin” subdirectory</w:t>
      </w:r>
      <w:r w:rsidR="002768C7">
        <w:t xml:space="preserve"> (see diagram)</w:t>
      </w:r>
      <w:r w:rsidR="00543DF4">
        <w:t xml:space="preserve">. </w:t>
      </w:r>
    </w:p>
    <w:p w:rsidR="002768C7" w:rsidRDefault="002768C7" w:rsidP="00683E2A"/>
    <w:p w:rsidR="00334756" w:rsidRDefault="002768C7" w:rsidP="00334756">
      <w:r>
        <w:t>For all Unix-like systems that there will be an executable with and without the operating system name as an extension. For example, on a Linux system, the build process will produce an executable file called “</w:t>
      </w:r>
      <w:r w:rsidR="00B373E3">
        <w:t>xdd</w:t>
      </w:r>
      <w:r>
        <w:t>.L</w:t>
      </w:r>
      <w:r w:rsidR="002A6281">
        <w:t>inux</w:t>
      </w:r>
      <w:r>
        <w:t>” and one called “</w:t>
      </w:r>
      <w:r w:rsidR="00C516AB">
        <w:t>XDD</w:t>
      </w:r>
      <w:r>
        <w:t>”. The “</w:t>
      </w:r>
      <w:r w:rsidR="00C516AB">
        <w:t>XDD</w:t>
      </w:r>
      <w:r>
        <w:t>” executable is simply a hard link to the “</w:t>
      </w:r>
      <w:r w:rsidR="00B373E3">
        <w:t>xdd</w:t>
      </w:r>
      <w:r>
        <w:t>.L</w:t>
      </w:r>
      <w:r w:rsidR="002A6281">
        <w:t>inux</w:t>
      </w:r>
      <w:r>
        <w:t xml:space="preserve">” executable. The same applies to the “timeserver” and “gettime” executable files. </w:t>
      </w:r>
      <w:r w:rsidR="00334756">
        <w:t>In other words, at the successful conclusion of the build process, the “bin” directory will contain the following files:</w:t>
      </w:r>
    </w:p>
    <w:p w:rsidR="00334756" w:rsidRDefault="00334756" w:rsidP="00334756">
      <w:pPr>
        <w:pStyle w:val="ListParagraph"/>
        <w:numPr>
          <w:ilvl w:val="0"/>
          <w:numId w:val="13"/>
        </w:numPr>
      </w:pPr>
      <w:r>
        <w:t>“xdd.&lt;OS&gt;” and a hard link to “xdd”</w:t>
      </w:r>
    </w:p>
    <w:p w:rsidR="00334756" w:rsidRDefault="00334756" w:rsidP="00334756">
      <w:pPr>
        <w:pStyle w:val="ListParagraph"/>
        <w:numPr>
          <w:ilvl w:val="0"/>
          <w:numId w:val="13"/>
        </w:numPr>
      </w:pPr>
      <w:r>
        <w:t>“timeserver.&lt;OS&gt;” and a hard link to “timeserver”</w:t>
      </w:r>
    </w:p>
    <w:p w:rsidR="00334756" w:rsidRDefault="00334756" w:rsidP="00334756">
      <w:pPr>
        <w:pStyle w:val="ListParagraph"/>
        <w:numPr>
          <w:ilvl w:val="0"/>
          <w:numId w:val="13"/>
        </w:numPr>
      </w:pPr>
      <w:r>
        <w:lastRenderedPageBreak/>
        <w:t>“gettime.&lt;OS&gt;” and a hard link to “gettime”</w:t>
      </w:r>
    </w:p>
    <w:p w:rsidR="002768C7" w:rsidRDefault="00334756" w:rsidP="00334756">
      <w:pPr>
        <w:ind w:left="360"/>
      </w:pPr>
      <w:r>
        <w:t>Where &lt;OS&gt; is either Linux, OSX, FreeBSD, or Solaris respectively.</w:t>
      </w:r>
    </w:p>
    <w:p w:rsidR="00334756" w:rsidRDefault="00334756" w:rsidP="00334756">
      <w:pPr>
        <w:ind w:left="360"/>
      </w:pPr>
    </w:p>
    <w:p w:rsidR="00543DF4" w:rsidRDefault="00543DF4" w:rsidP="00683E2A">
      <w:r>
        <w:t xml:space="preserve">Finally, it is important to note that </w:t>
      </w:r>
      <w:r w:rsidR="00C516AB">
        <w:t>XDD</w:t>
      </w:r>
      <w:r>
        <w:t xml:space="preserve"> does not depend on the “timeserver” or “gettime” programs. These additional programs are used in multi-hosted environments.</w:t>
      </w:r>
    </w:p>
    <w:p w:rsidR="00F16375" w:rsidRDefault="00F16375">
      <w:pPr>
        <w:pStyle w:val="Heading2"/>
      </w:pPr>
      <w:bookmarkStart w:id="191" w:name="_Toc45602529"/>
      <w:bookmarkStart w:id="192" w:name="_Toc93770873"/>
      <w:bookmarkStart w:id="193" w:name="_Toc93770954"/>
      <w:bookmarkStart w:id="194" w:name="_Toc93771247"/>
      <w:bookmarkStart w:id="195" w:name="_Toc122497790"/>
      <w:bookmarkStart w:id="196" w:name="_Toc146278437"/>
      <w:bookmarkStart w:id="197" w:name="_Toc262548461"/>
      <w:r>
        <w:t>Windows™</w:t>
      </w:r>
      <w:bookmarkEnd w:id="197"/>
      <w:r>
        <w:t xml:space="preserve"> </w:t>
      </w:r>
      <w:bookmarkEnd w:id="191"/>
      <w:bookmarkEnd w:id="192"/>
      <w:bookmarkEnd w:id="193"/>
      <w:bookmarkEnd w:id="194"/>
      <w:bookmarkEnd w:id="195"/>
      <w:bookmarkEnd w:id="196"/>
    </w:p>
    <w:p w:rsidR="00F16375" w:rsidRDefault="00F16375">
      <w:r>
        <w:t xml:space="preserve">The distribution directory hierarchy includes </w:t>
      </w:r>
      <w:r w:rsidR="0042524E">
        <w:t xml:space="preserve">a subdirectory called “win32”. This subdirectory contains the Visual C/C++™ Project File (called </w:t>
      </w:r>
      <w:r w:rsidR="00C516AB">
        <w:t>XDD</w:t>
      </w:r>
      <w:r w:rsidR="0042524E">
        <w:t xml:space="preserve">.vcproj) that can be used to recompile </w:t>
      </w:r>
      <w:r w:rsidR="00C516AB">
        <w:t>XDD</w:t>
      </w:r>
      <w:r w:rsidR="0042524E">
        <w:t xml:space="preserve"> for most any flavor of Windows™. T</w:t>
      </w:r>
      <w:r>
        <w:t>he source files and header files</w:t>
      </w:r>
      <w:r w:rsidR="0042524E">
        <w:t xml:space="preserve"> are assumed to be one level above the “win32” subdirectory. There is a </w:t>
      </w:r>
      <w:r>
        <w:t>“debug” directory</w:t>
      </w:r>
      <w:r w:rsidR="0042524E">
        <w:t xml:space="preserve"> in the “win32” subdirectory that contains all the intermediate files that Visual C/C++</w:t>
      </w:r>
      <w:r w:rsidR="00C66ABA">
        <w:t>™</w:t>
      </w:r>
      <w:r w:rsidR="0042524E">
        <w:t xml:space="preserve"> uses during a build operation</w:t>
      </w:r>
      <w:r w:rsidR="00C66ABA">
        <w:t>. The</w:t>
      </w:r>
      <w:r>
        <w:t xml:space="preserve"> executable </w:t>
      </w:r>
      <w:r w:rsidR="00C516AB">
        <w:t>XDD</w:t>
      </w:r>
      <w:r>
        <w:t xml:space="preserve"> file (</w:t>
      </w:r>
      <w:r w:rsidR="00B373E3">
        <w:rPr>
          <w:i/>
          <w:iCs/>
        </w:rPr>
        <w:t>xdd</w:t>
      </w:r>
      <w:r>
        <w:rPr>
          <w:i/>
          <w:iCs/>
        </w:rPr>
        <w:t>.exe</w:t>
      </w:r>
      <w:r>
        <w:t xml:space="preserve">) </w:t>
      </w:r>
      <w:r w:rsidR="00C66ABA">
        <w:t xml:space="preserve">is created in the “bin” directory just above the “win32” subdirectory. The </w:t>
      </w:r>
      <w:r w:rsidR="00B373E3">
        <w:rPr>
          <w:i/>
          <w:iCs/>
        </w:rPr>
        <w:t>xdd</w:t>
      </w:r>
      <w:r w:rsidR="00C66ABA">
        <w:rPr>
          <w:i/>
          <w:iCs/>
        </w:rPr>
        <w:t xml:space="preserve">.exe </w:t>
      </w:r>
      <w:r w:rsidR="00C66ABA">
        <w:t>program</w:t>
      </w:r>
      <w:r>
        <w:t xml:space="preserve"> is sufficient t</w:t>
      </w:r>
      <w:r w:rsidR="00C66ABA">
        <w:t xml:space="preserve">o run on most any Windows™ platform. </w:t>
      </w:r>
      <w:r>
        <w:t xml:space="preserve">Use of any other compiler can produce unpredictable results. </w:t>
      </w:r>
    </w:p>
    <w:p w:rsidR="007E149E" w:rsidRDefault="007E149E"/>
    <w:p w:rsidR="007E149E" w:rsidRDefault="007E149E" w:rsidP="007E149E">
      <w:r>
        <w:t>At the successful conclusion of the build process, the “bin” directory will contain the following files:</w:t>
      </w:r>
    </w:p>
    <w:p w:rsidR="007E149E" w:rsidRDefault="007E149E" w:rsidP="00AE6B30">
      <w:pPr>
        <w:pStyle w:val="ListParagraph"/>
        <w:numPr>
          <w:ilvl w:val="0"/>
          <w:numId w:val="13"/>
        </w:numPr>
      </w:pPr>
      <w:r>
        <w:t>“</w:t>
      </w:r>
      <w:r w:rsidR="00B373E3">
        <w:t>xdd</w:t>
      </w:r>
      <w:r>
        <w:t xml:space="preserve">.exe” </w:t>
      </w:r>
    </w:p>
    <w:p w:rsidR="007E149E" w:rsidRDefault="007E149E" w:rsidP="00AE6B30">
      <w:pPr>
        <w:pStyle w:val="ListParagraph"/>
        <w:numPr>
          <w:ilvl w:val="0"/>
          <w:numId w:val="13"/>
        </w:numPr>
      </w:pPr>
      <w:r>
        <w:t>“timeserver.exe”</w:t>
      </w:r>
    </w:p>
    <w:p w:rsidR="007E149E" w:rsidRDefault="007E149E" w:rsidP="00AE6B30">
      <w:pPr>
        <w:pStyle w:val="ListParagraph"/>
        <w:numPr>
          <w:ilvl w:val="0"/>
          <w:numId w:val="13"/>
        </w:numPr>
      </w:pPr>
      <w:r>
        <w:t xml:space="preserve">“gettime.exe” </w:t>
      </w:r>
    </w:p>
    <w:p w:rsidR="007E149E" w:rsidRDefault="007E149E" w:rsidP="007E149E"/>
    <w:p w:rsidR="007E149E" w:rsidRDefault="002768C7">
      <w:r>
        <w:t xml:space="preserve">Warning: The presence of </w:t>
      </w:r>
      <w:r w:rsidR="007E149E">
        <w:t xml:space="preserve"> “.exe” file</w:t>
      </w:r>
      <w:r>
        <w:t>s</w:t>
      </w:r>
      <w:r w:rsidR="007E149E">
        <w:t xml:space="preserve"> in any kind of an archive may prevent the archive from being sent through most email systems. </w:t>
      </w:r>
    </w:p>
    <w:p w:rsidR="00750268" w:rsidRDefault="00750268" w:rsidP="00750268">
      <w:pPr>
        <w:pStyle w:val="Heading2"/>
      </w:pPr>
      <w:bookmarkStart w:id="198" w:name="_Toc262548462"/>
      <w:r>
        <w:t>Build Notes</w:t>
      </w:r>
      <w:bookmarkEnd w:id="198"/>
    </w:p>
    <w:p w:rsidR="00750268" w:rsidRDefault="00750268" w:rsidP="00750268">
      <w:r>
        <w:t xml:space="preserve">Before building XDD on any of the UNIX-based systems, it </w:t>
      </w:r>
      <w:r w:rsidRPr="002A6281">
        <w:rPr>
          <w:i/>
          <w:u w:val="single"/>
        </w:rPr>
        <w:t>may</w:t>
      </w:r>
      <w:r>
        <w:t xml:space="preserve"> be necessary to “clean” the files first. Since the XDD distribution is sometimes built on a Windows platform, certain Windows artifacts may contaminate the source, header, and make file. More specifically, any text file (such as </w:t>
      </w:r>
      <w:r>
        <w:rPr>
          <w:i/>
          <w:iCs/>
        </w:rPr>
        <w:t>Makefile</w:t>
      </w:r>
      <w:r>
        <w:t>, .</w:t>
      </w:r>
      <w:r>
        <w:rPr>
          <w:i/>
          <w:iCs/>
        </w:rPr>
        <w:t>c</w:t>
      </w:r>
      <w:r>
        <w:t xml:space="preserve"> and .</w:t>
      </w:r>
      <w:r>
        <w:rPr>
          <w:i/>
          <w:iCs/>
        </w:rPr>
        <w:t>h</w:t>
      </w:r>
      <w:r>
        <w:t xml:space="preserve"> files) may contain hex characters “0D”  (ctl-M) at the end of each line. This is not interpreted correctly in most UNIX environments and makes it impossible to compile any of the XDD source code. Therefore, these hex “0D” characters must first be removed before any compilation can be done.</w:t>
      </w:r>
    </w:p>
    <w:p w:rsidR="00750268" w:rsidRDefault="00750268" w:rsidP="00750268"/>
    <w:p w:rsidR="00750268" w:rsidRDefault="00750268" w:rsidP="00750268">
      <w:r>
        <w:t xml:space="preserve">A simple script in the XDD local “contrib” subdirectory is provided to perform this removal operation automatically. The script is </w:t>
      </w:r>
      <w:r w:rsidRPr="007D4A06">
        <w:rPr>
          <w:i/>
        </w:rPr>
        <w:t>stripm.csh</w:t>
      </w:r>
      <w:r>
        <w:t xml:space="preserve">. Simply run the </w:t>
      </w:r>
      <w:r w:rsidRPr="007D4A06">
        <w:rPr>
          <w:i/>
        </w:rPr>
        <w:t>stripm.csh</w:t>
      </w:r>
      <w:r>
        <w:t xml:space="preserve"> script and it will fix all affected files. At the UNIX command prompt, use the following command to execute </w:t>
      </w:r>
      <w:r w:rsidRPr="007D4A06">
        <w:rPr>
          <w:i/>
        </w:rPr>
        <w:t>stripm.csh</w:t>
      </w:r>
      <w:r>
        <w:t>:</w:t>
      </w:r>
    </w:p>
    <w:p w:rsidR="00750268" w:rsidRDefault="00750268" w:rsidP="00750268"/>
    <w:p w:rsidR="00750268" w:rsidRDefault="00750268" w:rsidP="00750268">
      <w:pPr>
        <w:ind w:left="576"/>
        <w:rPr>
          <w:rFonts w:ascii="Courier New" w:hAnsi="Courier New" w:cs="Courier New"/>
        </w:rPr>
      </w:pPr>
      <w:r w:rsidRPr="007D4A06">
        <w:rPr>
          <w:rFonts w:ascii="Courier New" w:hAnsi="Courier New" w:cs="Courier New"/>
        </w:rPr>
        <w:t>root#   csh stripm.csh</w:t>
      </w:r>
    </w:p>
    <w:p w:rsidR="00750268" w:rsidRDefault="00750268" w:rsidP="00750268"/>
    <w:p w:rsidR="00750268" w:rsidRPr="00905E24" w:rsidRDefault="00750268" w:rsidP="00750268">
      <w:pPr>
        <w:rPr>
          <w:rFonts w:ascii="Arial" w:hAnsi="Arial" w:cs="Arial"/>
          <w:sz w:val="20"/>
        </w:rPr>
      </w:pPr>
      <w:r>
        <w:t>Alternatively, the following commands can be given to the C-shell or shell:</w:t>
      </w:r>
      <w:r>
        <w:br/>
      </w:r>
      <w:r>
        <w:rPr>
          <w:rFonts w:ascii="Arial" w:hAnsi="Arial" w:cs="Arial"/>
          <w:sz w:val="20"/>
        </w:rPr>
        <w:t>C-Shell example:</w:t>
      </w:r>
    </w:p>
    <w:p w:rsidR="00750268" w:rsidRDefault="00750268" w:rsidP="00750268">
      <w:pPr>
        <w:autoSpaceDE w:val="0"/>
        <w:autoSpaceDN w:val="0"/>
        <w:adjustRightInd w:val="0"/>
        <w:ind w:left="720"/>
        <w:rPr>
          <w:rFonts w:ascii="Courier New" w:hAnsi="Courier New" w:cs="Courier New"/>
          <w:sz w:val="20"/>
        </w:rPr>
      </w:pPr>
      <w:r>
        <w:rPr>
          <w:rFonts w:ascii="Courier New" w:hAnsi="Courier New" w:cs="Courier New"/>
          <w:sz w:val="20"/>
        </w:rPr>
        <w:t>foreach x ( *.c *.h *.makefile )</w:t>
      </w:r>
    </w:p>
    <w:p w:rsidR="00750268" w:rsidRDefault="00750268" w:rsidP="00750268">
      <w:pPr>
        <w:autoSpaceDE w:val="0"/>
        <w:autoSpaceDN w:val="0"/>
        <w:adjustRightInd w:val="0"/>
        <w:ind w:left="720"/>
        <w:rPr>
          <w:rFonts w:ascii="Courier New" w:hAnsi="Courier New" w:cs="Courier New"/>
          <w:sz w:val="20"/>
        </w:rPr>
      </w:pPr>
      <w:r>
        <w:rPr>
          <w:rFonts w:ascii="Courier New" w:hAnsi="Courier New" w:cs="Courier New"/>
          <w:sz w:val="20"/>
        </w:rPr>
        <w:t xml:space="preserve"> tr -d '\r' &lt; ${x} &gt; y</w:t>
      </w:r>
    </w:p>
    <w:p w:rsidR="00750268" w:rsidRDefault="00750268" w:rsidP="00750268">
      <w:pPr>
        <w:autoSpaceDE w:val="0"/>
        <w:autoSpaceDN w:val="0"/>
        <w:adjustRightInd w:val="0"/>
        <w:ind w:left="720"/>
        <w:rPr>
          <w:rFonts w:ascii="Courier New" w:hAnsi="Courier New" w:cs="Courier New"/>
          <w:sz w:val="20"/>
        </w:rPr>
      </w:pPr>
      <w:r>
        <w:rPr>
          <w:rFonts w:ascii="Courier New" w:hAnsi="Courier New" w:cs="Courier New"/>
          <w:sz w:val="20"/>
        </w:rPr>
        <w:t xml:space="preserve"> mv -f y ${x}</w:t>
      </w:r>
    </w:p>
    <w:p w:rsidR="00750268" w:rsidRDefault="00750268" w:rsidP="00750268">
      <w:pPr>
        <w:autoSpaceDE w:val="0"/>
        <w:autoSpaceDN w:val="0"/>
        <w:adjustRightInd w:val="0"/>
        <w:ind w:left="720"/>
        <w:rPr>
          <w:rFonts w:ascii="Courier New" w:hAnsi="Courier New" w:cs="Courier New"/>
          <w:sz w:val="20"/>
        </w:rPr>
      </w:pPr>
      <w:r>
        <w:rPr>
          <w:rFonts w:ascii="Courier New" w:hAnsi="Courier New" w:cs="Courier New"/>
          <w:sz w:val="20"/>
        </w:rPr>
        <w:t xml:space="preserve"> echo " " &gt;&gt; ${x}</w:t>
      </w:r>
    </w:p>
    <w:p w:rsidR="00750268" w:rsidRDefault="00750268" w:rsidP="00750268">
      <w:pPr>
        <w:ind w:left="720"/>
        <w:rPr>
          <w:rFonts w:ascii="Courier New" w:hAnsi="Courier New" w:cs="Courier New"/>
          <w:sz w:val="20"/>
        </w:rPr>
      </w:pPr>
      <w:r>
        <w:rPr>
          <w:rFonts w:ascii="Courier New" w:hAnsi="Courier New" w:cs="Courier New"/>
          <w:sz w:val="20"/>
        </w:rPr>
        <w:t>end</w:t>
      </w:r>
    </w:p>
    <w:p w:rsidR="00750268" w:rsidRPr="00905E24" w:rsidRDefault="00750268" w:rsidP="00750268">
      <w:pPr>
        <w:rPr>
          <w:rFonts w:ascii="Arial" w:hAnsi="Arial" w:cs="Arial"/>
          <w:sz w:val="20"/>
        </w:rPr>
      </w:pPr>
      <w:r>
        <w:rPr>
          <w:rFonts w:ascii="Arial" w:hAnsi="Arial" w:cs="Arial"/>
          <w:sz w:val="20"/>
        </w:rPr>
        <w:t>Shell example:</w:t>
      </w:r>
    </w:p>
    <w:p w:rsidR="00750268" w:rsidRDefault="00750268" w:rsidP="00750268">
      <w:pPr>
        <w:autoSpaceDE w:val="0"/>
        <w:autoSpaceDN w:val="0"/>
        <w:adjustRightInd w:val="0"/>
        <w:ind w:left="720"/>
        <w:rPr>
          <w:rFonts w:ascii="Courier New" w:hAnsi="Courier New" w:cs="Courier New"/>
          <w:sz w:val="20"/>
        </w:rPr>
      </w:pPr>
      <w:r>
        <w:rPr>
          <w:rFonts w:ascii="Courier New" w:hAnsi="Courier New" w:cs="Courier New"/>
          <w:sz w:val="20"/>
        </w:rPr>
        <w:t xml:space="preserve">for x in *.c *.h *.makefile </w:t>
      </w:r>
    </w:p>
    <w:p w:rsidR="00750268" w:rsidRDefault="00750268" w:rsidP="00750268">
      <w:pPr>
        <w:autoSpaceDE w:val="0"/>
        <w:autoSpaceDN w:val="0"/>
        <w:adjustRightInd w:val="0"/>
        <w:ind w:left="720"/>
        <w:rPr>
          <w:rFonts w:ascii="Courier New" w:hAnsi="Courier New" w:cs="Courier New"/>
          <w:sz w:val="20"/>
        </w:rPr>
      </w:pPr>
      <w:r>
        <w:rPr>
          <w:rFonts w:ascii="Courier New" w:hAnsi="Courier New" w:cs="Courier New"/>
          <w:sz w:val="20"/>
        </w:rPr>
        <w:t>do</w:t>
      </w:r>
    </w:p>
    <w:p w:rsidR="00750268" w:rsidRDefault="00750268" w:rsidP="00750268">
      <w:pPr>
        <w:autoSpaceDE w:val="0"/>
        <w:autoSpaceDN w:val="0"/>
        <w:adjustRightInd w:val="0"/>
        <w:ind w:left="720"/>
        <w:rPr>
          <w:rFonts w:ascii="Courier New" w:hAnsi="Courier New" w:cs="Courier New"/>
          <w:sz w:val="20"/>
        </w:rPr>
      </w:pPr>
      <w:r>
        <w:rPr>
          <w:rFonts w:ascii="Courier New" w:hAnsi="Courier New" w:cs="Courier New"/>
          <w:sz w:val="20"/>
        </w:rPr>
        <w:t xml:space="preserve"> tr -d '\r' &lt; ${x} &gt; y</w:t>
      </w:r>
    </w:p>
    <w:p w:rsidR="00750268" w:rsidRDefault="00750268" w:rsidP="00750268">
      <w:pPr>
        <w:autoSpaceDE w:val="0"/>
        <w:autoSpaceDN w:val="0"/>
        <w:adjustRightInd w:val="0"/>
        <w:ind w:left="720"/>
        <w:rPr>
          <w:rFonts w:ascii="Courier New" w:hAnsi="Courier New" w:cs="Courier New"/>
          <w:sz w:val="20"/>
        </w:rPr>
      </w:pPr>
      <w:r>
        <w:rPr>
          <w:rFonts w:ascii="Courier New" w:hAnsi="Courier New" w:cs="Courier New"/>
          <w:sz w:val="20"/>
        </w:rPr>
        <w:t xml:space="preserve"> mv -f y ${x}</w:t>
      </w:r>
    </w:p>
    <w:p w:rsidR="00750268" w:rsidRDefault="00750268" w:rsidP="00750268">
      <w:pPr>
        <w:autoSpaceDE w:val="0"/>
        <w:autoSpaceDN w:val="0"/>
        <w:adjustRightInd w:val="0"/>
        <w:ind w:left="720"/>
        <w:rPr>
          <w:rFonts w:ascii="Courier New" w:hAnsi="Courier New" w:cs="Courier New"/>
          <w:sz w:val="20"/>
        </w:rPr>
      </w:pPr>
      <w:r>
        <w:rPr>
          <w:rFonts w:ascii="Courier New" w:hAnsi="Courier New" w:cs="Courier New"/>
          <w:sz w:val="20"/>
        </w:rPr>
        <w:t xml:space="preserve"> echo " " &gt;&gt; ${x}</w:t>
      </w:r>
    </w:p>
    <w:p w:rsidR="00750268" w:rsidRDefault="00750268" w:rsidP="00750268">
      <w:pPr>
        <w:ind w:left="720"/>
        <w:rPr>
          <w:rFonts w:ascii="Courier New" w:hAnsi="Courier New" w:cs="Courier New"/>
          <w:sz w:val="20"/>
        </w:rPr>
      </w:pPr>
      <w:r>
        <w:rPr>
          <w:rFonts w:ascii="Courier New" w:hAnsi="Courier New" w:cs="Courier New"/>
          <w:sz w:val="20"/>
        </w:rPr>
        <w:t>done</w:t>
      </w:r>
    </w:p>
    <w:p w:rsidR="00683E2A" w:rsidRDefault="002A6281" w:rsidP="00683E2A">
      <w:pPr>
        <w:pStyle w:val="Heading2"/>
      </w:pPr>
      <w:bookmarkStart w:id="199" w:name="_Toc45602531"/>
      <w:bookmarkStart w:id="200" w:name="_Toc93770875"/>
      <w:bookmarkStart w:id="201" w:name="_Toc93770956"/>
      <w:bookmarkStart w:id="202" w:name="_Toc93771249"/>
      <w:bookmarkStart w:id="203" w:name="_Toc122497792"/>
      <w:bookmarkStart w:id="204" w:name="_Toc146278439"/>
      <w:bookmarkStart w:id="205" w:name="_Toc262548463"/>
      <w:r>
        <w:lastRenderedPageBreak/>
        <w:t xml:space="preserve">Notes about </w:t>
      </w:r>
      <w:r w:rsidR="00683E2A">
        <w:t xml:space="preserve">Solaris™ </w:t>
      </w:r>
      <w:r w:rsidR="007E149E">
        <w:t xml:space="preserve">and Open Solaris </w:t>
      </w:r>
      <w:r w:rsidR="00683E2A">
        <w:t>from Sun</w:t>
      </w:r>
      <w:bookmarkEnd w:id="199"/>
      <w:bookmarkEnd w:id="200"/>
      <w:bookmarkEnd w:id="201"/>
      <w:bookmarkEnd w:id="202"/>
      <w:bookmarkEnd w:id="203"/>
      <w:bookmarkEnd w:id="204"/>
      <w:bookmarkEnd w:id="205"/>
    </w:p>
    <w:p w:rsidR="00683E2A" w:rsidRDefault="00683E2A" w:rsidP="00683E2A">
      <w:r>
        <w:t xml:space="preserve">There is an issue with running </w:t>
      </w:r>
      <w:r w:rsidR="00C516AB">
        <w:t>XDD</w:t>
      </w:r>
      <w:r>
        <w:t xml:space="preserve"> on Solaris that involves the default number of semaphores that Solaris allows each process to use. It is normally too low for </w:t>
      </w:r>
      <w:r w:rsidR="00C516AB">
        <w:t>XDD</w:t>
      </w:r>
      <w:r>
        <w:t xml:space="preserve"> to run and </w:t>
      </w:r>
      <w:r w:rsidR="00C516AB">
        <w:t>XDD</w:t>
      </w:r>
      <w:r>
        <w:t xml:space="preserve"> generates errors that say things like “cannot allocate barrier for …, not enough space”. The following parameters can be put in /etc/system on a Solaris system and a reboot will take care of this problem:</w:t>
      </w:r>
    </w:p>
    <w:p w:rsidR="00683E2A" w:rsidRDefault="00683E2A" w:rsidP="00683E2A">
      <w:pPr>
        <w:pStyle w:val="HTMLPreformatted"/>
        <w:ind w:left="576"/>
        <w:rPr>
          <w:rFonts w:ascii="Courier New" w:hAnsi="Courier New" w:cs="Courier New"/>
        </w:rPr>
      </w:pPr>
      <w:r>
        <w:rPr>
          <w:rFonts w:ascii="Courier New" w:hAnsi="Courier New" w:cs="Courier New"/>
        </w:rPr>
        <w:t>set semsys:seminfo_semmni=4096</w:t>
      </w:r>
      <w:r>
        <w:rPr>
          <w:rFonts w:ascii="Courier New" w:hAnsi="Courier New" w:cs="Courier New"/>
        </w:rPr>
        <w:br/>
        <w:t>set semsys:seminfo_semmns=8192</w:t>
      </w:r>
      <w:r>
        <w:rPr>
          <w:rFonts w:ascii="Courier New" w:hAnsi="Courier New" w:cs="Courier New"/>
        </w:rPr>
        <w:br/>
        <w:t>set semsys:seminfo_semmap=4098</w:t>
      </w:r>
      <w:r>
        <w:rPr>
          <w:rFonts w:ascii="Courier New" w:hAnsi="Courier New" w:cs="Courier New"/>
        </w:rPr>
        <w:br/>
        <w:t>set shmsys:shminfo_shmmni=512</w:t>
      </w:r>
      <w:r>
        <w:rPr>
          <w:rFonts w:ascii="Courier New" w:hAnsi="Courier New" w:cs="Courier New"/>
        </w:rPr>
        <w:br/>
        <w:t>set shmsys:shminfo_shmseg=32</w:t>
      </w:r>
    </w:p>
    <w:p w:rsidR="00683E2A" w:rsidRDefault="00683E2A" w:rsidP="00683E2A"/>
    <w:p w:rsidR="007E149E" w:rsidRDefault="00683E2A" w:rsidP="00683E2A">
      <w:r>
        <w:t>These settings may be a little high and can be adjusted to meet the local system constraints.</w:t>
      </w:r>
    </w:p>
    <w:p w:rsidR="00802CBC" w:rsidRDefault="00802CBC">
      <w:pPr>
        <w:rPr>
          <w:rFonts w:ascii="Arial" w:hAnsi="Arial"/>
          <w:b/>
          <w:sz w:val="32"/>
        </w:rPr>
      </w:pPr>
      <w:bookmarkStart w:id="206" w:name="_Toc45602536"/>
      <w:bookmarkStart w:id="207" w:name="_Toc93770881"/>
      <w:bookmarkStart w:id="208" w:name="_Toc93770962"/>
      <w:bookmarkStart w:id="209" w:name="_Toc93771255"/>
      <w:bookmarkStart w:id="210" w:name="_Toc122497797"/>
      <w:bookmarkStart w:id="211" w:name="_Toc146278444"/>
      <w:r>
        <w:br w:type="page"/>
      </w:r>
    </w:p>
    <w:p w:rsidR="00F16375" w:rsidRDefault="00F16375">
      <w:pPr>
        <w:pStyle w:val="Heading1"/>
      </w:pPr>
      <w:bookmarkStart w:id="212" w:name="_Toc262548464"/>
      <w:r>
        <w:lastRenderedPageBreak/>
        <w:t>Theory of Operations</w:t>
      </w:r>
      <w:bookmarkEnd w:id="206"/>
      <w:bookmarkEnd w:id="207"/>
      <w:bookmarkEnd w:id="208"/>
      <w:bookmarkEnd w:id="209"/>
      <w:bookmarkEnd w:id="210"/>
      <w:bookmarkEnd w:id="211"/>
      <w:bookmarkEnd w:id="212"/>
    </w:p>
    <w:p w:rsidR="00367661" w:rsidRDefault="00C516AB" w:rsidP="00367661">
      <w:pPr>
        <w:pStyle w:val="Heading2"/>
      </w:pPr>
      <w:bookmarkStart w:id="213" w:name="_Toc45602537"/>
      <w:bookmarkStart w:id="214" w:name="_Toc93770882"/>
      <w:bookmarkStart w:id="215" w:name="_Toc93770963"/>
      <w:bookmarkStart w:id="216" w:name="_Toc93771256"/>
      <w:bookmarkStart w:id="217" w:name="_Toc122497798"/>
      <w:bookmarkStart w:id="218" w:name="_Toc146278445"/>
      <w:bookmarkStart w:id="219" w:name="_Toc262548465"/>
      <w:r>
        <w:t>XDD</w:t>
      </w:r>
      <w:r w:rsidR="00367661">
        <w:t xml:space="preserve"> Program Structure Overview</w:t>
      </w:r>
      <w:bookmarkEnd w:id="219"/>
    </w:p>
    <w:p w:rsidR="00367661" w:rsidRDefault="00C516AB" w:rsidP="00367661">
      <w:r>
        <w:t>XDD</w:t>
      </w:r>
      <w:r w:rsidR="00367661">
        <w:t xml:space="preserve"> consists of the main </w:t>
      </w:r>
      <w:r>
        <w:t>XDD</w:t>
      </w:r>
      <w:r w:rsidR="00367661">
        <w:t xml:space="preserve"> executable and one or more “target” threads that are created to perform the actual I/O operations on a specific target device or file. The following terms are important to understand in order to make sense of the program and source code structure:</w:t>
      </w:r>
    </w:p>
    <w:p w:rsidR="00367661" w:rsidRDefault="00367661" w:rsidP="00AE6B30">
      <w:pPr>
        <w:pStyle w:val="ListParagraph"/>
        <w:numPr>
          <w:ilvl w:val="0"/>
          <w:numId w:val="14"/>
        </w:numPr>
      </w:pPr>
      <w:r>
        <w:t xml:space="preserve">The time from the invocation of the </w:t>
      </w:r>
      <w:r w:rsidR="00C516AB">
        <w:t>XDD</w:t>
      </w:r>
      <w:r>
        <w:t xml:space="preserve"> command until it returns control to the shell is referred to as a “run”</w:t>
      </w:r>
    </w:p>
    <w:p w:rsidR="00367661" w:rsidRDefault="00367661" w:rsidP="00AE6B30">
      <w:pPr>
        <w:pStyle w:val="ListParagraph"/>
        <w:numPr>
          <w:ilvl w:val="0"/>
          <w:numId w:val="14"/>
        </w:numPr>
      </w:pPr>
      <w:r>
        <w:t>Each “run” consists of one or more “passes”</w:t>
      </w:r>
    </w:p>
    <w:p w:rsidR="00367661" w:rsidRDefault="00367661" w:rsidP="00AE6B30">
      <w:pPr>
        <w:pStyle w:val="ListParagraph"/>
        <w:numPr>
          <w:ilvl w:val="0"/>
          <w:numId w:val="14"/>
        </w:numPr>
      </w:pPr>
      <w:r>
        <w:t>Each “pass” consists of one or more I/O “operations”</w:t>
      </w:r>
    </w:p>
    <w:p w:rsidR="00367661" w:rsidRDefault="00367661" w:rsidP="00367661"/>
    <w:p w:rsidR="00367661" w:rsidRDefault="00367661" w:rsidP="00367661">
      <w:r>
        <w:t xml:space="preserve">For example, the following simple </w:t>
      </w:r>
      <w:r w:rsidR="00C516AB">
        <w:t>XDD</w:t>
      </w:r>
      <w:r>
        <w:t xml:space="preserve"> command line will perform an </w:t>
      </w:r>
      <w:r w:rsidR="00C516AB">
        <w:t>XDD</w:t>
      </w:r>
      <w:r>
        <w:t xml:space="preserve"> “run” that consists 5 passes of 128 write I/O Operations (4Kbytes each) to be performed on the specified “target” called “testfile”. The “verbose” option will cause </w:t>
      </w:r>
      <w:r w:rsidR="00C516AB">
        <w:t>XDD</w:t>
      </w:r>
      <w:r>
        <w:t xml:space="preserve"> to display intermediate results for each “pass” as the pass completes.</w:t>
      </w:r>
    </w:p>
    <w:p w:rsidR="00367661" w:rsidRDefault="00367661" w:rsidP="00367661"/>
    <w:p w:rsidR="00367661" w:rsidRDefault="00C516AB" w:rsidP="00367661">
      <w:pPr>
        <w:ind w:left="576"/>
        <w:rPr>
          <w:rFonts w:ascii="Courier New" w:hAnsi="Courier New" w:cs="Courier New"/>
          <w:b/>
          <w:sz w:val="18"/>
          <w:szCs w:val="18"/>
        </w:rPr>
      </w:pPr>
      <w:r>
        <w:rPr>
          <w:rFonts w:ascii="Courier New" w:hAnsi="Courier New" w:cs="Courier New"/>
          <w:b/>
          <w:sz w:val="18"/>
          <w:szCs w:val="18"/>
        </w:rPr>
        <w:t>XDD</w:t>
      </w:r>
      <w:r w:rsidR="00367661" w:rsidRPr="008E4382">
        <w:rPr>
          <w:rFonts w:ascii="Courier New" w:hAnsi="Courier New" w:cs="Courier New"/>
          <w:b/>
          <w:sz w:val="18"/>
          <w:szCs w:val="18"/>
        </w:rPr>
        <w:t xml:space="preserve"> –op write –target testfile  -reqsize 4 –numreqs 128 –passes 5 </w:t>
      </w:r>
      <w:r w:rsidR="00367661">
        <w:rPr>
          <w:rFonts w:ascii="Courier New" w:hAnsi="Courier New" w:cs="Courier New"/>
          <w:b/>
          <w:sz w:val="18"/>
          <w:szCs w:val="18"/>
        </w:rPr>
        <w:t>–</w:t>
      </w:r>
      <w:r w:rsidR="00367661" w:rsidRPr="008E4382">
        <w:rPr>
          <w:rFonts w:ascii="Courier New" w:hAnsi="Courier New" w:cs="Courier New"/>
          <w:b/>
          <w:sz w:val="18"/>
          <w:szCs w:val="18"/>
        </w:rPr>
        <w:t>verbose</w:t>
      </w:r>
    </w:p>
    <w:p w:rsidR="00367661" w:rsidRDefault="00367661" w:rsidP="00367661"/>
    <w:p w:rsidR="00367661" w:rsidRDefault="00367661" w:rsidP="00367661">
      <w:r>
        <w:t>The overall program structure has been simplified the several basic parts as sh</w:t>
      </w:r>
      <w:r w:rsidR="007C6E6E">
        <w:t xml:space="preserve">own in </w:t>
      </w:r>
      <w:r w:rsidR="007C6E6E">
        <w:fldChar w:fldCharType="begin"/>
      </w:r>
      <w:r w:rsidR="007C6E6E">
        <w:instrText xml:space="preserve"> REF _Ref262545227 \h </w:instrText>
      </w:r>
      <w:r w:rsidR="007C6E6E">
        <w:fldChar w:fldCharType="separate"/>
      </w:r>
      <w:r w:rsidR="0093435A">
        <w:t xml:space="preserve">Figure </w:t>
      </w:r>
      <w:r w:rsidR="0093435A">
        <w:rPr>
          <w:noProof/>
        </w:rPr>
        <w:t>1</w:t>
      </w:r>
      <w:r w:rsidR="007C6E6E">
        <w:fldChar w:fldCharType="end"/>
      </w:r>
      <w:r w:rsidR="007C6E6E">
        <w:t>.</w:t>
      </w:r>
    </w:p>
    <w:p w:rsidR="007C6E6E" w:rsidRDefault="007C6E6E" w:rsidP="00367661">
      <w:pPr>
        <w:sectPr w:rsidR="007C6E6E" w:rsidSect="00FB18C5">
          <w:headerReference w:type="default" r:id="rId15"/>
          <w:footerReference w:type="even" r:id="rId16"/>
          <w:footerReference w:type="default" r:id="rId17"/>
          <w:footnotePr>
            <w:pos w:val="sectEnd"/>
          </w:footnotePr>
          <w:endnotePr>
            <w:numFmt w:val="decimal"/>
          </w:endnotePr>
          <w:type w:val="continuous"/>
          <w:pgSz w:w="12240" w:h="15840" w:code="1"/>
          <w:pgMar w:top="864" w:right="1080" w:bottom="864" w:left="1080" w:header="720" w:footer="720" w:gutter="0"/>
          <w:pgBorders w:display="firstPage">
            <w:left w:val="threeDEngrave" w:sz="48" w:space="4" w:color="auto"/>
          </w:pgBorders>
          <w:cols w:space="720"/>
          <w:titlePg/>
          <w:docGrid w:linePitch="299"/>
        </w:sectPr>
      </w:pPr>
    </w:p>
    <w:p w:rsidR="007C6E6E" w:rsidRDefault="007C6E6E" w:rsidP="00367661"/>
    <w:p w:rsidR="007C6E6E" w:rsidRDefault="007C6E6E" w:rsidP="007C6E6E">
      <w:pPr>
        <w:keepNext/>
      </w:pPr>
      <w:r w:rsidRPr="007C6E6E">
        <w:rPr>
          <w:rFonts w:ascii="Courier New" w:hAnsi="Courier New" w:cs="Courier New"/>
          <w:b/>
          <w:noProof/>
          <w:sz w:val="18"/>
          <w:szCs w:val="18"/>
        </w:rPr>
        <w:drawing>
          <wp:inline distT="0" distB="0" distL="0" distR="0">
            <wp:extent cx="9184585" cy="5337313"/>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399" cy="4665303"/>
                      <a:chOff x="228600" y="1676400"/>
                      <a:chExt cx="8915399" cy="4665303"/>
                    </a:xfrm>
                  </a:grpSpPr>
                  <a:sp>
                    <a:nvSpPr>
                      <a:cNvPr id="65" name="Striped Right Arrow 64"/>
                      <a:cNvSpPr/>
                    </a:nvSpPr>
                    <a:spPr bwMode="auto">
                      <a:xfrm>
                        <a:off x="2438400" y="4267200"/>
                        <a:ext cx="685800" cy="228600"/>
                      </a:xfrm>
                      <a:prstGeom prst="stripedRightArrow">
                        <a:avLst/>
                      </a:prstGeom>
                      <a:solidFill>
                        <a:srgbClr val="FFC00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54" name="Freeform 53"/>
                      <a:cNvSpPr/>
                    </a:nvSpPr>
                    <a:spPr>
                      <a:xfrm>
                        <a:off x="3848686" y="5562600"/>
                        <a:ext cx="494714" cy="321903"/>
                      </a:xfrm>
                      <a:custGeom>
                        <a:avLst/>
                        <a:gdLst>
                          <a:gd name="connsiteX0" fmla="*/ 0 w 494714"/>
                          <a:gd name="connsiteY0" fmla="*/ 32190 h 321903"/>
                          <a:gd name="connsiteX1" fmla="*/ 9428 w 494714"/>
                          <a:gd name="connsiteY1" fmla="*/ 9428 h 321903"/>
                          <a:gd name="connsiteX2" fmla="*/ 32190 w 494714"/>
                          <a:gd name="connsiteY2" fmla="*/ 0 h 321903"/>
                          <a:gd name="connsiteX3" fmla="*/ 462524 w 494714"/>
                          <a:gd name="connsiteY3" fmla="*/ 0 h 321903"/>
                          <a:gd name="connsiteX4" fmla="*/ 485286 w 494714"/>
                          <a:gd name="connsiteY4" fmla="*/ 9428 h 321903"/>
                          <a:gd name="connsiteX5" fmla="*/ 494714 w 494714"/>
                          <a:gd name="connsiteY5" fmla="*/ 32190 h 321903"/>
                          <a:gd name="connsiteX6" fmla="*/ 494714 w 494714"/>
                          <a:gd name="connsiteY6" fmla="*/ 289713 h 321903"/>
                          <a:gd name="connsiteX7" fmla="*/ 485286 w 494714"/>
                          <a:gd name="connsiteY7" fmla="*/ 312475 h 321903"/>
                          <a:gd name="connsiteX8" fmla="*/ 462524 w 494714"/>
                          <a:gd name="connsiteY8" fmla="*/ 321903 h 321903"/>
                          <a:gd name="connsiteX9" fmla="*/ 32190 w 494714"/>
                          <a:gd name="connsiteY9" fmla="*/ 321903 h 321903"/>
                          <a:gd name="connsiteX10" fmla="*/ 9428 w 494714"/>
                          <a:gd name="connsiteY10" fmla="*/ 312475 h 321903"/>
                          <a:gd name="connsiteX11" fmla="*/ 0 w 494714"/>
                          <a:gd name="connsiteY11" fmla="*/ 289713 h 321903"/>
                          <a:gd name="connsiteX12" fmla="*/ 0 w 494714"/>
                          <a:gd name="connsiteY12" fmla="*/ 32190 h 321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94714" h="321903">
                            <a:moveTo>
                              <a:pt x="0" y="32190"/>
                            </a:moveTo>
                            <a:cubicBezTo>
                              <a:pt x="0" y="23653"/>
                              <a:pt x="3391" y="15465"/>
                              <a:pt x="9428" y="9428"/>
                            </a:cubicBezTo>
                            <a:cubicBezTo>
                              <a:pt x="15465" y="3391"/>
                              <a:pt x="23652" y="0"/>
                              <a:pt x="32190" y="0"/>
                            </a:cubicBezTo>
                            <a:lnTo>
                              <a:pt x="462524" y="0"/>
                            </a:lnTo>
                            <a:cubicBezTo>
                              <a:pt x="471061" y="0"/>
                              <a:pt x="479249" y="3391"/>
                              <a:pt x="485286" y="9428"/>
                            </a:cubicBezTo>
                            <a:cubicBezTo>
                              <a:pt x="491323" y="15465"/>
                              <a:pt x="494714" y="23652"/>
                              <a:pt x="494714" y="32190"/>
                            </a:cubicBezTo>
                            <a:lnTo>
                              <a:pt x="494714" y="289713"/>
                            </a:lnTo>
                            <a:cubicBezTo>
                              <a:pt x="494714" y="298250"/>
                              <a:pt x="491323" y="306438"/>
                              <a:pt x="485286" y="312475"/>
                            </a:cubicBezTo>
                            <a:cubicBezTo>
                              <a:pt x="479249" y="318512"/>
                              <a:pt x="471062" y="321903"/>
                              <a:pt x="462524" y="321903"/>
                            </a:cubicBezTo>
                            <a:lnTo>
                              <a:pt x="32190" y="321903"/>
                            </a:lnTo>
                            <a:cubicBezTo>
                              <a:pt x="23653" y="321903"/>
                              <a:pt x="15465" y="318512"/>
                              <a:pt x="9428" y="312475"/>
                            </a:cubicBezTo>
                            <a:cubicBezTo>
                              <a:pt x="3391" y="306438"/>
                              <a:pt x="0" y="298251"/>
                              <a:pt x="0" y="289713"/>
                            </a:cubicBezTo>
                            <a:lnTo>
                              <a:pt x="0" y="32190"/>
                            </a:lnTo>
                            <a:close/>
                          </a:path>
                        </a:pathLst>
                      </a:custGeom>
                      <a:solidFill>
                        <a:srgbClr val="FFFF00"/>
                      </a:solidFill>
                      <a:ln w="9525">
                        <a:solidFill>
                          <a:schemeClr val="tx2">
                            <a:lumMod val="75000"/>
                          </a:schemeClr>
                        </a:solidFill>
                      </a:ln>
                    </a:spPr>
                    <a:txSp>
                      <a:txBody>
                        <a:bodyPr spcFirstLastPara="0" vert="horz" wrap="square" lIns="13873" tIns="13873" rIns="13873" bIns="13873"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chemeClr val="accent4">
                                  <a:lumMod val="75000"/>
                                  <a:lumOff val="25000"/>
                                </a:schemeClr>
                              </a:solidFill>
                              <a:effectLst>
                                <a:outerShdw blurRad="38100" dist="38100" dir="2700000" algn="tl">
                                  <a:srgbClr val="000000">
                                    <a:alpha val="43137"/>
                                  </a:srgbClr>
                                </a:outerShdw>
                              </a:effectLst>
                            </a:rPr>
                            <a:t>QThread</a:t>
                          </a:r>
                          <a:endParaRPr lang="en-US" sz="700" kern="1200" dirty="0">
                            <a:solidFill>
                              <a:schemeClr val="accent4">
                                <a:lumMod val="75000"/>
                                <a:lumOff val="25000"/>
                              </a:schemeClr>
                            </a:solidFill>
                            <a:effectLst>
                              <a:outerShdw blurRad="38100" dist="38100" dir="2700000" algn="tl">
                                <a:srgbClr val="000000">
                                  <a:alpha val="43137"/>
                                </a:srgbClr>
                              </a:outerShdw>
                            </a:effectLst>
                          </a:endParaRP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57" name="Freeform 56"/>
                      <a:cNvSpPr/>
                    </a:nvSpPr>
                    <a:spPr>
                      <a:xfrm>
                        <a:off x="4001086" y="5715000"/>
                        <a:ext cx="494714" cy="321903"/>
                      </a:xfrm>
                      <a:custGeom>
                        <a:avLst/>
                        <a:gdLst>
                          <a:gd name="connsiteX0" fmla="*/ 0 w 494714"/>
                          <a:gd name="connsiteY0" fmla="*/ 32190 h 321903"/>
                          <a:gd name="connsiteX1" fmla="*/ 9428 w 494714"/>
                          <a:gd name="connsiteY1" fmla="*/ 9428 h 321903"/>
                          <a:gd name="connsiteX2" fmla="*/ 32190 w 494714"/>
                          <a:gd name="connsiteY2" fmla="*/ 0 h 321903"/>
                          <a:gd name="connsiteX3" fmla="*/ 462524 w 494714"/>
                          <a:gd name="connsiteY3" fmla="*/ 0 h 321903"/>
                          <a:gd name="connsiteX4" fmla="*/ 485286 w 494714"/>
                          <a:gd name="connsiteY4" fmla="*/ 9428 h 321903"/>
                          <a:gd name="connsiteX5" fmla="*/ 494714 w 494714"/>
                          <a:gd name="connsiteY5" fmla="*/ 32190 h 321903"/>
                          <a:gd name="connsiteX6" fmla="*/ 494714 w 494714"/>
                          <a:gd name="connsiteY6" fmla="*/ 289713 h 321903"/>
                          <a:gd name="connsiteX7" fmla="*/ 485286 w 494714"/>
                          <a:gd name="connsiteY7" fmla="*/ 312475 h 321903"/>
                          <a:gd name="connsiteX8" fmla="*/ 462524 w 494714"/>
                          <a:gd name="connsiteY8" fmla="*/ 321903 h 321903"/>
                          <a:gd name="connsiteX9" fmla="*/ 32190 w 494714"/>
                          <a:gd name="connsiteY9" fmla="*/ 321903 h 321903"/>
                          <a:gd name="connsiteX10" fmla="*/ 9428 w 494714"/>
                          <a:gd name="connsiteY10" fmla="*/ 312475 h 321903"/>
                          <a:gd name="connsiteX11" fmla="*/ 0 w 494714"/>
                          <a:gd name="connsiteY11" fmla="*/ 289713 h 321903"/>
                          <a:gd name="connsiteX12" fmla="*/ 0 w 494714"/>
                          <a:gd name="connsiteY12" fmla="*/ 32190 h 321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94714" h="321903">
                            <a:moveTo>
                              <a:pt x="0" y="32190"/>
                            </a:moveTo>
                            <a:cubicBezTo>
                              <a:pt x="0" y="23653"/>
                              <a:pt x="3391" y="15465"/>
                              <a:pt x="9428" y="9428"/>
                            </a:cubicBezTo>
                            <a:cubicBezTo>
                              <a:pt x="15465" y="3391"/>
                              <a:pt x="23652" y="0"/>
                              <a:pt x="32190" y="0"/>
                            </a:cubicBezTo>
                            <a:lnTo>
                              <a:pt x="462524" y="0"/>
                            </a:lnTo>
                            <a:cubicBezTo>
                              <a:pt x="471061" y="0"/>
                              <a:pt x="479249" y="3391"/>
                              <a:pt x="485286" y="9428"/>
                            </a:cubicBezTo>
                            <a:cubicBezTo>
                              <a:pt x="491323" y="15465"/>
                              <a:pt x="494714" y="23652"/>
                              <a:pt x="494714" y="32190"/>
                            </a:cubicBezTo>
                            <a:lnTo>
                              <a:pt x="494714" y="289713"/>
                            </a:lnTo>
                            <a:cubicBezTo>
                              <a:pt x="494714" y="298250"/>
                              <a:pt x="491323" y="306438"/>
                              <a:pt x="485286" y="312475"/>
                            </a:cubicBezTo>
                            <a:cubicBezTo>
                              <a:pt x="479249" y="318512"/>
                              <a:pt x="471062" y="321903"/>
                              <a:pt x="462524" y="321903"/>
                            </a:cubicBezTo>
                            <a:lnTo>
                              <a:pt x="32190" y="321903"/>
                            </a:lnTo>
                            <a:cubicBezTo>
                              <a:pt x="23653" y="321903"/>
                              <a:pt x="15465" y="318512"/>
                              <a:pt x="9428" y="312475"/>
                            </a:cubicBezTo>
                            <a:cubicBezTo>
                              <a:pt x="3391" y="306438"/>
                              <a:pt x="0" y="298251"/>
                              <a:pt x="0" y="289713"/>
                            </a:cubicBezTo>
                            <a:lnTo>
                              <a:pt x="0" y="32190"/>
                            </a:lnTo>
                            <a:close/>
                          </a:path>
                        </a:pathLst>
                      </a:custGeom>
                      <a:solidFill>
                        <a:srgbClr val="FFFF00"/>
                      </a:solidFill>
                      <a:ln w="9525">
                        <a:solidFill>
                          <a:schemeClr val="tx2">
                            <a:lumMod val="75000"/>
                          </a:schemeClr>
                        </a:solidFill>
                      </a:ln>
                    </a:spPr>
                    <a:txSp>
                      <a:txBody>
                        <a:bodyPr spcFirstLastPara="0" vert="horz" wrap="square" lIns="13873" tIns="13873" rIns="13873" bIns="13873"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chemeClr val="accent4">
                                  <a:lumMod val="75000"/>
                                  <a:lumOff val="25000"/>
                                </a:schemeClr>
                              </a:solidFill>
                              <a:effectLst>
                                <a:outerShdw blurRad="38100" dist="38100" dir="2700000" algn="tl">
                                  <a:srgbClr val="000000">
                                    <a:alpha val="43137"/>
                                  </a:srgbClr>
                                </a:outerShdw>
                              </a:effectLst>
                            </a:rPr>
                            <a:t>QThread</a:t>
                          </a:r>
                          <a:endParaRPr lang="en-US" sz="700" kern="1200" dirty="0">
                            <a:solidFill>
                              <a:schemeClr val="accent4">
                                <a:lumMod val="75000"/>
                                <a:lumOff val="25000"/>
                              </a:schemeClr>
                            </a:solidFill>
                            <a:effectLst>
                              <a:outerShdw blurRad="38100" dist="38100" dir="2700000" algn="tl">
                                <a:srgbClr val="000000">
                                  <a:alpha val="43137"/>
                                </a:srgbClr>
                              </a:outerShdw>
                            </a:effectLst>
                          </a:endParaRP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58" name="Freeform 57"/>
                      <a:cNvSpPr/>
                    </a:nvSpPr>
                    <a:spPr>
                      <a:xfrm>
                        <a:off x="4153486" y="5867400"/>
                        <a:ext cx="494714" cy="321903"/>
                      </a:xfrm>
                      <a:custGeom>
                        <a:avLst/>
                        <a:gdLst>
                          <a:gd name="connsiteX0" fmla="*/ 0 w 494714"/>
                          <a:gd name="connsiteY0" fmla="*/ 32190 h 321903"/>
                          <a:gd name="connsiteX1" fmla="*/ 9428 w 494714"/>
                          <a:gd name="connsiteY1" fmla="*/ 9428 h 321903"/>
                          <a:gd name="connsiteX2" fmla="*/ 32190 w 494714"/>
                          <a:gd name="connsiteY2" fmla="*/ 0 h 321903"/>
                          <a:gd name="connsiteX3" fmla="*/ 462524 w 494714"/>
                          <a:gd name="connsiteY3" fmla="*/ 0 h 321903"/>
                          <a:gd name="connsiteX4" fmla="*/ 485286 w 494714"/>
                          <a:gd name="connsiteY4" fmla="*/ 9428 h 321903"/>
                          <a:gd name="connsiteX5" fmla="*/ 494714 w 494714"/>
                          <a:gd name="connsiteY5" fmla="*/ 32190 h 321903"/>
                          <a:gd name="connsiteX6" fmla="*/ 494714 w 494714"/>
                          <a:gd name="connsiteY6" fmla="*/ 289713 h 321903"/>
                          <a:gd name="connsiteX7" fmla="*/ 485286 w 494714"/>
                          <a:gd name="connsiteY7" fmla="*/ 312475 h 321903"/>
                          <a:gd name="connsiteX8" fmla="*/ 462524 w 494714"/>
                          <a:gd name="connsiteY8" fmla="*/ 321903 h 321903"/>
                          <a:gd name="connsiteX9" fmla="*/ 32190 w 494714"/>
                          <a:gd name="connsiteY9" fmla="*/ 321903 h 321903"/>
                          <a:gd name="connsiteX10" fmla="*/ 9428 w 494714"/>
                          <a:gd name="connsiteY10" fmla="*/ 312475 h 321903"/>
                          <a:gd name="connsiteX11" fmla="*/ 0 w 494714"/>
                          <a:gd name="connsiteY11" fmla="*/ 289713 h 321903"/>
                          <a:gd name="connsiteX12" fmla="*/ 0 w 494714"/>
                          <a:gd name="connsiteY12" fmla="*/ 32190 h 321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94714" h="321903">
                            <a:moveTo>
                              <a:pt x="0" y="32190"/>
                            </a:moveTo>
                            <a:cubicBezTo>
                              <a:pt x="0" y="23653"/>
                              <a:pt x="3391" y="15465"/>
                              <a:pt x="9428" y="9428"/>
                            </a:cubicBezTo>
                            <a:cubicBezTo>
                              <a:pt x="15465" y="3391"/>
                              <a:pt x="23652" y="0"/>
                              <a:pt x="32190" y="0"/>
                            </a:cubicBezTo>
                            <a:lnTo>
                              <a:pt x="462524" y="0"/>
                            </a:lnTo>
                            <a:cubicBezTo>
                              <a:pt x="471061" y="0"/>
                              <a:pt x="479249" y="3391"/>
                              <a:pt x="485286" y="9428"/>
                            </a:cubicBezTo>
                            <a:cubicBezTo>
                              <a:pt x="491323" y="15465"/>
                              <a:pt x="494714" y="23652"/>
                              <a:pt x="494714" y="32190"/>
                            </a:cubicBezTo>
                            <a:lnTo>
                              <a:pt x="494714" y="289713"/>
                            </a:lnTo>
                            <a:cubicBezTo>
                              <a:pt x="494714" y="298250"/>
                              <a:pt x="491323" y="306438"/>
                              <a:pt x="485286" y="312475"/>
                            </a:cubicBezTo>
                            <a:cubicBezTo>
                              <a:pt x="479249" y="318512"/>
                              <a:pt x="471062" y="321903"/>
                              <a:pt x="462524" y="321903"/>
                            </a:cubicBezTo>
                            <a:lnTo>
                              <a:pt x="32190" y="321903"/>
                            </a:lnTo>
                            <a:cubicBezTo>
                              <a:pt x="23653" y="321903"/>
                              <a:pt x="15465" y="318512"/>
                              <a:pt x="9428" y="312475"/>
                            </a:cubicBezTo>
                            <a:cubicBezTo>
                              <a:pt x="3391" y="306438"/>
                              <a:pt x="0" y="298251"/>
                              <a:pt x="0" y="289713"/>
                            </a:cubicBezTo>
                            <a:lnTo>
                              <a:pt x="0" y="32190"/>
                            </a:lnTo>
                            <a:close/>
                          </a:path>
                        </a:pathLst>
                      </a:custGeom>
                      <a:solidFill>
                        <a:srgbClr val="FFFF00"/>
                      </a:solidFill>
                      <a:ln w="9525">
                        <a:solidFill>
                          <a:schemeClr val="tx2">
                            <a:lumMod val="75000"/>
                          </a:schemeClr>
                        </a:solidFill>
                      </a:ln>
                    </a:spPr>
                    <a:txSp>
                      <a:txBody>
                        <a:bodyPr spcFirstLastPara="0" vert="horz" wrap="square" lIns="13873" tIns="13873" rIns="13873" bIns="13873"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chemeClr val="accent4">
                                  <a:lumMod val="75000"/>
                                  <a:lumOff val="25000"/>
                                </a:schemeClr>
                              </a:solidFill>
                              <a:effectLst>
                                <a:outerShdw blurRad="38100" dist="38100" dir="2700000" algn="tl">
                                  <a:srgbClr val="000000">
                                    <a:alpha val="43137"/>
                                  </a:srgbClr>
                                </a:outerShdw>
                              </a:effectLst>
                            </a:rPr>
                            <a:t>QThread</a:t>
                          </a:r>
                          <a:endParaRPr lang="en-US" sz="700" kern="1200" dirty="0">
                            <a:solidFill>
                              <a:schemeClr val="accent4">
                                <a:lumMod val="75000"/>
                                <a:lumOff val="25000"/>
                              </a:schemeClr>
                            </a:solidFill>
                            <a:effectLst>
                              <a:outerShdw blurRad="38100" dist="38100" dir="2700000" algn="tl">
                                <a:srgbClr val="000000">
                                  <a:alpha val="43137"/>
                                </a:srgbClr>
                              </a:outerShdw>
                            </a:effectLst>
                          </a:endParaRP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59" name="Freeform 58"/>
                      <a:cNvSpPr/>
                    </a:nvSpPr>
                    <a:spPr>
                      <a:xfrm>
                        <a:off x="4305886" y="6019800"/>
                        <a:ext cx="494714" cy="321903"/>
                      </a:xfrm>
                      <a:custGeom>
                        <a:avLst/>
                        <a:gdLst>
                          <a:gd name="connsiteX0" fmla="*/ 0 w 494714"/>
                          <a:gd name="connsiteY0" fmla="*/ 32190 h 321903"/>
                          <a:gd name="connsiteX1" fmla="*/ 9428 w 494714"/>
                          <a:gd name="connsiteY1" fmla="*/ 9428 h 321903"/>
                          <a:gd name="connsiteX2" fmla="*/ 32190 w 494714"/>
                          <a:gd name="connsiteY2" fmla="*/ 0 h 321903"/>
                          <a:gd name="connsiteX3" fmla="*/ 462524 w 494714"/>
                          <a:gd name="connsiteY3" fmla="*/ 0 h 321903"/>
                          <a:gd name="connsiteX4" fmla="*/ 485286 w 494714"/>
                          <a:gd name="connsiteY4" fmla="*/ 9428 h 321903"/>
                          <a:gd name="connsiteX5" fmla="*/ 494714 w 494714"/>
                          <a:gd name="connsiteY5" fmla="*/ 32190 h 321903"/>
                          <a:gd name="connsiteX6" fmla="*/ 494714 w 494714"/>
                          <a:gd name="connsiteY6" fmla="*/ 289713 h 321903"/>
                          <a:gd name="connsiteX7" fmla="*/ 485286 w 494714"/>
                          <a:gd name="connsiteY7" fmla="*/ 312475 h 321903"/>
                          <a:gd name="connsiteX8" fmla="*/ 462524 w 494714"/>
                          <a:gd name="connsiteY8" fmla="*/ 321903 h 321903"/>
                          <a:gd name="connsiteX9" fmla="*/ 32190 w 494714"/>
                          <a:gd name="connsiteY9" fmla="*/ 321903 h 321903"/>
                          <a:gd name="connsiteX10" fmla="*/ 9428 w 494714"/>
                          <a:gd name="connsiteY10" fmla="*/ 312475 h 321903"/>
                          <a:gd name="connsiteX11" fmla="*/ 0 w 494714"/>
                          <a:gd name="connsiteY11" fmla="*/ 289713 h 321903"/>
                          <a:gd name="connsiteX12" fmla="*/ 0 w 494714"/>
                          <a:gd name="connsiteY12" fmla="*/ 32190 h 321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94714" h="321903">
                            <a:moveTo>
                              <a:pt x="0" y="32190"/>
                            </a:moveTo>
                            <a:cubicBezTo>
                              <a:pt x="0" y="23653"/>
                              <a:pt x="3391" y="15465"/>
                              <a:pt x="9428" y="9428"/>
                            </a:cubicBezTo>
                            <a:cubicBezTo>
                              <a:pt x="15465" y="3391"/>
                              <a:pt x="23652" y="0"/>
                              <a:pt x="32190" y="0"/>
                            </a:cubicBezTo>
                            <a:lnTo>
                              <a:pt x="462524" y="0"/>
                            </a:lnTo>
                            <a:cubicBezTo>
                              <a:pt x="471061" y="0"/>
                              <a:pt x="479249" y="3391"/>
                              <a:pt x="485286" y="9428"/>
                            </a:cubicBezTo>
                            <a:cubicBezTo>
                              <a:pt x="491323" y="15465"/>
                              <a:pt x="494714" y="23652"/>
                              <a:pt x="494714" y="32190"/>
                            </a:cubicBezTo>
                            <a:lnTo>
                              <a:pt x="494714" y="289713"/>
                            </a:lnTo>
                            <a:cubicBezTo>
                              <a:pt x="494714" y="298250"/>
                              <a:pt x="491323" y="306438"/>
                              <a:pt x="485286" y="312475"/>
                            </a:cubicBezTo>
                            <a:cubicBezTo>
                              <a:pt x="479249" y="318512"/>
                              <a:pt x="471062" y="321903"/>
                              <a:pt x="462524" y="321903"/>
                            </a:cubicBezTo>
                            <a:lnTo>
                              <a:pt x="32190" y="321903"/>
                            </a:lnTo>
                            <a:cubicBezTo>
                              <a:pt x="23653" y="321903"/>
                              <a:pt x="15465" y="318512"/>
                              <a:pt x="9428" y="312475"/>
                            </a:cubicBezTo>
                            <a:cubicBezTo>
                              <a:pt x="3391" y="306438"/>
                              <a:pt x="0" y="298251"/>
                              <a:pt x="0" y="289713"/>
                            </a:cubicBezTo>
                            <a:lnTo>
                              <a:pt x="0" y="32190"/>
                            </a:lnTo>
                            <a:close/>
                          </a:path>
                        </a:pathLst>
                      </a:custGeom>
                      <a:solidFill>
                        <a:srgbClr val="FFFF00"/>
                      </a:solidFill>
                      <a:ln w="9525">
                        <a:solidFill>
                          <a:schemeClr val="tx2">
                            <a:lumMod val="75000"/>
                          </a:schemeClr>
                        </a:solidFill>
                      </a:ln>
                    </a:spPr>
                    <a:txSp>
                      <a:txBody>
                        <a:bodyPr spcFirstLastPara="0" vert="horz" wrap="square" lIns="13873" tIns="13873" rIns="13873" bIns="13873"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chemeClr val="accent4">
                                  <a:lumMod val="75000"/>
                                  <a:lumOff val="25000"/>
                                </a:schemeClr>
                              </a:solidFill>
                              <a:effectLst>
                                <a:outerShdw blurRad="38100" dist="38100" dir="2700000" algn="tl">
                                  <a:srgbClr val="000000">
                                    <a:alpha val="43137"/>
                                  </a:srgbClr>
                                </a:outerShdw>
                              </a:effectLst>
                            </a:rPr>
                            <a:t>QThread</a:t>
                          </a:r>
                          <a:endParaRPr lang="en-US" sz="700" kern="1200" dirty="0">
                            <a:solidFill>
                              <a:schemeClr val="accent4">
                                <a:lumMod val="75000"/>
                                <a:lumOff val="25000"/>
                              </a:schemeClr>
                            </a:solidFill>
                            <a:effectLst>
                              <a:outerShdw blurRad="38100" dist="38100" dir="2700000" algn="tl">
                                <a:srgbClr val="000000">
                                  <a:alpha val="43137"/>
                                </a:srgbClr>
                              </a:outerShdw>
                            </a:effectLst>
                          </a:endParaRP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52" name="Freeform 51"/>
                      <a:cNvSpPr/>
                    </a:nvSpPr>
                    <a:spPr>
                      <a:xfrm>
                        <a:off x="3048000" y="3878607"/>
                        <a:ext cx="1480999" cy="1379193"/>
                      </a:xfrm>
                      <a:custGeom>
                        <a:avLst/>
                        <a:gdLst>
                          <a:gd name="connsiteX0" fmla="*/ 0 w 1480999"/>
                          <a:gd name="connsiteY0" fmla="*/ 148100 h 1711801"/>
                          <a:gd name="connsiteX1" fmla="*/ 43378 w 1480999"/>
                          <a:gd name="connsiteY1" fmla="*/ 43378 h 1711801"/>
                          <a:gd name="connsiteX2" fmla="*/ 148101 w 1480999"/>
                          <a:gd name="connsiteY2" fmla="*/ 1 h 1711801"/>
                          <a:gd name="connsiteX3" fmla="*/ 1332899 w 1480999"/>
                          <a:gd name="connsiteY3" fmla="*/ 0 h 1711801"/>
                          <a:gd name="connsiteX4" fmla="*/ 1437621 w 1480999"/>
                          <a:gd name="connsiteY4" fmla="*/ 43378 h 1711801"/>
                          <a:gd name="connsiteX5" fmla="*/ 1480998 w 1480999"/>
                          <a:gd name="connsiteY5" fmla="*/ 148101 h 1711801"/>
                          <a:gd name="connsiteX6" fmla="*/ 1480999 w 1480999"/>
                          <a:gd name="connsiteY6" fmla="*/ 1563701 h 1711801"/>
                          <a:gd name="connsiteX7" fmla="*/ 1437621 w 1480999"/>
                          <a:gd name="connsiteY7" fmla="*/ 1668424 h 1711801"/>
                          <a:gd name="connsiteX8" fmla="*/ 1332898 w 1480999"/>
                          <a:gd name="connsiteY8" fmla="*/ 1711801 h 1711801"/>
                          <a:gd name="connsiteX9" fmla="*/ 148100 w 1480999"/>
                          <a:gd name="connsiteY9" fmla="*/ 1711801 h 1711801"/>
                          <a:gd name="connsiteX10" fmla="*/ 43377 w 1480999"/>
                          <a:gd name="connsiteY10" fmla="*/ 1668423 h 1711801"/>
                          <a:gd name="connsiteX11" fmla="*/ 0 w 1480999"/>
                          <a:gd name="connsiteY11" fmla="*/ 1563700 h 1711801"/>
                          <a:gd name="connsiteX12" fmla="*/ 0 w 1480999"/>
                          <a:gd name="connsiteY12" fmla="*/ 148100 h 17118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480999" h="1711801">
                            <a:moveTo>
                              <a:pt x="0" y="148100"/>
                            </a:moveTo>
                            <a:cubicBezTo>
                              <a:pt x="0" y="108821"/>
                              <a:pt x="15603" y="71152"/>
                              <a:pt x="43378" y="43378"/>
                            </a:cubicBezTo>
                            <a:cubicBezTo>
                              <a:pt x="71152" y="15604"/>
                              <a:pt x="108822" y="1"/>
                              <a:pt x="148101" y="1"/>
                            </a:cubicBezTo>
                            <a:lnTo>
                              <a:pt x="1332899" y="0"/>
                            </a:lnTo>
                            <a:cubicBezTo>
                              <a:pt x="1372178" y="0"/>
                              <a:pt x="1409847" y="15603"/>
                              <a:pt x="1437621" y="43378"/>
                            </a:cubicBezTo>
                            <a:cubicBezTo>
                              <a:pt x="1465395" y="71152"/>
                              <a:pt x="1480998" y="108822"/>
                              <a:pt x="1480998" y="148101"/>
                            </a:cubicBezTo>
                            <a:cubicBezTo>
                              <a:pt x="1480998" y="619968"/>
                              <a:pt x="1480999" y="1091834"/>
                              <a:pt x="1480999" y="1563701"/>
                            </a:cubicBezTo>
                            <a:cubicBezTo>
                              <a:pt x="1480999" y="1602980"/>
                              <a:pt x="1465396" y="1640649"/>
                              <a:pt x="1437621" y="1668424"/>
                            </a:cubicBezTo>
                            <a:cubicBezTo>
                              <a:pt x="1409847" y="1696198"/>
                              <a:pt x="1372177" y="1711801"/>
                              <a:pt x="1332898" y="1711801"/>
                            </a:cubicBezTo>
                            <a:lnTo>
                              <a:pt x="148100" y="1711801"/>
                            </a:lnTo>
                            <a:cubicBezTo>
                              <a:pt x="108821" y="1711801"/>
                              <a:pt x="71152" y="1696198"/>
                              <a:pt x="43377" y="1668423"/>
                            </a:cubicBezTo>
                            <a:cubicBezTo>
                              <a:pt x="15603" y="1640649"/>
                              <a:pt x="0" y="1602979"/>
                              <a:pt x="0" y="1563700"/>
                            </a:cubicBezTo>
                            <a:lnTo>
                              <a:pt x="0" y="148100"/>
                            </a:lnTo>
                            <a:close/>
                          </a:path>
                        </a:pathLst>
                      </a:custGeom>
                      <a:solidFill>
                        <a:schemeClr val="accent5">
                          <a:lumMod val="75000"/>
                        </a:schemeClr>
                      </a:solidFill>
                      <a:ln w="9525">
                        <a:solidFill>
                          <a:schemeClr val="tx2">
                            <a:lumMod val="75000"/>
                          </a:schemeClr>
                        </a:solidFill>
                      </a:ln>
                    </a:spPr>
                    <a:txSp>
                      <a:txBody>
                        <a:bodyPr spcFirstLastPara="0" vert="horz" wrap="square" lIns="47822" tIns="47822" rIns="47822" bIns="47822"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b="1" u="sng" kern="1200" dirty="0" smtClean="0">
                              <a:solidFill>
                                <a:srgbClr val="FFFF00"/>
                              </a:solidFill>
                              <a:effectLst>
                                <a:outerShdw blurRad="38100" dist="38100" dir="2700000" algn="tl">
                                  <a:srgbClr val="000000">
                                    <a:alpha val="43137"/>
                                  </a:srgbClr>
                                </a:outerShdw>
                              </a:effectLst>
                            </a:rPr>
                            <a:t>Target Thread</a:t>
                          </a: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31" name="Freeform 30"/>
                      <a:cNvSpPr/>
                    </a:nvSpPr>
                    <a:spPr>
                      <a:xfrm>
                        <a:off x="2819400" y="5410200"/>
                        <a:ext cx="494714" cy="321903"/>
                      </a:xfrm>
                      <a:custGeom>
                        <a:avLst/>
                        <a:gdLst>
                          <a:gd name="connsiteX0" fmla="*/ 0 w 494714"/>
                          <a:gd name="connsiteY0" fmla="*/ 32190 h 321903"/>
                          <a:gd name="connsiteX1" fmla="*/ 9428 w 494714"/>
                          <a:gd name="connsiteY1" fmla="*/ 9428 h 321903"/>
                          <a:gd name="connsiteX2" fmla="*/ 32190 w 494714"/>
                          <a:gd name="connsiteY2" fmla="*/ 0 h 321903"/>
                          <a:gd name="connsiteX3" fmla="*/ 462524 w 494714"/>
                          <a:gd name="connsiteY3" fmla="*/ 0 h 321903"/>
                          <a:gd name="connsiteX4" fmla="*/ 485286 w 494714"/>
                          <a:gd name="connsiteY4" fmla="*/ 9428 h 321903"/>
                          <a:gd name="connsiteX5" fmla="*/ 494714 w 494714"/>
                          <a:gd name="connsiteY5" fmla="*/ 32190 h 321903"/>
                          <a:gd name="connsiteX6" fmla="*/ 494714 w 494714"/>
                          <a:gd name="connsiteY6" fmla="*/ 289713 h 321903"/>
                          <a:gd name="connsiteX7" fmla="*/ 485286 w 494714"/>
                          <a:gd name="connsiteY7" fmla="*/ 312475 h 321903"/>
                          <a:gd name="connsiteX8" fmla="*/ 462524 w 494714"/>
                          <a:gd name="connsiteY8" fmla="*/ 321903 h 321903"/>
                          <a:gd name="connsiteX9" fmla="*/ 32190 w 494714"/>
                          <a:gd name="connsiteY9" fmla="*/ 321903 h 321903"/>
                          <a:gd name="connsiteX10" fmla="*/ 9428 w 494714"/>
                          <a:gd name="connsiteY10" fmla="*/ 312475 h 321903"/>
                          <a:gd name="connsiteX11" fmla="*/ 0 w 494714"/>
                          <a:gd name="connsiteY11" fmla="*/ 289713 h 321903"/>
                          <a:gd name="connsiteX12" fmla="*/ 0 w 494714"/>
                          <a:gd name="connsiteY12" fmla="*/ 32190 h 321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94714" h="321903">
                            <a:moveTo>
                              <a:pt x="0" y="32190"/>
                            </a:moveTo>
                            <a:cubicBezTo>
                              <a:pt x="0" y="23653"/>
                              <a:pt x="3391" y="15465"/>
                              <a:pt x="9428" y="9428"/>
                            </a:cubicBezTo>
                            <a:cubicBezTo>
                              <a:pt x="15465" y="3391"/>
                              <a:pt x="23652" y="0"/>
                              <a:pt x="32190" y="0"/>
                            </a:cubicBezTo>
                            <a:lnTo>
                              <a:pt x="462524" y="0"/>
                            </a:lnTo>
                            <a:cubicBezTo>
                              <a:pt x="471061" y="0"/>
                              <a:pt x="479249" y="3391"/>
                              <a:pt x="485286" y="9428"/>
                            </a:cubicBezTo>
                            <a:cubicBezTo>
                              <a:pt x="491323" y="15465"/>
                              <a:pt x="494714" y="23652"/>
                              <a:pt x="494714" y="32190"/>
                            </a:cubicBezTo>
                            <a:lnTo>
                              <a:pt x="494714" y="289713"/>
                            </a:lnTo>
                            <a:cubicBezTo>
                              <a:pt x="494714" y="298250"/>
                              <a:pt x="491323" y="306438"/>
                              <a:pt x="485286" y="312475"/>
                            </a:cubicBezTo>
                            <a:cubicBezTo>
                              <a:pt x="479249" y="318512"/>
                              <a:pt x="471062" y="321903"/>
                              <a:pt x="462524" y="321903"/>
                            </a:cubicBezTo>
                            <a:lnTo>
                              <a:pt x="32190" y="321903"/>
                            </a:lnTo>
                            <a:cubicBezTo>
                              <a:pt x="23653" y="321903"/>
                              <a:pt x="15465" y="318512"/>
                              <a:pt x="9428" y="312475"/>
                            </a:cubicBezTo>
                            <a:cubicBezTo>
                              <a:pt x="3391" y="306438"/>
                              <a:pt x="0" y="298251"/>
                              <a:pt x="0" y="289713"/>
                            </a:cubicBezTo>
                            <a:lnTo>
                              <a:pt x="0" y="32190"/>
                            </a:lnTo>
                            <a:close/>
                          </a:path>
                        </a:pathLst>
                      </a:custGeom>
                      <a:solidFill>
                        <a:srgbClr val="FFFF00"/>
                      </a:solidFill>
                      <a:ln w="9525">
                        <a:solidFill>
                          <a:schemeClr val="tx2">
                            <a:lumMod val="75000"/>
                          </a:schemeClr>
                        </a:solidFill>
                      </a:ln>
                    </a:spPr>
                    <a:txSp>
                      <a:txBody>
                        <a:bodyPr spcFirstLastPara="0" vert="horz" wrap="square" lIns="13873" tIns="13873" rIns="13873" bIns="13873"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chemeClr val="accent4">
                                  <a:lumMod val="75000"/>
                                  <a:lumOff val="25000"/>
                                </a:schemeClr>
                              </a:solidFill>
                              <a:effectLst>
                                <a:outerShdw blurRad="38100" dist="38100" dir="2700000" algn="tl">
                                  <a:srgbClr val="000000">
                                    <a:alpha val="43137"/>
                                  </a:srgbClr>
                                </a:outerShdw>
                              </a:effectLst>
                            </a:rPr>
                            <a:t>QThread</a:t>
                          </a:r>
                          <a:endParaRPr lang="en-US" sz="700" kern="1200" dirty="0">
                            <a:solidFill>
                              <a:schemeClr val="accent4">
                                <a:lumMod val="75000"/>
                                <a:lumOff val="25000"/>
                              </a:schemeClr>
                            </a:solidFill>
                            <a:effectLst>
                              <a:outerShdw blurRad="38100" dist="38100" dir="2700000" algn="tl">
                                <a:srgbClr val="000000">
                                  <a:alpha val="43137"/>
                                </a:srgbClr>
                              </a:outerShdw>
                            </a:effectLst>
                          </a:endParaRP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38" name="Freeform 37"/>
                      <a:cNvSpPr/>
                    </a:nvSpPr>
                    <a:spPr>
                      <a:xfrm>
                        <a:off x="2971800" y="5562600"/>
                        <a:ext cx="494714" cy="321903"/>
                      </a:xfrm>
                      <a:custGeom>
                        <a:avLst/>
                        <a:gdLst>
                          <a:gd name="connsiteX0" fmla="*/ 0 w 494714"/>
                          <a:gd name="connsiteY0" fmla="*/ 32190 h 321903"/>
                          <a:gd name="connsiteX1" fmla="*/ 9428 w 494714"/>
                          <a:gd name="connsiteY1" fmla="*/ 9428 h 321903"/>
                          <a:gd name="connsiteX2" fmla="*/ 32190 w 494714"/>
                          <a:gd name="connsiteY2" fmla="*/ 0 h 321903"/>
                          <a:gd name="connsiteX3" fmla="*/ 462524 w 494714"/>
                          <a:gd name="connsiteY3" fmla="*/ 0 h 321903"/>
                          <a:gd name="connsiteX4" fmla="*/ 485286 w 494714"/>
                          <a:gd name="connsiteY4" fmla="*/ 9428 h 321903"/>
                          <a:gd name="connsiteX5" fmla="*/ 494714 w 494714"/>
                          <a:gd name="connsiteY5" fmla="*/ 32190 h 321903"/>
                          <a:gd name="connsiteX6" fmla="*/ 494714 w 494714"/>
                          <a:gd name="connsiteY6" fmla="*/ 289713 h 321903"/>
                          <a:gd name="connsiteX7" fmla="*/ 485286 w 494714"/>
                          <a:gd name="connsiteY7" fmla="*/ 312475 h 321903"/>
                          <a:gd name="connsiteX8" fmla="*/ 462524 w 494714"/>
                          <a:gd name="connsiteY8" fmla="*/ 321903 h 321903"/>
                          <a:gd name="connsiteX9" fmla="*/ 32190 w 494714"/>
                          <a:gd name="connsiteY9" fmla="*/ 321903 h 321903"/>
                          <a:gd name="connsiteX10" fmla="*/ 9428 w 494714"/>
                          <a:gd name="connsiteY10" fmla="*/ 312475 h 321903"/>
                          <a:gd name="connsiteX11" fmla="*/ 0 w 494714"/>
                          <a:gd name="connsiteY11" fmla="*/ 289713 h 321903"/>
                          <a:gd name="connsiteX12" fmla="*/ 0 w 494714"/>
                          <a:gd name="connsiteY12" fmla="*/ 32190 h 321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94714" h="321903">
                            <a:moveTo>
                              <a:pt x="0" y="32190"/>
                            </a:moveTo>
                            <a:cubicBezTo>
                              <a:pt x="0" y="23653"/>
                              <a:pt x="3391" y="15465"/>
                              <a:pt x="9428" y="9428"/>
                            </a:cubicBezTo>
                            <a:cubicBezTo>
                              <a:pt x="15465" y="3391"/>
                              <a:pt x="23652" y="0"/>
                              <a:pt x="32190" y="0"/>
                            </a:cubicBezTo>
                            <a:lnTo>
                              <a:pt x="462524" y="0"/>
                            </a:lnTo>
                            <a:cubicBezTo>
                              <a:pt x="471061" y="0"/>
                              <a:pt x="479249" y="3391"/>
                              <a:pt x="485286" y="9428"/>
                            </a:cubicBezTo>
                            <a:cubicBezTo>
                              <a:pt x="491323" y="15465"/>
                              <a:pt x="494714" y="23652"/>
                              <a:pt x="494714" y="32190"/>
                            </a:cubicBezTo>
                            <a:lnTo>
                              <a:pt x="494714" y="289713"/>
                            </a:lnTo>
                            <a:cubicBezTo>
                              <a:pt x="494714" y="298250"/>
                              <a:pt x="491323" y="306438"/>
                              <a:pt x="485286" y="312475"/>
                            </a:cubicBezTo>
                            <a:cubicBezTo>
                              <a:pt x="479249" y="318512"/>
                              <a:pt x="471062" y="321903"/>
                              <a:pt x="462524" y="321903"/>
                            </a:cubicBezTo>
                            <a:lnTo>
                              <a:pt x="32190" y="321903"/>
                            </a:lnTo>
                            <a:cubicBezTo>
                              <a:pt x="23653" y="321903"/>
                              <a:pt x="15465" y="318512"/>
                              <a:pt x="9428" y="312475"/>
                            </a:cubicBezTo>
                            <a:cubicBezTo>
                              <a:pt x="3391" y="306438"/>
                              <a:pt x="0" y="298251"/>
                              <a:pt x="0" y="289713"/>
                            </a:cubicBezTo>
                            <a:lnTo>
                              <a:pt x="0" y="32190"/>
                            </a:lnTo>
                            <a:close/>
                          </a:path>
                        </a:pathLst>
                      </a:custGeom>
                      <a:solidFill>
                        <a:srgbClr val="FFFF00"/>
                      </a:solidFill>
                      <a:ln w="9525">
                        <a:solidFill>
                          <a:schemeClr val="tx2">
                            <a:lumMod val="75000"/>
                          </a:schemeClr>
                        </a:solidFill>
                      </a:ln>
                    </a:spPr>
                    <a:txSp>
                      <a:txBody>
                        <a:bodyPr spcFirstLastPara="0" vert="horz" wrap="square" lIns="13873" tIns="13873" rIns="13873" bIns="13873"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chemeClr val="accent4">
                                  <a:lumMod val="75000"/>
                                  <a:lumOff val="25000"/>
                                </a:schemeClr>
                              </a:solidFill>
                              <a:effectLst>
                                <a:outerShdw blurRad="38100" dist="38100" dir="2700000" algn="tl">
                                  <a:srgbClr val="000000">
                                    <a:alpha val="43137"/>
                                  </a:srgbClr>
                                </a:outerShdw>
                              </a:effectLst>
                            </a:rPr>
                            <a:t>QThread</a:t>
                          </a:r>
                          <a:endParaRPr lang="en-US" sz="700" kern="1200" dirty="0">
                            <a:solidFill>
                              <a:schemeClr val="accent4">
                                <a:lumMod val="75000"/>
                                <a:lumOff val="25000"/>
                              </a:schemeClr>
                            </a:solidFill>
                            <a:effectLst>
                              <a:outerShdw blurRad="38100" dist="38100" dir="2700000" algn="tl">
                                <a:srgbClr val="000000">
                                  <a:alpha val="43137"/>
                                </a:srgbClr>
                              </a:outerShdw>
                            </a:effectLst>
                          </a:endParaRP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39" name="Freeform 38"/>
                      <a:cNvSpPr/>
                    </a:nvSpPr>
                    <a:spPr>
                      <a:xfrm>
                        <a:off x="3124200" y="5715000"/>
                        <a:ext cx="494714" cy="321903"/>
                      </a:xfrm>
                      <a:custGeom>
                        <a:avLst/>
                        <a:gdLst>
                          <a:gd name="connsiteX0" fmla="*/ 0 w 494714"/>
                          <a:gd name="connsiteY0" fmla="*/ 32190 h 321903"/>
                          <a:gd name="connsiteX1" fmla="*/ 9428 w 494714"/>
                          <a:gd name="connsiteY1" fmla="*/ 9428 h 321903"/>
                          <a:gd name="connsiteX2" fmla="*/ 32190 w 494714"/>
                          <a:gd name="connsiteY2" fmla="*/ 0 h 321903"/>
                          <a:gd name="connsiteX3" fmla="*/ 462524 w 494714"/>
                          <a:gd name="connsiteY3" fmla="*/ 0 h 321903"/>
                          <a:gd name="connsiteX4" fmla="*/ 485286 w 494714"/>
                          <a:gd name="connsiteY4" fmla="*/ 9428 h 321903"/>
                          <a:gd name="connsiteX5" fmla="*/ 494714 w 494714"/>
                          <a:gd name="connsiteY5" fmla="*/ 32190 h 321903"/>
                          <a:gd name="connsiteX6" fmla="*/ 494714 w 494714"/>
                          <a:gd name="connsiteY6" fmla="*/ 289713 h 321903"/>
                          <a:gd name="connsiteX7" fmla="*/ 485286 w 494714"/>
                          <a:gd name="connsiteY7" fmla="*/ 312475 h 321903"/>
                          <a:gd name="connsiteX8" fmla="*/ 462524 w 494714"/>
                          <a:gd name="connsiteY8" fmla="*/ 321903 h 321903"/>
                          <a:gd name="connsiteX9" fmla="*/ 32190 w 494714"/>
                          <a:gd name="connsiteY9" fmla="*/ 321903 h 321903"/>
                          <a:gd name="connsiteX10" fmla="*/ 9428 w 494714"/>
                          <a:gd name="connsiteY10" fmla="*/ 312475 h 321903"/>
                          <a:gd name="connsiteX11" fmla="*/ 0 w 494714"/>
                          <a:gd name="connsiteY11" fmla="*/ 289713 h 321903"/>
                          <a:gd name="connsiteX12" fmla="*/ 0 w 494714"/>
                          <a:gd name="connsiteY12" fmla="*/ 32190 h 321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94714" h="321903">
                            <a:moveTo>
                              <a:pt x="0" y="32190"/>
                            </a:moveTo>
                            <a:cubicBezTo>
                              <a:pt x="0" y="23653"/>
                              <a:pt x="3391" y="15465"/>
                              <a:pt x="9428" y="9428"/>
                            </a:cubicBezTo>
                            <a:cubicBezTo>
                              <a:pt x="15465" y="3391"/>
                              <a:pt x="23652" y="0"/>
                              <a:pt x="32190" y="0"/>
                            </a:cubicBezTo>
                            <a:lnTo>
                              <a:pt x="462524" y="0"/>
                            </a:lnTo>
                            <a:cubicBezTo>
                              <a:pt x="471061" y="0"/>
                              <a:pt x="479249" y="3391"/>
                              <a:pt x="485286" y="9428"/>
                            </a:cubicBezTo>
                            <a:cubicBezTo>
                              <a:pt x="491323" y="15465"/>
                              <a:pt x="494714" y="23652"/>
                              <a:pt x="494714" y="32190"/>
                            </a:cubicBezTo>
                            <a:lnTo>
                              <a:pt x="494714" y="289713"/>
                            </a:lnTo>
                            <a:cubicBezTo>
                              <a:pt x="494714" y="298250"/>
                              <a:pt x="491323" y="306438"/>
                              <a:pt x="485286" y="312475"/>
                            </a:cubicBezTo>
                            <a:cubicBezTo>
                              <a:pt x="479249" y="318512"/>
                              <a:pt x="471062" y="321903"/>
                              <a:pt x="462524" y="321903"/>
                            </a:cubicBezTo>
                            <a:lnTo>
                              <a:pt x="32190" y="321903"/>
                            </a:lnTo>
                            <a:cubicBezTo>
                              <a:pt x="23653" y="321903"/>
                              <a:pt x="15465" y="318512"/>
                              <a:pt x="9428" y="312475"/>
                            </a:cubicBezTo>
                            <a:cubicBezTo>
                              <a:pt x="3391" y="306438"/>
                              <a:pt x="0" y="298251"/>
                              <a:pt x="0" y="289713"/>
                            </a:cubicBezTo>
                            <a:lnTo>
                              <a:pt x="0" y="32190"/>
                            </a:lnTo>
                            <a:close/>
                          </a:path>
                        </a:pathLst>
                      </a:custGeom>
                      <a:solidFill>
                        <a:srgbClr val="FFFF00"/>
                      </a:solidFill>
                      <a:ln w="9525">
                        <a:solidFill>
                          <a:schemeClr val="tx2">
                            <a:lumMod val="75000"/>
                          </a:schemeClr>
                        </a:solidFill>
                      </a:ln>
                    </a:spPr>
                    <a:txSp>
                      <a:txBody>
                        <a:bodyPr spcFirstLastPara="0" vert="horz" wrap="square" lIns="13873" tIns="13873" rIns="13873" bIns="13873"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chemeClr val="accent4">
                                  <a:lumMod val="75000"/>
                                  <a:lumOff val="25000"/>
                                </a:schemeClr>
                              </a:solidFill>
                              <a:effectLst>
                                <a:outerShdw blurRad="38100" dist="38100" dir="2700000" algn="tl">
                                  <a:srgbClr val="000000">
                                    <a:alpha val="43137"/>
                                  </a:srgbClr>
                                </a:outerShdw>
                              </a:effectLst>
                            </a:rPr>
                            <a:t>QThread</a:t>
                          </a:r>
                          <a:endParaRPr lang="en-US" sz="700" kern="1200" dirty="0">
                            <a:solidFill>
                              <a:schemeClr val="accent4">
                                <a:lumMod val="75000"/>
                                <a:lumOff val="25000"/>
                              </a:schemeClr>
                            </a:solidFill>
                            <a:effectLst>
                              <a:outerShdw blurRad="38100" dist="38100" dir="2700000" algn="tl">
                                <a:srgbClr val="000000">
                                  <a:alpha val="43137"/>
                                </a:srgbClr>
                              </a:outerShdw>
                            </a:effectLst>
                          </a:endParaRP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40" name="Freeform 39"/>
                      <a:cNvSpPr/>
                    </a:nvSpPr>
                    <a:spPr>
                      <a:xfrm>
                        <a:off x="3276600" y="5867400"/>
                        <a:ext cx="494714" cy="321903"/>
                      </a:xfrm>
                      <a:custGeom>
                        <a:avLst/>
                        <a:gdLst>
                          <a:gd name="connsiteX0" fmla="*/ 0 w 494714"/>
                          <a:gd name="connsiteY0" fmla="*/ 32190 h 321903"/>
                          <a:gd name="connsiteX1" fmla="*/ 9428 w 494714"/>
                          <a:gd name="connsiteY1" fmla="*/ 9428 h 321903"/>
                          <a:gd name="connsiteX2" fmla="*/ 32190 w 494714"/>
                          <a:gd name="connsiteY2" fmla="*/ 0 h 321903"/>
                          <a:gd name="connsiteX3" fmla="*/ 462524 w 494714"/>
                          <a:gd name="connsiteY3" fmla="*/ 0 h 321903"/>
                          <a:gd name="connsiteX4" fmla="*/ 485286 w 494714"/>
                          <a:gd name="connsiteY4" fmla="*/ 9428 h 321903"/>
                          <a:gd name="connsiteX5" fmla="*/ 494714 w 494714"/>
                          <a:gd name="connsiteY5" fmla="*/ 32190 h 321903"/>
                          <a:gd name="connsiteX6" fmla="*/ 494714 w 494714"/>
                          <a:gd name="connsiteY6" fmla="*/ 289713 h 321903"/>
                          <a:gd name="connsiteX7" fmla="*/ 485286 w 494714"/>
                          <a:gd name="connsiteY7" fmla="*/ 312475 h 321903"/>
                          <a:gd name="connsiteX8" fmla="*/ 462524 w 494714"/>
                          <a:gd name="connsiteY8" fmla="*/ 321903 h 321903"/>
                          <a:gd name="connsiteX9" fmla="*/ 32190 w 494714"/>
                          <a:gd name="connsiteY9" fmla="*/ 321903 h 321903"/>
                          <a:gd name="connsiteX10" fmla="*/ 9428 w 494714"/>
                          <a:gd name="connsiteY10" fmla="*/ 312475 h 321903"/>
                          <a:gd name="connsiteX11" fmla="*/ 0 w 494714"/>
                          <a:gd name="connsiteY11" fmla="*/ 289713 h 321903"/>
                          <a:gd name="connsiteX12" fmla="*/ 0 w 494714"/>
                          <a:gd name="connsiteY12" fmla="*/ 32190 h 321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94714" h="321903">
                            <a:moveTo>
                              <a:pt x="0" y="32190"/>
                            </a:moveTo>
                            <a:cubicBezTo>
                              <a:pt x="0" y="23653"/>
                              <a:pt x="3391" y="15465"/>
                              <a:pt x="9428" y="9428"/>
                            </a:cubicBezTo>
                            <a:cubicBezTo>
                              <a:pt x="15465" y="3391"/>
                              <a:pt x="23652" y="0"/>
                              <a:pt x="32190" y="0"/>
                            </a:cubicBezTo>
                            <a:lnTo>
                              <a:pt x="462524" y="0"/>
                            </a:lnTo>
                            <a:cubicBezTo>
                              <a:pt x="471061" y="0"/>
                              <a:pt x="479249" y="3391"/>
                              <a:pt x="485286" y="9428"/>
                            </a:cubicBezTo>
                            <a:cubicBezTo>
                              <a:pt x="491323" y="15465"/>
                              <a:pt x="494714" y="23652"/>
                              <a:pt x="494714" y="32190"/>
                            </a:cubicBezTo>
                            <a:lnTo>
                              <a:pt x="494714" y="289713"/>
                            </a:lnTo>
                            <a:cubicBezTo>
                              <a:pt x="494714" y="298250"/>
                              <a:pt x="491323" y="306438"/>
                              <a:pt x="485286" y="312475"/>
                            </a:cubicBezTo>
                            <a:cubicBezTo>
                              <a:pt x="479249" y="318512"/>
                              <a:pt x="471062" y="321903"/>
                              <a:pt x="462524" y="321903"/>
                            </a:cubicBezTo>
                            <a:lnTo>
                              <a:pt x="32190" y="321903"/>
                            </a:lnTo>
                            <a:cubicBezTo>
                              <a:pt x="23653" y="321903"/>
                              <a:pt x="15465" y="318512"/>
                              <a:pt x="9428" y="312475"/>
                            </a:cubicBezTo>
                            <a:cubicBezTo>
                              <a:pt x="3391" y="306438"/>
                              <a:pt x="0" y="298251"/>
                              <a:pt x="0" y="289713"/>
                            </a:cubicBezTo>
                            <a:lnTo>
                              <a:pt x="0" y="32190"/>
                            </a:lnTo>
                            <a:close/>
                          </a:path>
                        </a:pathLst>
                      </a:custGeom>
                      <a:solidFill>
                        <a:srgbClr val="FFFF00"/>
                      </a:solidFill>
                      <a:ln w="9525">
                        <a:solidFill>
                          <a:schemeClr val="tx2">
                            <a:lumMod val="75000"/>
                          </a:schemeClr>
                        </a:solidFill>
                      </a:ln>
                    </a:spPr>
                    <a:txSp>
                      <a:txBody>
                        <a:bodyPr spcFirstLastPara="0" vert="horz" wrap="square" lIns="13873" tIns="13873" rIns="13873" bIns="13873"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chemeClr val="accent4">
                                  <a:lumMod val="75000"/>
                                  <a:lumOff val="25000"/>
                                </a:schemeClr>
                              </a:solidFill>
                              <a:effectLst>
                                <a:outerShdw blurRad="38100" dist="38100" dir="2700000" algn="tl">
                                  <a:srgbClr val="000000">
                                    <a:alpha val="43137"/>
                                  </a:srgbClr>
                                </a:outerShdw>
                              </a:effectLst>
                            </a:rPr>
                            <a:t>QThread</a:t>
                          </a:r>
                          <a:endParaRPr lang="en-US" sz="700" kern="1200" dirty="0">
                            <a:solidFill>
                              <a:schemeClr val="accent4">
                                <a:lumMod val="75000"/>
                                <a:lumOff val="25000"/>
                              </a:schemeClr>
                            </a:solidFill>
                            <a:effectLst>
                              <a:outerShdw blurRad="38100" dist="38100" dir="2700000" algn="tl">
                                <a:srgbClr val="000000">
                                  <a:alpha val="43137"/>
                                </a:srgbClr>
                              </a:outerShdw>
                            </a:effectLst>
                          </a:endParaRP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7" name="Freeform 6"/>
                      <a:cNvSpPr/>
                    </a:nvSpPr>
                    <a:spPr>
                      <a:xfrm>
                        <a:off x="228600" y="1676400"/>
                        <a:ext cx="2201005" cy="4419600"/>
                      </a:xfrm>
                      <a:custGeom>
                        <a:avLst/>
                        <a:gdLst>
                          <a:gd name="connsiteX0" fmla="*/ 0 w 2201005"/>
                          <a:gd name="connsiteY0" fmla="*/ 220101 h 2724481"/>
                          <a:gd name="connsiteX1" fmla="*/ 64466 w 2201005"/>
                          <a:gd name="connsiteY1" fmla="*/ 64466 h 2724481"/>
                          <a:gd name="connsiteX2" fmla="*/ 220101 w 2201005"/>
                          <a:gd name="connsiteY2" fmla="*/ 0 h 2724481"/>
                          <a:gd name="connsiteX3" fmla="*/ 1980904 w 2201005"/>
                          <a:gd name="connsiteY3" fmla="*/ 0 h 2724481"/>
                          <a:gd name="connsiteX4" fmla="*/ 2136539 w 2201005"/>
                          <a:gd name="connsiteY4" fmla="*/ 64466 h 2724481"/>
                          <a:gd name="connsiteX5" fmla="*/ 2201005 w 2201005"/>
                          <a:gd name="connsiteY5" fmla="*/ 220101 h 2724481"/>
                          <a:gd name="connsiteX6" fmla="*/ 2201005 w 2201005"/>
                          <a:gd name="connsiteY6" fmla="*/ 2504380 h 2724481"/>
                          <a:gd name="connsiteX7" fmla="*/ 2136539 w 2201005"/>
                          <a:gd name="connsiteY7" fmla="*/ 2660015 h 2724481"/>
                          <a:gd name="connsiteX8" fmla="*/ 1980904 w 2201005"/>
                          <a:gd name="connsiteY8" fmla="*/ 2724481 h 2724481"/>
                          <a:gd name="connsiteX9" fmla="*/ 220101 w 2201005"/>
                          <a:gd name="connsiteY9" fmla="*/ 2724481 h 2724481"/>
                          <a:gd name="connsiteX10" fmla="*/ 64466 w 2201005"/>
                          <a:gd name="connsiteY10" fmla="*/ 2660015 h 2724481"/>
                          <a:gd name="connsiteX11" fmla="*/ 0 w 2201005"/>
                          <a:gd name="connsiteY11" fmla="*/ 2504380 h 2724481"/>
                          <a:gd name="connsiteX12" fmla="*/ 0 w 2201005"/>
                          <a:gd name="connsiteY12" fmla="*/ 220101 h 2724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201005" h="2724481">
                            <a:moveTo>
                              <a:pt x="0" y="220101"/>
                            </a:moveTo>
                            <a:cubicBezTo>
                              <a:pt x="0" y="161727"/>
                              <a:pt x="23189" y="105743"/>
                              <a:pt x="64466" y="64466"/>
                            </a:cubicBezTo>
                            <a:cubicBezTo>
                              <a:pt x="105743" y="23189"/>
                              <a:pt x="161727" y="0"/>
                              <a:pt x="220101" y="0"/>
                            </a:cubicBezTo>
                            <a:lnTo>
                              <a:pt x="1980904" y="0"/>
                            </a:lnTo>
                            <a:cubicBezTo>
                              <a:pt x="2039278" y="0"/>
                              <a:pt x="2095262" y="23189"/>
                              <a:pt x="2136539" y="64466"/>
                            </a:cubicBezTo>
                            <a:cubicBezTo>
                              <a:pt x="2177816" y="105743"/>
                              <a:pt x="2201005" y="161727"/>
                              <a:pt x="2201005" y="220101"/>
                            </a:cubicBezTo>
                            <a:lnTo>
                              <a:pt x="2201005" y="2504380"/>
                            </a:lnTo>
                            <a:cubicBezTo>
                              <a:pt x="2201005" y="2562754"/>
                              <a:pt x="2177816" y="2618738"/>
                              <a:pt x="2136539" y="2660015"/>
                            </a:cubicBezTo>
                            <a:cubicBezTo>
                              <a:pt x="2095262" y="2701292"/>
                              <a:pt x="2039278" y="2724481"/>
                              <a:pt x="1980904" y="2724481"/>
                            </a:cubicBezTo>
                            <a:lnTo>
                              <a:pt x="220101" y="2724481"/>
                            </a:lnTo>
                            <a:cubicBezTo>
                              <a:pt x="161727" y="2724481"/>
                              <a:pt x="105743" y="2701292"/>
                              <a:pt x="64466" y="2660015"/>
                            </a:cubicBezTo>
                            <a:cubicBezTo>
                              <a:pt x="23189" y="2618738"/>
                              <a:pt x="0" y="2562754"/>
                              <a:pt x="0" y="2504380"/>
                            </a:cubicBezTo>
                            <a:lnTo>
                              <a:pt x="0" y="220101"/>
                            </a:lnTo>
                            <a:close/>
                          </a:path>
                        </a:pathLst>
                      </a:custGeom>
                      <a:solidFill>
                        <a:srgbClr val="FFC000"/>
                      </a:solidFill>
                      <a:ln w="9525">
                        <a:solidFill>
                          <a:schemeClr val="tx2">
                            <a:lumMod val="75000"/>
                          </a:schemeClr>
                        </a:solidFill>
                      </a:ln>
                    </a:spPr>
                    <a:txSp>
                      <a:txBody>
                        <a:bodyPr spcFirstLastPara="0" vert="horz" wrap="square" lIns="75895" tIns="75895" rIns="75895" bIns="75895"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800100">
                            <a:lnSpc>
                              <a:spcPct val="90000"/>
                            </a:lnSpc>
                            <a:spcBef>
                              <a:spcPct val="0"/>
                            </a:spcBef>
                            <a:spcAft>
                              <a:spcPct val="35000"/>
                            </a:spcAft>
                          </a:pPr>
                          <a:r>
                            <a:rPr lang="en-US" sz="1800" b="1" u="sng" kern="1200" dirty="0" err="1" smtClean="0">
                              <a:solidFill>
                                <a:schemeClr val="tx1">
                                  <a:lumMod val="95000"/>
                                  <a:lumOff val="5000"/>
                                </a:schemeClr>
                              </a:solidFill>
                              <a:effectLst>
                                <a:outerShdw blurRad="38100" dist="38100" dir="2700000" algn="tl">
                                  <a:srgbClr val="000000">
                                    <a:alpha val="43137"/>
                                  </a:srgbClr>
                                </a:outerShdw>
                              </a:effectLst>
                            </a:rPr>
                            <a:t>Xdd</a:t>
                          </a:r>
                          <a:r>
                            <a:rPr lang="en-US" sz="1800" b="1" u="sng" kern="1200" dirty="0" smtClean="0">
                              <a:solidFill>
                                <a:schemeClr val="tx1">
                                  <a:lumMod val="95000"/>
                                  <a:lumOff val="5000"/>
                                </a:schemeClr>
                              </a:solidFill>
                              <a:effectLst>
                                <a:outerShdw blurRad="38100" dist="38100" dir="2700000" algn="tl">
                                  <a:srgbClr val="000000">
                                    <a:alpha val="43137"/>
                                  </a:srgbClr>
                                </a:outerShdw>
                              </a:effectLst>
                            </a:rPr>
                            <a:t> main</a:t>
                          </a:r>
                        </a:p>
                        <a:p>
                          <a:pPr lvl="0" algn="l" defTabSz="800100">
                            <a:lnSpc>
                              <a:spcPct val="90000"/>
                            </a:lnSpc>
                            <a:spcBef>
                              <a:spcPct val="0"/>
                            </a:spcBef>
                            <a:spcAft>
                              <a:spcPct val="35000"/>
                            </a:spcAft>
                          </a:pPr>
                          <a:r>
                            <a:rPr lang="en-US" sz="1000" kern="1200" dirty="0" smtClean="0">
                              <a:solidFill>
                                <a:schemeClr val="tx1">
                                  <a:lumMod val="95000"/>
                                  <a:lumOff val="5000"/>
                                </a:schemeClr>
                              </a:solidFill>
                              <a:effectLst>
                                <a:outerShdw blurRad="38100" dist="38100" dir="2700000" algn="tl">
                                  <a:srgbClr val="000000">
                                    <a:alpha val="43137"/>
                                  </a:srgbClr>
                                </a:outerShdw>
                              </a:effectLst>
                            </a:rPr>
                            <a:t>(1) Creates one Target Thread for each Target</a:t>
                          </a:r>
                        </a:p>
                        <a:p>
                          <a:pPr lvl="0" algn="l" defTabSz="800100">
                            <a:lnSpc>
                              <a:spcPct val="90000"/>
                            </a:lnSpc>
                            <a:spcBef>
                              <a:spcPct val="0"/>
                            </a:spcBef>
                            <a:spcAft>
                              <a:spcPct val="35000"/>
                            </a:spcAft>
                          </a:pPr>
                          <a:r>
                            <a:rPr lang="en-US" sz="1000" kern="1200" dirty="0" smtClean="0">
                              <a:solidFill>
                                <a:schemeClr val="tx1">
                                  <a:lumMod val="95000"/>
                                  <a:lumOff val="5000"/>
                                </a:schemeClr>
                              </a:solidFill>
                              <a:effectLst>
                                <a:outerShdw blurRad="38100" dist="38100" dir="2700000" algn="tl">
                                  <a:srgbClr val="000000">
                                    <a:alpha val="43137"/>
                                  </a:srgbClr>
                                </a:outerShdw>
                              </a:effectLst>
                            </a:rPr>
                            <a:t>(2) Create the Results Manager Thread</a:t>
                          </a:r>
                        </a:p>
                        <a:p>
                          <a:pPr lvl="0" algn="l" defTabSz="800100">
                            <a:lnSpc>
                              <a:spcPct val="90000"/>
                            </a:lnSpc>
                            <a:spcBef>
                              <a:spcPct val="0"/>
                            </a:spcBef>
                            <a:spcAft>
                              <a:spcPct val="35000"/>
                            </a:spcAft>
                          </a:pPr>
                          <a:r>
                            <a:rPr lang="en-US" sz="1000" kern="1200" dirty="0" smtClean="0">
                              <a:solidFill>
                                <a:schemeClr val="tx1">
                                  <a:lumMod val="95000"/>
                                  <a:lumOff val="5000"/>
                                </a:schemeClr>
                              </a:solidFill>
                              <a:effectLst>
                                <a:outerShdw blurRad="38100" dist="38100" dir="2700000" algn="tl">
                                  <a:srgbClr val="000000">
                                    <a:alpha val="43137"/>
                                  </a:srgbClr>
                                </a:outerShdw>
                              </a:effectLst>
                            </a:rPr>
                            <a:t>(2.5) Optionally create the Heartbeat Thread and/or Restart Monitor Thread</a:t>
                          </a:r>
                        </a:p>
                        <a:p>
                          <a:pPr lvl="0" algn="l" defTabSz="800100">
                            <a:lnSpc>
                              <a:spcPct val="90000"/>
                            </a:lnSpc>
                            <a:spcBef>
                              <a:spcPct val="0"/>
                            </a:spcBef>
                            <a:spcAft>
                              <a:spcPct val="35000"/>
                            </a:spcAft>
                          </a:pPr>
                          <a:r>
                            <a:rPr lang="en-US" sz="1000" kern="1200" dirty="0" smtClean="0">
                              <a:solidFill>
                                <a:schemeClr val="tx1">
                                  <a:lumMod val="95000"/>
                                  <a:lumOff val="5000"/>
                                </a:schemeClr>
                              </a:solidFill>
                              <a:effectLst>
                                <a:outerShdw blurRad="38100" dist="38100" dir="2700000" algn="tl">
                                  <a:srgbClr val="000000">
                                    <a:alpha val="43137"/>
                                  </a:srgbClr>
                                </a:outerShdw>
                              </a:effectLst>
                            </a:rPr>
                            <a:t>(3) Waits for the Results Manager Thread to complete</a:t>
                          </a:r>
                        </a:p>
                        <a:p>
                          <a:pPr lvl="0" algn="l" defTabSz="800100">
                            <a:lnSpc>
                              <a:spcPct val="90000"/>
                            </a:lnSpc>
                            <a:spcBef>
                              <a:spcPct val="0"/>
                            </a:spcBef>
                            <a:spcAft>
                              <a:spcPct val="35000"/>
                            </a:spcAft>
                          </a:pPr>
                          <a:r>
                            <a:rPr lang="en-US" sz="1000" kern="1200" dirty="0" smtClean="0">
                              <a:solidFill>
                                <a:schemeClr val="tx1">
                                  <a:lumMod val="95000"/>
                                  <a:lumOff val="5000"/>
                                </a:schemeClr>
                              </a:solidFill>
                              <a:effectLst>
                                <a:outerShdw blurRad="38100" dist="38100" dir="2700000" algn="tl">
                                  <a:srgbClr val="000000">
                                    <a:alpha val="43137"/>
                                  </a:srgbClr>
                                </a:outerShdw>
                              </a:effectLst>
                            </a:rPr>
                            <a:t>(4) Does any final cleanup and exits</a:t>
                          </a:r>
                          <a:endParaRPr lang="en-US" sz="1000" kern="1200" dirty="0">
                            <a:solidFill>
                              <a:schemeClr val="tx1">
                                <a:lumMod val="95000"/>
                                <a:lumOff val="5000"/>
                              </a:schemeClr>
                            </a:solidFill>
                            <a:effectLst>
                              <a:outerShdw blurRad="38100" dist="38100" dir="2700000" algn="tl">
                                <a:srgbClr val="000000">
                                  <a:alpha val="43137"/>
                                </a:srgbClr>
                              </a:outerShdw>
                            </a:effectLst>
                          </a:endParaRPr>
                        </a:p>
                      </a:txBody>
                      <a:useSpRect/>
                    </a:txSp>
                    <a:style>
                      <a:lnRef idx="2">
                        <a:scrgbClr r="0" g="0" b="0"/>
                      </a:lnRef>
                      <a:fillRef idx="1">
                        <a:scrgbClr r="0" g="0" b="0"/>
                      </a:fillRef>
                      <a:effectRef idx="0">
                        <a:schemeClr val="accent1">
                          <a:hueOff val="0"/>
                          <a:satOff val="0"/>
                          <a:lumOff val="0"/>
                          <a:alphaOff val="0"/>
                        </a:schemeClr>
                      </a:effectRef>
                      <a:fontRef idx="minor">
                        <a:schemeClr val="lt1"/>
                      </a:fontRef>
                    </a:style>
                  </a:sp>
                  <a:sp>
                    <a:nvSpPr>
                      <a:cNvPr id="9" name="Freeform 8"/>
                      <a:cNvSpPr/>
                    </a:nvSpPr>
                    <a:spPr>
                      <a:xfrm>
                        <a:off x="2895600" y="3733800"/>
                        <a:ext cx="1480999" cy="1379193"/>
                      </a:xfrm>
                      <a:custGeom>
                        <a:avLst/>
                        <a:gdLst>
                          <a:gd name="connsiteX0" fmla="*/ 0 w 1480999"/>
                          <a:gd name="connsiteY0" fmla="*/ 148100 h 1711801"/>
                          <a:gd name="connsiteX1" fmla="*/ 43378 w 1480999"/>
                          <a:gd name="connsiteY1" fmla="*/ 43378 h 1711801"/>
                          <a:gd name="connsiteX2" fmla="*/ 148101 w 1480999"/>
                          <a:gd name="connsiteY2" fmla="*/ 1 h 1711801"/>
                          <a:gd name="connsiteX3" fmla="*/ 1332899 w 1480999"/>
                          <a:gd name="connsiteY3" fmla="*/ 0 h 1711801"/>
                          <a:gd name="connsiteX4" fmla="*/ 1437621 w 1480999"/>
                          <a:gd name="connsiteY4" fmla="*/ 43378 h 1711801"/>
                          <a:gd name="connsiteX5" fmla="*/ 1480998 w 1480999"/>
                          <a:gd name="connsiteY5" fmla="*/ 148101 h 1711801"/>
                          <a:gd name="connsiteX6" fmla="*/ 1480999 w 1480999"/>
                          <a:gd name="connsiteY6" fmla="*/ 1563701 h 1711801"/>
                          <a:gd name="connsiteX7" fmla="*/ 1437621 w 1480999"/>
                          <a:gd name="connsiteY7" fmla="*/ 1668424 h 1711801"/>
                          <a:gd name="connsiteX8" fmla="*/ 1332898 w 1480999"/>
                          <a:gd name="connsiteY8" fmla="*/ 1711801 h 1711801"/>
                          <a:gd name="connsiteX9" fmla="*/ 148100 w 1480999"/>
                          <a:gd name="connsiteY9" fmla="*/ 1711801 h 1711801"/>
                          <a:gd name="connsiteX10" fmla="*/ 43377 w 1480999"/>
                          <a:gd name="connsiteY10" fmla="*/ 1668423 h 1711801"/>
                          <a:gd name="connsiteX11" fmla="*/ 0 w 1480999"/>
                          <a:gd name="connsiteY11" fmla="*/ 1563700 h 1711801"/>
                          <a:gd name="connsiteX12" fmla="*/ 0 w 1480999"/>
                          <a:gd name="connsiteY12" fmla="*/ 148100 h 17118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480999" h="1711801">
                            <a:moveTo>
                              <a:pt x="0" y="148100"/>
                            </a:moveTo>
                            <a:cubicBezTo>
                              <a:pt x="0" y="108821"/>
                              <a:pt x="15603" y="71152"/>
                              <a:pt x="43378" y="43378"/>
                            </a:cubicBezTo>
                            <a:cubicBezTo>
                              <a:pt x="71152" y="15604"/>
                              <a:pt x="108822" y="1"/>
                              <a:pt x="148101" y="1"/>
                            </a:cubicBezTo>
                            <a:lnTo>
                              <a:pt x="1332899" y="0"/>
                            </a:lnTo>
                            <a:cubicBezTo>
                              <a:pt x="1372178" y="0"/>
                              <a:pt x="1409847" y="15603"/>
                              <a:pt x="1437621" y="43378"/>
                            </a:cubicBezTo>
                            <a:cubicBezTo>
                              <a:pt x="1465395" y="71152"/>
                              <a:pt x="1480998" y="108822"/>
                              <a:pt x="1480998" y="148101"/>
                            </a:cubicBezTo>
                            <a:cubicBezTo>
                              <a:pt x="1480998" y="619968"/>
                              <a:pt x="1480999" y="1091834"/>
                              <a:pt x="1480999" y="1563701"/>
                            </a:cubicBezTo>
                            <a:cubicBezTo>
                              <a:pt x="1480999" y="1602980"/>
                              <a:pt x="1465396" y="1640649"/>
                              <a:pt x="1437621" y="1668424"/>
                            </a:cubicBezTo>
                            <a:cubicBezTo>
                              <a:pt x="1409847" y="1696198"/>
                              <a:pt x="1372177" y="1711801"/>
                              <a:pt x="1332898" y="1711801"/>
                            </a:cubicBezTo>
                            <a:lnTo>
                              <a:pt x="148100" y="1711801"/>
                            </a:lnTo>
                            <a:cubicBezTo>
                              <a:pt x="108821" y="1711801"/>
                              <a:pt x="71152" y="1696198"/>
                              <a:pt x="43377" y="1668423"/>
                            </a:cubicBezTo>
                            <a:cubicBezTo>
                              <a:pt x="15603" y="1640649"/>
                              <a:pt x="0" y="1602979"/>
                              <a:pt x="0" y="1563700"/>
                            </a:cubicBezTo>
                            <a:lnTo>
                              <a:pt x="0" y="148100"/>
                            </a:lnTo>
                            <a:close/>
                          </a:path>
                        </a:pathLst>
                      </a:custGeom>
                      <a:ln w="9525">
                        <a:solidFill>
                          <a:schemeClr val="tx2">
                            <a:lumMod val="75000"/>
                          </a:schemeClr>
                        </a:solidFill>
                      </a:ln>
                    </a:spPr>
                    <a:txSp>
                      <a:txBody>
                        <a:bodyPr spcFirstLastPara="0" vert="horz" wrap="square" lIns="47822" tIns="47822" rIns="47822" bIns="47822"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b="1" u="sng" kern="1200" dirty="0" smtClean="0">
                              <a:solidFill>
                                <a:srgbClr val="FFFF00"/>
                              </a:solidFill>
                              <a:effectLst>
                                <a:outerShdw blurRad="38100" dist="38100" dir="2700000" algn="tl">
                                  <a:srgbClr val="000000">
                                    <a:alpha val="43137"/>
                                  </a:srgbClr>
                                </a:outerShdw>
                              </a:effectLst>
                            </a:rPr>
                            <a:t>Target Thread</a:t>
                          </a:r>
                        </a:p>
                        <a:p>
                          <a:pPr lvl="0" algn="ctr" defTabSz="311150">
                            <a:lnSpc>
                              <a:spcPct val="90000"/>
                            </a:lnSpc>
                            <a:spcBef>
                              <a:spcPct val="0"/>
                            </a:spcBef>
                            <a:spcAft>
                              <a:spcPct val="35000"/>
                            </a:spcAft>
                          </a:pPr>
                          <a:r>
                            <a:rPr lang="en-US" sz="700" kern="1200" dirty="0" smtClean="0">
                              <a:effectLst>
                                <a:outerShdw blurRad="38100" dist="38100" dir="2700000" algn="tl">
                                  <a:srgbClr val="000000">
                                    <a:alpha val="43137"/>
                                  </a:srgbClr>
                                </a:outerShdw>
                              </a:effectLst>
                            </a:rPr>
                            <a:t>(1) Creates one to N QThreads where N equals the Queue Depth</a:t>
                          </a:r>
                        </a:p>
                        <a:p>
                          <a:pPr lvl="0" algn="l" defTabSz="311150">
                            <a:lnSpc>
                              <a:spcPct val="90000"/>
                            </a:lnSpc>
                            <a:spcBef>
                              <a:spcPct val="0"/>
                            </a:spcBef>
                            <a:spcAft>
                              <a:spcPct val="35000"/>
                            </a:spcAft>
                          </a:pPr>
                          <a:r>
                            <a:rPr lang="en-US" sz="700" kern="1200" dirty="0" smtClean="0">
                              <a:effectLst>
                                <a:outerShdw blurRad="38100" dist="38100" dir="2700000" algn="tl">
                                  <a:srgbClr val="000000">
                                    <a:alpha val="43137"/>
                                  </a:srgbClr>
                                </a:outerShdw>
                              </a:effectLst>
                            </a:rPr>
                            <a:t>(2) Issues I/O “Tasks” one at a time to each of the QThreads</a:t>
                          </a:r>
                        </a:p>
                        <a:p>
                          <a:pPr lvl="0" algn="l" defTabSz="311150">
                            <a:lnSpc>
                              <a:spcPct val="90000"/>
                            </a:lnSpc>
                            <a:spcBef>
                              <a:spcPct val="0"/>
                            </a:spcBef>
                            <a:spcAft>
                              <a:spcPct val="35000"/>
                            </a:spcAft>
                          </a:pPr>
                          <a:r>
                            <a:rPr lang="en-US" sz="700" kern="1200" dirty="0" smtClean="0">
                              <a:effectLst>
                                <a:outerShdw blurRad="38100" dist="38100" dir="2700000" algn="tl">
                                  <a:srgbClr val="000000">
                                    <a:alpha val="43137"/>
                                  </a:srgbClr>
                                </a:outerShdw>
                              </a:effectLst>
                            </a:rPr>
                            <a:t>(3) Waits for the Results Manager to display pass results after each pass and run results</a:t>
                          </a:r>
                          <a:endParaRPr lang="en-US" sz="700" kern="1200" dirty="0">
                            <a:effectLst>
                              <a:outerShdw blurRad="38100" dist="38100" dir="2700000" algn="tl">
                                <a:srgbClr val="000000">
                                  <a:alpha val="43137"/>
                                </a:srgbClr>
                              </a:outerShdw>
                            </a:effectLst>
                          </a:endParaRP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11" name="Freeform 10"/>
                      <a:cNvSpPr/>
                    </a:nvSpPr>
                    <a:spPr>
                      <a:xfrm>
                        <a:off x="4698039" y="3581400"/>
                        <a:ext cx="1168708" cy="584354"/>
                      </a:xfrm>
                      <a:custGeom>
                        <a:avLst/>
                        <a:gdLst>
                          <a:gd name="connsiteX0" fmla="*/ 0 w 1168708"/>
                          <a:gd name="connsiteY0" fmla="*/ 58435 h 584354"/>
                          <a:gd name="connsiteX1" fmla="*/ 17115 w 1168708"/>
                          <a:gd name="connsiteY1" fmla="*/ 17115 h 584354"/>
                          <a:gd name="connsiteX2" fmla="*/ 58435 w 1168708"/>
                          <a:gd name="connsiteY2" fmla="*/ 0 h 584354"/>
                          <a:gd name="connsiteX3" fmla="*/ 1110273 w 1168708"/>
                          <a:gd name="connsiteY3" fmla="*/ 0 h 584354"/>
                          <a:gd name="connsiteX4" fmla="*/ 1151593 w 1168708"/>
                          <a:gd name="connsiteY4" fmla="*/ 17115 h 584354"/>
                          <a:gd name="connsiteX5" fmla="*/ 1168708 w 1168708"/>
                          <a:gd name="connsiteY5" fmla="*/ 58435 h 584354"/>
                          <a:gd name="connsiteX6" fmla="*/ 1168708 w 1168708"/>
                          <a:gd name="connsiteY6" fmla="*/ 525919 h 584354"/>
                          <a:gd name="connsiteX7" fmla="*/ 1151593 w 1168708"/>
                          <a:gd name="connsiteY7" fmla="*/ 567239 h 584354"/>
                          <a:gd name="connsiteX8" fmla="*/ 1110273 w 1168708"/>
                          <a:gd name="connsiteY8" fmla="*/ 584354 h 584354"/>
                          <a:gd name="connsiteX9" fmla="*/ 58435 w 1168708"/>
                          <a:gd name="connsiteY9" fmla="*/ 584354 h 584354"/>
                          <a:gd name="connsiteX10" fmla="*/ 17115 w 1168708"/>
                          <a:gd name="connsiteY10" fmla="*/ 567239 h 584354"/>
                          <a:gd name="connsiteX11" fmla="*/ 0 w 1168708"/>
                          <a:gd name="connsiteY11" fmla="*/ 525919 h 584354"/>
                          <a:gd name="connsiteX12" fmla="*/ 0 w 1168708"/>
                          <a:gd name="connsiteY12" fmla="*/ 58435 h 5843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68708" h="584354">
                            <a:moveTo>
                              <a:pt x="0" y="58435"/>
                            </a:moveTo>
                            <a:cubicBezTo>
                              <a:pt x="0" y="42937"/>
                              <a:pt x="6157" y="28074"/>
                              <a:pt x="17115" y="17115"/>
                            </a:cubicBezTo>
                            <a:cubicBezTo>
                              <a:pt x="28074" y="6156"/>
                              <a:pt x="42937" y="0"/>
                              <a:pt x="58435" y="0"/>
                            </a:cubicBezTo>
                            <a:lnTo>
                              <a:pt x="1110273" y="0"/>
                            </a:lnTo>
                            <a:cubicBezTo>
                              <a:pt x="1125771" y="0"/>
                              <a:pt x="1140634" y="6157"/>
                              <a:pt x="1151593" y="17115"/>
                            </a:cubicBezTo>
                            <a:cubicBezTo>
                              <a:pt x="1162552" y="28074"/>
                              <a:pt x="1168708" y="42937"/>
                              <a:pt x="1168708" y="58435"/>
                            </a:cubicBezTo>
                            <a:lnTo>
                              <a:pt x="1168708" y="525919"/>
                            </a:lnTo>
                            <a:cubicBezTo>
                              <a:pt x="1168708" y="541417"/>
                              <a:pt x="1162551" y="556280"/>
                              <a:pt x="1151593" y="567239"/>
                            </a:cubicBezTo>
                            <a:cubicBezTo>
                              <a:pt x="1140634" y="578198"/>
                              <a:pt x="1125771" y="584354"/>
                              <a:pt x="1110273" y="584354"/>
                            </a:cubicBezTo>
                            <a:lnTo>
                              <a:pt x="58435" y="584354"/>
                            </a:lnTo>
                            <a:cubicBezTo>
                              <a:pt x="42937" y="584354"/>
                              <a:pt x="28074" y="578197"/>
                              <a:pt x="17115" y="567239"/>
                            </a:cubicBezTo>
                            <a:cubicBezTo>
                              <a:pt x="6156" y="556280"/>
                              <a:pt x="0" y="541417"/>
                              <a:pt x="0" y="525919"/>
                            </a:cubicBezTo>
                            <a:lnTo>
                              <a:pt x="0" y="58435"/>
                            </a:lnTo>
                            <a:close/>
                          </a:path>
                        </a:pathLst>
                      </a:custGeom>
                      <a:solidFill>
                        <a:schemeClr val="bg1">
                          <a:lumMod val="85000"/>
                        </a:schemeClr>
                      </a:solidFill>
                      <a:ln w="9525">
                        <a:solidFill>
                          <a:schemeClr val="tx2">
                            <a:lumMod val="75000"/>
                          </a:schemeClr>
                        </a:solidFill>
                      </a:ln>
                    </a:spPr>
                    <a:txSp>
                      <a:txBody>
                        <a:bodyPr spcFirstLastPara="0" vert="horz" wrap="square" lIns="21560" tIns="21560" rIns="21560" bIns="21560"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rgbClr val="C00000"/>
                              </a:solidFill>
                              <a:effectLst>
                                <a:outerShdw blurRad="38100" dist="38100" dir="2700000" algn="tl">
                                  <a:srgbClr val="000000">
                                    <a:alpha val="43137"/>
                                  </a:srgbClr>
                                </a:outerShdw>
                              </a:effectLst>
                            </a:rPr>
                            <a:t>Stuff Before the “Run” is started</a:t>
                          </a:r>
                          <a:endParaRPr lang="en-US" sz="700" kern="1200" dirty="0">
                            <a:solidFill>
                              <a:srgbClr val="C00000"/>
                            </a:solidFill>
                            <a:effectLst>
                              <a:outerShdw blurRad="38100" dist="38100" dir="2700000" algn="tl">
                                <a:srgbClr val="000000">
                                  <a:alpha val="43137"/>
                                </a:srgbClr>
                              </a:outerShdw>
                            </a:effectLst>
                          </a:endParaRP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13" name="Freeform 12"/>
                      <a:cNvSpPr/>
                    </a:nvSpPr>
                    <a:spPr>
                      <a:xfrm>
                        <a:off x="4698039" y="4253407"/>
                        <a:ext cx="1168708" cy="584354"/>
                      </a:xfrm>
                      <a:custGeom>
                        <a:avLst/>
                        <a:gdLst>
                          <a:gd name="connsiteX0" fmla="*/ 0 w 1168708"/>
                          <a:gd name="connsiteY0" fmla="*/ 58435 h 584354"/>
                          <a:gd name="connsiteX1" fmla="*/ 17115 w 1168708"/>
                          <a:gd name="connsiteY1" fmla="*/ 17115 h 584354"/>
                          <a:gd name="connsiteX2" fmla="*/ 58435 w 1168708"/>
                          <a:gd name="connsiteY2" fmla="*/ 0 h 584354"/>
                          <a:gd name="connsiteX3" fmla="*/ 1110273 w 1168708"/>
                          <a:gd name="connsiteY3" fmla="*/ 0 h 584354"/>
                          <a:gd name="connsiteX4" fmla="*/ 1151593 w 1168708"/>
                          <a:gd name="connsiteY4" fmla="*/ 17115 h 584354"/>
                          <a:gd name="connsiteX5" fmla="*/ 1168708 w 1168708"/>
                          <a:gd name="connsiteY5" fmla="*/ 58435 h 584354"/>
                          <a:gd name="connsiteX6" fmla="*/ 1168708 w 1168708"/>
                          <a:gd name="connsiteY6" fmla="*/ 525919 h 584354"/>
                          <a:gd name="connsiteX7" fmla="*/ 1151593 w 1168708"/>
                          <a:gd name="connsiteY7" fmla="*/ 567239 h 584354"/>
                          <a:gd name="connsiteX8" fmla="*/ 1110273 w 1168708"/>
                          <a:gd name="connsiteY8" fmla="*/ 584354 h 584354"/>
                          <a:gd name="connsiteX9" fmla="*/ 58435 w 1168708"/>
                          <a:gd name="connsiteY9" fmla="*/ 584354 h 584354"/>
                          <a:gd name="connsiteX10" fmla="*/ 17115 w 1168708"/>
                          <a:gd name="connsiteY10" fmla="*/ 567239 h 584354"/>
                          <a:gd name="connsiteX11" fmla="*/ 0 w 1168708"/>
                          <a:gd name="connsiteY11" fmla="*/ 525919 h 584354"/>
                          <a:gd name="connsiteX12" fmla="*/ 0 w 1168708"/>
                          <a:gd name="connsiteY12" fmla="*/ 58435 h 5843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68708" h="584354">
                            <a:moveTo>
                              <a:pt x="0" y="58435"/>
                            </a:moveTo>
                            <a:cubicBezTo>
                              <a:pt x="0" y="42937"/>
                              <a:pt x="6157" y="28074"/>
                              <a:pt x="17115" y="17115"/>
                            </a:cubicBezTo>
                            <a:cubicBezTo>
                              <a:pt x="28074" y="6156"/>
                              <a:pt x="42937" y="0"/>
                              <a:pt x="58435" y="0"/>
                            </a:cubicBezTo>
                            <a:lnTo>
                              <a:pt x="1110273" y="0"/>
                            </a:lnTo>
                            <a:cubicBezTo>
                              <a:pt x="1125771" y="0"/>
                              <a:pt x="1140634" y="6157"/>
                              <a:pt x="1151593" y="17115"/>
                            </a:cubicBezTo>
                            <a:cubicBezTo>
                              <a:pt x="1162552" y="28074"/>
                              <a:pt x="1168708" y="42937"/>
                              <a:pt x="1168708" y="58435"/>
                            </a:cubicBezTo>
                            <a:lnTo>
                              <a:pt x="1168708" y="525919"/>
                            </a:lnTo>
                            <a:cubicBezTo>
                              <a:pt x="1168708" y="541417"/>
                              <a:pt x="1162551" y="556280"/>
                              <a:pt x="1151593" y="567239"/>
                            </a:cubicBezTo>
                            <a:cubicBezTo>
                              <a:pt x="1140634" y="578198"/>
                              <a:pt x="1125771" y="584354"/>
                              <a:pt x="1110273" y="584354"/>
                            </a:cubicBezTo>
                            <a:lnTo>
                              <a:pt x="58435" y="584354"/>
                            </a:lnTo>
                            <a:cubicBezTo>
                              <a:pt x="42937" y="584354"/>
                              <a:pt x="28074" y="578197"/>
                              <a:pt x="17115" y="567239"/>
                            </a:cubicBezTo>
                            <a:cubicBezTo>
                              <a:pt x="6156" y="556280"/>
                              <a:pt x="0" y="541417"/>
                              <a:pt x="0" y="525919"/>
                            </a:cubicBezTo>
                            <a:lnTo>
                              <a:pt x="0" y="58435"/>
                            </a:lnTo>
                            <a:close/>
                          </a:path>
                        </a:pathLst>
                      </a:custGeom>
                      <a:solidFill>
                        <a:schemeClr val="bg1">
                          <a:lumMod val="85000"/>
                        </a:schemeClr>
                      </a:solidFill>
                      <a:ln w="9525">
                        <a:solidFill>
                          <a:schemeClr val="tx2">
                            <a:lumMod val="75000"/>
                          </a:schemeClr>
                        </a:solidFill>
                      </a:ln>
                    </a:spPr>
                    <a:txSp>
                      <a:txBody>
                        <a:bodyPr spcFirstLastPara="0" vert="horz" wrap="square" lIns="21560" tIns="21560" rIns="21560" bIns="21560"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rgbClr val="C00000"/>
                              </a:solidFill>
                              <a:effectLst>
                                <a:outerShdw blurRad="38100" dist="38100" dir="2700000" algn="tl">
                                  <a:srgbClr val="000000">
                                    <a:alpha val="43137"/>
                                  </a:srgbClr>
                                </a:outerShdw>
                              </a:effectLst>
                            </a:rPr>
                            <a:t>For each “Pass” in a “Run”</a:t>
                          </a:r>
                          <a:endParaRPr lang="en-US" sz="700" kern="1200" dirty="0">
                            <a:solidFill>
                              <a:srgbClr val="C00000"/>
                            </a:solidFill>
                            <a:effectLst>
                              <a:outerShdw blurRad="38100" dist="38100" dir="2700000" algn="tl">
                                <a:srgbClr val="000000">
                                  <a:alpha val="43137"/>
                                </a:srgbClr>
                              </a:outerShdw>
                            </a:effectLst>
                          </a:endParaRPr>
                        </a:p>
                      </a:txBody>
                      <a:useSpRect/>
                    </a:txSp>
                    <a:style>
                      <a:lnRef idx="2">
                        <a:scrgbClr r="0" g="0" b="0"/>
                      </a:lnRef>
                      <a:fillRef idx="1">
                        <a:scrgbClr r="0" g="0" b="0"/>
                      </a:fillRef>
                      <a:effectRef idx="0">
                        <a:schemeClr val="accent1">
                          <a:hueOff val="0"/>
                          <a:satOff val="0"/>
                          <a:lumOff val="0"/>
                          <a:alphaOff val="0"/>
                        </a:schemeClr>
                      </a:effectRef>
                      <a:fontRef idx="minor">
                        <a:schemeClr val="lt1"/>
                      </a:fontRef>
                    </a:style>
                  </a:sp>
                  <a:sp>
                    <a:nvSpPr>
                      <a:cNvPr id="14" name="Freeform 13"/>
                      <a:cNvSpPr/>
                    </a:nvSpPr>
                    <a:spPr>
                      <a:xfrm rot="18289469">
                        <a:off x="5691181" y="4197749"/>
                        <a:ext cx="818617" cy="23663"/>
                      </a:xfrm>
                      <a:custGeom>
                        <a:avLst/>
                        <a:gdLst>
                          <a:gd name="connsiteX0" fmla="*/ 0 w 818617"/>
                          <a:gd name="connsiteY0" fmla="*/ 11831 h 23663"/>
                          <a:gd name="connsiteX1" fmla="*/ 818617 w 818617"/>
                          <a:gd name="connsiteY1" fmla="*/ 11831 h 23663"/>
                        </a:gdLst>
                        <a:ahLst/>
                        <a:cxnLst>
                          <a:cxn ang="0">
                            <a:pos x="connsiteX0" y="connsiteY0"/>
                          </a:cxn>
                          <a:cxn ang="0">
                            <a:pos x="connsiteX1" y="connsiteY1"/>
                          </a:cxn>
                        </a:cxnLst>
                        <a:rect l="l" t="t" r="r" b="b"/>
                        <a:pathLst>
                          <a:path w="818617" h="23663">
                            <a:moveTo>
                              <a:pt x="0" y="11831"/>
                            </a:moveTo>
                            <a:lnTo>
                              <a:pt x="818617" y="11831"/>
                            </a:lnTo>
                          </a:path>
                        </a:pathLst>
                      </a:custGeom>
                      <a:noFill/>
                      <a:ln w="9525">
                        <a:solidFill>
                          <a:schemeClr val="tx2">
                            <a:lumMod val="75000"/>
                          </a:schemeClr>
                        </a:solidFill>
                      </a:ln>
                    </a:spPr>
                    <a:txSp>
                      <a:txBody>
                        <a:bodyPr spcFirstLastPara="0" vert="horz" wrap="square" lIns="401542" tIns="-8634" rIns="401544" bIns="-8633" numCol="1" spcCol="1270" anchor="ctr" anchorCtr="0">
                          <a:noAutofit/>
                        </a:bodyPr>
                        <a:lstStyle>
                          <a:defPPr>
                            <a:defRPr lang="en-US"/>
                          </a:defPPr>
                          <a:lvl1pPr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1pPr>
                          <a:lvl2pPr marL="4572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2pPr>
                          <a:lvl3pPr marL="9144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3pPr>
                          <a:lvl4pPr marL="13716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4pPr>
                          <a:lvl5pPr marL="18288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5pPr>
                          <a:lvl6pPr marL="2286000" algn="l" defTabSz="914400" rtl="0" eaLnBrk="1" latinLnBrk="0" hangingPunct="1">
                            <a:defRPr sz="1600" kern="1200">
                              <a:solidFill>
                                <a:schemeClr val="tx1">
                                  <a:hueOff val="0"/>
                                  <a:satOff val="0"/>
                                  <a:lumOff val="0"/>
                                  <a:alphaOff val="0"/>
                                </a:schemeClr>
                              </a:solidFill>
                              <a:latin typeface="+mn-lt"/>
                              <a:ea typeface="+mn-ea"/>
                              <a:cs typeface="+mn-cs"/>
                            </a:defRPr>
                          </a:lvl6pPr>
                          <a:lvl7pPr marL="2743200" algn="l" defTabSz="914400" rtl="0" eaLnBrk="1" latinLnBrk="0" hangingPunct="1">
                            <a:defRPr sz="1600" kern="1200">
                              <a:solidFill>
                                <a:schemeClr val="tx1">
                                  <a:hueOff val="0"/>
                                  <a:satOff val="0"/>
                                  <a:lumOff val="0"/>
                                  <a:alphaOff val="0"/>
                                </a:schemeClr>
                              </a:solidFill>
                              <a:latin typeface="+mn-lt"/>
                              <a:ea typeface="+mn-ea"/>
                              <a:cs typeface="+mn-cs"/>
                            </a:defRPr>
                          </a:lvl7pPr>
                          <a:lvl8pPr marL="3200400" algn="l" defTabSz="914400" rtl="0" eaLnBrk="1" latinLnBrk="0" hangingPunct="1">
                            <a:defRPr sz="1600" kern="1200">
                              <a:solidFill>
                                <a:schemeClr val="tx1">
                                  <a:hueOff val="0"/>
                                  <a:satOff val="0"/>
                                  <a:lumOff val="0"/>
                                  <a:alphaOff val="0"/>
                                </a:schemeClr>
                              </a:solidFill>
                              <a:latin typeface="+mn-lt"/>
                              <a:ea typeface="+mn-ea"/>
                              <a:cs typeface="+mn-cs"/>
                            </a:defRPr>
                          </a:lvl8pPr>
                          <a:lvl9pPr marL="3657600" algn="l" defTabSz="914400" rtl="0" eaLnBrk="1" latinLnBrk="0" hangingPunct="1">
                            <a:defRPr sz="1600" kern="1200">
                              <a:solidFill>
                                <a:schemeClr val="tx1">
                                  <a:hueOff val="0"/>
                                  <a:satOff val="0"/>
                                  <a:lumOff val="0"/>
                                  <a:alphaOff val="0"/>
                                </a:schemeClr>
                              </a:solidFill>
                              <a:latin typeface="+mn-lt"/>
                              <a:ea typeface="+mn-ea"/>
                              <a:cs typeface="+mn-cs"/>
                            </a:defRPr>
                          </a:lvl9pPr>
                        </a:lstStyle>
                        <a:p>
                          <a:pPr lvl="0" algn="ctr" defTabSz="222250">
                            <a:lnSpc>
                              <a:spcPct val="90000"/>
                            </a:lnSpc>
                            <a:spcBef>
                              <a:spcPct val="0"/>
                            </a:spcBef>
                            <a:spcAft>
                              <a:spcPct val="35000"/>
                            </a:spcAft>
                          </a:pPr>
                          <a:endParaRPr lang="en-US" sz="500" kern="1200">
                            <a:solidFill>
                              <a:srgbClr val="C00000"/>
                            </a:solidFill>
                            <a:effectLst>
                              <a:outerShdw blurRad="38100" dist="38100" dir="2700000" algn="tl">
                                <a:srgbClr val="000000">
                                  <a:alpha val="43137"/>
                                </a:srgbClr>
                              </a:outerShdw>
                            </a:effectLst>
                          </a:endParaRPr>
                        </a:p>
                      </a:txBody>
                      <a:useSpRect/>
                    </a:txSp>
                    <a: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a:style>
                  </a:sp>
                  <a:sp>
                    <a:nvSpPr>
                      <a:cNvPr id="15" name="Freeform 14"/>
                      <a:cNvSpPr/>
                    </a:nvSpPr>
                    <a:spPr>
                      <a:xfrm>
                        <a:off x="6334231" y="3581400"/>
                        <a:ext cx="1168708" cy="584354"/>
                      </a:xfrm>
                      <a:custGeom>
                        <a:avLst/>
                        <a:gdLst>
                          <a:gd name="connsiteX0" fmla="*/ 0 w 1168708"/>
                          <a:gd name="connsiteY0" fmla="*/ 58435 h 584354"/>
                          <a:gd name="connsiteX1" fmla="*/ 17115 w 1168708"/>
                          <a:gd name="connsiteY1" fmla="*/ 17115 h 584354"/>
                          <a:gd name="connsiteX2" fmla="*/ 58435 w 1168708"/>
                          <a:gd name="connsiteY2" fmla="*/ 0 h 584354"/>
                          <a:gd name="connsiteX3" fmla="*/ 1110273 w 1168708"/>
                          <a:gd name="connsiteY3" fmla="*/ 0 h 584354"/>
                          <a:gd name="connsiteX4" fmla="*/ 1151593 w 1168708"/>
                          <a:gd name="connsiteY4" fmla="*/ 17115 h 584354"/>
                          <a:gd name="connsiteX5" fmla="*/ 1168708 w 1168708"/>
                          <a:gd name="connsiteY5" fmla="*/ 58435 h 584354"/>
                          <a:gd name="connsiteX6" fmla="*/ 1168708 w 1168708"/>
                          <a:gd name="connsiteY6" fmla="*/ 525919 h 584354"/>
                          <a:gd name="connsiteX7" fmla="*/ 1151593 w 1168708"/>
                          <a:gd name="connsiteY7" fmla="*/ 567239 h 584354"/>
                          <a:gd name="connsiteX8" fmla="*/ 1110273 w 1168708"/>
                          <a:gd name="connsiteY8" fmla="*/ 584354 h 584354"/>
                          <a:gd name="connsiteX9" fmla="*/ 58435 w 1168708"/>
                          <a:gd name="connsiteY9" fmla="*/ 584354 h 584354"/>
                          <a:gd name="connsiteX10" fmla="*/ 17115 w 1168708"/>
                          <a:gd name="connsiteY10" fmla="*/ 567239 h 584354"/>
                          <a:gd name="connsiteX11" fmla="*/ 0 w 1168708"/>
                          <a:gd name="connsiteY11" fmla="*/ 525919 h 584354"/>
                          <a:gd name="connsiteX12" fmla="*/ 0 w 1168708"/>
                          <a:gd name="connsiteY12" fmla="*/ 58435 h 5843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68708" h="584354">
                            <a:moveTo>
                              <a:pt x="0" y="58435"/>
                            </a:moveTo>
                            <a:cubicBezTo>
                              <a:pt x="0" y="42937"/>
                              <a:pt x="6157" y="28074"/>
                              <a:pt x="17115" y="17115"/>
                            </a:cubicBezTo>
                            <a:cubicBezTo>
                              <a:pt x="28074" y="6156"/>
                              <a:pt x="42937" y="0"/>
                              <a:pt x="58435" y="0"/>
                            </a:cubicBezTo>
                            <a:lnTo>
                              <a:pt x="1110273" y="0"/>
                            </a:lnTo>
                            <a:cubicBezTo>
                              <a:pt x="1125771" y="0"/>
                              <a:pt x="1140634" y="6157"/>
                              <a:pt x="1151593" y="17115"/>
                            </a:cubicBezTo>
                            <a:cubicBezTo>
                              <a:pt x="1162552" y="28074"/>
                              <a:pt x="1168708" y="42937"/>
                              <a:pt x="1168708" y="58435"/>
                            </a:cubicBezTo>
                            <a:lnTo>
                              <a:pt x="1168708" y="525919"/>
                            </a:lnTo>
                            <a:cubicBezTo>
                              <a:pt x="1168708" y="541417"/>
                              <a:pt x="1162551" y="556280"/>
                              <a:pt x="1151593" y="567239"/>
                            </a:cubicBezTo>
                            <a:cubicBezTo>
                              <a:pt x="1140634" y="578198"/>
                              <a:pt x="1125771" y="584354"/>
                              <a:pt x="1110273" y="584354"/>
                            </a:cubicBezTo>
                            <a:lnTo>
                              <a:pt x="58435" y="584354"/>
                            </a:lnTo>
                            <a:cubicBezTo>
                              <a:pt x="42937" y="584354"/>
                              <a:pt x="28074" y="578197"/>
                              <a:pt x="17115" y="567239"/>
                            </a:cubicBezTo>
                            <a:cubicBezTo>
                              <a:pt x="6156" y="556280"/>
                              <a:pt x="0" y="541417"/>
                              <a:pt x="0" y="525919"/>
                            </a:cubicBezTo>
                            <a:lnTo>
                              <a:pt x="0" y="58435"/>
                            </a:lnTo>
                            <a:close/>
                          </a:path>
                        </a:pathLst>
                      </a:custGeom>
                      <a:solidFill>
                        <a:schemeClr val="bg1">
                          <a:lumMod val="85000"/>
                        </a:schemeClr>
                      </a:solidFill>
                      <a:ln w="9525">
                        <a:solidFill>
                          <a:schemeClr val="tx2">
                            <a:lumMod val="75000"/>
                          </a:schemeClr>
                        </a:solidFill>
                      </a:ln>
                    </a:spPr>
                    <a:txSp>
                      <a:txBody>
                        <a:bodyPr spcFirstLastPara="0" vert="horz" wrap="square" lIns="21560" tIns="21560" rIns="21560" bIns="21560"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rgbClr val="C00000"/>
                              </a:solidFill>
                              <a:effectLst>
                                <a:outerShdw blurRad="38100" dist="38100" dir="2700000" algn="tl">
                                  <a:srgbClr val="000000">
                                    <a:alpha val="43137"/>
                                  </a:srgbClr>
                                </a:outerShdw>
                              </a:effectLst>
                            </a:rPr>
                            <a:t>Stuff Before a “Pass” is started</a:t>
                          </a:r>
                          <a:endParaRPr lang="en-US" sz="700" kern="1200" dirty="0">
                            <a:solidFill>
                              <a:srgbClr val="C00000"/>
                            </a:solidFill>
                            <a:effectLst>
                              <a:outerShdw blurRad="38100" dist="38100" dir="2700000" algn="tl">
                                <a:srgbClr val="000000">
                                  <a:alpha val="43137"/>
                                </a:srgbClr>
                              </a:outerShdw>
                            </a:effectLst>
                          </a:endParaRPr>
                        </a:p>
                      </a:txBody>
                      <a:useSpRect/>
                    </a:txSp>
                    <a:style>
                      <a:lnRef idx="2">
                        <a:scrgbClr r="0" g="0" b="0"/>
                      </a:lnRef>
                      <a:fillRef idx="1">
                        <a:scrgbClr r="0" g="0" b="0"/>
                      </a:fillRef>
                      <a:effectRef idx="0">
                        <a:schemeClr val="accent1">
                          <a:hueOff val="0"/>
                          <a:satOff val="0"/>
                          <a:lumOff val="0"/>
                          <a:alphaOff val="0"/>
                        </a:schemeClr>
                      </a:effectRef>
                      <a:fontRef idx="minor">
                        <a:schemeClr val="lt1"/>
                      </a:fontRef>
                    </a:style>
                  </a:sp>
                  <a:sp>
                    <a:nvSpPr>
                      <a:cNvPr id="16" name="Freeform 15"/>
                      <a:cNvSpPr/>
                    </a:nvSpPr>
                    <a:spPr>
                      <a:xfrm>
                        <a:off x="5866748" y="4533752"/>
                        <a:ext cx="467483" cy="23663"/>
                      </a:xfrm>
                      <a:custGeom>
                        <a:avLst/>
                        <a:gdLst>
                          <a:gd name="connsiteX0" fmla="*/ 0 w 467483"/>
                          <a:gd name="connsiteY0" fmla="*/ 11831 h 23663"/>
                          <a:gd name="connsiteX1" fmla="*/ 467483 w 467483"/>
                          <a:gd name="connsiteY1" fmla="*/ 11831 h 23663"/>
                        </a:gdLst>
                        <a:ahLst/>
                        <a:cxnLst>
                          <a:cxn ang="0">
                            <a:pos x="connsiteX0" y="connsiteY0"/>
                          </a:cxn>
                          <a:cxn ang="0">
                            <a:pos x="connsiteX1" y="connsiteY1"/>
                          </a:cxn>
                        </a:cxnLst>
                        <a:rect l="l" t="t" r="r" b="b"/>
                        <a:pathLst>
                          <a:path w="467483" h="23663">
                            <a:moveTo>
                              <a:pt x="0" y="11831"/>
                            </a:moveTo>
                            <a:lnTo>
                              <a:pt x="467483" y="11831"/>
                            </a:lnTo>
                          </a:path>
                        </a:pathLst>
                      </a:custGeom>
                      <a:noFill/>
                      <a:ln w="9525">
                        <a:solidFill>
                          <a:schemeClr val="tx2">
                            <a:lumMod val="75000"/>
                          </a:schemeClr>
                        </a:solidFill>
                      </a:ln>
                    </a:spPr>
                    <a:txSp>
                      <a:txBody>
                        <a:bodyPr spcFirstLastPara="0" vert="horz" wrap="square" lIns="234754" tIns="145" rIns="234755" bIns="144" numCol="1" spcCol="1270" anchor="ctr" anchorCtr="0">
                          <a:noAutofit/>
                        </a:bodyPr>
                        <a:lstStyle>
                          <a:defPPr>
                            <a:defRPr lang="en-US"/>
                          </a:defPPr>
                          <a:lvl1pPr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1pPr>
                          <a:lvl2pPr marL="4572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2pPr>
                          <a:lvl3pPr marL="9144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3pPr>
                          <a:lvl4pPr marL="13716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4pPr>
                          <a:lvl5pPr marL="18288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5pPr>
                          <a:lvl6pPr marL="2286000" algn="l" defTabSz="914400" rtl="0" eaLnBrk="1" latinLnBrk="0" hangingPunct="1">
                            <a:defRPr sz="1600" kern="1200">
                              <a:solidFill>
                                <a:schemeClr val="tx1">
                                  <a:hueOff val="0"/>
                                  <a:satOff val="0"/>
                                  <a:lumOff val="0"/>
                                  <a:alphaOff val="0"/>
                                </a:schemeClr>
                              </a:solidFill>
                              <a:latin typeface="+mn-lt"/>
                              <a:ea typeface="+mn-ea"/>
                              <a:cs typeface="+mn-cs"/>
                            </a:defRPr>
                          </a:lvl6pPr>
                          <a:lvl7pPr marL="2743200" algn="l" defTabSz="914400" rtl="0" eaLnBrk="1" latinLnBrk="0" hangingPunct="1">
                            <a:defRPr sz="1600" kern="1200">
                              <a:solidFill>
                                <a:schemeClr val="tx1">
                                  <a:hueOff val="0"/>
                                  <a:satOff val="0"/>
                                  <a:lumOff val="0"/>
                                  <a:alphaOff val="0"/>
                                </a:schemeClr>
                              </a:solidFill>
                              <a:latin typeface="+mn-lt"/>
                              <a:ea typeface="+mn-ea"/>
                              <a:cs typeface="+mn-cs"/>
                            </a:defRPr>
                          </a:lvl7pPr>
                          <a:lvl8pPr marL="3200400" algn="l" defTabSz="914400" rtl="0" eaLnBrk="1" latinLnBrk="0" hangingPunct="1">
                            <a:defRPr sz="1600" kern="1200">
                              <a:solidFill>
                                <a:schemeClr val="tx1">
                                  <a:hueOff val="0"/>
                                  <a:satOff val="0"/>
                                  <a:lumOff val="0"/>
                                  <a:alphaOff val="0"/>
                                </a:schemeClr>
                              </a:solidFill>
                              <a:latin typeface="+mn-lt"/>
                              <a:ea typeface="+mn-ea"/>
                              <a:cs typeface="+mn-cs"/>
                            </a:defRPr>
                          </a:lvl8pPr>
                          <a:lvl9pPr marL="3657600" algn="l" defTabSz="914400" rtl="0" eaLnBrk="1" latinLnBrk="0" hangingPunct="1">
                            <a:defRPr sz="1600" kern="1200">
                              <a:solidFill>
                                <a:schemeClr val="tx1">
                                  <a:hueOff val="0"/>
                                  <a:satOff val="0"/>
                                  <a:lumOff val="0"/>
                                  <a:alphaOff val="0"/>
                                </a:schemeClr>
                              </a:solidFill>
                              <a:latin typeface="+mn-lt"/>
                              <a:ea typeface="+mn-ea"/>
                              <a:cs typeface="+mn-cs"/>
                            </a:defRPr>
                          </a:lvl9pPr>
                        </a:lstStyle>
                        <a:p>
                          <a:pPr lvl="0" algn="ctr" defTabSz="222250">
                            <a:lnSpc>
                              <a:spcPct val="90000"/>
                            </a:lnSpc>
                            <a:spcBef>
                              <a:spcPct val="0"/>
                            </a:spcBef>
                            <a:spcAft>
                              <a:spcPct val="35000"/>
                            </a:spcAft>
                          </a:pPr>
                          <a:endParaRPr lang="en-US" sz="500" kern="1200">
                            <a:solidFill>
                              <a:srgbClr val="C00000"/>
                            </a:solidFill>
                            <a:effectLst>
                              <a:outerShdw blurRad="38100" dist="38100" dir="2700000" algn="tl">
                                <a:srgbClr val="000000">
                                  <a:alpha val="43137"/>
                                </a:srgbClr>
                              </a:outerShdw>
                            </a:effectLst>
                          </a:endParaRPr>
                        </a:p>
                      </a:txBody>
                      <a:useSpRect/>
                    </a:txSp>
                    <a: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a:style>
                  </a:sp>
                  <a:sp>
                    <a:nvSpPr>
                      <a:cNvPr id="17" name="Freeform 16"/>
                      <a:cNvSpPr/>
                    </a:nvSpPr>
                    <a:spPr>
                      <a:xfrm>
                        <a:off x="6334231" y="4253407"/>
                        <a:ext cx="1168708" cy="584354"/>
                      </a:xfrm>
                      <a:custGeom>
                        <a:avLst/>
                        <a:gdLst>
                          <a:gd name="connsiteX0" fmla="*/ 0 w 1168708"/>
                          <a:gd name="connsiteY0" fmla="*/ 58435 h 584354"/>
                          <a:gd name="connsiteX1" fmla="*/ 17115 w 1168708"/>
                          <a:gd name="connsiteY1" fmla="*/ 17115 h 584354"/>
                          <a:gd name="connsiteX2" fmla="*/ 58435 w 1168708"/>
                          <a:gd name="connsiteY2" fmla="*/ 0 h 584354"/>
                          <a:gd name="connsiteX3" fmla="*/ 1110273 w 1168708"/>
                          <a:gd name="connsiteY3" fmla="*/ 0 h 584354"/>
                          <a:gd name="connsiteX4" fmla="*/ 1151593 w 1168708"/>
                          <a:gd name="connsiteY4" fmla="*/ 17115 h 584354"/>
                          <a:gd name="connsiteX5" fmla="*/ 1168708 w 1168708"/>
                          <a:gd name="connsiteY5" fmla="*/ 58435 h 584354"/>
                          <a:gd name="connsiteX6" fmla="*/ 1168708 w 1168708"/>
                          <a:gd name="connsiteY6" fmla="*/ 525919 h 584354"/>
                          <a:gd name="connsiteX7" fmla="*/ 1151593 w 1168708"/>
                          <a:gd name="connsiteY7" fmla="*/ 567239 h 584354"/>
                          <a:gd name="connsiteX8" fmla="*/ 1110273 w 1168708"/>
                          <a:gd name="connsiteY8" fmla="*/ 584354 h 584354"/>
                          <a:gd name="connsiteX9" fmla="*/ 58435 w 1168708"/>
                          <a:gd name="connsiteY9" fmla="*/ 584354 h 584354"/>
                          <a:gd name="connsiteX10" fmla="*/ 17115 w 1168708"/>
                          <a:gd name="connsiteY10" fmla="*/ 567239 h 584354"/>
                          <a:gd name="connsiteX11" fmla="*/ 0 w 1168708"/>
                          <a:gd name="connsiteY11" fmla="*/ 525919 h 584354"/>
                          <a:gd name="connsiteX12" fmla="*/ 0 w 1168708"/>
                          <a:gd name="connsiteY12" fmla="*/ 58435 h 5843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68708" h="584354">
                            <a:moveTo>
                              <a:pt x="0" y="58435"/>
                            </a:moveTo>
                            <a:cubicBezTo>
                              <a:pt x="0" y="42937"/>
                              <a:pt x="6157" y="28074"/>
                              <a:pt x="17115" y="17115"/>
                            </a:cubicBezTo>
                            <a:cubicBezTo>
                              <a:pt x="28074" y="6156"/>
                              <a:pt x="42937" y="0"/>
                              <a:pt x="58435" y="0"/>
                            </a:cubicBezTo>
                            <a:lnTo>
                              <a:pt x="1110273" y="0"/>
                            </a:lnTo>
                            <a:cubicBezTo>
                              <a:pt x="1125771" y="0"/>
                              <a:pt x="1140634" y="6157"/>
                              <a:pt x="1151593" y="17115"/>
                            </a:cubicBezTo>
                            <a:cubicBezTo>
                              <a:pt x="1162552" y="28074"/>
                              <a:pt x="1168708" y="42937"/>
                              <a:pt x="1168708" y="58435"/>
                            </a:cubicBezTo>
                            <a:lnTo>
                              <a:pt x="1168708" y="525919"/>
                            </a:lnTo>
                            <a:cubicBezTo>
                              <a:pt x="1168708" y="541417"/>
                              <a:pt x="1162551" y="556280"/>
                              <a:pt x="1151593" y="567239"/>
                            </a:cubicBezTo>
                            <a:cubicBezTo>
                              <a:pt x="1140634" y="578198"/>
                              <a:pt x="1125771" y="584354"/>
                              <a:pt x="1110273" y="584354"/>
                            </a:cubicBezTo>
                            <a:lnTo>
                              <a:pt x="58435" y="584354"/>
                            </a:lnTo>
                            <a:cubicBezTo>
                              <a:pt x="42937" y="584354"/>
                              <a:pt x="28074" y="578197"/>
                              <a:pt x="17115" y="567239"/>
                            </a:cubicBezTo>
                            <a:cubicBezTo>
                              <a:pt x="6156" y="556280"/>
                              <a:pt x="0" y="541417"/>
                              <a:pt x="0" y="525919"/>
                            </a:cubicBezTo>
                            <a:lnTo>
                              <a:pt x="0" y="58435"/>
                            </a:lnTo>
                            <a:close/>
                          </a:path>
                        </a:pathLst>
                      </a:custGeom>
                      <a:solidFill>
                        <a:schemeClr val="bg1">
                          <a:lumMod val="85000"/>
                        </a:schemeClr>
                      </a:solidFill>
                      <a:ln w="9525">
                        <a:solidFill>
                          <a:schemeClr val="tx2">
                            <a:lumMod val="75000"/>
                          </a:schemeClr>
                        </a:solidFill>
                      </a:ln>
                    </a:spPr>
                    <a:txSp>
                      <a:txBody>
                        <a:bodyPr spcFirstLastPara="0" vert="horz" wrap="square" lIns="21560" tIns="21560" rIns="21560" bIns="21560"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rgbClr val="C00000"/>
                              </a:solidFill>
                              <a:effectLst>
                                <a:outerShdw blurRad="38100" dist="38100" dir="2700000" algn="tl">
                                  <a:srgbClr val="000000">
                                    <a:alpha val="43137"/>
                                  </a:srgbClr>
                                </a:outerShdw>
                              </a:effectLst>
                            </a:rPr>
                            <a:t>For each I/O Operation in a  “Pass” </a:t>
                          </a:r>
                          <a:endParaRPr lang="en-US" sz="700" kern="1200" dirty="0">
                            <a:solidFill>
                              <a:srgbClr val="C00000"/>
                            </a:solidFill>
                            <a:effectLst>
                              <a:outerShdw blurRad="38100" dist="38100" dir="2700000" algn="tl">
                                <a:srgbClr val="000000">
                                  <a:alpha val="43137"/>
                                </a:srgbClr>
                              </a:outerShdw>
                            </a:effectLst>
                          </a:endParaRPr>
                        </a:p>
                      </a:txBody>
                      <a:useSpRect/>
                    </a:txSp>
                    <a:style>
                      <a:lnRef idx="2">
                        <a:scrgbClr r="0" g="0" b="0"/>
                      </a:lnRef>
                      <a:fillRef idx="1">
                        <a:scrgbClr r="0" g="0" b="0"/>
                      </a:fillRef>
                      <a:effectRef idx="0">
                        <a:schemeClr val="accent1">
                          <a:hueOff val="0"/>
                          <a:satOff val="0"/>
                          <a:lumOff val="0"/>
                          <a:alphaOff val="0"/>
                        </a:schemeClr>
                      </a:effectRef>
                      <a:fontRef idx="minor">
                        <a:schemeClr val="lt1"/>
                      </a:fontRef>
                    </a:style>
                  </a:sp>
                  <a:sp>
                    <a:nvSpPr>
                      <a:cNvPr id="18" name="Freeform 17"/>
                      <a:cNvSpPr/>
                    </a:nvSpPr>
                    <a:spPr>
                      <a:xfrm rot="18341002">
                        <a:off x="7334223" y="4204878"/>
                        <a:ext cx="809783" cy="23663"/>
                      </a:xfrm>
                      <a:custGeom>
                        <a:avLst/>
                        <a:gdLst>
                          <a:gd name="connsiteX0" fmla="*/ 0 w 809783"/>
                          <a:gd name="connsiteY0" fmla="*/ 11831 h 23663"/>
                          <a:gd name="connsiteX1" fmla="*/ 809783 w 809783"/>
                          <a:gd name="connsiteY1" fmla="*/ 11831 h 23663"/>
                        </a:gdLst>
                        <a:ahLst/>
                        <a:cxnLst>
                          <a:cxn ang="0">
                            <a:pos x="connsiteX0" y="connsiteY0"/>
                          </a:cxn>
                          <a:cxn ang="0">
                            <a:pos x="connsiteX1" y="connsiteY1"/>
                          </a:cxn>
                        </a:cxnLst>
                        <a:rect l="l" t="t" r="r" b="b"/>
                        <a:pathLst>
                          <a:path w="809783" h="23663">
                            <a:moveTo>
                              <a:pt x="0" y="11831"/>
                            </a:moveTo>
                            <a:lnTo>
                              <a:pt x="809783" y="11831"/>
                            </a:lnTo>
                          </a:path>
                        </a:pathLst>
                      </a:custGeom>
                      <a:noFill/>
                      <a:ln w="9525">
                        <a:solidFill>
                          <a:schemeClr val="tx2">
                            <a:lumMod val="75000"/>
                          </a:schemeClr>
                        </a:solidFill>
                      </a:ln>
                    </a:spPr>
                    <a:txSp>
                      <a:txBody>
                        <a:bodyPr spcFirstLastPara="0" vert="horz" wrap="square" lIns="397346" tIns="-8412" rIns="397347" bIns="-8415" numCol="1" spcCol="1270" anchor="ctr" anchorCtr="0">
                          <a:noAutofit/>
                        </a:bodyPr>
                        <a:lstStyle>
                          <a:defPPr>
                            <a:defRPr lang="en-US"/>
                          </a:defPPr>
                          <a:lvl1pPr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1pPr>
                          <a:lvl2pPr marL="4572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2pPr>
                          <a:lvl3pPr marL="9144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3pPr>
                          <a:lvl4pPr marL="13716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4pPr>
                          <a:lvl5pPr marL="18288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5pPr>
                          <a:lvl6pPr marL="2286000" algn="l" defTabSz="914400" rtl="0" eaLnBrk="1" latinLnBrk="0" hangingPunct="1">
                            <a:defRPr sz="1600" kern="1200">
                              <a:solidFill>
                                <a:schemeClr val="tx1">
                                  <a:hueOff val="0"/>
                                  <a:satOff val="0"/>
                                  <a:lumOff val="0"/>
                                  <a:alphaOff val="0"/>
                                </a:schemeClr>
                              </a:solidFill>
                              <a:latin typeface="+mn-lt"/>
                              <a:ea typeface="+mn-ea"/>
                              <a:cs typeface="+mn-cs"/>
                            </a:defRPr>
                          </a:lvl6pPr>
                          <a:lvl7pPr marL="2743200" algn="l" defTabSz="914400" rtl="0" eaLnBrk="1" latinLnBrk="0" hangingPunct="1">
                            <a:defRPr sz="1600" kern="1200">
                              <a:solidFill>
                                <a:schemeClr val="tx1">
                                  <a:hueOff val="0"/>
                                  <a:satOff val="0"/>
                                  <a:lumOff val="0"/>
                                  <a:alphaOff val="0"/>
                                </a:schemeClr>
                              </a:solidFill>
                              <a:latin typeface="+mn-lt"/>
                              <a:ea typeface="+mn-ea"/>
                              <a:cs typeface="+mn-cs"/>
                            </a:defRPr>
                          </a:lvl7pPr>
                          <a:lvl8pPr marL="3200400" algn="l" defTabSz="914400" rtl="0" eaLnBrk="1" latinLnBrk="0" hangingPunct="1">
                            <a:defRPr sz="1600" kern="1200">
                              <a:solidFill>
                                <a:schemeClr val="tx1">
                                  <a:hueOff val="0"/>
                                  <a:satOff val="0"/>
                                  <a:lumOff val="0"/>
                                  <a:alphaOff val="0"/>
                                </a:schemeClr>
                              </a:solidFill>
                              <a:latin typeface="+mn-lt"/>
                              <a:ea typeface="+mn-ea"/>
                              <a:cs typeface="+mn-cs"/>
                            </a:defRPr>
                          </a:lvl8pPr>
                          <a:lvl9pPr marL="3657600" algn="l" defTabSz="914400" rtl="0" eaLnBrk="1" latinLnBrk="0" hangingPunct="1">
                            <a:defRPr sz="1600" kern="1200">
                              <a:solidFill>
                                <a:schemeClr val="tx1">
                                  <a:hueOff val="0"/>
                                  <a:satOff val="0"/>
                                  <a:lumOff val="0"/>
                                  <a:alphaOff val="0"/>
                                </a:schemeClr>
                              </a:solidFill>
                              <a:latin typeface="+mn-lt"/>
                              <a:ea typeface="+mn-ea"/>
                              <a:cs typeface="+mn-cs"/>
                            </a:defRPr>
                          </a:lvl9pPr>
                        </a:lstStyle>
                        <a:p>
                          <a:pPr lvl="0" algn="ctr" defTabSz="222250">
                            <a:lnSpc>
                              <a:spcPct val="90000"/>
                            </a:lnSpc>
                            <a:spcBef>
                              <a:spcPct val="0"/>
                            </a:spcBef>
                            <a:spcAft>
                              <a:spcPct val="35000"/>
                            </a:spcAft>
                          </a:pPr>
                          <a:endParaRPr lang="en-US" sz="500" kern="1200">
                            <a:solidFill>
                              <a:srgbClr val="C00000"/>
                            </a:solidFill>
                            <a:effectLst>
                              <a:outerShdw blurRad="38100" dist="38100" dir="2700000" algn="tl">
                                <a:srgbClr val="000000">
                                  <a:alpha val="43137"/>
                                </a:srgbClr>
                              </a:outerShdw>
                            </a:effectLst>
                          </a:endParaRPr>
                        </a:p>
                      </a:txBody>
                      <a:useSpRect/>
                    </a:txSp>
                    <a: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a:style>
                  </a:sp>
                  <a:sp>
                    <a:nvSpPr>
                      <a:cNvPr id="19" name="Freeform 18"/>
                      <a:cNvSpPr/>
                    </a:nvSpPr>
                    <a:spPr>
                      <a:xfrm>
                        <a:off x="7975291" y="3595658"/>
                        <a:ext cx="1168708" cy="584354"/>
                      </a:xfrm>
                      <a:custGeom>
                        <a:avLst/>
                        <a:gdLst>
                          <a:gd name="connsiteX0" fmla="*/ 0 w 1168708"/>
                          <a:gd name="connsiteY0" fmla="*/ 58435 h 584354"/>
                          <a:gd name="connsiteX1" fmla="*/ 17115 w 1168708"/>
                          <a:gd name="connsiteY1" fmla="*/ 17115 h 584354"/>
                          <a:gd name="connsiteX2" fmla="*/ 58435 w 1168708"/>
                          <a:gd name="connsiteY2" fmla="*/ 0 h 584354"/>
                          <a:gd name="connsiteX3" fmla="*/ 1110273 w 1168708"/>
                          <a:gd name="connsiteY3" fmla="*/ 0 h 584354"/>
                          <a:gd name="connsiteX4" fmla="*/ 1151593 w 1168708"/>
                          <a:gd name="connsiteY4" fmla="*/ 17115 h 584354"/>
                          <a:gd name="connsiteX5" fmla="*/ 1168708 w 1168708"/>
                          <a:gd name="connsiteY5" fmla="*/ 58435 h 584354"/>
                          <a:gd name="connsiteX6" fmla="*/ 1168708 w 1168708"/>
                          <a:gd name="connsiteY6" fmla="*/ 525919 h 584354"/>
                          <a:gd name="connsiteX7" fmla="*/ 1151593 w 1168708"/>
                          <a:gd name="connsiteY7" fmla="*/ 567239 h 584354"/>
                          <a:gd name="connsiteX8" fmla="*/ 1110273 w 1168708"/>
                          <a:gd name="connsiteY8" fmla="*/ 584354 h 584354"/>
                          <a:gd name="connsiteX9" fmla="*/ 58435 w 1168708"/>
                          <a:gd name="connsiteY9" fmla="*/ 584354 h 584354"/>
                          <a:gd name="connsiteX10" fmla="*/ 17115 w 1168708"/>
                          <a:gd name="connsiteY10" fmla="*/ 567239 h 584354"/>
                          <a:gd name="connsiteX11" fmla="*/ 0 w 1168708"/>
                          <a:gd name="connsiteY11" fmla="*/ 525919 h 584354"/>
                          <a:gd name="connsiteX12" fmla="*/ 0 w 1168708"/>
                          <a:gd name="connsiteY12" fmla="*/ 58435 h 5843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68708" h="584354">
                            <a:moveTo>
                              <a:pt x="0" y="58435"/>
                            </a:moveTo>
                            <a:cubicBezTo>
                              <a:pt x="0" y="42937"/>
                              <a:pt x="6157" y="28074"/>
                              <a:pt x="17115" y="17115"/>
                            </a:cubicBezTo>
                            <a:cubicBezTo>
                              <a:pt x="28074" y="6156"/>
                              <a:pt x="42937" y="0"/>
                              <a:pt x="58435" y="0"/>
                            </a:cubicBezTo>
                            <a:lnTo>
                              <a:pt x="1110273" y="0"/>
                            </a:lnTo>
                            <a:cubicBezTo>
                              <a:pt x="1125771" y="0"/>
                              <a:pt x="1140634" y="6157"/>
                              <a:pt x="1151593" y="17115"/>
                            </a:cubicBezTo>
                            <a:cubicBezTo>
                              <a:pt x="1162552" y="28074"/>
                              <a:pt x="1168708" y="42937"/>
                              <a:pt x="1168708" y="58435"/>
                            </a:cubicBezTo>
                            <a:lnTo>
                              <a:pt x="1168708" y="525919"/>
                            </a:lnTo>
                            <a:cubicBezTo>
                              <a:pt x="1168708" y="541417"/>
                              <a:pt x="1162551" y="556280"/>
                              <a:pt x="1151593" y="567239"/>
                            </a:cubicBezTo>
                            <a:cubicBezTo>
                              <a:pt x="1140634" y="578198"/>
                              <a:pt x="1125771" y="584354"/>
                              <a:pt x="1110273" y="584354"/>
                            </a:cubicBezTo>
                            <a:lnTo>
                              <a:pt x="58435" y="584354"/>
                            </a:lnTo>
                            <a:cubicBezTo>
                              <a:pt x="42937" y="584354"/>
                              <a:pt x="28074" y="578197"/>
                              <a:pt x="17115" y="567239"/>
                            </a:cubicBezTo>
                            <a:cubicBezTo>
                              <a:pt x="6156" y="556280"/>
                              <a:pt x="0" y="541417"/>
                              <a:pt x="0" y="525919"/>
                            </a:cubicBezTo>
                            <a:lnTo>
                              <a:pt x="0" y="58435"/>
                            </a:lnTo>
                            <a:close/>
                          </a:path>
                        </a:pathLst>
                      </a:custGeom>
                      <a:solidFill>
                        <a:schemeClr val="bg1">
                          <a:lumMod val="85000"/>
                        </a:schemeClr>
                      </a:solidFill>
                      <a:ln w="9525">
                        <a:solidFill>
                          <a:schemeClr val="tx2">
                            <a:lumMod val="75000"/>
                          </a:schemeClr>
                        </a:solidFill>
                      </a:ln>
                    </a:spPr>
                    <a:txSp>
                      <a:txBody>
                        <a:bodyPr spcFirstLastPara="0" vert="horz" wrap="square" lIns="21560" tIns="21560" rIns="21560" bIns="21560"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rgbClr val="C00000"/>
                              </a:solidFill>
                              <a:effectLst>
                                <a:outerShdw blurRad="38100" dist="38100" dir="2700000" algn="tl">
                                  <a:srgbClr val="000000">
                                    <a:alpha val="43137"/>
                                  </a:srgbClr>
                                </a:outerShdw>
                              </a:effectLst>
                            </a:rPr>
                            <a:t>Target Stuff Before an</a:t>
                          </a:r>
                        </a:p>
                        <a:p>
                          <a:pPr lvl="0" algn="ctr" defTabSz="311150">
                            <a:lnSpc>
                              <a:spcPct val="90000"/>
                            </a:lnSpc>
                            <a:spcBef>
                              <a:spcPct val="0"/>
                            </a:spcBef>
                            <a:spcAft>
                              <a:spcPct val="35000"/>
                            </a:spcAft>
                          </a:pPr>
                          <a:r>
                            <a:rPr lang="en-US" sz="700" kern="1200" dirty="0" smtClean="0">
                              <a:solidFill>
                                <a:srgbClr val="C00000"/>
                              </a:solidFill>
                              <a:effectLst>
                                <a:outerShdw blurRad="38100" dist="38100" dir="2700000" algn="tl">
                                  <a:srgbClr val="000000">
                                    <a:alpha val="43137"/>
                                  </a:srgbClr>
                                </a:outerShdw>
                              </a:effectLst>
                            </a:rPr>
                            <a:t>I/O Operation is started </a:t>
                          </a:r>
                          <a:endParaRPr lang="en-US" sz="700" kern="1200" dirty="0">
                            <a:solidFill>
                              <a:srgbClr val="C00000"/>
                            </a:solidFill>
                            <a:effectLst>
                              <a:outerShdw blurRad="38100" dist="38100" dir="2700000" algn="tl">
                                <a:srgbClr val="000000">
                                  <a:alpha val="43137"/>
                                </a:srgbClr>
                              </a:outerShdw>
                            </a:effectLst>
                          </a:endParaRPr>
                        </a:p>
                      </a:txBody>
                      <a:useSpRect/>
                    </a:txSp>
                    <a:style>
                      <a:lnRef idx="2">
                        <a:scrgbClr r="0" g="0" b="0"/>
                      </a:lnRef>
                      <a:fillRef idx="1">
                        <a:scrgbClr r="0" g="0" b="0"/>
                      </a:fillRef>
                      <a:effectRef idx="0">
                        <a:schemeClr val="accent1">
                          <a:hueOff val="0"/>
                          <a:satOff val="0"/>
                          <a:lumOff val="0"/>
                          <a:alphaOff val="0"/>
                        </a:schemeClr>
                      </a:effectRef>
                      <a:fontRef idx="minor">
                        <a:schemeClr val="lt1"/>
                      </a:fontRef>
                    </a:style>
                  </a:sp>
                  <a:sp>
                    <a:nvSpPr>
                      <a:cNvPr id="20" name="Freeform 19"/>
                      <a:cNvSpPr/>
                    </a:nvSpPr>
                    <a:spPr>
                      <a:xfrm rot="41294">
                        <a:off x="7502923" y="4536589"/>
                        <a:ext cx="472385" cy="23663"/>
                      </a:xfrm>
                      <a:custGeom>
                        <a:avLst/>
                        <a:gdLst>
                          <a:gd name="connsiteX0" fmla="*/ 0 w 472385"/>
                          <a:gd name="connsiteY0" fmla="*/ 11831 h 23663"/>
                          <a:gd name="connsiteX1" fmla="*/ 472385 w 472385"/>
                          <a:gd name="connsiteY1" fmla="*/ 11831 h 23663"/>
                        </a:gdLst>
                        <a:ahLst/>
                        <a:cxnLst>
                          <a:cxn ang="0">
                            <a:pos x="connsiteX0" y="connsiteY0"/>
                          </a:cxn>
                          <a:cxn ang="0">
                            <a:pos x="connsiteX1" y="connsiteY1"/>
                          </a:cxn>
                        </a:cxnLst>
                        <a:rect l="l" t="t" r="r" b="b"/>
                        <a:pathLst>
                          <a:path w="472385" h="23663">
                            <a:moveTo>
                              <a:pt x="0" y="11831"/>
                            </a:moveTo>
                            <a:lnTo>
                              <a:pt x="472385" y="11831"/>
                            </a:lnTo>
                          </a:path>
                        </a:pathLst>
                      </a:custGeom>
                      <a:noFill/>
                      <a:ln w="9525">
                        <a:solidFill>
                          <a:schemeClr val="tx2">
                            <a:lumMod val="75000"/>
                          </a:schemeClr>
                        </a:solidFill>
                      </a:ln>
                    </a:spPr>
                    <a:txSp>
                      <a:txBody>
                        <a:bodyPr spcFirstLastPara="0" vert="horz" wrap="square" lIns="237083" tIns="22" rIns="237082" bIns="21" numCol="1" spcCol="1270" anchor="ctr" anchorCtr="0">
                          <a:noAutofit/>
                        </a:bodyPr>
                        <a:lstStyle>
                          <a:defPPr>
                            <a:defRPr lang="en-US"/>
                          </a:defPPr>
                          <a:lvl1pPr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1pPr>
                          <a:lvl2pPr marL="4572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2pPr>
                          <a:lvl3pPr marL="9144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3pPr>
                          <a:lvl4pPr marL="13716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4pPr>
                          <a:lvl5pPr marL="18288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5pPr>
                          <a:lvl6pPr marL="2286000" algn="l" defTabSz="914400" rtl="0" eaLnBrk="1" latinLnBrk="0" hangingPunct="1">
                            <a:defRPr sz="1600" kern="1200">
                              <a:solidFill>
                                <a:schemeClr val="tx1">
                                  <a:hueOff val="0"/>
                                  <a:satOff val="0"/>
                                  <a:lumOff val="0"/>
                                  <a:alphaOff val="0"/>
                                </a:schemeClr>
                              </a:solidFill>
                              <a:latin typeface="+mn-lt"/>
                              <a:ea typeface="+mn-ea"/>
                              <a:cs typeface="+mn-cs"/>
                            </a:defRPr>
                          </a:lvl6pPr>
                          <a:lvl7pPr marL="2743200" algn="l" defTabSz="914400" rtl="0" eaLnBrk="1" latinLnBrk="0" hangingPunct="1">
                            <a:defRPr sz="1600" kern="1200">
                              <a:solidFill>
                                <a:schemeClr val="tx1">
                                  <a:hueOff val="0"/>
                                  <a:satOff val="0"/>
                                  <a:lumOff val="0"/>
                                  <a:alphaOff val="0"/>
                                </a:schemeClr>
                              </a:solidFill>
                              <a:latin typeface="+mn-lt"/>
                              <a:ea typeface="+mn-ea"/>
                              <a:cs typeface="+mn-cs"/>
                            </a:defRPr>
                          </a:lvl7pPr>
                          <a:lvl8pPr marL="3200400" algn="l" defTabSz="914400" rtl="0" eaLnBrk="1" latinLnBrk="0" hangingPunct="1">
                            <a:defRPr sz="1600" kern="1200">
                              <a:solidFill>
                                <a:schemeClr val="tx1">
                                  <a:hueOff val="0"/>
                                  <a:satOff val="0"/>
                                  <a:lumOff val="0"/>
                                  <a:alphaOff val="0"/>
                                </a:schemeClr>
                              </a:solidFill>
                              <a:latin typeface="+mn-lt"/>
                              <a:ea typeface="+mn-ea"/>
                              <a:cs typeface="+mn-cs"/>
                            </a:defRPr>
                          </a:lvl8pPr>
                          <a:lvl9pPr marL="3657600" algn="l" defTabSz="914400" rtl="0" eaLnBrk="1" latinLnBrk="0" hangingPunct="1">
                            <a:defRPr sz="1600" kern="1200">
                              <a:solidFill>
                                <a:schemeClr val="tx1">
                                  <a:hueOff val="0"/>
                                  <a:satOff val="0"/>
                                  <a:lumOff val="0"/>
                                  <a:alphaOff val="0"/>
                                </a:schemeClr>
                              </a:solidFill>
                              <a:latin typeface="+mn-lt"/>
                              <a:ea typeface="+mn-ea"/>
                              <a:cs typeface="+mn-cs"/>
                            </a:defRPr>
                          </a:lvl9pPr>
                        </a:lstStyle>
                        <a:p>
                          <a:pPr lvl="0" algn="ctr" defTabSz="222250">
                            <a:lnSpc>
                              <a:spcPct val="90000"/>
                            </a:lnSpc>
                            <a:spcBef>
                              <a:spcPct val="0"/>
                            </a:spcBef>
                            <a:spcAft>
                              <a:spcPct val="35000"/>
                            </a:spcAft>
                          </a:pPr>
                          <a:endParaRPr lang="en-US" sz="500" kern="1200">
                            <a:solidFill>
                              <a:srgbClr val="C00000"/>
                            </a:solidFill>
                            <a:effectLst>
                              <a:outerShdw blurRad="38100" dist="38100" dir="2700000" algn="tl">
                                <a:srgbClr val="000000">
                                  <a:alpha val="43137"/>
                                </a:srgbClr>
                              </a:outerShdw>
                            </a:effectLst>
                          </a:endParaRPr>
                        </a:p>
                      </a:txBody>
                      <a:useSpRect/>
                    </a:txSp>
                    <a: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a:style>
                  </a:sp>
                  <a:sp>
                    <a:nvSpPr>
                      <a:cNvPr id="21" name="Freeform 20"/>
                      <a:cNvSpPr/>
                    </a:nvSpPr>
                    <a:spPr>
                      <a:xfrm>
                        <a:off x="7975291" y="4259081"/>
                        <a:ext cx="1168708" cy="584354"/>
                      </a:xfrm>
                      <a:custGeom>
                        <a:avLst/>
                        <a:gdLst>
                          <a:gd name="connsiteX0" fmla="*/ 0 w 1168708"/>
                          <a:gd name="connsiteY0" fmla="*/ 58435 h 584354"/>
                          <a:gd name="connsiteX1" fmla="*/ 17115 w 1168708"/>
                          <a:gd name="connsiteY1" fmla="*/ 17115 h 584354"/>
                          <a:gd name="connsiteX2" fmla="*/ 58435 w 1168708"/>
                          <a:gd name="connsiteY2" fmla="*/ 0 h 584354"/>
                          <a:gd name="connsiteX3" fmla="*/ 1110273 w 1168708"/>
                          <a:gd name="connsiteY3" fmla="*/ 0 h 584354"/>
                          <a:gd name="connsiteX4" fmla="*/ 1151593 w 1168708"/>
                          <a:gd name="connsiteY4" fmla="*/ 17115 h 584354"/>
                          <a:gd name="connsiteX5" fmla="*/ 1168708 w 1168708"/>
                          <a:gd name="connsiteY5" fmla="*/ 58435 h 584354"/>
                          <a:gd name="connsiteX6" fmla="*/ 1168708 w 1168708"/>
                          <a:gd name="connsiteY6" fmla="*/ 525919 h 584354"/>
                          <a:gd name="connsiteX7" fmla="*/ 1151593 w 1168708"/>
                          <a:gd name="connsiteY7" fmla="*/ 567239 h 584354"/>
                          <a:gd name="connsiteX8" fmla="*/ 1110273 w 1168708"/>
                          <a:gd name="connsiteY8" fmla="*/ 584354 h 584354"/>
                          <a:gd name="connsiteX9" fmla="*/ 58435 w 1168708"/>
                          <a:gd name="connsiteY9" fmla="*/ 584354 h 584354"/>
                          <a:gd name="connsiteX10" fmla="*/ 17115 w 1168708"/>
                          <a:gd name="connsiteY10" fmla="*/ 567239 h 584354"/>
                          <a:gd name="connsiteX11" fmla="*/ 0 w 1168708"/>
                          <a:gd name="connsiteY11" fmla="*/ 525919 h 584354"/>
                          <a:gd name="connsiteX12" fmla="*/ 0 w 1168708"/>
                          <a:gd name="connsiteY12" fmla="*/ 58435 h 5843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68708" h="584354">
                            <a:moveTo>
                              <a:pt x="0" y="58435"/>
                            </a:moveTo>
                            <a:cubicBezTo>
                              <a:pt x="0" y="42937"/>
                              <a:pt x="6157" y="28074"/>
                              <a:pt x="17115" y="17115"/>
                            </a:cubicBezTo>
                            <a:cubicBezTo>
                              <a:pt x="28074" y="6156"/>
                              <a:pt x="42937" y="0"/>
                              <a:pt x="58435" y="0"/>
                            </a:cubicBezTo>
                            <a:lnTo>
                              <a:pt x="1110273" y="0"/>
                            </a:lnTo>
                            <a:cubicBezTo>
                              <a:pt x="1125771" y="0"/>
                              <a:pt x="1140634" y="6157"/>
                              <a:pt x="1151593" y="17115"/>
                            </a:cubicBezTo>
                            <a:cubicBezTo>
                              <a:pt x="1162552" y="28074"/>
                              <a:pt x="1168708" y="42937"/>
                              <a:pt x="1168708" y="58435"/>
                            </a:cubicBezTo>
                            <a:lnTo>
                              <a:pt x="1168708" y="525919"/>
                            </a:lnTo>
                            <a:cubicBezTo>
                              <a:pt x="1168708" y="541417"/>
                              <a:pt x="1162551" y="556280"/>
                              <a:pt x="1151593" y="567239"/>
                            </a:cubicBezTo>
                            <a:cubicBezTo>
                              <a:pt x="1140634" y="578198"/>
                              <a:pt x="1125771" y="584354"/>
                              <a:pt x="1110273" y="584354"/>
                            </a:cubicBezTo>
                            <a:lnTo>
                              <a:pt x="58435" y="584354"/>
                            </a:lnTo>
                            <a:cubicBezTo>
                              <a:pt x="42937" y="584354"/>
                              <a:pt x="28074" y="578197"/>
                              <a:pt x="17115" y="567239"/>
                            </a:cubicBezTo>
                            <a:cubicBezTo>
                              <a:pt x="6156" y="556280"/>
                              <a:pt x="0" y="541417"/>
                              <a:pt x="0" y="525919"/>
                            </a:cubicBezTo>
                            <a:lnTo>
                              <a:pt x="0" y="58435"/>
                            </a:lnTo>
                            <a:close/>
                          </a:path>
                        </a:pathLst>
                      </a:custGeom>
                      <a:solidFill>
                        <a:schemeClr val="bg1">
                          <a:lumMod val="85000"/>
                        </a:schemeClr>
                      </a:solidFill>
                      <a:ln w="9525">
                        <a:solidFill>
                          <a:schemeClr val="tx2">
                            <a:lumMod val="75000"/>
                          </a:schemeClr>
                        </a:solidFill>
                      </a:ln>
                    </a:spPr>
                    <a:txSp>
                      <a:txBody>
                        <a:bodyPr spcFirstLastPara="0" vert="horz" wrap="square" lIns="21560" tIns="21560" rIns="21560" bIns="21560"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rgbClr val="C00000"/>
                              </a:solidFill>
                              <a:effectLst>
                                <a:outerShdw blurRad="38100" dist="38100" dir="2700000" algn="tl">
                                  <a:srgbClr val="000000">
                                    <a:alpha val="43137"/>
                                  </a:srgbClr>
                                </a:outerShdw>
                              </a:effectLst>
                            </a:rPr>
                            <a:t>Assign I/O Operation to a QThread for execution</a:t>
                          </a:r>
                        </a:p>
                      </a:txBody>
                      <a:useSpRect/>
                    </a:txSp>
                    <a:style>
                      <a:lnRef idx="2">
                        <a:scrgbClr r="0" g="0" b="0"/>
                      </a:lnRef>
                      <a:fillRef idx="1">
                        <a:scrgbClr r="0" g="0" b="0"/>
                      </a:fillRef>
                      <a:effectRef idx="0">
                        <a:schemeClr val="accent1">
                          <a:hueOff val="0"/>
                          <a:satOff val="0"/>
                          <a:lumOff val="0"/>
                          <a:alphaOff val="0"/>
                        </a:schemeClr>
                      </a:effectRef>
                      <a:fontRef idx="minor">
                        <a:schemeClr val="lt1"/>
                      </a:fontRef>
                    </a:style>
                  </a:sp>
                  <a:sp>
                    <a:nvSpPr>
                      <a:cNvPr id="22" name="Freeform 21"/>
                      <a:cNvSpPr/>
                    </a:nvSpPr>
                    <a:spPr>
                      <a:xfrm rot="3315258">
                        <a:off x="7324725" y="4874253"/>
                        <a:ext cx="828780" cy="23663"/>
                      </a:xfrm>
                      <a:custGeom>
                        <a:avLst/>
                        <a:gdLst>
                          <a:gd name="connsiteX0" fmla="*/ 0 w 828780"/>
                          <a:gd name="connsiteY0" fmla="*/ 11831 h 23663"/>
                          <a:gd name="connsiteX1" fmla="*/ 828780 w 828780"/>
                          <a:gd name="connsiteY1" fmla="*/ 11831 h 23663"/>
                        </a:gdLst>
                        <a:ahLst/>
                        <a:cxnLst>
                          <a:cxn ang="0">
                            <a:pos x="connsiteX0" y="connsiteY0"/>
                          </a:cxn>
                          <a:cxn ang="0">
                            <a:pos x="connsiteX1" y="connsiteY1"/>
                          </a:cxn>
                        </a:cxnLst>
                        <a:rect l="l" t="t" r="r" b="b"/>
                        <a:pathLst>
                          <a:path w="828780" h="23663">
                            <a:moveTo>
                              <a:pt x="0" y="11831"/>
                            </a:moveTo>
                            <a:lnTo>
                              <a:pt x="828780" y="11831"/>
                            </a:lnTo>
                          </a:path>
                        </a:pathLst>
                      </a:custGeom>
                      <a:noFill/>
                      <a:ln w="9525">
                        <a:solidFill>
                          <a:schemeClr val="tx2">
                            <a:lumMod val="75000"/>
                          </a:schemeClr>
                        </a:solidFill>
                      </a:ln>
                    </a:spPr>
                    <a:txSp>
                      <a:txBody>
                        <a:bodyPr spcFirstLastPara="0" vert="horz" wrap="square" lIns="406371" tIns="-8889" rIns="406369" bIns="-8888" numCol="1" spcCol="1270" anchor="ctr" anchorCtr="0">
                          <a:noAutofit/>
                        </a:bodyPr>
                        <a:lstStyle>
                          <a:defPPr>
                            <a:defRPr lang="en-US"/>
                          </a:defPPr>
                          <a:lvl1pPr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1pPr>
                          <a:lvl2pPr marL="4572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2pPr>
                          <a:lvl3pPr marL="9144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3pPr>
                          <a:lvl4pPr marL="13716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4pPr>
                          <a:lvl5pPr marL="18288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5pPr>
                          <a:lvl6pPr marL="2286000" algn="l" defTabSz="914400" rtl="0" eaLnBrk="1" latinLnBrk="0" hangingPunct="1">
                            <a:defRPr sz="1600" kern="1200">
                              <a:solidFill>
                                <a:schemeClr val="tx1">
                                  <a:hueOff val="0"/>
                                  <a:satOff val="0"/>
                                  <a:lumOff val="0"/>
                                  <a:alphaOff val="0"/>
                                </a:schemeClr>
                              </a:solidFill>
                              <a:latin typeface="+mn-lt"/>
                              <a:ea typeface="+mn-ea"/>
                              <a:cs typeface="+mn-cs"/>
                            </a:defRPr>
                          </a:lvl6pPr>
                          <a:lvl7pPr marL="2743200" algn="l" defTabSz="914400" rtl="0" eaLnBrk="1" latinLnBrk="0" hangingPunct="1">
                            <a:defRPr sz="1600" kern="1200">
                              <a:solidFill>
                                <a:schemeClr val="tx1">
                                  <a:hueOff val="0"/>
                                  <a:satOff val="0"/>
                                  <a:lumOff val="0"/>
                                  <a:alphaOff val="0"/>
                                </a:schemeClr>
                              </a:solidFill>
                              <a:latin typeface="+mn-lt"/>
                              <a:ea typeface="+mn-ea"/>
                              <a:cs typeface="+mn-cs"/>
                            </a:defRPr>
                          </a:lvl7pPr>
                          <a:lvl8pPr marL="3200400" algn="l" defTabSz="914400" rtl="0" eaLnBrk="1" latinLnBrk="0" hangingPunct="1">
                            <a:defRPr sz="1600" kern="1200">
                              <a:solidFill>
                                <a:schemeClr val="tx1">
                                  <a:hueOff val="0"/>
                                  <a:satOff val="0"/>
                                  <a:lumOff val="0"/>
                                  <a:alphaOff val="0"/>
                                </a:schemeClr>
                              </a:solidFill>
                              <a:latin typeface="+mn-lt"/>
                              <a:ea typeface="+mn-ea"/>
                              <a:cs typeface="+mn-cs"/>
                            </a:defRPr>
                          </a:lvl8pPr>
                          <a:lvl9pPr marL="3657600" algn="l" defTabSz="914400" rtl="0" eaLnBrk="1" latinLnBrk="0" hangingPunct="1">
                            <a:defRPr sz="1600" kern="1200">
                              <a:solidFill>
                                <a:schemeClr val="tx1">
                                  <a:hueOff val="0"/>
                                  <a:satOff val="0"/>
                                  <a:lumOff val="0"/>
                                  <a:alphaOff val="0"/>
                                </a:schemeClr>
                              </a:solidFill>
                              <a:latin typeface="+mn-lt"/>
                              <a:ea typeface="+mn-ea"/>
                              <a:cs typeface="+mn-cs"/>
                            </a:defRPr>
                          </a:lvl9pPr>
                        </a:lstStyle>
                        <a:p>
                          <a:pPr lvl="0" algn="ctr" defTabSz="222250">
                            <a:lnSpc>
                              <a:spcPct val="90000"/>
                            </a:lnSpc>
                            <a:spcBef>
                              <a:spcPct val="0"/>
                            </a:spcBef>
                            <a:spcAft>
                              <a:spcPct val="35000"/>
                            </a:spcAft>
                          </a:pPr>
                          <a:endParaRPr lang="en-US" sz="500" kern="1200">
                            <a:solidFill>
                              <a:srgbClr val="C00000"/>
                            </a:solidFill>
                            <a:effectLst>
                              <a:outerShdw blurRad="38100" dist="38100" dir="2700000" algn="tl">
                                <a:srgbClr val="000000">
                                  <a:alpha val="43137"/>
                                </a:srgbClr>
                              </a:outerShdw>
                            </a:effectLst>
                          </a:endParaRPr>
                        </a:p>
                      </a:txBody>
                      <a:useSpRect/>
                    </a:txSp>
                    <a: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a:style>
                  </a:sp>
                  <a:sp>
                    <a:nvSpPr>
                      <a:cNvPr id="23" name="Freeform 22"/>
                      <a:cNvSpPr/>
                    </a:nvSpPr>
                    <a:spPr>
                      <a:xfrm>
                        <a:off x="7975291" y="4934408"/>
                        <a:ext cx="1168708" cy="584354"/>
                      </a:xfrm>
                      <a:custGeom>
                        <a:avLst/>
                        <a:gdLst>
                          <a:gd name="connsiteX0" fmla="*/ 0 w 1168708"/>
                          <a:gd name="connsiteY0" fmla="*/ 58435 h 584354"/>
                          <a:gd name="connsiteX1" fmla="*/ 17115 w 1168708"/>
                          <a:gd name="connsiteY1" fmla="*/ 17115 h 584354"/>
                          <a:gd name="connsiteX2" fmla="*/ 58435 w 1168708"/>
                          <a:gd name="connsiteY2" fmla="*/ 0 h 584354"/>
                          <a:gd name="connsiteX3" fmla="*/ 1110273 w 1168708"/>
                          <a:gd name="connsiteY3" fmla="*/ 0 h 584354"/>
                          <a:gd name="connsiteX4" fmla="*/ 1151593 w 1168708"/>
                          <a:gd name="connsiteY4" fmla="*/ 17115 h 584354"/>
                          <a:gd name="connsiteX5" fmla="*/ 1168708 w 1168708"/>
                          <a:gd name="connsiteY5" fmla="*/ 58435 h 584354"/>
                          <a:gd name="connsiteX6" fmla="*/ 1168708 w 1168708"/>
                          <a:gd name="connsiteY6" fmla="*/ 525919 h 584354"/>
                          <a:gd name="connsiteX7" fmla="*/ 1151593 w 1168708"/>
                          <a:gd name="connsiteY7" fmla="*/ 567239 h 584354"/>
                          <a:gd name="connsiteX8" fmla="*/ 1110273 w 1168708"/>
                          <a:gd name="connsiteY8" fmla="*/ 584354 h 584354"/>
                          <a:gd name="connsiteX9" fmla="*/ 58435 w 1168708"/>
                          <a:gd name="connsiteY9" fmla="*/ 584354 h 584354"/>
                          <a:gd name="connsiteX10" fmla="*/ 17115 w 1168708"/>
                          <a:gd name="connsiteY10" fmla="*/ 567239 h 584354"/>
                          <a:gd name="connsiteX11" fmla="*/ 0 w 1168708"/>
                          <a:gd name="connsiteY11" fmla="*/ 525919 h 584354"/>
                          <a:gd name="connsiteX12" fmla="*/ 0 w 1168708"/>
                          <a:gd name="connsiteY12" fmla="*/ 58435 h 5843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68708" h="584354">
                            <a:moveTo>
                              <a:pt x="0" y="58435"/>
                            </a:moveTo>
                            <a:cubicBezTo>
                              <a:pt x="0" y="42937"/>
                              <a:pt x="6157" y="28074"/>
                              <a:pt x="17115" y="17115"/>
                            </a:cubicBezTo>
                            <a:cubicBezTo>
                              <a:pt x="28074" y="6156"/>
                              <a:pt x="42937" y="0"/>
                              <a:pt x="58435" y="0"/>
                            </a:cubicBezTo>
                            <a:lnTo>
                              <a:pt x="1110273" y="0"/>
                            </a:lnTo>
                            <a:cubicBezTo>
                              <a:pt x="1125771" y="0"/>
                              <a:pt x="1140634" y="6157"/>
                              <a:pt x="1151593" y="17115"/>
                            </a:cubicBezTo>
                            <a:cubicBezTo>
                              <a:pt x="1162552" y="28074"/>
                              <a:pt x="1168708" y="42937"/>
                              <a:pt x="1168708" y="58435"/>
                            </a:cubicBezTo>
                            <a:lnTo>
                              <a:pt x="1168708" y="525919"/>
                            </a:lnTo>
                            <a:cubicBezTo>
                              <a:pt x="1168708" y="541417"/>
                              <a:pt x="1162551" y="556280"/>
                              <a:pt x="1151593" y="567239"/>
                            </a:cubicBezTo>
                            <a:cubicBezTo>
                              <a:pt x="1140634" y="578198"/>
                              <a:pt x="1125771" y="584354"/>
                              <a:pt x="1110273" y="584354"/>
                            </a:cubicBezTo>
                            <a:lnTo>
                              <a:pt x="58435" y="584354"/>
                            </a:lnTo>
                            <a:cubicBezTo>
                              <a:pt x="42937" y="584354"/>
                              <a:pt x="28074" y="578197"/>
                              <a:pt x="17115" y="567239"/>
                            </a:cubicBezTo>
                            <a:cubicBezTo>
                              <a:pt x="6156" y="556280"/>
                              <a:pt x="0" y="541417"/>
                              <a:pt x="0" y="525919"/>
                            </a:cubicBezTo>
                            <a:lnTo>
                              <a:pt x="0" y="58435"/>
                            </a:lnTo>
                            <a:close/>
                          </a:path>
                        </a:pathLst>
                      </a:custGeom>
                      <a:solidFill>
                        <a:schemeClr val="bg1">
                          <a:lumMod val="85000"/>
                        </a:schemeClr>
                      </a:solidFill>
                      <a:ln w="9525">
                        <a:solidFill>
                          <a:schemeClr val="tx2">
                            <a:lumMod val="75000"/>
                          </a:schemeClr>
                        </a:solidFill>
                      </a:ln>
                    </a:spPr>
                    <a:txSp>
                      <a:txBody>
                        <a:bodyPr spcFirstLastPara="0" vert="horz" wrap="square" lIns="21560" tIns="21560" rIns="21560" bIns="21560"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rgbClr val="C00000"/>
                              </a:solidFill>
                              <a:effectLst>
                                <a:outerShdw blurRad="38100" dist="38100" dir="2700000" algn="tl">
                                  <a:srgbClr val="000000">
                                    <a:alpha val="43137"/>
                                  </a:srgbClr>
                                </a:outerShdw>
                              </a:effectLst>
                            </a:rPr>
                            <a:t>Wait for next QThread to become available to do the next I/O</a:t>
                          </a:r>
                          <a:endParaRPr lang="en-US" sz="700" kern="1200" dirty="0">
                            <a:solidFill>
                              <a:srgbClr val="C00000"/>
                            </a:solidFill>
                            <a:effectLst>
                              <a:outerShdw blurRad="38100" dist="38100" dir="2700000" algn="tl">
                                <a:srgbClr val="000000">
                                  <a:alpha val="43137"/>
                                </a:srgbClr>
                              </a:outerShdw>
                            </a:effectLst>
                          </a:endParaRPr>
                        </a:p>
                      </a:txBody>
                      <a:useSpRect/>
                    </a:txSp>
                    <a:style>
                      <a:lnRef idx="2">
                        <a:scrgbClr r="0" g="0" b="0"/>
                      </a:lnRef>
                      <a:fillRef idx="1">
                        <a:scrgbClr r="0" g="0" b="0"/>
                      </a:fillRef>
                      <a:effectRef idx="0">
                        <a:schemeClr val="accent1">
                          <a:hueOff val="0"/>
                          <a:satOff val="0"/>
                          <a:lumOff val="0"/>
                          <a:alphaOff val="0"/>
                        </a:schemeClr>
                      </a:effectRef>
                      <a:fontRef idx="minor">
                        <a:schemeClr val="lt1"/>
                      </a:fontRef>
                    </a:style>
                  </a:sp>
                  <a:sp>
                    <a:nvSpPr>
                      <a:cNvPr id="24" name="Freeform 23"/>
                      <a:cNvSpPr/>
                    </a:nvSpPr>
                    <a:spPr>
                      <a:xfrm rot="3310531">
                        <a:off x="5691181" y="4869756"/>
                        <a:ext cx="818617" cy="23663"/>
                      </a:xfrm>
                      <a:custGeom>
                        <a:avLst/>
                        <a:gdLst>
                          <a:gd name="connsiteX0" fmla="*/ 0 w 818617"/>
                          <a:gd name="connsiteY0" fmla="*/ 11831 h 23663"/>
                          <a:gd name="connsiteX1" fmla="*/ 818617 w 818617"/>
                          <a:gd name="connsiteY1" fmla="*/ 11831 h 23663"/>
                        </a:gdLst>
                        <a:ahLst/>
                        <a:cxnLst>
                          <a:cxn ang="0">
                            <a:pos x="connsiteX0" y="connsiteY0"/>
                          </a:cxn>
                          <a:cxn ang="0">
                            <a:pos x="connsiteX1" y="connsiteY1"/>
                          </a:cxn>
                        </a:cxnLst>
                        <a:rect l="l" t="t" r="r" b="b"/>
                        <a:pathLst>
                          <a:path w="818617" h="23663">
                            <a:moveTo>
                              <a:pt x="0" y="11831"/>
                            </a:moveTo>
                            <a:lnTo>
                              <a:pt x="818617" y="11831"/>
                            </a:lnTo>
                          </a:path>
                        </a:pathLst>
                      </a:custGeom>
                      <a:noFill/>
                      <a:ln w="9525">
                        <a:solidFill>
                          <a:schemeClr val="tx2">
                            <a:lumMod val="75000"/>
                          </a:schemeClr>
                        </a:solidFill>
                      </a:ln>
                    </a:spPr>
                    <a:txSp>
                      <a:txBody>
                        <a:bodyPr spcFirstLastPara="0" vert="horz" wrap="square" lIns="401543" tIns="-8635" rIns="401543" bIns="-8633" numCol="1" spcCol="1270" anchor="ctr" anchorCtr="0">
                          <a:noAutofit/>
                        </a:bodyPr>
                        <a:lstStyle>
                          <a:defPPr>
                            <a:defRPr lang="en-US"/>
                          </a:defPPr>
                          <a:lvl1pPr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1pPr>
                          <a:lvl2pPr marL="4572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2pPr>
                          <a:lvl3pPr marL="9144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3pPr>
                          <a:lvl4pPr marL="13716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4pPr>
                          <a:lvl5pPr marL="1828800" algn="l" rtl="0" eaLnBrk="0" fontAlgn="base" hangingPunct="0">
                            <a:spcBef>
                              <a:spcPct val="0"/>
                            </a:spcBef>
                            <a:spcAft>
                              <a:spcPct val="0"/>
                            </a:spcAft>
                            <a:defRPr sz="1600" kern="1200">
                              <a:solidFill>
                                <a:schemeClr val="tx1">
                                  <a:hueOff val="0"/>
                                  <a:satOff val="0"/>
                                  <a:lumOff val="0"/>
                                  <a:alphaOff val="0"/>
                                </a:schemeClr>
                              </a:solidFill>
                              <a:latin typeface="+mn-lt"/>
                              <a:ea typeface="+mn-ea"/>
                              <a:cs typeface="+mn-cs"/>
                            </a:defRPr>
                          </a:lvl5pPr>
                          <a:lvl6pPr marL="2286000" algn="l" defTabSz="914400" rtl="0" eaLnBrk="1" latinLnBrk="0" hangingPunct="1">
                            <a:defRPr sz="1600" kern="1200">
                              <a:solidFill>
                                <a:schemeClr val="tx1">
                                  <a:hueOff val="0"/>
                                  <a:satOff val="0"/>
                                  <a:lumOff val="0"/>
                                  <a:alphaOff val="0"/>
                                </a:schemeClr>
                              </a:solidFill>
                              <a:latin typeface="+mn-lt"/>
                              <a:ea typeface="+mn-ea"/>
                              <a:cs typeface="+mn-cs"/>
                            </a:defRPr>
                          </a:lvl6pPr>
                          <a:lvl7pPr marL="2743200" algn="l" defTabSz="914400" rtl="0" eaLnBrk="1" latinLnBrk="0" hangingPunct="1">
                            <a:defRPr sz="1600" kern="1200">
                              <a:solidFill>
                                <a:schemeClr val="tx1">
                                  <a:hueOff val="0"/>
                                  <a:satOff val="0"/>
                                  <a:lumOff val="0"/>
                                  <a:alphaOff val="0"/>
                                </a:schemeClr>
                              </a:solidFill>
                              <a:latin typeface="+mn-lt"/>
                              <a:ea typeface="+mn-ea"/>
                              <a:cs typeface="+mn-cs"/>
                            </a:defRPr>
                          </a:lvl7pPr>
                          <a:lvl8pPr marL="3200400" algn="l" defTabSz="914400" rtl="0" eaLnBrk="1" latinLnBrk="0" hangingPunct="1">
                            <a:defRPr sz="1600" kern="1200">
                              <a:solidFill>
                                <a:schemeClr val="tx1">
                                  <a:hueOff val="0"/>
                                  <a:satOff val="0"/>
                                  <a:lumOff val="0"/>
                                  <a:alphaOff val="0"/>
                                </a:schemeClr>
                              </a:solidFill>
                              <a:latin typeface="+mn-lt"/>
                              <a:ea typeface="+mn-ea"/>
                              <a:cs typeface="+mn-cs"/>
                            </a:defRPr>
                          </a:lvl8pPr>
                          <a:lvl9pPr marL="3657600" algn="l" defTabSz="914400" rtl="0" eaLnBrk="1" latinLnBrk="0" hangingPunct="1">
                            <a:defRPr sz="1600" kern="1200">
                              <a:solidFill>
                                <a:schemeClr val="tx1">
                                  <a:hueOff val="0"/>
                                  <a:satOff val="0"/>
                                  <a:lumOff val="0"/>
                                  <a:alphaOff val="0"/>
                                </a:schemeClr>
                              </a:solidFill>
                              <a:latin typeface="+mn-lt"/>
                              <a:ea typeface="+mn-ea"/>
                              <a:cs typeface="+mn-cs"/>
                            </a:defRPr>
                          </a:lvl9pPr>
                        </a:lstStyle>
                        <a:p>
                          <a:pPr lvl="0" algn="ctr" defTabSz="222250">
                            <a:lnSpc>
                              <a:spcPct val="90000"/>
                            </a:lnSpc>
                            <a:spcBef>
                              <a:spcPct val="0"/>
                            </a:spcBef>
                            <a:spcAft>
                              <a:spcPct val="35000"/>
                            </a:spcAft>
                          </a:pPr>
                          <a:endParaRPr lang="en-US" sz="500" kern="1200">
                            <a:solidFill>
                              <a:srgbClr val="C00000"/>
                            </a:solidFill>
                            <a:effectLst>
                              <a:outerShdw blurRad="38100" dist="38100" dir="2700000" algn="tl">
                                <a:srgbClr val="000000">
                                  <a:alpha val="43137"/>
                                </a:srgbClr>
                              </a:outerShdw>
                            </a:effectLst>
                          </a:endParaRPr>
                        </a:p>
                      </a:txBody>
                      <a:useSpRect/>
                    </a:txSp>
                    <a: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a:style>
                  </a:sp>
                  <a:sp>
                    <a:nvSpPr>
                      <a:cNvPr id="25" name="Freeform 24"/>
                      <a:cNvSpPr/>
                    </a:nvSpPr>
                    <a:spPr>
                      <a:xfrm>
                        <a:off x="6334231" y="4925414"/>
                        <a:ext cx="1168708" cy="584354"/>
                      </a:xfrm>
                      <a:custGeom>
                        <a:avLst/>
                        <a:gdLst>
                          <a:gd name="connsiteX0" fmla="*/ 0 w 1168708"/>
                          <a:gd name="connsiteY0" fmla="*/ 58435 h 584354"/>
                          <a:gd name="connsiteX1" fmla="*/ 17115 w 1168708"/>
                          <a:gd name="connsiteY1" fmla="*/ 17115 h 584354"/>
                          <a:gd name="connsiteX2" fmla="*/ 58435 w 1168708"/>
                          <a:gd name="connsiteY2" fmla="*/ 0 h 584354"/>
                          <a:gd name="connsiteX3" fmla="*/ 1110273 w 1168708"/>
                          <a:gd name="connsiteY3" fmla="*/ 0 h 584354"/>
                          <a:gd name="connsiteX4" fmla="*/ 1151593 w 1168708"/>
                          <a:gd name="connsiteY4" fmla="*/ 17115 h 584354"/>
                          <a:gd name="connsiteX5" fmla="*/ 1168708 w 1168708"/>
                          <a:gd name="connsiteY5" fmla="*/ 58435 h 584354"/>
                          <a:gd name="connsiteX6" fmla="*/ 1168708 w 1168708"/>
                          <a:gd name="connsiteY6" fmla="*/ 525919 h 584354"/>
                          <a:gd name="connsiteX7" fmla="*/ 1151593 w 1168708"/>
                          <a:gd name="connsiteY7" fmla="*/ 567239 h 584354"/>
                          <a:gd name="connsiteX8" fmla="*/ 1110273 w 1168708"/>
                          <a:gd name="connsiteY8" fmla="*/ 584354 h 584354"/>
                          <a:gd name="connsiteX9" fmla="*/ 58435 w 1168708"/>
                          <a:gd name="connsiteY9" fmla="*/ 584354 h 584354"/>
                          <a:gd name="connsiteX10" fmla="*/ 17115 w 1168708"/>
                          <a:gd name="connsiteY10" fmla="*/ 567239 h 584354"/>
                          <a:gd name="connsiteX11" fmla="*/ 0 w 1168708"/>
                          <a:gd name="connsiteY11" fmla="*/ 525919 h 584354"/>
                          <a:gd name="connsiteX12" fmla="*/ 0 w 1168708"/>
                          <a:gd name="connsiteY12" fmla="*/ 58435 h 5843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68708" h="584354">
                            <a:moveTo>
                              <a:pt x="0" y="58435"/>
                            </a:moveTo>
                            <a:cubicBezTo>
                              <a:pt x="0" y="42937"/>
                              <a:pt x="6157" y="28074"/>
                              <a:pt x="17115" y="17115"/>
                            </a:cubicBezTo>
                            <a:cubicBezTo>
                              <a:pt x="28074" y="6156"/>
                              <a:pt x="42937" y="0"/>
                              <a:pt x="58435" y="0"/>
                            </a:cubicBezTo>
                            <a:lnTo>
                              <a:pt x="1110273" y="0"/>
                            </a:lnTo>
                            <a:cubicBezTo>
                              <a:pt x="1125771" y="0"/>
                              <a:pt x="1140634" y="6157"/>
                              <a:pt x="1151593" y="17115"/>
                            </a:cubicBezTo>
                            <a:cubicBezTo>
                              <a:pt x="1162552" y="28074"/>
                              <a:pt x="1168708" y="42937"/>
                              <a:pt x="1168708" y="58435"/>
                            </a:cubicBezTo>
                            <a:lnTo>
                              <a:pt x="1168708" y="525919"/>
                            </a:lnTo>
                            <a:cubicBezTo>
                              <a:pt x="1168708" y="541417"/>
                              <a:pt x="1162551" y="556280"/>
                              <a:pt x="1151593" y="567239"/>
                            </a:cubicBezTo>
                            <a:cubicBezTo>
                              <a:pt x="1140634" y="578198"/>
                              <a:pt x="1125771" y="584354"/>
                              <a:pt x="1110273" y="584354"/>
                            </a:cubicBezTo>
                            <a:lnTo>
                              <a:pt x="58435" y="584354"/>
                            </a:lnTo>
                            <a:cubicBezTo>
                              <a:pt x="42937" y="584354"/>
                              <a:pt x="28074" y="578197"/>
                              <a:pt x="17115" y="567239"/>
                            </a:cubicBezTo>
                            <a:cubicBezTo>
                              <a:pt x="6156" y="556280"/>
                              <a:pt x="0" y="541417"/>
                              <a:pt x="0" y="525919"/>
                            </a:cubicBezTo>
                            <a:lnTo>
                              <a:pt x="0" y="58435"/>
                            </a:lnTo>
                            <a:close/>
                          </a:path>
                        </a:pathLst>
                      </a:custGeom>
                      <a:solidFill>
                        <a:schemeClr val="bg1">
                          <a:lumMod val="85000"/>
                        </a:schemeClr>
                      </a:solidFill>
                      <a:ln w="9525">
                        <a:solidFill>
                          <a:schemeClr val="tx2">
                            <a:lumMod val="75000"/>
                          </a:schemeClr>
                        </a:solidFill>
                      </a:ln>
                    </a:spPr>
                    <a:txSp>
                      <a:txBody>
                        <a:bodyPr spcFirstLastPara="0" vert="horz" wrap="square" lIns="21560" tIns="21560" rIns="21560" bIns="21560"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rgbClr val="C00000"/>
                              </a:solidFill>
                              <a:effectLst>
                                <a:outerShdw blurRad="38100" dist="38100" dir="2700000" algn="tl">
                                  <a:srgbClr val="000000">
                                    <a:alpha val="43137"/>
                                  </a:srgbClr>
                                </a:outerShdw>
                              </a:effectLst>
                            </a:rPr>
                            <a:t>Stuff After the “Pass” completes</a:t>
                          </a:r>
                          <a:endParaRPr lang="en-US" sz="700" kern="1200" dirty="0">
                            <a:solidFill>
                              <a:srgbClr val="C00000"/>
                            </a:solidFill>
                            <a:effectLst>
                              <a:outerShdw blurRad="38100" dist="38100" dir="2700000" algn="tl">
                                <a:srgbClr val="000000">
                                  <a:alpha val="43137"/>
                                </a:srgbClr>
                              </a:outerShdw>
                            </a:effectLst>
                          </a:endParaRPr>
                        </a:p>
                      </a:txBody>
                      <a:useSpRect/>
                    </a:txSp>
                    <a:style>
                      <a:lnRef idx="2">
                        <a:scrgbClr r="0" g="0" b="0"/>
                      </a:lnRef>
                      <a:fillRef idx="1">
                        <a:scrgbClr r="0" g="0" b="0"/>
                      </a:fillRef>
                      <a:effectRef idx="0">
                        <a:schemeClr val="accent1">
                          <a:hueOff val="0"/>
                          <a:satOff val="0"/>
                          <a:lumOff val="0"/>
                          <a:alphaOff val="0"/>
                        </a:schemeClr>
                      </a:effectRef>
                      <a:fontRef idx="minor">
                        <a:schemeClr val="lt1"/>
                      </a:fontRef>
                    </a:style>
                  </a:sp>
                  <a:sp>
                    <a:nvSpPr>
                      <a:cNvPr id="27" name="Freeform 26"/>
                      <a:cNvSpPr/>
                    </a:nvSpPr>
                    <a:spPr>
                      <a:xfrm>
                        <a:off x="4698039" y="4925414"/>
                        <a:ext cx="1168708" cy="584354"/>
                      </a:xfrm>
                      <a:custGeom>
                        <a:avLst/>
                        <a:gdLst>
                          <a:gd name="connsiteX0" fmla="*/ 0 w 1168708"/>
                          <a:gd name="connsiteY0" fmla="*/ 58435 h 584354"/>
                          <a:gd name="connsiteX1" fmla="*/ 17115 w 1168708"/>
                          <a:gd name="connsiteY1" fmla="*/ 17115 h 584354"/>
                          <a:gd name="connsiteX2" fmla="*/ 58435 w 1168708"/>
                          <a:gd name="connsiteY2" fmla="*/ 0 h 584354"/>
                          <a:gd name="connsiteX3" fmla="*/ 1110273 w 1168708"/>
                          <a:gd name="connsiteY3" fmla="*/ 0 h 584354"/>
                          <a:gd name="connsiteX4" fmla="*/ 1151593 w 1168708"/>
                          <a:gd name="connsiteY4" fmla="*/ 17115 h 584354"/>
                          <a:gd name="connsiteX5" fmla="*/ 1168708 w 1168708"/>
                          <a:gd name="connsiteY5" fmla="*/ 58435 h 584354"/>
                          <a:gd name="connsiteX6" fmla="*/ 1168708 w 1168708"/>
                          <a:gd name="connsiteY6" fmla="*/ 525919 h 584354"/>
                          <a:gd name="connsiteX7" fmla="*/ 1151593 w 1168708"/>
                          <a:gd name="connsiteY7" fmla="*/ 567239 h 584354"/>
                          <a:gd name="connsiteX8" fmla="*/ 1110273 w 1168708"/>
                          <a:gd name="connsiteY8" fmla="*/ 584354 h 584354"/>
                          <a:gd name="connsiteX9" fmla="*/ 58435 w 1168708"/>
                          <a:gd name="connsiteY9" fmla="*/ 584354 h 584354"/>
                          <a:gd name="connsiteX10" fmla="*/ 17115 w 1168708"/>
                          <a:gd name="connsiteY10" fmla="*/ 567239 h 584354"/>
                          <a:gd name="connsiteX11" fmla="*/ 0 w 1168708"/>
                          <a:gd name="connsiteY11" fmla="*/ 525919 h 584354"/>
                          <a:gd name="connsiteX12" fmla="*/ 0 w 1168708"/>
                          <a:gd name="connsiteY12" fmla="*/ 58435 h 5843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68708" h="584354">
                            <a:moveTo>
                              <a:pt x="0" y="58435"/>
                            </a:moveTo>
                            <a:cubicBezTo>
                              <a:pt x="0" y="42937"/>
                              <a:pt x="6157" y="28074"/>
                              <a:pt x="17115" y="17115"/>
                            </a:cubicBezTo>
                            <a:cubicBezTo>
                              <a:pt x="28074" y="6156"/>
                              <a:pt x="42937" y="0"/>
                              <a:pt x="58435" y="0"/>
                            </a:cubicBezTo>
                            <a:lnTo>
                              <a:pt x="1110273" y="0"/>
                            </a:lnTo>
                            <a:cubicBezTo>
                              <a:pt x="1125771" y="0"/>
                              <a:pt x="1140634" y="6157"/>
                              <a:pt x="1151593" y="17115"/>
                            </a:cubicBezTo>
                            <a:cubicBezTo>
                              <a:pt x="1162552" y="28074"/>
                              <a:pt x="1168708" y="42937"/>
                              <a:pt x="1168708" y="58435"/>
                            </a:cubicBezTo>
                            <a:lnTo>
                              <a:pt x="1168708" y="525919"/>
                            </a:lnTo>
                            <a:cubicBezTo>
                              <a:pt x="1168708" y="541417"/>
                              <a:pt x="1162551" y="556280"/>
                              <a:pt x="1151593" y="567239"/>
                            </a:cubicBezTo>
                            <a:cubicBezTo>
                              <a:pt x="1140634" y="578198"/>
                              <a:pt x="1125771" y="584354"/>
                              <a:pt x="1110273" y="584354"/>
                            </a:cubicBezTo>
                            <a:lnTo>
                              <a:pt x="58435" y="584354"/>
                            </a:lnTo>
                            <a:cubicBezTo>
                              <a:pt x="42937" y="584354"/>
                              <a:pt x="28074" y="578197"/>
                              <a:pt x="17115" y="567239"/>
                            </a:cubicBezTo>
                            <a:cubicBezTo>
                              <a:pt x="6156" y="556280"/>
                              <a:pt x="0" y="541417"/>
                              <a:pt x="0" y="525919"/>
                            </a:cubicBezTo>
                            <a:lnTo>
                              <a:pt x="0" y="58435"/>
                            </a:lnTo>
                            <a:close/>
                          </a:path>
                        </a:pathLst>
                      </a:custGeom>
                      <a:solidFill>
                        <a:schemeClr val="bg1">
                          <a:lumMod val="85000"/>
                        </a:schemeClr>
                      </a:solidFill>
                      <a:ln w="9525">
                        <a:solidFill>
                          <a:schemeClr val="tx2">
                            <a:lumMod val="75000"/>
                          </a:schemeClr>
                        </a:solidFill>
                      </a:ln>
                    </a:spPr>
                    <a:txSp>
                      <a:txBody>
                        <a:bodyPr spcFirstLastPara="0" vert="horz" wrap="square" lIns="21560" tIns="21560" rIns="21560" bIns="21560"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solidFill>
                                <a:srgbClr val="C00000"/>
                              </a:solidFill>
                              <a:effectLst>
                                <a:outerShdw blurRad="38100" dist="38100" dir="2700000" algn="tl">
                                  <a:srgbClr val="000000">
                                    <a:alpha val="43137"/>
                                  </a:srgbClr>
                                </a:outerShdw>
                              </a:effectLst>
                            </a:rPr>
                            <a:t>Stuff After the “Run” completes</a:t>
                          </a:r>
                          <a:endParaRPr lang="en-US" sz="700" kern="1200" dirty="0">
                            <a:solidFill>
                              <a:srgbClr val="C00000"/>
                            </a:solidFill>
                            <a:effectLst>
                              <a:outerShdw blurRad="38100" dist="38100" dir="2700000" algn="tl">
                                <a:srgbClr val="000000">
                                  <a:alpha val="43137"/>
                                </a:srgbClr>
                              </a:outerShdw>
                            </a:effectLst>
                          </a:endParaRP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46" name="Freeform 45"/>
                      <a:cNvSpPr/>
                    </a:nvSpPr>
                    <a:spPr>
                      <a:xfrm>
                        <a:off x="2895600" y="3124200"/>
                        <a:ext cx="1168708" cy="457200"/>
                      </a:xfrm>
                      <a:custGeom>
                        <a:avLst/>
                        <a:gdLst>
                          <a:gd name="connsiteX0" fmla="*/ 0 w 1168708"/>
                          <a:gd name="connsiteY0" fmla="*/ 58435 h 584354"/>
                          <a:gd name="connsiteX1" fmla="*/ 17115 w 1168708"/>
                          <a:gd name="connsiteY1" fmla="*/ 17115 h 584354"/>
                          <a:gd name="connsiteX2" fmla="*/ 58435 w 1168708"/>
                          <a:gd name="connsiteY2" fmla="*/ 0 h 584354"/>
                          <a:gd name="connsiteX3" fmla="*/ 1110273 w 1168708"/>
                          <a:gd name="connsiteY3" fmla="*/ 0 h 584354"/>
                          <a:gd name="connsiteX4" fmla="*/ 1151593 w 1168708"/>
                          <a:gd name="connsiteY4" fmla="*/ 17115 h 584354"/>
                          <a:gd name="connsiteX5" fmla="*/ 1168708 w 1168708"/>
                          <a:gd name="connsiteY5" fmla="*/ 58435 h 584354"/>
                          <a:gd name="connsiteX6" fmla="*/ 1168708 w 1168708"/>
                          <a:gd name="connsiteY6" fmla="*/ 525919 h 584354"/>
                          <a:gd name="connsiteX7" fmla="*/ 1151593 w 1168708"/>
                          <a:gd name="connsiteY7" fmla="*/ 567239 h 584354"/>
                          <a:gd name="connsiteX8" fmla="*/ 1110273 w 1168708"/>
                          <a:gd name="connsiteY8" fmla="*/ 584354 h 584354"/>
                          <a:gd name="connsiteX9" fmla="*/ 58435 w 1168708"/>
                          <a:gd name="connsiteY9" fmla="*/ 584354 h 584354"/>
                          <a:gd name="connsiteX10" fmla="*/ 17115 w 1168708"/>
                          <a:gd name="connsiteY10" fmla="*/ 567239 h 584354"/>
                          <a:gd name="connsiteX11" fmla="*/ 0 w 1168708"/>
                          <a:gd name="connsiteY11" fmla="*/ 525919 h 584354"/>
                          <a:gd name="connsiteX12" fmla="*/ 0 w 1168708"/>
                          <a:gd name="connsiteY12" fmla="*/ 58435 h 5843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68708" h="584354">
                            <a:moveTo>
                              <a:pt x="0" y="58435"/>
                            </a:moveTo>
                            <a:cubicBezTo>
                              <a:pt x="0" y="42937"/>
                              <a:pt x="6157" y="28074"/>
                              <a:pt x="17115" y="17115"/>
                            </a:cubicBezTo>
                            <a:cubicBezTo>
                              <a:pt x="28074" y="6156"/>
                              <a:pt x="42937" y="0"/>
                              <a:pt x="58435" y="0"/>
                            </a:cubicBezTo>
                            <a:lnTo>
                              <a:pt x="1110273" y="0"/>
                            </a:lnTo>
                            <a:cubicBezTo>
                              <a:pt x="1125771" y="0"/>
                              <a:pt x="1140634" y="6157"/>
                              <a:pt x="1151593" y="17115"/>
                            </a:cubicBezTo>
                            <a:cubicBezTo>
                              <a:pt x="1162552" y="28074"/>
                              <a:pt x="1168708" y="42937"/>
                              <a:pt x="1168708" y="58435"/>
                            </a:cubicBezTo>
                            <a:lnTo>
                              <a:pt x="1168708" y="525919"/>
                            </a:lnTo>
                            <a:cubicBezTo>
                              <a:pt x="1168708" y="541417"/>
                              <a:pt x="1162551" y="556280"/>
                              <a:pt x="1151593" y="567239"/>
                            </a:cubicBezTo>
                            <a:cubicBezTo>
                              <a:pt x="1140634" y="578198"/>
                              <a:pt x="1125771" y="584354"/>
                              <a:pt x="1110273" y="584354"/>
                            </a:cubicBezTo>
                            <a:lnTo>
                              <a:pt x="58435" y="584354"/>
                            </a:lnTo>
                            <a:cubicBezTo>
                              <a:pt x="42937" y="584354"/>
                              <a:pt x="28074" y="578197"/>
                              <a:pt x="17115" y="567239"/>
                            </a:cubicBezTo>
                            <a:cubicBezTo>
                              <a:pt x="6156" y="556280"/>
                              <a:pt x="0" y="541417"/>
                              <a:pt x="0" y="525919"/>
                            </a:cubicBezTo>
                            <a:lnTo>
                              <a:pt x="0" y="58435"/>
                            </a:lnTo>
                            <a:close/>
                          </a:path>
                        </a:pathLst>
                      </a:custGeom>
                      <a:solidFill>
                        <a:srgbClr val="C00000"/>
                      </a:solidFill>
                      <a:ln w="9525">
                        <a:solidFill>
                          <a:schemeClr val="tx2">
                            <a:lumMod val="75000"/>
                          </a:schemeClr>
                        </a:solidFill>
                      </a:ln>
                    </a:spPr>
                    <a:txSp>
                      <a:txBody>
                        <a:bodyPr spcFirstLastPara="0" vert="horz" wrap="square" lIns="21560" tIns="21560" rIns="21560" bIns="21560"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effectLst>
                                <a:outerShdw blurRad="38100" dist="38100" dir="2700000" algn="tl">
                                  <a:srgbClr val="000000">
                                    <a:alpha val="43137"/>
                                  </a:srgbClr>
                                </a:outerShdw>
                              </a:effectLst>
                            </a:rPr>
                            <a:t>Results Manager</a:t>
                          </a:r>
                          <a:endParaRPr lang="en-US" sz="700" kern="1200" dirty="0">
                            <a:effectLst>
                              <a:outerShdw blurRad="38100" dist="38100" dir="2700000" algn="tl">
                                <a:srgbClr val="000000">
                                  <a:alpha val="43137"/>
                                </a:srgbClr>
                              </a:outerShdw>
                            </a:effectLst>
                          </a:endParaRP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49" name="Down Arrow 48"/>
                      <a:cNvSpPr/>
                    </a:nvSpPr>
                    <a:spPr bwMode="auto">
                      <a:xfrm>
                        <a:off x="3733800" y="3505200"/>
                        <a:ext cx="76200" cy="228600"/>
                      </a:xfrm>
                      <a:prstGeom prst="downArrow">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50" name="Down Arrow 49"/>
                      <a:cNvSpPr/>
                    </a:nvSpPr>
                    <a:spPr bwMode="auto">
                      <a:xfrm flipV="1">
                        <a:off x="3810000" y="3505200"/>
                        <a:ext cx="76200" cy="228600"/>
                      </a:xfrm>
                      <a:prstGeom prst="downArrow">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51" name="Freeform 50"/>
                      <a:cNvSpPr/>
                    </a:nvSpPr>
                    <a:spPr>
                      <a:xfrm>
                        <a:off x="2895600" y="1905000"/>
                        <a:ext cx="1168708" cy="457200"/>
                      </a:xfrm>
                      <a:custGeom>
                        <a:avLst/>
                        <a:gdLst>
                          <a:gd name="connsiteX0" fmla="*/ 0 w 1168708"/>
                          <a:gd name="connsiteY0" fmla="*/ 58435 h 584354"/>
                          <a:gd name="connsiteX1" fmla="*/ 17115 w 1168708"/>
                          <a:gd name="connsiteY1" fmla="*/ 17115 h 584354"/>
                          <a:gd name="connsiteX2" fmla="*/ 58435 w 1168708"/>
                          <a:gd name="connsiteY2" fmla="*/ 0 h 584354"/>
                          <a:gd name="connsiteX3" fmla="*/ 1110273 w 1168708"/>
                          <a:gd name="connsiteY3" fmla="*/ 0 h 584354"/>
                          <a:gd name="connsiteX4" fmla="*/ 1151593 w 1168708"/>
                          <a:gd name="connsiteY4" fmla="*/ 17115 h 584354"/>
                          <a:gd name="connsiteX5" fmla="*/ 1168708 w 1168708"/>
                          <a:gd name="connsiteY5" fmla="*/ 58435 h 584354"/>
                          <a:gd name="connsiteX6" fmla="*/ 1168708 w 1168708"/>
                          <a:gd name="connsiteY6" fmla="*/ 525919 h 584354"/>
                          <a:gd name="connsiteX7" fmla="*/ 1151593 w 1168708"/>
                          <a:gd name="connsiteY7" fmla="*/ 567239 h 584354"/>
                          <a:gd name="connsiteX8" fmla="*/ 1110273 w 1168708"/>
                          <a:gd name="connsiteY8" fmla="*/ 584354 h 584354"/>
                          <a:gd name="connsiteX9" fmla="*/ 58435 w 1168708"/>
                          <a:gd name="connsiteY9" fmla="*/ 584354 h 584354"/>
                          <a:gd name="connsiteX10" fmla="*/ 17115 w 1168708"/>
                          <a:gd name="connsiteY10" fmla="*/ 567239 h 584354"/>
                          <a:gd name="connsiteX11" fmla="*/ 0 w 1168708"/>
                          <a:gd name="connsiteY11" fmla="*/ 525919 h 584354"/>
                          <a:gd name="connsiteX12" fmla="*/ 0 w 1168708"/>
                          <a:gd name="connsiteY12" fmla="*/ 58435 h 5843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68708" h="584354">
                            <a:moveTo>
                              <a:pt x="0" y="58435"/>
                            </a:moveTo>
                            <a:cubicBezTo>
                              <a:pt x="0" y="42937"/>
                              <a:pt x="6157" y="28074"/>
                              <a:pt x="17115" y="17115"/>
                            </a:cubicBezTo>
                            <a:cubicBezTo>
                              <a:pt x="28074" y="6156"/>
                              <a:pt x="42937" y="0"/>
                              <a:pt x="58435" y="0"/>
                            </a:cubicBezTo>
                            <a:lnTo>
                              <a:pt x="1110273" y="0"/>
                            </a:lnTo>
                            <a:cubicBezTo>
                              <a:pt x="1125771" y="0"/>
                              <a:pt x="1140634" y="6157"/>
                              <a:pt x="1151593" y="17115"/>
                            </a:cubicBezTo>
                            <a:cubicBezTo>
                              <a:pt x="1162552" y="28074"/>
                              <a:pt x="1168708" y="42937"/>
                              <a:pt x="1168708" y="58435"/>
                            </a:cubicBezTo>
                            <a:lnTo>
                              <a:pt x="1168708" y="525919"/>
                            </a:lnTo>
                            <a:cubicBezTo>
                              <a:pt x="1168708" y="541417"/>
                              <a:pt x="1162551" y="556280"/>
                              <a:pt x="1151593" y="567239"/>
                            </a:cubicBezTo>
                            <a:cubicBezTo>
                              <a:pt x="1140634" y="578198"/>
                              <a:pt x="1125771" y="584354"/>
                              <a:pt x="1110273" y="584354"/>
                            </a:cubicBezTo>
                            <a:lnTo>
                              <a:pt x="58435" y="584354"/>
                            </a:lnTo>
                            <a:cubicBezTo>
                              <a:pt x="42937" y="584354"/>
                              <a:pt x="28074" y="578197"/>
                              <a:pt x="17115" y="567239"/>
                            </a:cubicBezTo>
                            <a:cubicBezTo>
                              <a:pt x="6156" y="556280"/>
                              <a:pt x="0" y="541417"/>
                              <a:pt x="0" y="525919"/>
                            </a:cubicBezTo>
                            <a:lnTo>
                              <a:pt x="0" y="58435"/>
                            </a:lnTo>
                            <a:close/>
                          </a:path>
                        </a:pathLst>
                      </a:custGeom>
                      <a:solidFill>
                        <a:srgbClr val="C00000"/>
                      </a:solidFill>
                      <a:ln w="9525">
                        <a:solidFill>
                          <a:schemeClr val="tx2">
                            <a:lumMod val="75000"/>
                          </a:schemeClr>
                        </a:solidFill>
                      </a:ln>
                    </a:spPr>
                    <a:txSp>
                      <a:txBody>
                        <a:bodyPr spcFirstLastPara="0" vert="horz" wrap="square" lIns="21560" tIns="21560" rIns="21560" bIns="21560"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effectLst>
                                <a:outerShdw blurRad="38100" dist="38100" dir="2700000" algn="tl">
                                  <a:srgbClr val="000000">
                                    <a:alpha val="43137"/>
                                  </a:srgbClr>
                                </a:outerShdw>
                              </a:effectLst>
                            </a:rPr>
                            <a:t>Heartbeat</a:t>
                          </a:r>
                          <a:endParaRPr lang="en-US" sz="700" kern="1200" dirty="0">
                            <a:effectLst>
                              <a:outerShdw blurRad="38100" dist="38100" dir="2700000" algn="tl">
                                <a:srgbClr val="000000">
                                  <a:alpha val="43137"/>
                                </a:srgbClr>
                              </a:outerShdw>
                            </a:effectLst>
                          </a:endParaRP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53" name="Freeform 52"/>
                      <a:cNvSpPr/>
                    </a:nvSpPr>
                    <a:spPr>
                      <a:xfrm>
                        <a:off x="2895600" y="2514600"/>
                        <a:ext cx="1168708" cy="457200"/>
                      </a:xfrm>
                      <a:custGeom>
                        <a:avLst/>
                        <a:gdLst>
                          <a:gd name="connsiteX0" fmla="*/ 0 w 1168708"/>
                          <a:gd name="connsiteY0" fmla="*/ 58435 h 584354"/>
                          <a:gd name="connsiteX1" fmla="*/ 17115 w 1168708"/>
                          <a:gd name="connsiteY1" fmla="*/ 17115 h 584354"/>
                          <a:gd name="connsiteX2" fmla="*/ 58435 w 1168708"/>
                          <a:gd name="connsiteY2" fmla="*/ 0 h 584354"/>
                          <a:gd name="connsiteX3" fmla="*/ 1110273 w 1168708"/>
                          <a:gd name="connsiteY3" fmla="*/ 0 h 584354"/>
                          <a:gd name="connsiteX4" fmla="*/ 1151593 w 1168708"/>
                          <a:gd name="connsiteY4" fmla="*/ 17115 h 584354"/>
                          <a:gd name="connsiteX5" fmla="*/ 1168708 w 1168708"/>
                          <a:gd name="connsiteY5" fmla="*/ 58435 h 584354"/>
                          <a:gd name="connsiteX6" fmla="*/ 1168708 w 1168708"/>
                          <a:gd name="connsiteY6" fmla="*/ 525919 h 584354"/>
                          <a:gd name="connsiteX7" fmla="*/ 1151593 w 1168708"/>
                          <a:gd name="connsiteY7" fmla="*/ 567239 h 584354"/>
                          <a:gd name="connsiteX8" fmla="*/ 1110273 w 1168708"/>
                          <a:gd name="connsiteY8" fmla="*/ 584354 h 584354"/>
                          <a:gd name="connsiteX9" fmla="*/ 58435 w 1168708"/>
                          <a:gd name="connsiteY9" fmla="*/ 584354 h 584354"/>
                          <a:gd name="connsiteX10" fmla="*/ 17115 w 1168708"/>
                          <a:gd name="connsiteY10" fmla="*/ 567239 h 584354"/>
                          <a:gd name="connsiteX11" fmla="*/ 0 w 1168708"/>
                          <a:gd name="connsiteY11" fmla="*/ 525919 h 584354"/>
                          <a:gd name="connsiteX12" fmla="*/ 0 w 1168708"/>
                          <a:gd name="connsiteY12" fmla="*/ 58435 h 5843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68708" h="584354">
                            <a:moveTo>
                              <a:pt x="0" y="58435"/>
                            </a:moveTo>
                            <a:cubicBezTo>
                              <a:pt x="0" y="42937"/>
                              <a:pt x="6157" y="28074"/>
                              <a:pt x="17115" y="17115"/>
                            </a:cubicBezTo>
                            <a:cubicBezTo>
                              <a:pt x="28074" y="6156"/>
                              <a:pt x="42937" y="0"/>
                              <a:pt x="58435" y="0"/>
                            </a:cubicBezTo>
                            <a:lnTo>
                              <a:pt x="1110273" y="0"/>
                            </a:lnTo>
                            <a:cubicBezTo>
                              <a:pt x="1125771" y="0"/>
                              <a:pt x="1140634" y="6157"/>
                              <a:pt x="1151593" y="17115"/>
                            </a:cubicBezTo>
                            <a:cubicBezTo>
                              <a:pt x="1162552" y="28074"/>
                              <a:pt x="1168708" y="42937"/>
                              <a:pt x="1168708" y="58435"/>
                            </a:cubicBezTo>
                            <a:lnTo>
                              <a:pt x="1168708" y="525919"/>
                            </a:lnTo>
                            <a:cubicBezTo>
                              <a:pt x="1168708" y="541417"/>
                              <a:pt x="1162551" y="556280"/>
                              <a:pt x="1151593" y="567239"/>
                            </a:cubicBezTo>
                            <a:cubicBezTo>
                              <a:pt x="1140634" y="578198"/>
                              <a:pt x="1125771" y="584354"/>
                              <a:pt x="1110273" y="584354"/>
                            </a:cubicBezTo>
                            <a:lnTo>
                              <a:pt x="58435" y="584354"/>
                            </a:lnTo>
                            <a:cubicBezTo>
                              <a:pt x="42937" y="584354"/>
                              <a:pt x="28074" y="578197"/>
                              <a:pt x="17115" y="567239"/>
                            </a:cubicBezTo>
                            <a:cubicBezTo>
                              <a:pt x="6156" y="556280"/>
                              <a:pt x="0" y="541417"/>
                              <a:pt x="0" y="525919"/>
                            </a:cubicBezTo>
                            <a:lnTo>
                              <a:pt x="0" y="58435"/>
                            </a:lnTo>
                            <a:close/>
                          </a:path>
                        </a:pathLst>
                      </a:custGeom>
                      <a:solidFill>
                        <a:srgbClr val="C00000"/>
                      </a:solidFill>
                      <a:ln w="9525">
                        <a:solidFill>
                          <a:schemeClr val="tx2">
                            <a:lumMod val="75000"/>
                          </a:schemeClr>
                        </a:solidFill>
                      </a:ln>
                    </a:spPr>
                    <a:txSp>
                      <a:txBody>
                        <a:bodyPr spcFirstLastPara="0" vert="horz" wrap="square" lIns="21560" tIns="21560" rIns="21560" bIns="21560" numCol="1" spcCol="1270" anchor="ctr" anchorCtr="0">
                          <a:noAutofit/>
                        </a:bodyPr>
                        <a:lstStyle>
                          <a:defPPr>
                            <a:defRPr lang="en-US"/>
                          </a:defPPr>
                          <a:lvl1pPr algn="l" rtl="0" eaLnBrk="0" fontAlgn="base" hangingPunct="0">
                            <a:spcBef>
                              <a:spcPct val="0"/>
                            </a:spcBef>
                            <a:spcAft>
                              <a:spcPct val="0"/>
                            </a:spcAft>
                            <a:defRPr sz="1600" kern="1200">
                              <a:solidFill>
                                <a:schemeClr val="lt1"/>
                              </a:solidFill>
                              <a:latin typeface="+mn-lt"/>
                              <a:ea typeface="+mn-ea"/>
                              <a:cs typeface="+mn-cs"/>
                            </a:defRPr>
                          </a:lvl1pPr>
                          <a:lvl2pPr marL="457200" algn="l" rtl="0" eaLnBrk="0" fontAlgn="base" hangingPunct="0">
                            <a:spcBef>
                              <a:spcPct val="0"/>
                            </a:spcBef>
                            <a:spcAft>
                              <a:spcPct val="0"/>
                            </a:spcAft>
                            <a:defRPr sz="1600" kern="1200">
                              <a:solidFill>
                                <a:schemeClr val="lt1"/>
                              </a:solidFill>
                              <a:latin typeface="+mn-lt"/>
                              <a:ea typeface="+mn-ea"/>
                              <a:cs typeface="+mn-cs"/>
                            </a:defRPr>
                          </a:lvl2pPr>
                          <a:lvl3pPr marL="914400" algn="l" rtl="0" eaLnBrk="0" fontAlgn="base" hangingPunct="0">
                            <a:spcBef>
                              <a:spcPct val="0"/>
                            </a:spcBef>
                            <a:spcAft>
                              <a:spcPct val="0"/>
                            </a:spcAft>
                            <a:defRPr sz="1600" kern="1200">
                              <a:solidFill>
                                <a:schemeClr val="lt1"/>
                              </a:solidFill>
                              <a:latin typeface="+mn-lt"/>
                              <a:ea typeface="+mn-ea"/>
                              <a:cs typeface="+mn-cs"/>
                            </a:defRPr>
                          </a:lvl3pPr>
                          <a:lvl4pPr marL="1371600" algn="l" rtl="0" eaLnBrk="0" fontAlgn="base" hangingPunct="0">
                            <a:spcBef>
                              <a:spcPct val="0"/>
                            </a:spcBef>
                            <a:spcAft>
                              <a:spcPct val="0"/>
                            </a:spcAft>
                            <a:defRPr sz="1600" kern="1200">
                              <a:solidFill>
                                <a:schemeClr val="lt1"/>
                              </a:solidFill>
                              <a:latin typeface="+mn-lt"/>
                              <a:ea typeface="+mn-ea"/>
                              <a:cs typeface="+mn-cs"/>
                            </a:defRPr>
                          </a:lvl4pPr>
                          <a:lvl5pPr marL="1828800" algn="l" rtl="0" eaLnBrk="0" fontAlgn="base" hangingPunct="0">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311150">
                            <a:lnSpc>
                              <a:spcPct val="90000"/>
                            </a:lnSpc>
                            <a:spcBef>
                              <a:spcPct val="0"/>
                            </a:spcBef>
                            <a:spcAft>
                              <a:spcPct val="35000"/>
                            </a:spcAft>
                          </a:pPr>
                          <a:r>
                            <a:rPr lang="en-US" sz="700" kern="1200" dirty="0" smtClean="0">
                              <a:effectLst>
                                <a:outerShdw blurRad="38100" dist="38100" dir="2700000" algn="tl">
                                  <a:srgbClr val="000000">
                                    <a:alpha val="43137"/>
                                  </a:srgbClr>
                                </a:outerShdw>
                              </a:effectLst>
                            </a:rPr>
                            <a:t>Restart Monitor</a:t>
                          </a:r>
                          <a:endParaRPr lang="en-US" sz="700" kern="1200" dirty="0">
                            <a:effectLst>
                              <a:outerShdw blurRad="38100" dist="38100" dir="2700000" algn="tl">
                                <a:srgbClr val="000000">
                                  <a:alpha val="43137"/>
                                </a:srgbClr>
                              </a:outerShdw>
                            </a:effectLst>
                          </a:endParaRPr>
                        </a:p>
                      </a:txBody>
                      <a:useSpRect/>
                    </a:txSp>
                    <a:style>
                      <a:lnRef idx="2">
                        <a:scrgbClr r="0" g="0" b="0"/>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62" name="Striped Right Arrow 61"/>
                      <a:cNvSpPr/>
                    </a:nvSpPr>
                    <a:spPr bwMode="auto">
                      <a:xfrm>
                        <a:off x="2438400" y="1981200"/>
                        <a:ext cx="457200" cy="228600"/>
                      </a:xfrm>
                      <a:prstGeom prst="stripedRightArrow">
                        <a:avLst/>
                      </a:prstGeom>
                      <a:solidFill>
                        <a:srgbClr val="FFC00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63" name="Striped Right Arrow 62"/>
                      <a:cNvSpPr/>
                    </a:nvSpPr>
                    <a:spPr bwMode="auto">
                      <a:xfrm>
                        <a:off x="2438400" y="2590800"/>
                        <a:ext cx="457200" cy="228600"/>
                      </a:xfrm>
                      <a:prstGeom prst="stripedRightArrow">
                        <a:avLst/>
                      </a:prstGeom>
                      <a:solidFill>
                        <a:srgbClr val="FFC00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64" name="Striped Right Arrow 63"/>
                      <a:cNvSpPr/>
                    </a:nvSpPr>
                    <a:spPr bwMode="auto">
                      <a:xfrm>
                        <a:off x="2438400" y="3200400"/>
                        <a:ext cx="457200" cy="228600"/>
                      </a:xfrm>
                      <a:prstGeom prst="stripedRightArrow">
                        <a:avLst/>
                      </a:prstGeom>
                      <a:solidFill>
                        <a:srgbClr val="FFC00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66" name="Striped Right Arrow 65"/>
                      <a:cNvSpPr/>
                    </a:nvSpPr>
                    <a:spPr bwMode="auto">
                      <a:xfrm>
                        <a:off x="2438400" y="4038600"/>
                        <a:ext cx="457200" cy="228600"/>
                      </a:xfrm>
                      <a:prstGeom prst="stripedRightArrow">
                        <a:avLst/>
                      </a:prstGeom>
                      <a:solidFill>
                        <a:srgbClr val="FFC00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67" name="Striped Right Arrow 66"/>
                      <a:cNvSpPr/>
                    </a:nvSpPr>
                    <a:spPr bwMode="auto">
                      <a:xfrm rot="5400000">
                        <a:off x="2857500" y="5219700"/>
                        <a:ext cx="304800" cy="76200"/>
                      </a:xfrm>
                      <a:prstGeom prst="stripedRightArrow">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68" name="Striped Right Arrow 67"/>
                      <a:cNvSpPr/>
                    </a:nvSpPr>
                    <a:spPr bwMode="auto">
                      <a:xfrm rot="5400000">
                        <a:off x="2933700" y="5295900"/>
                        <a:ext cx="457200" cy="76200"/>
                      </a:xfrm>
                      <a:prstGeom prst="stripedRightArrow">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69" name="Striped Right Arrow 68"/>
                      <a:cNvSpPr/>
                    </a:nvSpPr>
                    <a:spPr bwMode="auto">
                      <a:xfrm rot="5400000">
                        <a:off x="3009900" y="5372100"/>
                        <a:ext cx="609600" cy="76200"/>
                      </a:xfrm>
                      <a:prstGeom prst="stripedRightArrow">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70" name="Striped Right Arrow 69"/>
                      <a:cNvSpPr/>
                    </a:nvSpPr>
                    <a:spPr bwMode="auto">
                      <a:xfrm rot="5400000">
                        <a:off x="3086100" y="5448300"/>
                        <a:ext cx="762000" cy="76200"/>
                      </a:xfrm>
                      <a:prstGeom prst="stripedRightArrow">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71" name="Striped Right Arrow 70"/>
                      <a:cNvSpPr/>
                    </a:nvSpPr>
                    <a:spPr bwMode="auto">
                      <a:xfrm rot="5400000">
                        <a:off x="3848100" y="5372100"/>
                        <a:ext cx="304800" cy="76200"/>
                      </a:xfrm>
                      <a:prstGeom prst="stripedRightArrow">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72" name="Striped Right Arrow 71"/>
                      <a:cNvSpPr/>
                    </a:nvSpPr>
                    <a:spPr bwMode="auto">
                      <a:xfrm rot="5400000">
                        <a:off x="3924300" y="5448300"/>
                        <a:ext cx="457200" cy="76200"/>
                      </a:xfrm>
                      <a:prstGeom prst="stripedRightArrow">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73" name="Striped Right Arrow 72"/>
                      <a:cNvSpPr/>
                    </a:nvSpPr>
                    <a:spPr bwMode="auto">
                      <a:xfrm rot="5400000">
                        <a:off x="4000500" y="5524500"/>
                        <a:ext cx="609600" cy="76200"/>
                      </a:xfrm>
                      <a:prstGeom prst="stripedRightArrow">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74" name="Striped Right Arrow 73"/>
                      <a:cNvSpPr/>
                    </a:nvSpPr>
                    <a:spPr bwMode="auto">
                      <a:xfrm rot="5400000">
                        <a:off x="4076700" y="5600700"/>
                        <a:ext cx="762000" cy="76200"/>
                      </a:xfrm>
                      <a:prstGeom prst="stripedRightArrow">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a:sp>
                    <a:nvSpPr>
                      <a:cNvPr id="75" name="Left Brace 74"/>
                      <a:cNvSpPr/>
                    </a:nvSpPr>
                    <a:spPr bwMode="auto">
                      <a:xfrm>
                        <a:off x="4343400" y="3505200"/>
                        <a:ext cx="533400" cy="2057400"/>
                      </a:xfrm>
                      <a:prstGeom prst="leftBrace">
                        <a:avLst>
                          <a:gd name="adj1" fmla="val 39846"/>
                          <a:gd name="adj2" fmla="val 50000"/>
                        </a:avLst>
                      </a:prstGeom>
                      <a:noFill/>
                      <a:ln w="2857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Verdana" pitchFamily="34" charset="0"/>
                          </a:endParaRPr>
                        </a:p>
                      </a:txBody>
                      <a:useSpRect/>
                    </a:txSp>
                  </a:sp>
                </lc:lockedCanvas>
              </a:graphicData>
            </a:graphic>
          </wp:inline>
        </w:drawing>
      </w:r>
    </w:p>
    <w:p w:rsidR="00367661" w:rsidRDefault="007C6E6E" w:rsidP="007C6E6E">
      <w:pPr>
        <w:pStyle w:val="Caption"/>
        <w:jc w:val="left"/>
        <w:rPr>
          <w:noProof/>
        </w:rPr>
      </w:pPr>
      <w:bookmarkStart w:id="220" w:name="_Ref262545227"/>
      <w:r>
        <w:t xml:space="preserve">Figure </w:t>
      </w:r>
      <w:fldSimple w:instr=" SEQ Figure \* ARABIC ">
        <w:r w:rsidR="0093435A">
          <w:rPr>
            <w:noProof/>
          </w:rPr>
          <w:t>1</w:t>
        </w:r>
      </w:fldSimple>
      <w:bookmarkEnd w:id="220"/>
      <w:r>
        <w:rPr>
          <w:noProof/>
        </w:rPr>
        <w:t xml:space="preserve"> XDD Program Structure</w:t>
      </w:r>
    </w:p>
    <w:p w:rsidR="007C6E6E" w:rsidRDefault="007C6E6E" w:rsidP="007C6E6E">
      <w:pPr>
        <w:sectPr w:rsidR="007C6E6E" w:rsidSect="007C6E6E">
          <w:footnotePr>
            <w:pos w:val="sectEnd"/>
          </w:footnotePr>
          <w:endnotePr>
            <w:numFmt w:val="decimal"/>
          </w:endnotePr>
          <w:type w:val="continuous"/>
          <w:pgSz w:w="15840" w:h="12240" w:orient="landscape" w:code="1"/>
          <w:pgMar w:top="1080" w:right="864" w:bottom="1080" w:left="864" w:header="720" w:footer="720" w:gutter="0"/>
          <w:pgBorders w:display="firstPage">
            <w:left w:val="threeDEngrave" w:sz="48" w:space="4" w:color="auto"/>
          </w:pgBorders>
          <w:cols w:space="720"/>
          <w:titlePg/>
          <w:docGrid w:linePitch="299"/>
        </w:sectPr>
      </w:pPr>
    </w:p>
    <w:p w:rsidR="007C6E6E" w:rsidRPr="007C6E6E" w:rsidRDefault="007C6E6E" w:rsidP="007C6E6E"/>
    <w:p w:rsidR="00F16375" w:rsidRDefault="00F16375">
      <w:pPr>
        <w:pStyle w:val="Heading2"/>
      </w:pPr>
      <w:bookmarkStart w:id="221" w:name="_Toc262548466"/>
      <w:r>
        <w:t>Basic Operation</w:t>
      </w:r>
      <w:bookmarkEnd w:id="213"/>
      <w:bookmarkEnd w:id="214"/>
      <w:bookmarkEnd w:id="215"/>
      <w:bookmarkEnd w:id="216"/>
      <w:bookmarkEnd w:id="217"/>
      <w:bookmarkEnd w:id="218"/>
      <w:bookmarkEnd w:id="221"/>
    </w:p>
    <w:p w:rsidR="00F16375" w:rsidRDefault="00C516AB">
      <w:pPr>
        <w:rPr>
          <w:snapToGrid w:val="0"/>
          <w:sz w:val="24"/>
        </w:rPr>
      </w:pPr>
      <w:r w:rsidRPr="00490CCB">
        <w:rPr>
          <w:snapToGrid w:val="0"/>
          <w:sz w:val="24"/>
        </w:rPr>
        <w:t>XDD</w:t>
      </w:r>
      <w:r w:rsidR="00F16375">
        <w:rPr>
          <w:i/>
          <w:snapToGrid w:val="0"/>
          <w:sz w:val="24"/>
        </w:rPr>
        <w:t xml:space="preserve"> </w:t>
      </w:r>
      <w:r w:rsidR="00F16375">
        <w:rPr>
          <w:snapToGrid w:val="0"/>
          <w:sz w:val="24"/>
        </w:rPr>
        <w:t xml:space="preserve">is a program that performs data transfer operations between memory and a </w:t>
      </w:r>
      <w:r w:rsidR="00CF4413">
        <w:rPr>
          <w:snapToGrid w:val="0"/>
          <w:sz w:val="24"/>
        </w:rPr>
        <w:t>storage</w:t>
      </w:r>
      <w:r w:rsidR="00F16375">
        <w:rPr>
          <w:snapToGrid w:val="0"/>
          <w:sz w:val="24"/>
        </w:rPr>
        <w:t xml:space="preserve"> device or file (or multiple </w:t>
      </w:r>
      <w:r w:rsidR="00CF4413">
        <w:rPr>
          <w:snapToGrid w:val="0"/>
          <w:sz w:val="24"/>
        </w:rPr>
        <w:t>storage</w:t>
      </w:r>
      <w:r w:rsidR="00F16375">
        <w:rPr>
          <w:snapToGrid w:val="0"/>
          <w:sz w:val="24"/>
        </w:rPr>
        <w:t xml:space="preserve"> devices / files) and collects and displays performance information about these I/O operations. </w:t>
      </w:r>
      <w:r w:rsidR="00CF4413">
        <w:rPr>
          <w:snapToGrid w:val="0"/>
          <w:sz w:val="24"/>
        </w:rPr>
        <w:t xml:space="preserve">Each device or file under test is referred to as a “target”. </w:t>
      </w:r>
      <w:r>
        <w:rPr>
          <w:snapToGrid w:val="0"/>
          <w:sz w:val="24"/>
        </w:rPr>
        <w:t>XDD</w:t>
      </w:r>
      <w:r w:rsidR="00F16375">
        <w:rPr>
          <w:snapToGrid w:val="0"/>
          <w:sz w:val="24"/>
        </w:rPr>
        <w:t xml:space="preserve"> creates </w:t>
      </w:r>
      <w:r w:rsidR="00CF4413">
        <w:rPr>
          <w:snapToGrid w:val="0"/>
          <w:sz w:val="24"/>
        </w:rPr>
        <w:t>one thread</w:t>
      </w:r>
      <w:r w:rsidR="00F16375">
        <w:rPr>
          <w:snapToGrid w:val="0"/>
          <w:sz w:val="24"/>
        </w:rPr>
        <w:t xml:space="preserve"> for</w:t>
      </w:r>
      <w:r w:rsidR="00CF4413">
        <w:rPr>
          <w:snapToGrid w:val="0"/>
          <w:sz w:val="24"/>
        </w:rPr>
        <w:t xml:space="preserve"> each target referred to as Target Threads. Each Target Thread creates one or more QThreads to perform I/O to the actual target device/file. I/O operations are either a read,</w:t>
      </w:r>
      <w:r w:rsidR="00F16375">
        <w:rPr>
          <w:snapToGrid w:val="0"/>
          <w:sz w:val="24"/>
        </w:rPr>
        <w:t xml:space="preserve"> write</w:t>
      </w:r>
      <w:r w:rsidR="00CF4413">
        <w:rPr>
          <w:snapToGrid w:val="0"/>
          <w:sz w:val="24"/>
        </w:rPr>
        <w:t>, or no-op</w:t>
      </w:r>
      <w:r w:rsidR="00F16375">
        <w:rPr>
          <w:snapToGrid w:val="0"/>
          <w:sz w:val="24"/>
        </w:rPr>
        <w:t xml:space="preserve"> operation of a fixed size known as the "request size". An </w:t>
      </w:r>
      <w:r>
        <w:rPr>
          <w:snapToGrid w:val="0"/>
          <w:sz w:val="24"/>
        </w:rPr>
        <w:t>XDD</w:t>
      </w:r>
      <w:r w:rsidR="00F16375">
        <w:rPr>
          <w:snapToGrid w:val="0"/>
          <w:sz w:val="24"/>
        </w:rPr>
        <w:t xml:space="preserve"> “run” consists of several “passes”, the number of which is specified by the “–passes” option. Each pass will execute some number of I/O requests on the specified target</w:t>
      </w:r>
      <w:r w:rsidR="00C928C8">
        <w:rPr>
          <w:snapToGrid w:val="0"/>
          <w:sz w:val="24"/>
        </w:rPr>
        <w:t>(s)</w:t>
      </w:r>
      <w:r w:rsidR="00F16375">
        <w:rPr>
          <w:snapToGrid w:val="0"/>
          <w:sz w:val="24"/>
        </w:rPr>
        <w:t xml:space="preserve"> at the given request size. In general, each pass is identical to the previous passes in a run with respect to the request size, number of requests to issue, and the access pattern unless certain options are used to alter these parameters between passes. Passes are run one after another with no delays between passes unless a pass delay is specified with the “</w:t>
      </w:r>
      <w:r w:rsidR="00F16375">
        <w:rPr>
          <w:sz w:val="24"/>
        </w:rPr>
        <w:t>–delay” option.</w:t>
      </w:r>
    </w:p>
    <w:p w:rsidR="00F16375" w:rsidRDefault="00F16375">
      <w:pPr>
        <w:rPr>
          <w:snapToGrid w:val="0"/>
          <w:sz w:val="24"/>
        </w:rPr>
      </w:pPr>
    </w:p>
    <w:p w:rsidR="00F16375" w:rsidRDefault="00F16375">
      <w:pPr>
        <w:rPr>
          <w:snapToGrid w:val="0"/>
          <w:sz w:val="24"/>
        </w:rPr>
      </w:pPr>
      <w:r>
        <w:rPr>
          <w:snapToGrid w:val="0"/>
          <w:sz w:val="24"/>
        </w:rPr>
        <w:t xml:space="preserve">Multiple passes within an </w:t>
      </w:r>
      <w:r w:rsidR="00C516AB">
        <w:rPr>
          <w:snapToGrid w:val="0"/>
          <w:sz w:val="24"/>
        </w:rPr>
        <w:t>XDD</w:t>
      </w:r>
      <w:r>
        <w:rPr>
          <w:snapToGrid w:val="0"/>
          <w:sz w:val="24"/>
        </w:rPr>
        <w:t xml:space="preserve"> run are used to determine the reproducibility of the results. In theory, the results from each pass in an </w:t>
      </w:r>
      <w:r w:rsidR="00C516AB">
        <w:rPr>
          <w:snapToGrid w:val="0"/>
          <w:sz w:val="24"/>
        </w:rPr>
        <w:t>XDD</w:t>
      </w:r>
      <w:r>
        <w:rPr>
          <w:snapToGrid w:val="0"/>
          <w:sz w:val="24"/>
        </w:rPr>
        <w:t xml:space="preserve"> run should be the same or at least very close to the same given the same set of run-time parameters. </w:t>
      </w:r>
    </w:p>
    <w:p w:rsidR="00490CCB" w:rsidRDefault="00490CCB">
      <w:pPr>
        <w:rPr>
          <w:snapToGrid w:val="0"/>
          <w:sz w:val="24"/>
        </w:rPr>
      </w:pPr>
    </w:p>
    <w:p w:rsidR="00490CCB" w:rsidRDefault="00490CCB">
      <w:pPr>
        <w:rPr>
          <w:snapToGrid w:val="0"/>
          <w:sz w:val="24"/>
        </w:rPr>
      </w:pPr>
      <w:r>
        <w:rPr>
          <w:snapToGrid w:val="0"/>
          <w:sz w:val="24"/>
        </w:rPr>
        <w:t>Upon invocation, XDD will parse the command</w:t>
      </w:r>
      <w:r w:rsidR="00CF4413">
        <w:rPr>
          <w:snapToGrid w:val="0"/>
          <w:sz w:val="24"/>
        </w:rPr>
        <w:t xml:space="preserve"> line arguments and spawn one Target </w:t>
      </w:r>
      <w:r>
        <w:rPr>
          <w:snapToGrid w:val="0"/>
          <w:sz w:val="24"/>
        </w:rPr>
        <w:t>Thread for each targ</w:t>
      </w:r>
      <w:r w:rsidR="00CF4413">
        <w:rPr>
          <w:snapToGrid w:val="0"/>
          <w:sz w:val="24"/>
        </w:rPr>
        <w:t xml:space="preserve">et specified for the run. The Target </w:t>
      </w:r>
      <w:r>
        <w:rPr>
          <w:snapToGrid w:val="0"/>
          <w:sz w:val="24"/>
        </w:rPr>
        <w:t xml:space="preserve">Thread </w:t>
      </w:r>
      <w:r w:rsidR="00CF4413">
        <w:rPr>
          <w:snapToGrid w:val="0"/>
          <w:sz w:val="24"/>
        </w:rPr>
        <w:t xml:space="preserve">will spawn a minimum of one QThread and up to the number of QThreads specified by the “–queuedepth“option. After the Target Threads have been initialized, they </w:t>
      </w:r>
      <w:r>
        <w:rPr>
          <w:snapToGrid w:val="0"/>
          <w:sz w:val="24"/>
        </w:rPr>
        <w:t xml:space="preserve">will wait at an “initialization barrier” until XDD “main” has spawned and initialized the Results Manager thread and optionally the Heartbeat and/or the Restart Monitor threads which depend on the –heartbeat and –restart options respectively. </w:t>
      </w:r>
    </w:p>
    <w:p w:rsidR="00CF4413" w:rsidRDefault="00CF4413">
      <w:pPr>
        <w:rPr>
          <w:snapToGrid w:val="0"/>
          <w:sz w:val="24"/>
        </w:rPr>
      </w:pPr>
    </w:p>
    <w:p w:rsidR="00FB75B0" w:rsidRDefault="00CF4413">
      <w:pPr>
        <w:rPr>
          <w:snapToGrid w:val="0"/>
          <w:sz w:val="24"/>
        </w:rPr>
      </w:pPr>
      <w:r>
        <w:rPr>
          <w:snapToGrid w:val="0"/>
          <w:sz w:val="24"/>
        </w:rPr>
        <w:t>Once all the Target Threads and support threads have initialized, the first pass will start to run. All Target Threads start at the same time. At the conclusion of each pass, the Target Threads wait for the Results Manager to collect, process, and display the intermediate results of t</w:t>
      </w:r>
      <w:r w:rsidR="00FB75B0">
        <w:rPr>
          <w:snapToGrid w:val="0"/>
          <w:sz w:val="24"/>
        </w:rPr>
        <w:t xml:space="preserve">he prior pass and then start the subsequent pass, again, all at the same time. </w:t>
      </w:r>
    </w:p>
    <w:p w:rsidR="00FB75B0" w:rsidRDefault="00FB75B0">
      <w:pPr>
        <w:rPr>
          <w:snapToGrid w:val="0"/>
          <w:sz w:val="24"/>
        </w:rPr>
      </w:pPr>
    </w:p>
    <w:p w:rsidR="00CF4413" w:rsidRDefault="00FB75B0">
      <w:pPr>
        <w:rPr>
          <w:snapToGrid w:val="0"/>
          <w:sz w:val="24"/>
        </w:rPr>
      </w:pPr>
      <w:r>
        <w:rPr>
          <w:snapToGrid w:val="0"/>
          <w:sz w:val="24"/>
        </w:rPr>
        <w:t>At the conclusion of the final pass in a run, all the Target Threads will wait for the Results Manager to display the “pass” and “run” results. At this point the Results Manager will display the “average” results for each target as well as a “combined” average across all targets. After the Results Manager has displayed all the results it will release the Target Threads to perform any termination processing. Once the Target Threads (and associated QThreads) have terminated, the Results Manager will enter a barrier where the XDD “main” program thread is waiting. Once the Results Manager and XDD “main” are past this “final” barrier, they both exit.</w:t>
      </w:r>
    </w:p>
    <w:p w:rsidR="00F16375" w:rsidRDefault="00F16375">
      <w:pPr>
        <w:pStyle w:val="Heading2"/>
      </w:pPr>
      <w:bookmarkStart w:id="222" w:name="_Toc45602538"/>
      <w:bookmarkStart w:id="223" w:name="_Toc93770883"/>
      <w:bookmarkStart w:id="224" w:name="_Toc93770964"/>
      <w:bookmarkStart w:id="225" w:name="_Toc93771257"/>
      <w:bookmarkStart w:id="226" w:name="_Toc122497799"/>
      <w:bookmarkStart w:id="227" w:name="_Toc146278446"/>
      <w:bookmarkStart w:id="228" w:name="_Toc262548467"/>
      <w:r>
        <w:t>Command Line Options and the Setup File</w:t>
      </w:r>
      <w:bookmarkEnd w:id="222"/>
      <w:bookmarkEnd w:id="223"/>
      <w:bookmarkEnd w:id="224"/>
      <w:bookmarkEnd w:id="225"/>
      <w:bookmarkEnd w:id="226"/>
      <w:bookmarkEnd w:id="227"/>
      <w:bookmarkEnd w:id="228"/>
    </w:p>
    <w:p w:rsidR="00F16375" w:rsidRDefault="00C516AB">
      <w:pPr>
        <w:rPr>
          <w:snapToGrid w:val="0"/>
          <w:sz w:val="24"/>
        </w:rPr>
      </w:pPr>
      <w:r>
        <w:rPr>
          <w:snapToGrid w:val="0"/>
          <w:sz w:val="24"/>
        </w:rPr>
        <w:t>XDD</w:t>
      </w:r>
      <w:r w:rsidR="00F16375">
        <w:rPr>
          <w:snapToGrid w:val="0"/>
          <w:sz w:val="24"/>
        </w:rPr>
        <w:t xml:space="preserve"> has a command-line interface that requires al</w:t>
      </w:r>
      <w:r w:rsidR="00490CCB">
        <w:rPr>
          <w:snapToGrid w:val="0"/>
          <w:sz w:val="24"/>
        </w:rPr>
        <w:t>l</w:t>
      </w:r>
      <w:r w:rsidR="00F16375">
        <w:rPr>
          <w:snapToGrid w:val="0"/>
          <w:sz w:val="24"/>
        </w:rPr>
        <w:t xml:space="preserve"> the run-time parameters to be specified either on the </w:t>
      </w:r>
      <w:r>
        <w:rPr>
          <w:snapToGrid w:val="0"/>
          <w:sz w:val="24"/>
        </w:rPr>
        <w:t>XDD</w:t>
      </w:r>
      <w:r w:rsidR="00F16375">
        <w:rPr>
          <w:snapToGrid w:val="0"/>
          <w:sz w:val="24"/>
        </w:rPr>
        <w:t xml:space="preserve"> invocation command line or in a “setup” file. The format of the setup file is similar to the </w:t>
      </w:r>
      <w:r>
        <w:rPr>
          <w:snapToGrid w:val="0"/>
          <w:sz w:val="24"/>
        </w:rPr>
        <w:t>XDD</w:t>
      </w:r>
      <w:r w:rsidR="00F16375">
        <w:rPr>
          <w:snapToGrid w:val="0"/>
          <w:sz w:val="24"/>
        </w:rPr>
        <w:t xml:space="preserve"> command-line in that the options can be simply entered into the setup file the same as they would be seen on the command line. The following example shows an </w:t>
      </w:r>
      <w:r>
        <w:rPr>
          <w:snapToGrid w:val="0"/>
          <w:sz w:val="24"/>
        </w:rPr>
        <w:t>XDD</w:t>
      </w:r>
      <w:r w:rsidR="00F16375">
        <w:rPr>
          <w:snapToGrid w:val="0"/>
          <w:sz w:val="24"/>
        </w:rPr>
        <w:t xml:space="preserve"> invocation using just the command-line and the same invocation using the setup file along with the contents of the setup file.</w:t>
      </w:r>
    </w:p>
    <w:p w:rsidR="00F16375" w:rsidRDefault="00F16375">
      <w:pPr>
        <w:rPr>
          <w:snapToGrid w:val="0"/>
          <w:sz w:val="24"/>
        </w:rPr>
      </w:pPr>
    </w:p>
    <w:p w:rsidR="00F16375" w:rsidRDefault="00F16375">
      <w:pPr>
        <w:rPr>
          <w:snapToGrid w:val="0"/>
          <w:sz w:val="24"/>
        </w:rPr>
      </w:pPr>
      <w:r>
        <w:rPr>
          <w:snapToGrid w:val="0"/>
          <w:sz w:val="24"/>
        </w:rPr>
        <w:t>Command line:</w:t>
      </w:r>
    </w:p>
    <w:p w:rsidR="007378F9" w:rsidRDefault="00490CCB">
      <w:pPr>
        <w:ind w:left="720"/>
        <w:rPr>
          <w:rFonts w:ascii="Courier New" w:hAnsi="Courier New" w:cs="Courier New"/>
          <w:snapToGrid w:val="0"/>
        </w:rPr>
      </w:pPr>
      <w:r>
        <w:rPr>
          <w:rFonts w:ascii="Courier New" w:hAnsi="Courier New" w:cs="Courier New"/>
          <w:snapToGrid w:val="0"/>
        </w:rPr>
        <w:t>xdd</w:t>
      </w:r>
      <w:r w:rsidR="00F16375">
        <w:rPr>
          <w:rFonts w:ascii="Courier New" w:hAnsi="Courier New" w:cs="Courier New"/>
          <w:snapToGrid w:val="0"/>
        </w:rPr>
        <w:t xml:space="preserve"> –op read –targets 1 /dev/scsi/disk1 –reqsize 8 –numreqs 128 </w:t>
      </w:r>
    </w:p>
    <w:p w:rsidR="00F16375" w:rsidRDefault="00F16375">
      <w:pPr>
        <w:ind w:left="720"/>
        <w:rPr>
          <w:rFonts w:ascii="Courier New" w:hAnsi="Courier New" w:cs="Courier New"/>
          <w:snapToGrid w:val="0"/>
        </w:rPr>
      </w:pPr>
      <w:r>
        <w:rPr>
          <w:rFonts w:ascii="Courier New" w:hAnsi="Courier New" w:cs="Courier New"/>
          <w:snapToGrid w:val="0"/>
        </w:rPr>
        <w:t>–verbose</w:t>
      </w:r>
    </w:p>
    <w:p w:rsidR="00F16375" w:rsidRDefault="00F16375">
      <w:r>
        <w:t>Using a Setup file:</w:t>
      </w:r>
    </w:p>
    <w:p w:rsidR="00F16375" w:rsidRDefault="00F16375">
      <w:pPr>
        <w:pStyle w:val="Header"/>
        <w:tabs>
          <w:tab w:val="clear" w:pos="4320"/>
          <w:tab w:val="clear" w:pos="8640"/>
        </w:tabs>
        <w:rPr>
          <w:rFonts w:ascii="Courier New" w:hAnsi="Courier New" w:cs="Courier New"/>
          <w:snapToGrid w:val="0"/>
        </w:rPr>
      </w:pPr>
      <w:r>
        <w:rPr>
          <w:rFonts w:ascii="Courier New" w:hAnsi="Courier New" w:cs="Courier New"/>
          <w:snapToGrid w:val="0"/>
        </w:rPr>
        <w:tab/>
      </w:r>
      <w:r w:rsidR="00490CCB">
        <w:rPr>
          <w:rFonts w:ascii="Courier New" w:hAnsi="Courier New" w:cs="Courier New"/>
          <w:snapToGrid w:val="0"/>
        </w:rPr>
        <w:t>xdd</w:t>
      </w:r>
      <w:r>
        <w:rPr>
          <w:rFonts w:ascii="Courier New" w:hAnsi="Courier New" w:cs="Courier New"/>
          <w:snapToGrid w:val="0"/>
        </w:rPr>
        <w:t xml:space="preserve"> –setup </w:t>
      </w:r>
      <w:r w:rsidR="00C516AB">
        <w:rPr>
          <w:rFonts w:ascii="Courier New" w:hAnsi="Courier New" w:cs="Courier New"/>
          <w:snapToGrid w:val="0"/>
        </w:rPr>
        <w:t>XDD</w:t>
      </w:r>
      <w:r>
        <w:rPr>
          <w:rFonts w:ascii="Courier New" w:hAnsi="Courier New" w:cs="Courier New"/>
          <w:snapToGrid w:val="0"/>
        </w:rPr>
        <w:t>run.txt</w:t>
      </w:r>
    </w:p>
    <w:p w:rsidR="00F16375" w:rsidRDefault="007E7537">
      <w:r w:rsidRPr="007E7537">
        <w:rPr>
          <w:rFonts w:ascii="Courier New" w:hAnsi="Courier New" w:cs="Courier New"/>
          <w:noProof/>
        </w:rPr>
        <w:lastRenderedPageBrea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706" type="#_x0000_t114" style="position:absolute;margin-left:99.45pt;margin-top:26.55pt;width:284.55pt;height:66pt;z-index:251657216">
            <v:textbox style="mso-next-textbox:#_x0000_s1706">
              <w:txbxContent>
                <w:p w:rsidR="0093435A" w:rsidRDefault="0093435A">
                  <w:pPr>
                    <w:rPr>
                      <w:rFonts w:ascii="Courier New" w:hAnsi="Courier New" w:cs="Courier New"/>
                      <w:snapToGrid w:val="0"/>
                    </w:rPr>
                  </w:pPr>
                  <w:r>
                    <w:rPr>
                      <w:rFonts w:ascii="Courier New" w:hAnsi="Courier New" w:cs="Courier New"/>
                      <w:snapToGrid w:val="0"/>
                    </w:rPr>
                    <w:t xml:space="preserve">–op read –targets 1 /dev/scsi/disk1 </w:t>
                  </w:r>
                </w:p>
                <w:p w:rsidR="0093435A" w:rsidRDefault="0093435A">
                  <w:pPr>
                    <w:rPr>
                      <w:rFonts w:ascii="Courier New" w:hAnsi="Courier New" w:cs="Courier New"/>
                      <w:snapToGrid w:val="0"/>
                    </w:rPr>
                  </w:pPr>
                  <w:r>
                    <w:rPr>
                      <w:rFonts w:ascii="Courier New" w:hAnsi="Courier New" w:cs="Courier New"/>
                      <w:snapToGrid w:val="0"/>
                    </w:rPr>
                    <w:t xml:space="preserve">–reqsize 8 </w:t>
                  </w:r>
                </w:p>
                <w:p w:rsidR="0093435A" w:rsidRDefault="0093435A">
                  <w:pPr>
                    <w:rPr>
                      <w:rFonts w:ascii="Courier New" w:hAnsi="Courier New" w:cs="Courier New"/>
                      <w:snapToGrid w:val="0"/>
                    </w:rPr>
                  </w:pPr>
                  <w:r>
                    <w:rPr>
                      <w:rFonts w:ascii="Courier New" w:hAnsi="Courier New" w:cs="Courier New"/>
                      <w:snapToGrid w:val="0"/>
                    </w:rPr>
                    <w:t xml:space="preserve">–numreqs 128 </w:t>
                  </w:r>
                </w:p>
                <w:p w:rsidR="0093435A" w:rsidRDefault="0093435A">
                  <w:pPr>
                    <w:pStyle w:val="Header"/>
                    <w:tabs>
                      <w:tab w:val="clear" w:pos="4320"/>
                      <w:tab w:val="clear" w:pos="8640"/>
                    </w:tabs>
                    <w:rPr>
                      <w:rFonts w:ascii="Courier New" w:hAnsi="Courier New" w:cs="Courier New"/>
                      <w:snapToGrid w:val="0"/>
                    </w:rPr>
                  </w:pPr>
                  <w:r>
                    <w:rPr>
                      <w:rFonts w:ascii="Courier New" w:hAnsi="Courier New" w:cs="Courier New"/>
                      <w:snapToGrid w:val="0"/>
                    </w:rPr>
                    <w:t>–verbose</w:t>
                  </w:r>
                </w:p>
                <w:p w:rsidR="0093435A" w:rsidRDefault="0093435A"/>
              </w:txbxContent>
            </v:textbox>
            <w10:wrap type="topAndBottom"/>
          </v:shape>
        </w:pict>
      </w:r>
      <w:r w:rsidR="00F16375">
        <w:t xml:space="preserve">Where the setup file </w:t>
      </w:r>
      <w:r w:rsidR="00C516AB">
        <w:rPr>
          <w:rFonts w:ascii="Courier New" w:hAnsi="Courier New" w:cs="Courier New"/>
          <w:sz w:val="20"/>
        </w:rPr>
        <w:t>XDD</w:t>
      </w:r>
      <w:r w:rsidR="00F16375">
        <w:rPr>
          <w:rFonts w:ascii="Courier New" w:hAnsi="Courier New" w:cs="Courier New"/>
          <w:sz w:val="20"/>
        </w:rPr>
        <w:t>run.txt</w:t>
      </w:r>
      <w:r w:rsidR="00F16375">
        <w:rPr>
          <w:sz w:val="20"/>
        </w:rPr>
        <w:t xml:space="preserve"> </w:t>
      </w:r>
      <w:r w:rsidR="00F16375">
        <w:t>is an ASCII text file that contains the following:</w:t>
      </w:r>
    </w:p>
    <w:p w:rsidR="00F16375" w:rsidRDefault="00F16375">
      <w:pPr>
        <w:pStyle w:val="Heading2"/>
      </w:pPr>
      <w:bookmarkStart w:id="229" w:name="_Toc45602539"/>
      <w:bookmarkStart w:id="230" w:name="_Toc93770884"/>
      <w:bookmarkStart w:id="231" w:name="_Toc93770965"/>
      <w:bookmarkStart w:id="232" w:name="_Toc93771258"/>
      <w:bookmarkStart w:id="233" w:name="_Toc122497800"/>
      <w:bookmarkStart w:id="234" w:name="_Toc146278447"/>
      <w:bookmarkStart w:id="235" w:name="_Toc262548468"/>
      <w:r>
        <w:t>Operation Specification and Request Sizes</w:t>
      </w:r>
      <w:bookmarkEnd w:id="229"/>
      <w:bookmarkEnd w:id="230"/>
      <w:bookmarkEnd w:id="231"/>
      <w:bookmarkEnd w:id="232"/>
      <w:bookmarkEnd w:id="233"/>
      <w:bookmarkEnd w:id="234"/>
      <w:bookmarkEnd w:id="235"/>
    </w:p>
    <w:p w:rsidR="00F16375" w:rsidRDefault="00F16375">
      <w:pPr>
        <w:suppressAutoHyphens/>
        <w:rPr>
          <w:snapToGrid w:val="0"/>
          <w:sz w:val="24"/>
        </w:rPr>
      </w:pPr>
      <w:r>
        <w:rPr>
          <w:snapToGrid w:val="0"/>
          <w:sz w:val="24"/>
        </w:rPr>
        <w:t>The operation to perform is specified by the “–</w:t>
      </w:r>
      <w:r>
        <w:rPr>
          <w:b/>
          <w:bCs/>
          <w:snapToGrid w:val="0"/>
          <w:sz w:val="24"/>
        </w:rPr>
        <w:t>op</w:t>
      </w:r>
      <w:r>
        <w:rPr>
          <w:snapToGrid w:val="0"/>
          <w:sz w:val="24"/>
        </w:rPr>
        <w:t>” option. This can be either “</w:t>
      </w:r>
      <w:r>
        <w:rPr>
          <w:i/>
          <w:iCs/>
          <w:snapToGrid w:val="0"/>
          <w:sz w:val="24"/>
        </w:rPr>
        <w:t>read</w:t>
      </w:r>
      <w:r>
        <w:rPr>
          <w:snapToGrid w:val="0"/>
          <w:sz w:val="24"/>
        </w:rPr>
        <w:t>” or “</w:t>
      </w:r>
      <w:r>
        <w:rPr>
          <w:i/>
          <w:iCs/>
          <w:snapToGrid w:val="0"/>
          <w:sz w:val="24"/>
        </w:rPr>
        <w:t>write</w:t>
      </w:r>
      <w:r>
        <w:rPr>
          <w:snapToGrid w:val="0"/>
          <w:sz w:val="24"/>
        </w:rPr>
        <w:t xml:space="preserve">”. This version of </w:t>
      </w:r>
      <w:r w:rsidR="00C516AB">
        <w:rPr>
          <w:snapToGrid w:val="0"/>
          <w:sz w:val="24"/>
        </w:rPr>
        <w:t>XDD</w:t>
      </w:r>
      <w:r>
        <w:rPr>
          <w:snapToGrid w:val="0"/>
          <w:sz w:val="24"/>
        </w:rPr>
        <w:t xml:space="preserve"> </w:t>
      </w:r>
      <w:r>
        <w:rPr>
          <w:i/>
          <w:iCs/>
          <w:snapToGrid w:val="0"/>
          <w:sz w:val="24"/>
        </w:rPr>
        <w:t>will</w:t>
      </w:r>
      <w:r>
        <w:rPr>
          <w:snapToGrid w:val="0"/>
          <w:sz w:val="24"/>
        </w:rPr>
        <w:t xml:space="preserve"> mix read and write operations within an </w:t>
      </w:r>
      <w:r w:rsidR="00C516AB">
        <w:rPr>
          <w:snapToGrid w:val="0"/>
          <w:sz w:val="24"/>
        </w:rPr>
        <w:t>XDD</w:t>
      </w:r>
      <w:r>
        <w:rPr>
          <w:snapToGrid w:val="0"/>
          <w:sz w:val="24"/>
        </w:rPr>
        <w:t xml:space="preserve"> run according to the read/write ratio set using the </w:t>
      </w:r>
      <w:r>
        <w:rPr>
          <w:b/>
          <w:bCs/>
          <w:snapToGrid w:val="0"/>
          <w:sz w:val="24"/>
        </w:rPr>
        <w:t>–rwratio</w:t>
      </w:r>
      <w:r>
        <w:rPr>
          <w:snapToGrid w:val="0"/>
          <w:sz w:val="24"/>
        </w:rPr>
        <w:t xml:space="preserve"> option. Each r/w operation will transfer a given amount of data known as the “request size”.  The request size is specified by the “–</w:t>
      </w:r>
      <w:r>
        <w:rPr>
          <w:b/>
          <w:bCs/>
          <w:snapToGrid w:val="0"/>
          <w:sz w:val="24"/>
        </w:rPr>
        <w:t>reqsize</w:t>
      </w:r>
      <w:r>
        <w:rPr>
          <w:snapToGrid w:val="0"/>
          <w:sz w:val="24"/>
        </w:rPr>
        <w:t>” option in units of “blocks”. A block is, by default, 1024 bytes but can be specified to be any positive integer value by using the “–</w:t>
      </w:r>
      <w:r>
        <w:rPr>
          <w:b/>
          <w:bCs/>
          <w:snapToGrid w:val="0"/>
          <w:sz w:val="24"/>
        </w:rPr>
        <w:t>blocksize</w:t>
      </w:r>
      <w:r>
        <w:rPr>
          <w:snapToGrid w:val="0"/>
          <w:sz w:val="24"/>
        </w:rPr>
        <w:t>” option. The “block” is used as the basic unit for all other options requiring a data size unless otherwise noted. It is recommended that the block size be specified as numbers that are integer multiples of 512 bytes (i.e. 1024, 2048, 5120, …etc.) since this tends to be the predominant sector size for most storage devices at the current time.</w:t>
      </w:r>
    </w:p>
    <w:p w:rsidR="00F16375" w:rsidRDefault="00F16375">
      <w:pPr>
        <w:pStyle w:val="Heading2"/>
      </w:pPr>
      <w:bookmarkStart w:id="236" w:name="_Toc45602540"/>
      <w:bookmarkStart w:id="237" w:name="_Toc93770885"/>
      <w:bookmarkStart w:id="238" w:name="_Toc93770966"/>
      <w:bookmarkStart w:id="239" w:name="_Toc93771259"/>
      <w:bookmarkStart w:id="240" w:name="_Toc122497801"/>
      <w:bookmarkStart w:id="241" w:name="_Toc146278448"/>
      <w:bookmarkStart w:id="242" w:name="_Toc262548469"/>
      <w:r>
        <w:t>Target Specification and Multiple Target Synchronization</w:t>
      </w:r>
      <w:bookmarkEnd w:id="236"/>
      <w:bookmarkEnd w:id="237"/>
      <w:bookmarkEnd w:id="238"/>
      <w:bookmarkEnd w:id="239"/>
      <w:bookmarkEnd w:id="240"/>
      <w:bookmarkEnd w:id="241"/>
      <w:bookmarkEnd w:id="242"/>
    </w:p>
    <w:p w:rsidR="00F16375" w:rsidRDefault="00F16375">
      <w:pPr>
        <w:rPr>
          <w:sz w:val="24"/>
        </w:rPr>
      </w:pPr>
      <w:r>
        <w:rPr>
          <w:sz w:val="24"/>
        </w:rPr>
        <w:t xml:space="preserve">All requests are sent to a “target” which can be either a disk device or a file. A single </w:t>
      </w:r>
      <w:r w:rsidR="00C516AB">
        <w:rPr>
          <w:sz w:val="24"/>
        </w:rPr>
        <w:t>XDD</w:t>
      </w:r>
      <w:r>
        <w:rPr>
          <w:sz w:val="24"/>
        </w:rPr>
        <w:t xml:space="preserve"> run can operate on a single target or multiple targets simultaneously. Target names are specified using the  “–</w:t>
      </w:r>
      <w:r>
        <w:rPr>
          <w:b/>
          <w:bCs/>
          <w:sz w:val="24"/>
        </w:rPr>
        <w:t>targets</w:t>
      </w:r>
      <w:r>
        <w:rPr>
          <w:sz w:val="24"/>
        </w:rPr>
        <w:t>” option. It is always necessary to specify the number of targets followed by the individual target names. In order to simplify the list of target names, the “-</w:t>
      </w:r>
      <w:r>
        <w:rPr>
          <w:b/>
          <w:bCs/>
          <w:sz w:val="24"/>
        </w:rPr>
        <w:t>targetdir</w:t>
      </w:r>
      <w:r>
        <w:rPr>
          <w:sz w:val="24"/>
        </w:rPr>
        <w:t xml:space="preserve">” option can be used to specify the directory where the target devices or files reside. </w:t>
      </w:r>
    </w:p>
    <w:p w:rsidR="00F16375" w:rsidRDefault="00F16375">
      <w:pPr>
        <w:tabs>
          <w:tab w:val="left" w:pos="1170"/>
        </w:tabs>
        <w:rPr>
          <w:snapToGrid w:val="0"/>
          <w:sz w:val="24"/>
        </w:rPr>
      </w:pPr>
      <w:r>
        <w:rPr>
          <w:snapToGrid w:val="0"/>
          <w:sz w:val="24"/>
        </w:rPr>
        <w:tab/>
      </w:r>
    </w:p>
    <w:p w:rsidR="00F16375" w:rsidRDefault="00F16375">
      <w:pPr>
        <w:rPr>
          <w:snapToGrid w:val="0"/>
          <w:sz w:val="24"/>
        </w:rPr>
      </w:pPr>
      <w:r>
        <w:rPr>
          <w:snapToGrid w:val="0"/>
          <w:sz w:val="24"/>
        </w:rPr>
        <w:t xml:space="preserve">The execution of the </w:t>
      </w:r>
      <w:r w:rsidR="00C516AB">
        <w:rPr>
          <w:snapToGrid w:val="0"/>
          <w:sz w:val="24"/>
        </w:rPr>
        <w:t>XDD</w:t>
      </w:r>
      <w:r>
        <w:rPr>
          <w:snapToGrid w:val="0"/>
          <w:sz w:val="24"/>
        </w:rPr>
        <w:t xml:space="preserve"> threads on multiple targets is synchronized through the use of "barriers". Each </w:t>
      </w:r>
      <w:r w:rsidR="00C516AB">
        <w:rPr>
          <w:snapToGrid w:val="0"/>
          <w:sz w:val="24"/>
        </w:rPr>
        <w:t>XDD</w:t>
      </w:r>
      <w:r>
        <w:rPr>
          <w:snapToGrid w:val="0"/>
          <w:sz w:val="24"/>
        </w:rPr>
        <w:t xml:space="preserve"> I/O thread initializes itself and waits for all the other </w:t>
      </w:r>
      <w:r w:rsidR="00C516AB">
        <w:rPr>
          <w:snapToGrid w:val="0"/>
          <w:sz w:val="24"/>
        </w:rPr>
        <w:t>XDD</w:t>
      </w:r>
      <w:r>
        <w:rPr>
          <w:snapToGrid w:val="0"/>
          <w:sz w:val="24"/>
        </w:rPr>
        <w:t xml:space="preserve"> I/O threads to "reach at starting point". Once all the </w:t>
      </w:r>
      <w:r w:rsidR="00C516AB">
        <w:rPr>
          <w:snapToGrid w:val="0"/>
          <w:sz w:val="24"/>
        </w:rPr>
        <w:t>XDD</w:t>
      </w:r>
      <w:r>
        <w:rPr>
          <w:snapToGrid w:val="0"/>
          <w:sz w:val="24"/>
        </w:rPr>
        <w:t xml:space="preserve"> threads reach this point, they are all released simultaneously. Each </w:t>
      </w:r>
      <w:r w:rsidR="00C516AB">
        <w:rPr>
          <w:snapToGrid w:val="0"/>
          <w:sz w:val="24"/>
        </w:rPr>
        <w:t>XDD</w:t>
      </w:r>
      <w:r>
        <w:rPr>
          <w:snapToGrid w:val="0"/>
          <w:sz w:val="24"/>
        </w:rPr>
        <w:t xml:space="preserve"> thread will run independently until it has either completed all of its requested I/O operations or reached its time limit (as specified by the –</w:t>
      </w:r>
      <w:r>
        <w:rPr>
          <w:b/>
          <w:bCs/>
          <w:snapToGrid w:val="0"/>
          <w:sz w:val="24"/>
        </w:rPr>
        <w:t>timelimit</w:t>
      </w:r>
      <w:r>
        <w:rPr>
          <w:snapToGrid w:val="0"/>
          <w:sz w:val="24"/>
        </w:rPr>
        <w:t xml:space="preserve"> input parameter). At this point the </w:t>
      </w:r>
      <w:r w:rsidR="00C516AB">
        <w:rPr>
          <w:snapToGrid w:val="0"/>
          <w:sz w:val="24"/>
        </w:rPr>
        <w:t>XDD</w:t>
      </w:r>
      <w:r>
        <w:rPr>
          <w:snapToGrid w:val="0"/>
          <w:sz w:val="24"/>
        </w:rPr>
        <w:t xml:space="preserve"> threads resynchronize with one another and begin another pass. </w:t>
      </w:r>
    </w:p>
    <w:p w:rsidR="00F16375" w:rsidRDefault="00F16375">
      <w:pPr>
        <w:rPr>
          <w:snapToGrid w:val="0"/>
          <w:sz w:val="24"/>
        </w:rPr>
      </w:pPr>
    </w:p>
    <w:p w:rsidR="00F16375" w:rsidRDefault="00F16375">
      <w:pPr>
        <w:rPr>
          <w:snapToGrid w:val="0"/>
          <w:sz w:val="24"/>
        </w:rPr>
      </w:pPr>
      <w:r>
        <w:rPr>
          <w:snapToGrid w:val="0"/>
          <w:sz w:val="24"/>
        </w:rPr>
        <w:t>It is also possible to resynchronize the threads at specific points within a pass by using the “–</w:t>
      </w:r>
      <w:r>
        <w:rPr>
          <w:b/>
          <w:bCs/>
          <w:snapToGrid w:val="0"/>
          <w:sz w:val="24"/>
        </w:rPr>
        <w:t>syncio</w:t>
      </w:r>
      <w:r>
        <w:rPr>
          <w:snapToGrid w:val="0"/>
          <w:sz w:val="24"/>
        </w:rPr>
        <w:t>” and/or “-</w:t>
      </w:r>
      <w:r>
        <w:rPr>
          <w:b/>
          <w:bCs/>
          <w:snapToGrid w:val="0"/>
          <w:sz w:val="24"/>
        </w:rPr>
        <w:t>syncwrite</w:t>
      </w:r>
      <w:r>
        <w:rPr>
          <w:snapToGrid w:val="0"/>
          <w:sz w:val="24"/>
        </w:rPr>
        <w:t>” options. The  -</w:t>
      </w:r>
      <w:r>
        <w:rPr>
          <w:b/>
          <w:bCs/>
          <w:snapToGrid w:val="0"/>
          <w:sz w:val="24"/>
        </w:rPr>
        <w:t>syncio</w:t>
      </w:r>
      <w:r>
        <w:rPr>
          <w:snapToGrid w:val="0"/>
          <w:sz w:val="24"/>
        </w:rPr>
        <w:t xml:space="preserve"> option instructs each of the I/O threads to synchronize after some number of I/O operations specified as an argument to this option. The default is to sychnronize only at the beginning of each pass.  The –</w:t>
      </w:r>
      <w:r>
        <w:rPr>
          <w:b/>
          <w:bCs/>
          <w:snapToGrid w:val="0"/>
          <w:sz w:val="24"/>
        </w:rPr>
        <w:t>syncwrite</w:t>
      </w:r>
      <w:r>
        <w:rPr>
          <w:snapToGrid w:val="0"/>
          <w:sz w:val="24"/>
        </w:rPr>
        <w:t xml:space="preserve"> option is used to synchronize “buffered” write operations at the end of each pass by flushing all the file system data buffers to the physical media. This option is not able to flush and cache buffers on the disk controllers or disk drives themselves. </w:t>
      </w:r>
    </w:p>
    <w:p w:rsidR="00F16375" w:rsidRDefault="00F16375">
      <w:pPr>
        <w:rPr>
          <w:snapToGrid w:val="0"/>
          <w:sz w:val="24"/>
        </w:rPr>
      </w:pPr>
    </w:p>
    <w:p w:rsidR="00F16375" w:rsidRDefault="00F16375">
      <w:pPr>
        <w:rPr>
          <w:snapToGrid w:val="0"/>
          <w:sz w:val="24"/>
        </w:rPr>
      </w:pPr>
      <w:r>
        <w:rPr>
          <w:snapToGrid w:val="0"/>
          <w:sz w:val="24"/>
        </w:rPr>
        <w:t xml:space="preserve">Synchronizing the </w:t>
      </w:r>
      <w:r w:rsidR="00C516AB">
        <w:rPr>
          <w:snapToGrid w:val="0"/>
          <w:sz w:val="24"/>
        </w:rPr>
        <w:t>XDD</w:t>
      </w:r>
      <w:r>
        <w:rPr>
          <w:snapToGrid w:val="0"/>
          <w:sz w:val="24"/>
        </w:rPr>
        <w:t xml:space="preserve"> I/O threads is done to insure that all the </w:t>
      </w:r>
      <w:r w:rsidR="00C516AB">
        <w:rPr>
          <w:snapToGrid w:val="0"/>
          <w:sz w:val="24"/>
        </w:rPr>
        <w:t>XDD</w:t>
      </w:r>
      <w:r>
        <w:rPr>
          <w:snapToGrid w:val="0"/>
          <w:sz w:val="24"/>
        </w:rPr>
        <w:t xml:space="preserve"> I/O threads start at precisely the same time in order to avoid misleading results due to skewing the start times. It is possible to eliminate synchronization by specifying the -</w:t>
      </w:r>
      <w:r>
        <w:rPr>
          <w:b/>
          <w:bCs/>
          <w:snapToGrid w:val="0"/>
          <w:sz w:val="24"/>
        </w:rPr>
        <w:t>nobarrier</w:t>
      </w:r>
      <w:r>
        <w:rPr>
          <w:snapToGrid w:val="0"/>
          <w:sz w:val="24"/>
        </w:rPr>
        <w:t xml:space="preserve"> parameter. The result is that many of the I/O start times can be significantly skewed from one another for all participating </w:t>
      </w:r>
      <w:r w:rsidR="00C516AB">
        <w:rPr>
          <w:snapToGrid w:val="0"/>
          <w:sz w:val="24"/>
        </w:rPr>
        <w:t>XDD</w:t>
      </w:r>
      <w:r>
        <w:rPr>
          <w:snapToGrid w:val="0"/>
          <w:sz w:val="24"/>
        </w:rPr>
        <w:t xml:space="preserve"> I/O threads. However, that may in fact be the desired effect. </w:t>
      </w:r>
    </w:p>
    <w:p w:rsidR="00F16375" w:rsidRDefault="00F16375">
      <w:pPr>
        <w:rPr>
          <w:snapToGrid w:val="0"/>
          <w:sz w:val="24"/>
        </w:rPr>
      </w:pPr>
    </w:p>
    <w:p w:rsidR="00F16375" w:rsidRDefault="00F16375">
      <w:pPr>
        <w:pStyle w:val="Heading2"/>
        <w:rPr>
          <w:snapToGrid w:val="0"/>
        </w:rPr>
      </w:pPr>
      <w:bookmarkStart w:id="243" w:name="_Toc45602541"/>
      <w:bookmarkStart w:id="244" w:name="_Toc93770886"/>
      <w:bookmarkStart w:id="245" w:name="_Toc93770967"/>
      <w:bookmarkStart w:id="246" w:name="_Toc93771260"/>
      <w:bookmarkStart w:id="247" w:name="_Toc122497802"/>
      <w:bookmarkStart w:id="248" w:name="_Toc146278449"/>
      <w:bookmarkStart w:id="249" w:name="_Toc262548470"/>
      <w:r>
        <w:rPr>
          <w:snapToGrid w:val="0"/>
        </w:rPr>
        <w:t>Time Synchronization Across Multiple Computer Systems</w:t>
      </w:r>
      <w:bookmarkEnd w:id="243"/>
      <w:bookmarkEnd w:id="244"/>
      <w:bookmarkEnd w:id="245"/>
      <w:bookmarkEnd w:id="246"/>
      <w:bookmarkEnd w:id="247"/>
      <w:bookmarkEnd w:id="248"/>
      <w:bookmarkEnd w:id="249"/>
    </w:p>
    <w:p w:rsidR="00F16375" w:rsidRDefault="00F16375">
      <w:pPr>
        <w:rPr>
          <w:snapToGrid w:val="0"/>
          <w:sz w:val="24"/>
        </w:rPr>
      </w:pPr>
      <w:r>
        <w:rPr>
          <w:snapToGrid w:val="0"/>
          <w:sz w:val="24"/>
        </w:rPr>
        <w:t xml:space="preserve">Synchronization can also be done across multiple machines each running </w:t>
      </w:r>
      <w:r w:rsidR="00C516AB">
        <w:rPr>
          <w:snapToGrid w:val="0"/>
          <w:sz w:val="24"/>
        </w:rPr>
        <w:t>XDD</w:t>
      </w:r>
      <w:r>
        <w:rPr>
          <w:snapToGrid w:val="0"/>
          <w:sz w:val="24"/>
        </w:rPr>
        <w:t xml:space="preserve">. This is accomplished by using the timeserver and gettime programs. The timeserver program provides a single global reference </w:t>
      </w:r>
      <w:r>
        <w:rPr>
          <w:snapToGrid w:val="0"/>
          <w:sz w:val="24"/>
        </w:rPr>
        <w:lastRenderedPageBreak/>
        <w:t xml:space="preserve">clock that is used by the time stamping in order to be able to more accurately correlate events in time from multiple computer systems. The timeserver program should be run on a single machine as a background task. This machine must be accessible via a LAN to all the machines that will be running </w:t>
      </w:r>
      <w:r w:rsidR="00C516AB">
        <w:rPr>
          <w:snapToGrid w:val="0"/>
          <w:sz w:val="24"/>
        </w:rPr>
        <w:t>XDD</w:t>
      </w:r>
      <w:r>
        <w:rPr>
          <w:snapToGrid w:val="0"/>
          <w:sz w:val="24"/>
        </w:rPr>
        <w:t xml:space="preserve">. This LAN should preferably be a lightly used LAN for optimum results. </w:t>
      </w:r>
    </w:p>
    <w:p w:rsidR="00F16375" w:rsidRDefault="007E7537">
      <w:pPr>
        <w:rPr>
          <w:snapToGrid w:val="0"/>
          <w:sz w:val="24"/>
        </w:rPr>
      </w:pPr>
      <w:r w:rsidRPr="007E7537">
        <w:rPr>
          <w:noProof/>
          <w:sz w:val="20"/>
        </w:rPr>
        <w:pict>
          <v:group id="_x0000_s1732" style="position:absolute;margin-left:4.05pt;margin-top:6.3pt;width:459pt;height:189pt;z-index:251658240" coordorigin="683,1455" coordsize="10665,4725">
            <v:shape id="computr1" o:spid="_x0000_s1707" style="position:absolute;left:683;top:2203;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930" strokecolor="yellow">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style="mso-next-textbox:#computr1">
                <w:txbxContent>
                  <w:p w:rsidR="0093435A" w:rsidRPr="001A3C75" w:rsidRDefault="0093435A">
                    <w:pPr>
                      <w:pStyle w:val="EndnoteText"/>
                      <w:rPr>
                        <w:color w:val="FFFFFF"/>
                        <w:sz w:val="18"/>
                        <w:szCs w:val="18"/>
                      </w:rPr>
                    </w:pPr>
                    <w:r w:rsidRPr="001A3C75">
                      <w:rPr>
                        <w:color w:val="FFFFFF"/>
                        <w:sz w:val="18"/>
                        <w:szCs w:val="18"/>
                      </w:rPr>
                      <w:t>Timeserver</w:t>
                    </w:r>
                  </w:p>
                </w:txbxContent>
              </v:textbox>
            </v:shape>
            <v:rect id="_x0000_s1709" style="position:absolute;left:6465;top:4080;width:2385;height:795" strokeweight="3pt">
              <v:textbox style="mso-next-textbox:#_x0000_s1709">
                <w:txbxContent>
                  <w:p w:rsidR="0093435A" w:rsidRPr="001A3C75" w:rsidRDefault="0093435A">
                    <w:pPr>
                      <w:jc w:val="center"/>
                      <w:rPr>
                        <w:sz w:val="18"/>
                        <w:szCs w:val="18"/>
                      </w:rPr>
                    </w:pPr>
                    <w:r w:rsidRPr="001A3C75">
                      <w:rPr>
                        <w:sz w:val="18"/>
                        <w:szCs w:val="18"/>
                      </w:rPr>
                      <w:t>Fibre Channel Switch</w:t>
                    </w:r>
                  </w:p>
                  <w:p w:rsidR="0093435A" w:rsidRPr="001A3C75" w:rsidRDefault="0093435A">
                    <w:pPr>
                      <w:jc w:val="center"/>
                      <w:rPr>
                        <w:sz w:val="18"/>
                        <w:szCs w:val="18"/>
                      </w:rPr>
                    </w:pPr>
                    <w:r w:rsidRPr="001A3C75">
                      <w:rPr>
                        <w:sz w:val="18"/>
                        <w:szCs w:val="18"/>
                      </w:rPr>
                      <w:t>For the SAN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712" type="#_x0000_t22" style="position:absolute;left:5430;top:5205;width:855;height:975"/>
            <v:shape id="_x0000_s1713" type="#_x0000_t22" style="position:absolute;left:6675;top:5190;width:855;height:975"/>
            <v:shape id="_x0000_s1714" type="#_x0000_t22" style="position:absolute;left:7830;top:5190;width:855;height:975"/>
            <v:shape id="_x0000_s1715" type="#_x0000_t22" style="position:absolute;left:9105;top:5205;width:855;height:975"/>
            <v:shape id="computr1" o:spid="_x0000_s1716" style="position:absolute;left:6218;top:2203;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style="mso-next-textbox:#computr1">
                <w:txbxContent>
                  <w:p w:rsidR="0093435A" w:rsidRDefault="0093435A">
                    <w:pPr>
                      <w:pStyle w:val="EndnoteText"/>
                    </w:pPr>
                    <w:r>
                      <w:t>XDD 2</w:t>
                    </w:r>
                  </w:p>
                </w:txbxContent>
              </v:textbox>
            </v:shape>
            <v:shape id="computr1" o:spid="_x0000_s1717" style="position:absolute;left:3758;top:2188;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style="mso-next-textbox:#computr1">
                <w:txbxContent>
                  <w:p w:rsidR="0093435A" w:rsidRDefault="0093435A">
                    <w:pPr>
                      <w:pStyle w:val="EndnoteText"/>
                    </w:pPr>
                    <w:r>
                      <w:t>XDD 1</w:t>
                    </w:r>
                  </w:p>
                </w:txbxContent>
              </v:textbox>
            </v:shape>
            <v:shape id="computr1" o:spid="_x0000_s1718" style="position:absolute;left:9128;top:2218;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style="mso-next-textbox:#computr1">
                <w:txbxContent>
                  <w:p w:rsidR="0093435A" w:rsidRDefault="0093435A">
                    <w:pPr>
                      <w:pStyle w:val="EndnoteText"/>
                    </w:pPr>
                    <w:r>
                      <w:t>XDD n</w:t>
                    </w:r>
                  </w:p>
                </w:txbxContent>
              </v:textbox>
            </v:shape>
            <v:line id="_x0000_s1719" style="position:absolute" from="930,1815" to="10860,1815" strokeweight="4.5pt">
              <v:stroke startarrow="block" endarrow="block"/>
            </v:line>
            <v:line id="_x0000_s1720" style="position:absolute;flip:y" from="2100,1800" to="2100,2205" strokeweight="3pt"/>
            <v:line id="_x0000_s1721" style="position:absolute;flip:y" from="4875,1800" to="4875,2205" strokeweight="3pt"/>
            <v:line id="_x0000_s1722" style="position:absolute;flip:y" from="7335,1800" to="7335,2205" strokeweight="3pt"/>
            <v:line id="_x0000_s1723" style="position:absolute;flip:y" from="10095,1815" to="10095,2220" strokeweight="3pt"/>
            <v:line id="_x0000_s1724" style="position:absolute" from="5325,3615" to="6480,4365" strokeweight="4.5pt"/>
            <v:line id="_x0000_s1725" style="position:absolute" from="7500,3630" to="7500,4080" strokeweight="4.5pt"/>
            <v:line id="_x0000_s1726" style="position:absolute;flip:x" from="8850,3645" to="10215,4410" strokeweight="4.5pt"/>
            <v:shapetype id="_x0000_t202" coordsize="21600,21600" o:spt="202" path="m,l,21600r21600,l21600,xe">
              <v:stroke joinstyle="miter"/>
              <v:path gradientshapeok="t" o:connecttype="rect"/>
            </v:shapetype>
            <v:shape id="_x0000_s1727" type="#_x0000_t202" style="position:absolute;left:5265;top:1455;width:1980;height:540" filled="f" stroked="f">
              <v:textbox style="mso-next-textbox:#_x0000_s1727">
                <w:txbxContent>
                  <w:p w:rsidR="0093435A" w:rsidRPr="001A3C75" w:rsidRDefault="0093435A" w:rsidP="001A3C75">
                    <w:pPr>
                      <w:jc w:val="center"/>
                      <w:rPr>
                        <w:sz w:val="20"/>
                      </w:rPr>
                    </w:pPr>
                    <w:r w:rsidRPr="001A3C75">
                      <w:rPr>
                        <w:sz w:val="20"/>
                      </w:rPr>
                      <w:t>Ethernet LAN</w:t>
                    </w:r>
                  </w:p>
                </w:txbxContent>
              </v:textbox>
            </v:shape>
            <v:line id="_x0000_s1728" style="position:absolute;flip:y" from="5865,4860" to="6615,5205" strokeweight="3pt"/>
            <v:line id="_x0000_s1729" style="position:absolute;flip:x y" from="7065,4875" to="7080,5190" strokeweight="3pt"/>
            <v:line id="_x0000_s1730" style="position:absolute;flip:y" from="8235,4860" to="8235,5190" strokeweight="3pt"/>
            <v:line id="_x0000_s1731" style="position:absolute;flip:x y" from="8775,4860" to="9540,5205" strokeweight="3pt"/>
            <w10:wrap type="topAndBottom"/>
          </v:group>
        </w:pict>
      </w:r>
      <w:r w:rsidR="00F16375">
        <w:rPr>
          <w:snapToGrid w:val="0"/>
          <w:sz w:val="24"/>
        </w:rPr>
        <w:t>The preferred wa</w:t>
      </w:r>
      <w:r w:rsidR="00FB75B0">
        <w:rPr>
          <w:snapToGrid w:val="0"/>
          <w:sz w:val="24"/>
        </w:rPr>
        <w:t>y to make this work is to use “s</w:t>
      </w:r>
      <w:r w:rsidR="00F16375">
        <w:rPr>
          <w:snapToGrid w:val="0"/>
          <w:sz w:val="24"/>
        </w:rPr>
        <w:t xml:space="preserve">sh” to start the </w:t>
      </w:r>
      <w:r w:rsidR="00C516AB">
        <w:rPr>
          <w:snapToGrid w:val="0"/>
          <w:sz w:val="24"/>
        </w:rPr>
        <w:t>XDD</w:t>
      </w:r>
      <w:r w:rsidR="00F16375">
        <w:rPr>
          <w:snapToGrid w:val="0"/>
          <w:sz w:val="24"/>
        </w:rPr>
        <w:t xml:space="preserve"> programs on each of the nodes using the “-starttime” and “-timeserver” options.  The “-timeserver” option tells the </w:t>
      </w:r>
      <w:r w:rsidR="00C516AB">
        <w:rPr>
          <w:snapToGrid w:val="0"/>
          <w:sz w:val="24"/>
        </w:rPr>
        <w:t>XDD</w:t>
      </w:r>
      <w:r w:rsidR="00F16375">
        <w:rPr>
          <w:snapToGrid w:val="0"/>
          <w:sz w:val="24"/>
        </w:rPr>
        <w:t xml:space="preserve"> program the host name or IP address of the time server machine. The </w:t>
      </w:r>
      <w:r w:rsidR="00C516AB">
        <w:rPr>
          <w:snapToGrid w:val="0"/>
          <w:sz w:val="24"/>
        </w:rPr>
        <w:t>XDD</w:t>
      </w:r>
      <w:r w:rsidR="00F16375">
        <w:rPr>
          <w:snapToGrid w:val="0"/>
          <w:sz w:val="24"/>
        </w:rPr>
        <w:t xml:space="preserve"> program will contact this machine to determine the “global” time that all the other </w:t>
      </w:r>
      <w:r w:rsidR="00C516AB">
        <w:rPr>
          <w:snapToGrid w:val="0"/>
          <w:sz w:val="24"/>
        </w:rPr>
        <w:t>XDD</w:t>
      </w:r>
      <w:r w:rsidR="00F16375">
        <w:rPr>
          <w:snapToGrid w:val="0"/>
          <w:sz w:val="24"/>
        </w:rPr>
        <w:t xml:space="preserve"> programs will use as a frame of reference. The “-starttime” option specifies the time to start in “global time” units. </w:t>
      </w:r>
    </w:p>
    <w:p w:rsidR="00F16375" w:rsidRDefault="00F16375">
      <w:pPr>
        <w:rPr>
          <w:snapToGrid w:val="0"/>
          <w:sz w:val="24"/>
        </w:rPr>
      </w:pPr>
    </w:p>
    <w:p w:rsidR="00F16375" w:rsidRDefault="00FB75B0">
      <w:pPr>
        <w:rPr>
          <w:snapToGrid w:val="0"/>
          <w:sz w:val="24"/>
        </w:rPr>
      </w:pPr>
      <w:r>
        <w:rPr>
          <w:snapToGrid w:val="0"/>
          <w:sz w:val="24"/>
        </w:rPr>
        <w:t>Before running the “s</w:t>
      </w:r>
      <w:r w:rsidR="00F16375">
        <w:rPr>
          <w:snapToGrid w:val="0"/>
          <w:sz w:val="24"/>
        </w:rPr>
        <w:t xml:space="preserve">sh </w:t>
      </w:r>
      <w:r w:rsidR="00C516AB">
        <w:rPr>
          <w:snapToGrid w:val="0"/>
          <w:sz w:val="24"/>
        </w:rPr>
        <w:t>XDD</w:t>
      </w:r>
      <w:r w:rsidR="00F16375">
        <w:rPr>
          <w:snapToGrid w:val="0"/>
          <w:sz w:val="24"/>
        </w:rPr>
        <w:t xml:space="preserve">” command line in a script, it is necessary to determine a global time sometime in the future at which all the </w:t>
      </w:r>
      <w:r w:rsidR="00C516AB">
        <w:rPr>
          <w:snapToGrid w:val="0"/>
          <w:sz w:val="24"/>
        </w:rPr>
        <w:t>XDD</w:t>
      </w:r>
      <w:r w:rsidR="00F16375">
        <w:rPr>
          <w:snapToGrid w:val="0"/>
          <w:sz w:val="24"/>
        </w:rPr>
        <w:t xml:space="preserve"> program will start. The way to do this is to use the “gettime” program to contact the time server, determine the global time, add a specified number of seconds, and display the result on standard out. This global start time can then be used as the argument to the “-starttime” option </w:t>
      </w:r>
      <w:r>
        <w:rPr>
          <w:snapToGrid w:val="0"/>
          <w:sz w:val="24"/>
        </w:rPr>
        <w:t>for each of the “s</w:t>
      </w:r>
      <w:r w:rsidR="00F16375">
        <w:rPr>
          <w:snapToGrid w:val="0"/>
          <w:sz w:val="24"/>
        </w:rPr>
        <w:t xml:space="preserve">sh </w:t>
      </w:r>
      <w:r w:rsidR="00C516AB">
        <w:rPr>
          <w:snapToGrid w:val="0"/>
          <w:sz w:val="24"/>
        </w:rPr>
        <w:t>XDD</w:t>
      </w:r>
      <w:r w:rsidR="00F16375">
        <w:rPr>
          <w:snapToGrid w:val="0"/>
          <w:sz w:val="24"/>
        </w:rPr>
        <w:t>” commands.  An example script would look like so:</w:t>
      </w:r>
    </w:p>
    <w:p w:rsidR="00F16375" w:rsidRDefault="00F16375">
      <w:pPr>
        <w:ind w:left="720"/>
        <w:rPr>
          <w:rFonts w:ascii="Courier New" w:hAnsi="Courier New" w:cs="Courier New"/>
          <w:snapToGrid w:val="0"/>
          <w:sz w:val="24"/>
        </w:rPr>
      </w:pPr>
      <w:r>
        <w:rPr>
          <w:rFonts w:ascii="Courier New" w:hAnsi="Courier New" w:cs="Courier New"/>
          <w:snapToGrid w:val="0"/>
          <w:sz w:val="24"/>
        </w:rPr>
        <w:t>….</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set g=`gettime –timeserver 192.10.11.12 –add 20`</w:t>
      </w:r>
    </w:p>
    <w:p w:rsidR="001A3C75" w:rsidRPr="00C7036B" w:rsidRDefault="001A3C75">
      <w:pPr>
        <w:ind w:left="720"/>
        <w:rPr>
          <w:rFonts w:ascii="Courier New" w:hAnsi="Courier New" w:cs="Courier New"/>
          <w:snapToGrid w:val="0"/>
          <w:sz w:val="16"/>
          <w:szCs w:val="16"/>
        </w:rPr>
      </w:pPr>
      <w:r w:rsidRPr="00C7036B">
        <w:rPr>
          <w:rFonts w:ascii="Courier New" w:hAnsi="Courier New" w:cs="Courier New"/>
          <w:snapToGrid w:val="0"/>
          <w:sz w:val="16"/>
          <w:szCs w:val="16"/>
        </w:rPr>
        <w:t># At this point ${g} will be the current global time plus</w:t>
      </w:r>
    </w:p>
    <w:p w:rsidR="001A3C75" w:rsidRPr="00C7036B" w:rsidRDefault="001A3C75">
      <w:pPr>
        <w:ind w:left="720"/>
        <w:rPr>
          <w:rFonts w:ascii="Courier New" w:hAnsi="Courier New" w:cs="Courier New"/>
          <w:snapToGrid w:val="0"/>
          <w:sz w:val="16"/>
          <w:szCs w:val="16"/>
        </w:rPr>
      </w:pPr>
      <w:r w:rsidRPr="00C7036B">
        <w:rPr>
          <w:rFonts w:ascii="Courier New" w:hAnsi="Courier New" w:cs="Courier New"/>
          <w:snapToGrid w:val="0"/>
          <w:sz w:val="16"/>
          <w:szCs w:val="16"/>
        </w:rPr>
        <w:t># 20 seconds.</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foreach i ( 1 2 3 4 )</w:t>
      </w:r>
    </w:p>
    <w:p w:rsidR="00F16375" w:rsidRPr="00C7036B" w:rsidRDefault="00543EE2">
      <w:pPr>
        <w:ind w:left="1440"/>
        <w:rPr>
          <w:rFonts w:ascii="Courier New" w:hAnsi="Courier New" w:cs="Courier New"/>
          <w:snapToGrid w:val="0"/>
          <w:sz w:val="16"/>
          <w:szCs w:val="16"/>
        </w:rPr>
      </w:pPr>
      <w:r>
        <w:rPr>
          <w:rFonts w:ascii="Courier New" w:hAnsi="Courier New" w:cs="Courier New"/>
          <w:snapToGrid w:val="0"/>
          <w:sz w:val="16"/>
          <w:szCs w:val="16"/>
        </w:rPr>
        <w:t>s</w:t>
      </w:r>
      <w:r w:rsidR="00F16375" w:rsidRPr="00C7036B">
        <w:rPr>
          <w:rFonts w:ascii="Courier New" w:hAnsi="Courier New" w:cs="Courier New"/>
          <w:snapToGrid w:val="0"/>
          <w:sz w:val="16"/>
          <w:szCs w:val="16"/>
        </w:rPr>
        <w:t xml:space="preserve">sh host${i} </w:t>
      </w:r>
      <w:r w:rsidR="00C516AB">
        <w:rPr>
          <w:rFonts w:ascii="Courier New" w:hAnsi="Courier New" w:cs="Courier New"/>
          <w:snapToGrid w:val="0"/>
          <w:sz w:val="16"/>
          <w:szCs w:val="16"/>
        </w:rPr>
        <w:t>XDD</w:t>
      </w:r>
      <w:r w:rsidR="00F16375" w:rsidRPr="00C7036B">
        <w:rPr>
          <w:rFonts w:ascii="Courier New" w:hAnsi="Courier New" w:cs="Courier New"/>
          <w:snapToGrid w:val="0"/>
          <w:sz w:val="16"/>
          <w:szCs w:val="16"/>
        </w:rPr>
        <w:t xml:space="preserve"> –starttim</w:t>
      </w:r>
      <w:r w:rsidR="00C7036B">
        <w:rPr>
          <w:rFonts w:ascii="Courier New" w:hAnsi="Courier New" w:cs="Courier New"/>
          <w:snapToGrid w:val="0"/>
          <w:sz w:val="16"/>
          <w:szCs w:val="16"/>
        </w:rPr>
        <w:t xml:space="preserve">e ${g} –op read –targets 1 </w:t>
      </w:r>
      <w:r w:rsidR="00F16375" w:rsidRPr="00C7036B">
        <w:rPr>
          <w:rFonts w:ascii="Courier New" w:hAnsi="Courier New" w:cs="Courier New"/>
          <w:snapToGrid w:val="0"/>
          <w:sz w:val="16"/>
          <w:szCs w:val="16"/>
        </w:rPr>
        <w:t xml:space="preserve">/dev/dsk/c1d2s0 –mbytes 5 </w:t>
      </w:r>
      <w:r w:rsidR="00C7036B">
        <w:rPr>
          <w:rFonts w:ascii="Courier New" w:hAnsi="Courier New" w:cs="Courier New"/>
          <w:snapToGrid w:val="0"/>
          <w:sz w:val="16"/>
          <w:szCs w:val="16"/>
        </w:rPr>
        <w:t xml:space="preserve">         </w:t>
      </w:r>
      <w:r w:rsidR="00C7036B" w:rsidRPr="00C7036B">
        <w:rPr>
          <w:rFonts w:ascii="Courier New" w:hAnsi="Courier New" w:cs="Courier New"/>
          <w:snapToGrid w:val="0"/>
          <w:sz w:val="16"/>
          <w:szCs w:val="16"/>
        </w:rPr>
        <w:t xml:space="preserve">–timeserver host 192.10.11.12 </w:t>
      </w:r>
      <w:r w:rsidR="00F16375" w:rsidRPr="00C7036B">
        <w:rPr>
          <w:rFonts w:ascii="Courier New" w:hAnsi="Courier New" w:cs="Courier New"/>
          <w:snapToGrid w:val="0"/>
          <w:sz w:val="16"/>
          <w:szCs w:val="16"/>
        </w:rPr>
        <w:t>…&amp;</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end</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wait</w:t>
      </w:r>
    </w:p>
    <w:p w:rsidR="00F16375" w:rsidRDefault="00F16375">
      <w:pPr>
        <w:ind w:left="720"/>
        <w:rPr>
          <w:rFonts w:ascii="Courier New" w:hAnsi="Courier New" w:cs="Courier New"/>
          <w:snapToGrid w:val="0"/>
          <w:sz w:val="24"/>
        </w:rPr>
      </w:pPr>
      <w:r>
        <w:rPr>
          <w:rFonts w:ascii="Courier New" w:hAnsi="Courier New" w:cs="Courier New"/>
          <w:snapToGrid w:val="0"/>
          <w:sz w:val="24"/>
        </w:rPr>
        <w:t>…</w:t>
      </w:r>
    </w:p>
    <w:p w:rsidR="00F16375" w:rsidRDefault="00F16375">
      <w:pPr>
        <w:rPr>
          <w:snapToGrid w:val="0"/>
          <w:sz w:val="24"/>
        </w:rPr>
      </w:pPr>
      <w:r>
        <w:rPr>
          <w:snapToGrid w:val="0"/>
          <w:sz w:val="24"/>
        </w:rPr>
        <w:t xml:space="preserve">This example scriptlet will set the local variable “${g}” to the global time plus 20 seconds. This value is then passed to each of the </w:t>
      </w:r>
      <w:r w:rsidR="00C516AB">
        <w:rPr>
          <w:snapToGrid w:val="0"/>
          <w:sz w:val="24"/>
        </w:rPr>
        <w:t>XDD</w:t>
      </w:r>
      <w:r>
        <w:rPr>
          <w:snapToGrid w:val="0"/>
          <w:sz w:val="24"/>
        </w:rPr>
        <w:t xml:space="preserve"> programs that are started on host1, host2, host3, and host4. This will result in each </w:t>
      </w:r>
      <w:r w:rsidR="00C516AB">
        <w:rPr>
          <w:snapToGrid w:val="0"/>
          <w:sz w:val="24"/>
        </w:rPr>
        <w:t>XDD</w:t>
      </w:r>
      <w:r>
        <w:rPr>
          <w:snapToGrid w:val="0"/>
          <w:sz w:val="24"/>
        </w:rPr>
        <w:t xml:space="preserve"> program starting at exactly the same time. However, if any or all of the host machines running </w:t>
      </w:r>
      <w:r w:rsidR="00C516AB">
        <w:rPr>
          <w:snapToGrid w:val="0"/>
          <w:sz w:val="24"/>
        </w:rPr>
        <w:t>XDD</w:t>
      </w:r>
      <w:r>
        <w:rPr>
          <w:snapToGrid w:val="0"/>
          <w:sz w:val="24"/>
        </w:rPr>
        <w:t xml:space="preserve"> are in the presence of a black hole, neutron star, or o</w:t>
      </w:r>
      <w:r w:rsidR="00FB75B0">
        <w:rPr>
          <w:snapToGrid w:val="0"/>
          <w:sz w:val="24"/>
        </w:rPr>
        <w:t>ther extremely massive body</w:t>
      </w:r>
      <w:r>
        <w:rPr>
          <w:snapToGrid w:val="0"/>
          <w:sz w:val="24"/>
        </w:rPr>
        <w:t xml:space="preserve">, the relativistic effects on the space-time continuum may produce unpredictable results. </w:t>
      </w:r>
    </w:p>
    <w:p w:rsidR="00F16375" w:rsidRDefault="00C516AB">
      <w:pPr>
        <w:pStyle w:val="Heading2"/>
      </w:pPr>
      <w:bookmarkStart w:id="250" w:name="_Toc45602542"/>
      <w:bookmarkStart w:id="251" w:name="_Toc93770887"/>
      <w:bookmarkStart w:id="252" w:name="_Toc93770968"/>
      <w:bookmarkStart w:id="253" w:name="_Toc93771261"/>
      <w:bookmarkStart w:id="254" w:name="_Toc122497803"/>
      <w:bookmarkStart w:id="255" w:name="_Toc146278450"/>
      <w:bookmarkStart w:id="256" w:name="_Toc262548471"/>
      <w:r>
        <w:t>XDD</w:t>
      </w:r>
      <w:r w:rsidR="00F16375">
        <w:t xml:space="preserve"> Run Time or Run Length</w:t>
      </w:r>
      <w:bookmarkEnd w:id="250"/>
      <w:bookmarkEnd w:id="251"/>
      <w:bookmarkEnd w:id="252"/>
      <w:bookmarkEnd w:id="253"/>
      <w:bookmarkEnd w:id="254"/>
      <w:bookmarkEnd w:id="255"/>
      <w:bookmarkEnd w:id="256"/>
    </w:p>
    <w:p w:rsidR="00F16375" w:rsidRDefault="00F16375">
      <w:pPr>
        <w:rPr>
          <w:snapToGrid w:val="0"/>
          <w:sz w:val="24"/>
        </w:rPr>
      </w:pPr>
      <w:r>
        <w:rPr>
          <w:snapToGrid w:val="0"/>
          <w:sz w:val="24"/>
        </w:rPr>
        <w:t xml:space="preserve">It is necessary to specify a limit on how </w:t>
      </w:r>
      <w:r>
        <w:rPr>
          <w:i/>
          <w:iCs/>
          <w:snapToGrid w:val="0"/>
          <w:sz w:val="24"/>
        </w:rPr>
        <w:t>long</w:t>
      </w:r>
      <w:r>
        <w:rPr>
          <w:snapToGrid w:val="0"/>
          <w:sz w:val="24"/>
        </w:rPr>
        <w:t xml:space="preserve"> </w:t>
      </w:r>
      <w:r w:rsidR="00C516AB">
        <w:rPr>
          <w:snapToGrid w:val="0"/>
          <w:sz w:val="24"/>
        </w:rPr>
        <w:t>XDD</w:t>
      </w:r>
      <w:r>
        <w:rPr>
          <w:snapToGrid w:val="0"/>
          <w:sz w:val="24"/>
        </w:rPr>
        <w:t xml:space="preserve"> will run. There are several ways to do this. First, it is possible to explicitly specify the number of transfers to perform using the “–</w:t>
      </w:r>
      <w:r>
        <w:rPr>
          <w:b/>
          <w:bCs/>
          <w:snapToGrid w:val="0"/>
          <w:sz w:val="24"/>
        </w:rPr>
        <w:t>numreqs</w:t>
      </w:r>
      <w:r>
        <w:rPr>
          <w:snapToGrid w:val="0"/>
          <w:sz w:val="24"/>
        </w:rPr>
        <w:t>” option. This specifies the number of read or write calls to make for a single “pass”. It is also possible to simply specify the number of MegaBytes to transfer using the “–</w:t>
      </w:r>
      <w:r>
        <w:rPr>
          <w:b/>
          <w:bCs/>
          <w:snapToGrid w:val="0"/>
          <w:sz w:val="24"/>
        </w:rPr>
        <w:t>mbytes</w:t>
      </w:r>
      <w:r>
        <w:rPr>
          <w:snapToGrid w:val="0"/>
          <w:sz w:val="24"/>
        </w:rPr>
        <w:t xml:space="preserve">”  option. It is important to note that a MegaByte in this context is 1048576 bytes.  Finally, it is possible to specify a time limit for each </w:t>
      </w:r>
      <w:r w:rsidR="00C516AB">
        <w:rPr>
          <w:snapToGrid w:val="0"/>
          <w:sz w:val="24"/>
        </w:rPr>
        <w:t>XDD</w:t>
      </w:r>
      <w:r>
        <w:rPr>
          <w:snapToGrid w:val="0"/>
          <w:sz w:val="24"/>
        </w:rPr>
        <w:t xml:space="preserve"> pass using the –</w:t>
      </w:r>
      <w:r>
        <w:rPr>
          <w:b/>
          <w:bCs/>
          <w:snapToGrid w:val="0"/>
          <w:sz w:val="24"/>
        </w:rPr>
        <w:t>timelimit</w:t>
      </w:r>
      <w:r>
        <w:rPr>
          <w:snapToGrid w:val="0"/>
          <w:sz w:val="24"/>
        </w:rPr>
        <w:t xml:space="preserve"> option. This will cause each pass to terminate after the specified number of </w:t>
      </w:r>
      <w:r>
        <w:rPr>
          <w:snapToGrid w:val="0"/>
          <w:sz w:val="24"/>
        </w:rPr>
        <w:lastRenderedPageBreak/>
        <w:t>seconds has elapsed or after executing the specified number of requests or transferring the specified number of megabytes whichever occurs first.</w:t>
      </w:r>
    </w:p>
    <w:p w:rsidR="00F16375" w:rsidRDefault="00F16375">
      <w:pPr>
        <w:pStyle w:val="Heading2"/>
      </w:pPr>
      <w:bookmarkStart w:id="257" w:name="_Toc45602543"/>
      <w:bookmarkStart w:id="258" w:name="_Toc93770888"/>
      <w:bookmarkStart w:id="259" w:name="_Toc93770969"/>
      <w:bookmarkStart w:id="260" w:name="_Toc93771262"/>
      <w:bookmarkStart w:id="261" w:name="_Toc122497804"/>
      <w:bookmarkStart w:id="262" w:name="_Toc146278451"/>
      <w:bookmarkStart w:id="263" w:name="_Toc262548472"/>
      <w:smartTag w:uri="urn:schemas-microsoft-com:office:smarttags" w:element="place">
        <w:smartTag w:uri="urn:schemas-microsoft-com:office:smarttags" w:element="PlaceName">
          <w:r>
            <w:t>I/O</w:t>
          </w:r>
        </w:smartTag>
        <w:r>
          <w:t xml:space="preserve"> </w:t>
        </w:r>
        <w:smartTag w:uri="urn:schemas-microsoft-com:office:smarttags" w:element="PlaceType">
          <w:r>
            <w:t>Range</w:t>
          </w:r>
        </w:smartTag>
      </w:smartTag>
      <w:bookmarkEnd w:id="257"/>
      <w:bookmarkEnd w:id="258"/>
      <w:bookmarkEnd w:id="259"/>
      <w:bookmarkEnd w:id="260"/>
      <w:bookmarkEnd w:id="261"/>
      <w:bookmarkEnd w:id="262"/>
      <w:bookmarkEnd w:id="263"/>
    </w:p>
    <w:p w:rsidR="00F16375" w:rsidRDefault="00F16375">
      <w:pPr>
        <w:rPr>
          <w:snapToGrid w:val="0"/>
          <w:sz w:val="24"/>
        </w:rPr>
      </w:pPr>
      <w:r>
        <w:rPr>
          <w:snapToGrid w:val="0"/>
          <w:sz w:val="24"/>
        </w:rPr>
        <w:t xml:space="preserve">For random I/O operations, each </w:t>
      </w:r>
      <w:r w:rsidR="00C516AB">
        <w:rPr>
          <w:snapToGrid w:val="0"/>
          <w:sz w:val="24"/>
        </w:rPr>
        <w:t>XDD</w:t>
      </w:r>
      <w:r>
        <w:rPr>
          <w:snapToGrid w:val="0"/>
          <w:sz w:val="24"/>
        </w:rPr>
        <w:t xml:space="preserve"> I/O thread performs its I/O operations within a certain consecutive “range” of blocks on the target (see Figure 1). The range is either </w:t>
      </w:r>
      <w:r>
        <w:rPr>
          <w:i/>
          <w:iCs/>
          <w:snapToGrid w:val="0"/>
          <w:sz w:val="24"/>
        </w:rPr>
        <w:t>implicitly</w:t>
      </w:r>
      <w:r>
        <w:rPr>
          <w:snapToGrid w:val="0"/>
          <w:sz w:val="24"/>
        </w:rPr>
        <w:t xml:space="preserve"> specified as the number of MegaBytes to transfer or </w:t>
      </w:r>
      <w:r>
        <w:rPr>
          <w:i/>
          <w:iCs/>
          <w:snapToGrid w:val="0"/>
          <w:sz w:val="24"/>
        </w:rPr>
        <w:t>explicitly</w:t>
      </w:r>
      <w:r>
        <w:rPr>
          <w:snapToGrid w:val="0"/>
          <w:sz w:val="24"/>
        </w:rPr>
        <w:t xml:space="preserve"> specified using the “–</w:t>
      </w:r>
      <w:r>
        <w:rPr>
          <w:b/>
          <w:bCs/>
          <w:snapToGrid w:val="0"/>
          <w:sz w:val="24"/>
        </w:rPr>
        <w:t>range</w:t>
      </w:r>
      <w:r>
        <w:rPr>
          <w:snapToGrid w:val="0"/>
          <w:sz w:val="24"/>
        </w:rPr>
        <w:t>” option. For example, if the user specifies 2048 purely sequential data transfers at a request size of 128 blocks each, then the range will be implied as 262144 blocks (2048 * 128). However, if the user wants to transfer the same 2048 requests randomly over a 2 GigaByte area (or range) on the target then the range needs to be explicitly specified as 268435456 blocks or 2 GigaBytes.</w:t>
      </w:r>
    </w:p>
    <w:p w:rsidR="00F16375" w:rsidRDefault="00F16375">
      <w:pPr>
        <w:rPr>
          <w:snapToGrid w:val="0"/>
          <w:sz w:val="24"/>
        </w:rPr>
      </w:pPr>
    </w:p>
    <w:p w:rsidR="00490CCB" w:rsidRDefault="00F16375">
      <w:pPr>
        <w:rPr>
          <w:snapToGrid w:val="0"/>
          <w:sz w:val="24"/>
        </w:rPr>
      </w:pPr>
      <w:r>
        <w:rPr>
          <w:snapToGrid w:val="0"/>
          <w:sz w:val="24"/>
        </w:rPr>
        <w:t>The beginning of the I/O range defaults to the beginning of the target whether it is a device or a file. It is possible to specify a “starting offset” such that the I/O range begins at some distance into the target (see Figure 1). This can be done several ways. First, the “–</w:t>
      </w:r>
      <w:r>
        <w:rPr>
          <w:b/>
          <w:bCs/>
          <w:snapToGrid w:val="0"/>
          <w:sz w:val="24"/>
        </w:rPr>
        <w:t>startoffset</w:t>
      </w:r>
      <w:r>
        <w:rPr>
          <w:snapToGrid w:val="0"/>
          <w:sz w:val="24"/>
        </w:rPr>
        <w:t xml:space="preserve">” option can be used to start I/O operations at some distance into the target for an </w:t>
      </w:r>
      <w:r w:rsidR="00C516AB">
        <w:rPr>
          <w:snapToGrid w:val="0"/>
          <w:sz w:val="24"/>
        </w:rPr>
        <w:t>XDD</w:t>
      </w:r>
      <w:r>
        <w:rPr>
          <w:snapToGrid w:val="0"/>
          <w:sz w:val="24"/>
        </w:rPr>
        <w:t xml:space="preserve"> run. The “–</w:t>
      </w:r>
      <w:r>
        <w:rPr>
          <w:b/>
          <w:bCs/>
          <w:snapToGrid w:val="0"/>
          <w:sz w:val="24"/>
        </w:rPr>
        <w:t>passoffset</w:t>
      </w:r>
      <w:r>
        <w:rPr>
          <w:snapToGrid w:val="0"/>
          <w:sz w:val="24"/>
        </w:rPr>
        <w:t xml:space="preserve">” can be used to incrementally move the starting offset further into the target device on subsequent passes within an </w:t>
      </w:r>
      <w:r w:rsidR="00C516AB">
        <w:rPr>
          <w:snapToGrid w:val="0"/>
          <w:sz w:val="24"/>
        </w:rPr>
        <w:t>XDD</w:t>
      </w:r>
      <w:r>
        <w:rPr>
          <w:snapToGrid w:val="0"/>
          <w:sz w:val="24"/>
        </w:rPr>
        <w:t xml:space="preserve"> run by some specified number of blocks. Finally, the “–</w:t>
      </w:r>
      <w:r>
        <w:rPr>
          <w:b/>
          <w:bCs/>
          <w:snapToGrid w:val="0"/>
          <w:sz w:val="24"/>
        </w:rPr>
        <w:t>targetoffset</w:t>
      </w:r>
      <w:r>
        <w:rPr>
          <w:snapToGrid w:val="0"/>
          <w:sz w:val="24"/>
        </w:rPr>
        <w:t xml:space="preserve">” can be used to move the starting offset into the target device by a number of blocks that is determined by the target offset value times the target’s ordinal number.  For example, given an </w:t>
      </w:r>
      <w:r w:rsidR="00C516AB">
        <w:rPr>
          <w:snapToGrid w:val="0"/>
          <w:sz w:val="24"/>
        </w:rPr>
        <w:t>XDD</w:t>
      </w:r>
      <w:r>
        <w:rPr>
          <w:snapToGrid w:val="0"/>
          <w:sz w:val="24"/>
        </w:rPr>
        <w:t xml:space="preserve"> run on 4 targets with a target offset of 1024 and a starting offset of 0, I/O will start at block 0 on target 0, block 1024 on target 1, block 2048 on target 2, and block 3072 on target 3.</w:t>
      </w:r>
    </w:p>
    <w:p w:rsidR="00F16375" w:rsidRDefault="00F16375">
      <w:pPr>
        <w:pStyle w:val="Heading2"/>
      </w:pPr>
      <w:bookmarkStart w:id="264" w:name="_Toc45602544"/>
      <w:bookmarkStart w:id="265" w:name="_Toc93770889"/>
      <w:bookmarkStart w:id="266" w:name="_Toc93770970"/>
      <w:bookmarkStart w:id="267" w:name="_Toc93771263"/>
      <w:bookmarkStart w:id="268" w:name="_Toc122497805"/>
      <w:bookmarkStart w:id="269" w:name="_Toc146278452"/>
      <w:bookmarkStart w:id="270" w:name="_Toc262548473"/>
      <w:r>
        <w:t>Access Patterns</w:t>
      </w:r>
      <w:bookmarkEnd w:id="264"/>
      <w:bookmarkEnd w:id="265"/>
      <w:bookmarkEnd w:id="266"/>
      <w:bookmarkEnd w:id="267"/>
      <w:bookmarkEnd w:id="268"/>
      <w:bookmarkEnd w:id="269"/>
      <w:bookmarkEnd w:id="270"/>
    </w:p>
    <w:p w:rsidR="00F16375" w:rsidRDefault="00F16375">
      <w:pPr>
        <w:rPr>
          <w:snapToGrid w:val="0"/>
          <w:sz w:val="24"/>
        </w:rPr>
      </w:pPr>
      <w:r>
        <w:rPr>
          <w:snapToGrid w:val="0"/>
          <w:sz w:val="24"/>
        </w:rPr>
        <w:t>The range can be specified to start anywhere within the target so long as care is taken to insure that the end of the range is still within the confines of the target. This is particularly true when randomly accessing blocks within a target that is a regular file. Within the I/O range, data access patterns can be either</w:t>
      </w:r>
    </w:p>
    <w:p w:rsidR="00F16375" w:rsidRDefault="00F16375">
      <w:pPr>
        <w:ind w:left="720"/>
        <w:rPr>
          <w:snapToGrid w:val="0"/>
          <w:sz w:val="24"/>
        </w:rPr>
      </w:pPr>
      <w:r>
        <w:rPr>
          <w:snapToGrid w:val="0"/>
          <w:sz w:val="24"/>
        </w:rPr>
        <w:t>1) purely sequential</w:t>
      </w:r>
    </w:p>
    <w:p w:rsidR="00F16375" w:rsidRDefault="00F16375">
      <w:pPr>
        <w:ind w:left="720"/>
        <w:rPr>
          <w:snapToGrid w:val="0"/>
          <w:sz w:val="24"/>
        </w:rPr>
      </w:pPr>
      <w:r>
        <w:rPr>
          <w:snapToGrid w:val="0"/>
          <w:sz w:val="24"/>
        </w:rPr>
        <w:t>2) staggered sequential</w:t>
      </w:r>
    </w:p>
    <w:p w:rsidR="00F16375" w:rsidRDefault="00F16375">
      <w:pPr>
        <w:ind w:left="720"/>
        <w:rPr>
          <w:snapToGrid w:val="0"/>
          <w:sz w:val="24"/>
        </w:rPr>
      </w:pPr>
      <w:r>
        <w:rPr>
          <w:snapToGrid w:val="0"/>
          <w:sz w:val="24"/>
        </w:rPr>
        <w:t>3) purely random</w:t>
      </w:r>
    </w:p>
    <w:p w:rsidR="00F16375" w:rsidRDefault="007E7537">
      <w:pPr>
        <w:ind w:left="720"/>
        <w:rPr>
          <w:snapToGrid w:val="0"/>
          <w:sz w:val="24"/>
        </w:rPr>
      </w:pPr>
      <w:r w:rsidRPr="007E7537">
        <w:rPr>
          <w:noProof/>
        </w:rPr>
        <w:pict>
          <v:group id="_x0000_s1695" style="position:absolute;left:0;text-align:left;margin-left:36.15pt;margin-top:19.25pt;width:391pt;height:82.3pt;z-index:251656192" coordorigin="1860,2689" coordsize="7820,1271">
            <v:rect id="_x0000_s1696" style="position:absolute;left:1860;top:2689;width:7820;height:720" fillcolor="#f9c"/>
            <v:shape id="_x0000_s1697" type="#_x0000_t202" style="position:absolute;left:2060;top:2704;width:1580;height:500" filled="f" stroked="f">
              <v:textbox style="mso-next-textbox:#_x0000_s1697">
                <w:txbxContent>
                  <w:p w:rsidR="0093435A" w:rsidRDefault="0093435A">
                    <w:r>
                      <w:t>Starting offset</w:t>
                    </w:r>
                  </w:p>
                </w:txbxContent>
              </v:textbox>
            </v:shape>
            <v:rect id="_x0000_s1698" style="position:absolute;left:3810;top:2689;width:2610;height:720" fillcolor="aqua"/>
            <v:line id="_x0000_s1699" style="position:absolute" from="1860,3096" to="3810,3096">
              <v:stroke startarrow="block" endarrow="block"/>
            </v:line>
            <v:shape id="_x0000_s1700" type="#_x0000_t202" style="position:absolute;left:4415;top:2704;width:1315;height:500" filled="f" stroked="f">
              <v:textbox style="mso-next-textbox:#_x0000_s1700">
                <w:txbxContent>
                  <w:p w:rsidR="0093435A" w:rsidRDefault="0093435A">
                    <w:smartTag w:uri="urn:schemas-microsoft-com:office:smarttags" w:element="place">
                      <w:smartTag w:uri="urn:schemas-microsoft-com:office:smarttags" w:element="PlaceName">
                        <w:r>
                          <w:t>I/O</w:t>
                        </w:r>
                      </w:smartTag>
                      <w:r>
                        <w:t xml:space="preserve"> </w:t>
                      </w:r>
                      <w:smartTag w:uri="urn:schemas-microsoft-com:office:smarttags" w:element="PlaceType">
                        <w:r>
                          <w:t>Range</w:t>
                        </w:r>
                      </w:smartTag>
                    </w:smartTag>
                  </w:p>
                </w:txbxContent>
              </v:textbox>
            </v:shape>
            <v:line id="_x0000_s1701" style="position:absolute" from="3810,3096" to="6420,3096">
              <v:stroke startarrow="block" endarrow="block"/>
            </v:line>
            <v:line id="_x0000_s1702" style="position:absolute" from="1860,3430" to="1860,3815"/>
            <v:line id="_x0000_s1703" style="position:absolute" from="9680,3430" to="9680,3815"/>
            <v:line id="_x0000_s1704" style="position:absolute" from="1860,3635" to="9680,3635">
              <v:stroke startarrow="block" endarrow="block"/>
            </v:line>
            <v:shape id="_x0000_s1705" type="#_x0000_t202" style="position:absolute;left:4955;top:3460;width:1345;height:500" stroked="f">
              <v:textbox style="mso-next-textbox:#_x0000_s1705">
                <w:txbxContent>
                  <w:p w:rsidR="0093435A" w:rsidRDefault="0093435A" w:rsidP="002D419A">
                    <w:pPr>
                      <w:jc w:val="center"/>
                    </w:pPr>
                    <w:r>
                      <w:t>Entire disk or file</w:t>
                    </w:r>
                  </w:p>
                </w:txbxContent>
              </v:textbox>
            </v:shape>
            <w10:wrap type="topAndBottom"/>
          </v:group>
        </w:pict>
      </w:r>
    </w:p>
    <w:p w:rsidR="00F16375" w:rsidRDefault="00F16375">
      <w:pPr>
        <w:rPr>
          <w:snapToGrid w:val="0"/>
          <w:sz w:val="24"/>
        </w:rPr>
      </w:pPr>
    </w:p>
    <w:p w:rsidR="00F16375" w:rsidRDefault="00F16375">
      <w:pPr>
        <w:jc w:val="center"/>
        <w:rPr>
          <w:i/>
          <w:snapToGrid w:val="0"/>
          <w:sz w:val="24"/>
          <w:u w:val="single"/>
        </w:rPr>
      </w:pPr>
      <w:r>
        <w:rPr>
          <w:i/>
          <w:snapToGrid w:val="0"/>
          <w:sz w:val="24"/>
          <w:u w:val="single"/>
        </w:rPr>
        <w:t>Figure 1. Example of the I/O range and the offset.</w:t>
      </w:r>
    </w:p>
    <w:p w:rsidR="00F16375" w:rsidRDefault="00F16375">
      <w:pPr>
        <w:rPr>
          <w:snapToGrid w:val="0"/>
          <w:sz w:val="24"/>
        </w:rPr>
      </w:pPr>
    </w:p>
    <w:p w:rsidR="00F16375" w:rsidRDefault="00F16375">
      <w:pPr>
        <w:rPr>
          <w:snapToGrid w:val="0"/>
          <w:sz w:val="24"/>
        </w:rPr>
      </w:pPr>
      <w:r>
        <w:rPr>
          <w:snapToGrid w:val="0"/>
          <w:sz w:val="24"/>
        </w:rPr>
        <w:t>Purely sequential I/O is the default access pattern. This access pattern accesses consecutive data blocks starting at the beginning of the range to the end of the range.</w:t>
      </w:r>
    </w:p>
    <w:p w:rsidR="00F16375" w:rsidRDefault="00F16375">
      <w:pPr>
        <w:rPr>
          <w:snapToGrid w:val="0"/>
          <w:sz w:val="24"/>
        </w:rPr>
      </w:pPr>
    </w:p>
    <w:p w:rsidR="00F16375" w:rsidRDefault="00F16375">
      <w:pPr>
        <w:rPr>
          <w:snapToGrid w:val="0"/>
          <w:sz w:val="24"/>
        </w:rPr>
      </w:pPr>
      <w:r>
        <w:rPr>
          <w:snapToGrid w:val="0"/>
          <w:sz w:val="24"/>
        </w:rPr>
        <w:t>A Staggered Sequential access pattern also starts at the beginning of the range and ends at the end of the range but only transfers every N</w:t>
      </w:r>
      <w:r>
        <w:rPr>
          <w:snapToGrid w:val="0"/>
          <w:sz w:val="24"/>
          <w:vertAlign w:val="superscript"/>
        </w:rPr>
        <w:t>th</w:t>
      </w:r>
      <w:r>
        <w:rPr>
          <w:snapToGrid w:val="0"/>
          <w:sz w:val="24"/>
        </w:rPr>
        <w:t xml:space="preserve">  data block. This access pattern is specified by the "-seek staggered" parameter. For example, if reading 256 MegaBytes within a 2 GigaByte range, the 256 MegaBytes is spread evenly over the entire 2GB range. Therefore, for a given request size, every 8</w:t>
      </w:r>
      <w:r>
        <w:rPr>
          <w:snapToGrid w:val="0"/>
          <w:sz w:val="24"/>
          <w:vertAlign w:val="superscript"/>
        </w:rPr>
        <w:t>th</w:t>
      </w:r>
      <w:r>
        <w:rPr>
          <w:snapToGrid w:val="0"/>
          <w:sz w:val="24"/>
        </w:rPr>
        <w:t xml:space="preserve"> data block is read with gaps of unread data in between since 256 MegaBytes is 1/8</w:t>
      </w:r>
      <w:r>
        <w:rPr>
          <w:snapToGrid w:val="0"/>
          <w:sz w:val="24"/>
          <w:vertAlign w:val="superscript"/>
        </w:rPr>
        <w:t>th</w:t>
      </w:r>
      <w:r>
        <w:rPr>
          <w:snapToGrid w:val="0"/>
          <w:sz w:val="24"/>
        </w:rPr>
        <w:t xml:space="preserve"> of 2 GigaBytes. </w:t>
      </w:r>
    </w:p>
    <w:p w:rsidR="00F16375" w:rsidRDefault="00F16375">
      <w:pPr>
        <w:rPr>
          <w:snapToGrid w:val="0"/>
          <w:sz w:val="24"/>
        </w:rPr>
      </w:pPr>
    </w:p>
    <w:p w:rsidR="00F16375" w:rsidRDefault="00F16375">
      <w:pPr>
        <w:rPr>
          <w:sz w:val="24"/>
        </w:rPr>
      </w:pPr>
      <w:r>
        <w:rPr>
          <w:sz w:val="24"/>
        </w:rPr>
        <w:t>A purely Random access pattern is one that accesses data blocks at the specified request size randomly throughout the specified range. It is important to note that for a given range and given request size, the same random pattern is generated for each successive pass/run in order to yield *reproducible* results. The random access pattern used for each pass within a run can be changed by using the “-randomize” parameter. The random access pattern used for each run can be changed by using the “-seek seed” parameter.</w:t>
      </w:r>
    </w:p>
    <w:p w:rsidR="00F16375" w:rsidRDefault="00F16375">
      <w:pPr>
        <w:rPr>
          <w:snapToGrid w:val="0"/>
          <w:sz w:val="24"/>
        </w:rPr>
      </w:pPr>
    </w:p>
    <w:p w:rsidR="00F16375" w:rsidRDefault="00F16375">
      <w:pPr>
        <w:rPr>
          <w:snapToGrid w:val="0"/>
          <w:sz w:val="24"/>
        </w:rPr>
      </w:pPr>
      <w:r>
        <w:rPr>
          <w:snapToGrid w:val="0"/>
          <w:sz w:val="24"/>
        </w:rPr>
        <w:t xml:space="preserve">It should be noted that when running </w:t>
      </w:r>
      <w:r w:rsidR="00C516AB">
        <w:rPr>
          <w:i/>
          <w:snapToGrid w:val="0"/>
          <w:sz w:val="24"/>
        </w:rPr>
        <w:t>XDD</w:t>
      </w:r>
      <w:r>
        <w:rPr>
          <w:i/>
          <w:snapToGrid w:val="0"/>
          <w:sz w:val="24"/>
        </w:rPr>
        <w:t xml:space="preserve"> </w:t>
      </w:r>
      <w:r>
        <w:rPr>
          <w:snapToGrid w:val="0"/>
          <w:sz w:val="24"/>
        </w:rPr>
        <w:t xml:space="preserve">on a regular file especially in “random” mode, the Direct IO option (-dio) should be used to avoid using the file system buffer cache. The file system data caching mechanisms will produce misleading (and non-reproducible) results. See the section on </w:t>
      </w:r>
      <w:smartTag w:uri="urn:schemas-microsoft-com:office:smarttags" w:element="place">
        <w:smartTag w:uri="urn:schemas-microsoft-com:office:smarttags" w:element="City">
          <w:r>
            <w:rPr>
              <w:snapToGrid w:val="0"/>
              <w:sz w:val="24"/>
            </w:rPr>
            <w:t>Reading</w:t>
          </w:r>
        </w:smartTag>
      </w:smartTag>
      <w:r>
        <w:rPr>
          <w:snapToGrid w:val="0"/>
          <w:sz w:val="24"/>
        </w:rPr>
        <w:t xml:space="preserve"> and Writing Devices and Files for more information.</w:t>
      </w:r>
    </w:p>
    <w:p w:rsidR="00F16375" w:rsidRDefault="00F16375">
      <w:pPr>
        <w:rPr>
          <w:snapToGrid w:val="0"/>
          <w:sz w:val="24"/>
        </w:rPr>
      </w:pPr>
    </w:p>
    <w:p w:rsidR="00F16375" w:rsidRDefault="00F16375">
      <w:pPr>
        <w:rPr>
          <w:b/>
          <w:bCs/>
          <w:snapToGrid w:val="0"/>
          <w:sz w:val="24"/>
        </w:rPr>
      </w:pPr>
      <w:r>
        <w:rPr>
          <w:snapToGrid w:val="0"/>
          <w:sz w:val="24"/>
        </w:rPr>
        <w:t xml:space="preserve">Finally, it is possible to specify a “null” access pattern whereby the first block in the range is continually accessed. This is accomplished by specifying the </w:t>
      </w:r>
      <w:r>
        <w:rPr>
          <w:sz w:val="24"/>
        </w:rPr>
        <w:t>“–seek none” option. This is useful for testing the effectiveness of caching algorithms and/or the speed of the cache on the target device or file.</w:t>
      </w:r>
    </w:p>
    <w:p w:rsidR="00F16375" w:rsidRDefault="00F16375">
      <w:pPr>
        <w:pStyle w:val="Heading2"/>
      </w:pPr>
      <w:bookmarkStart w:id="271" w:name="_Toc45602545"/>
      <w:bookmarkStart w:id="272" w:name="_Toc93770890"/>
      <w:bookmarkStart w:id="273" w:name="_Toc93770971"/>
      <w:bookmarkStart w:id="274" w:name="_Toc93771264"/>
      <w:bookmarkStart w:id="275" w:name="_Toc122497806"/>
      <w:bookmarkStart w:id="276" w:name="_Toc146278453"/>
      <w:bookmarkStart w:id="277" w:name="_Toc262548474"/>
      <w:smartTag w:uri="urn:schemas-microsoft-com:office:smarttags" w:element="place">
        <w:smartTag w:uri="urn:schemas-microsoft-com:office:smarttags" w:element="City">
          <w:r>
            <w:t>Reading</w:t>
          </w:r>
        </w:smartTag>
      </w:smartTag>
      <w:r>
        <w:t xml:space="preserve"> and Writing Devices and Files</w:t>
      </w:r>
      <w:bookmarkEnd w:id="271"/>
      <w:bookmarkEnd w:id="272"/>
      <w:bookmarkEnd w:id="273"/>
      <w:bookmarkEnd w:id="274"/>
      <w:bookmarkEnd w:id="275"/>
      <w:bookmarkEnd w:id="276"/>
      <w:bookmarkEnd w:id="277"/>
    </w:p>
    <w:p w:rsidR="00F16375" w:rsidRDefault="00C516AB">
      <w:pPr>
        <w:rPr>
          <w:sz w:val="24"/>
        </w:rPr>
      </w:pPr>
      <w:r>
        <w:rPr>
          <w:sz w:val="24"/>
        </w:rPr>
        <w:t>XDD</w:t>
      </w:r>
      <w:r w:rsidR="00F16375">
        <w:rPr>
          <w:sz w:val="24"/>
        </w:rPr>
        <w:t xml:space="preserve"> read or writes devices or files. When running </w:t>
      </w:r>
      <w:r>
        <w:rPr>
          <w:sz w:val="24"/>
        </w:rPr>
        <w:t>XDD</w:t>
      </w:r>
      <w:r w:rsidR="00F16375">
        <w:rPr>
          <w:sz w:val="24"/>
        </w:rPr>
        <w:t xml:space="preserve"> on regular “files”, the target files tend to be large and can “accidentally” be left behind after the testing. The –deletefile option will remove a target file at the conclusion of the </w:t>
      </w:r>
      <w:r>
        <w:rPr>
          <w:sz w:val="24"/>
        </w:rPr>
        <w:t>XDD</w:t>
      </w:r>
      <w:r w:rsidR="00F16375">
        <w:rPr>
          <w:sz w:val="24"/>
        </w:rPr>
        <w:t xml:space="preserve"> run. This option is not recommended when running </w:t>
      </w:r>
      <w:r>
        <w:rPr>
          <w:sz w:val="24"/>
        </w:rPr>
        <w:t>XDD</w:t>
      </w:r>
      <w:r w:rsidR="00F16375">
        <w:rPr>
          <w:sz w:val="24"/>
        </w:rPr>
        <w:t xml:space="preserve"> on device files for obvious reasons. </w:t>
      </w:r>
    </w:p>
    <w:p w:rsidR="00F16375" w:rsidRDefault="00F16375">
      <w:pPr>
        <w:rPr>
          <w:sz w:val="24"/>
        </w:rPr>
      </w:pPr>
    </w:p>
    <w:p w:rsidR="00F16375" w:rsidRDefault="00F16375">
      <w:pPr>
        <w:rPr>
          <w:sz w:val="24"/>
        </w:rPr>
      </w:pPr>
      <w:r>
        <w:rPr>
          <w:sz w:val="24"/>
        </w:rPr>
        <w:t xml:space="preserve">As previously implied, sequentially reading data is relatively straight forward: start at the beginning of the device or file plus the starting offset and read data until the end of the data range is reached or the time limit expires. When reading a file it is assumed that the file is at least as large as the desired data range so that the read does not go past the end of the file. If the file is smaller than the desired or specified data range then a warning message is displayed regarding this condition. </w:t>
      </w:r>
    </w:p>
    <w:p w:rsidR="00F16375" w:rsidRDefault="00F16375">
      <w:pPr>
        <w:rPr>
          <w:sz w:val="24"/>
        </w:rPr>
      </w:pPr>
    </w:p>
    <w:p w:rsidR="00F16375" w:rsidRDefault="00F16375">
      <w:pPr>
        <w:rPr>
          <w:sz w:val="24"/>
        </w:rPr>
      </w:pPr>
      <w:r>
        <w:rPr>
          <w:sz w:val="24"/>
        </w:rPr>
        <w:t xml:space="preserve">Reading a file on most systems uses a file system buffer cache. In this mode, data is read into a file system buffer and then copied into the </w:t>
      </w:r>
      <w:r w:rsidR="00C516AB">
        <w:rPr>
          <w:sz w:val="24"/>
        </w:rPr>
        <w:t>XDD</w:t>
      </w:r>
      <w:r>
        <w:rPr>
          <w:sz w:val="24"/>
        </w:rPr>
        <w:t xml:space="preserve"> I/O buffer by the CPU. This can cause two different problems with respect to the performance results. First, the maximum bandwidth for reading data into the machine for the first time is limited to the memory copy speed of the processor that can be much lower than the true bandwidth of the disk I/O subsystem under evaluation. Secondly, if all the data from the file fits into the file system buffer then subsequent reads to the same file will be satisfied by copying the data from the file system buffer cache and not from the actual disk subsystem. In this case, </w:t>
      </w:r>
      <w:r w:rsidR="00C516AB">
        <w:rPr>
          <w:sz w:val="24"/>
        </w:rPr>
        <w:t>XDD</w:t>
      </w:r>
      <w:r>
        <w:rPr>
          <w:sz w:val="24"/>
        </w:rPr>
        <w:t xml:space="preserve"> is reporting the memory copy performance rather than the speed of the disk subsystem. To avoid this problem the Direct I/O, (“–dio”), option can be used to bypass the use of the file system buffer cache and forcing all read requests to access the disks. There are certain I/O request size and alignment restrictions that must be observed in order to use Direct I/O and these restrictions are Operating System dependent. These restrictions essentially state that the I/O requests must start on a “page-size” boundary and must be in units of the native block size of the underlying file system. </w:t>
      </w:r>
    </w:p>
    <w:p w:rsidR="00F16375" w:rsidRDefault="00F16375">
      <w:pPr>
        <w:rPr>
          <w:sz w:val="24"/>
        </w:rPr>
      </w:pPr>
    </w:p>
    <w:p w:rsidR="00F16375" w:rsidRDefault="00F16375">
      <w:pPr>
        <w:rPr>
          <w:sz w:val="24"/>
        </w:rPr>
      </w:pPr>
      <w:r>
        <w:rPr>
          <w:sz w:val="24"/>
        </w:rPr>
        <w:t xml:space="preserve">Writing devices is very similar to read files except for the data transfer direction. However, writing “files” has additional complexities that can affect the performance results. This is due primarily to the allocation mechanisms used by the file system manager to allocate disk space when writing a file for the first time. Generally speaking, each write operation will cause the file system manager to allocate space on the disk to accommodate the data being written. These allocation operations can require additional accesses to the disk that are “invisible” to </w:t>
      </w:r>
      <w:r w:rsidR="00C516AB">
        <w:rPr>
          <w:sz w:val="24"/>
        </w:rPr>
        <w:t>XDD</w:t>
      </w:r>
      <w:r>
        <w:rPr>
          <w:sz w:val="24"/>
        </w:rPr>
        <w:t xml:space="preserve"> but do show up in the performance results as essentially </w:t>
      </w:r>
      <w:r>
        <w:rPr>
          <w:sz w:val="24"/>
        </w:rPr>
        <w:lastRenderedPageBreak/>
        <w:t>slower write operations. In order to minimize the effects of this allocation process, the “–preallocate” option can be used to do the entire allocation operation before the file write operations take place. The argument to this option specifies the number of blocks to pre-allocate before the write operations start. This number should be greater than or equal to the number of blocks that will be in the file.</w:t>
      </w:r>
    </w:p>
    <w:p w:rsidR="00F16375" w:rsidRDefault="00F16375">
      <w:pPr>
        <w:rPr>
          <w:sz w:val="24"/>
        </w:rPr>
      </w:pPr>
    </w:p>
    <w:p w:rsidR="00F16375" w:rsidRDefault="00F16375">
      <w:pPr>
        <w:rPr>
          <w:sz w:val="24"/>
        </w:rPr>
      </w:pPr>
      <w:r>
        <w:rPr>
          <w:sz w:val="24"/>
        </w:rPr>
        <w:t>File write performance results can also be affected by the file system buffer cache. When writing a file the data is first copied into the file system buffer and later actually written to the physical disk subsystem. As in the case of the read operation, it is possible to use the “–dio” option to avoid this data copy operation. The same request size and alignment restrictions apply Direct I/O in this case as in the read case.</w:t>
      </w:r>
    </w:p>
    <w:p w:rsidR="00F16375" w:rsidRDefault="00F16375">
      <w:pPr>
        <w:rPr>
          <w:sz w:val="24"/>
        </w:rPr>
      </w:pPr>
    </w:p>
    <w:p w:rsidR="00F16375" w:rsidRDefault="00F16375">
      <w:pPr>
        <w:rPr>
          <w:sz w:val="24"/>
        </w:rPr>
      </w:pPr>
      <w:r>
        <w:rPr>
          <w:sz w:val="24"/>
        </w:rPr>
        <w:t xml:space="preserve">One last note about writing to a target device or file. The data pattern to be written to the target can be specified by the “–pattern” option. This will fill the data buffer with a single character data pattern or with a random data pattern depending on the argument to this option. No data verification is done with the data that is written out using this pattern. It is simply an option to use in case it is necessary to find out where </w:t>
      </w:r>
      <w:r w:rsidR="00C516AB">
        <w:rPr>
          <w:sz w:val="24"/>
        </w:rPr>
        <w:t>XDD</w:t>
      </w:r>
      <w:r>
        <w:rPr>
          <w:sz w:val="24"/>
        </w:rPr>
        <w:t xml:space="preserve"> has written to.</w:t>
      </w:r>
    </w:p>
    <w:p w:rsidR="00F16375" w:rsidRDefault="00F16375">
      <w:pPr>
        <w:rPr>
          <w:sz w:val="24"/>
        </w:rPr>
      </w:pPr>
    </w:p>
    <w:p w:rsidR="00F16375" w:rsidRDefault="00F16375">
      <w:pPr>
        <w:rPr>
          <w:sz w:val="24"/>
        </w:rPr>
      </w:pPr>
      <w:r>
        <w:rPr>
          <w:sz w:val="24"/>
        </w:rPr>
        <w:t>Finally, there is an option to re-align the internal data buffer within memory if necessary. This is used more for testing computer system memory performance rather than I/O performance of a target and therefore may have limited usefulness. It is only mentioned here for completeness.</w:t>
      </w:r>
    </w:p>
    <w:p w:rsidR="00AE2A43" w:rsidRDefault="00AE2A43">
      <w:pPr>
        <w:rPr>
          <w:sz w:val="24"/>
        </w:rPr>
      </w:pPr>
    </w:p>
    <w:p w:rsidR="00F16375" w:rsidRDefault="00F16375">
      <w:pPr>
        <w:pStyle w:val="Heading2"/>
      </w:pPr>
      <w:bookmarkStart w:id="278" w:name="_Toc45602546"/>
      <w:bookmarkStart w:id="279" w:name="_Toc93770891"/>
      <w:bookmarkStart w:id="280" w:name="_Toc93770972"/>
      <w:bookmarkStart w:id="281" w:name="_Toc93771265"/>
      <w:bookmarkStart w:id="282" w:name="_Toc122497807"/>
      <w:bookmarkStart w:id="283" w:name="_Toc146278454"/>
      <w:bookmarkStart w:id="284" w:name="_Toc262548475"/>
      <w:r>
        <w:t>Processor Allocation and Priority Assignment</w:t>
      </w:r>
      <w:bookmarkEnd w:id="278"/>
      <w:bookmarkEnd w:id="279"/>
      <w:bookmarkEnd w:id="280"/>
      <w:bookmarkEnd w:id="281"/>
      <w:bookmarkEnd w:id="282"/>
      <w:bookmarkEnd w:id="283"/>
      <w:bookmarkEnd w:id="284"/>
    </w:p>
    <w:p w:rsidR="00F16375" w:rsidRDefault="00F16375">
      <w:pPr>
        <w:pStyle w:val="Header"/>
        <w:tabs>
          <w:tab w:val="clear" w:pos="4320"/>
          <w:tab w:val="clear" w:pos="8640"/>
        </w:tabs>
        <w:rPr>
          <w:sz w:val="24"/>
        </w:rPr>
      </w:pPr>
      <w:r>
        <w:rPr>
          <w:sz w:val="24"/>
        </w:rPr>
        <w:t xml:space="preserve">On multi-processor systems it is possible to assign </w:t>
      </w:r>
      <w:r w:rsidR="00C516AB">
        <w:rPr>
          <w:sz w:val="24"/>
        </w:rPr>
        <w:t>XDD</w:t>
      </w:r>
      <w:r>
        <w:rPr>
          <w:sz w:val="24"/>
        </w:rPr>
        <w:t xml:space="preserve"> threads to specific processors. This is accomplished with the –processor, –singleproc , and –roundrobin options.  The –processor option allows the explicit assignment of a processor to a specific </w:t>
      </w:r>
      <w:r w:rsidR="00C516AB">
        <w:rPr>
          <w:sz w:val="24"/>
        </w:rPr>
        <w:t>XDD</w:t>
      </w:r>
      <w:r>
        <w:rPr>
          <w:sz w:val="24"/>
        </w:rPr>
        <w:t xml:space="preserve"> thread. </w:t>
      </w:r>
    </w:p>
    <w:p w:rsidR="00F16375" w:rsidRDefault="00F16375">
      <w:pPr>
        <w:pStyle w:val="Header"/>
        <w:tabs>
          <w:tab w:val="clear" w:pos="4320"/>
          <w:tab w:val="clear" w:pos="8640"/>
        </w:tabs>
        <w:rPr>
          <w:sz w:val="24"/>
        </w:rPr>
      </w:pPr>
    </w:p>
    <w:p w:rsidR="00F16375" w:rsidRDefault="00F16375">
      <w:pPr>
        <w:pStyle w:val="Header"/>
        <w:tabs>
          <w:tab w:val="clear" w:pos="4320"/>
          <w:tab w:val="clear" w:pos="8640"/>
        </w:tabs>
        <w:rPr>
          <w:sz w:val="24"/>
        </w:rPr>
      </w:pPr>
      <w:r>
        <w:rPr>
          <w:sz w:val="24"/>
        </w:rPr>
        <w:t xml:space="preserve">The –singleproc option will assign all </w:t>
      </w:r>
      <w:r w:rsidR="00C516AB">
        <w:rPr>
          <w:sz w:val="24"/>
        </w:rPr>
        <w:t>XDD</w:t>
      </w:r>
      <w:r>
        <w:rPr>
          <w:sz w:val="24"/>
        </w:rPr>
        <w:t xml:space="preserve"> threads to a single processor specified as an argument to this option. The –roundrobin option will distribute the </w:t>
      </w:r>
      <w:r w:rsidR="00C516AB">
        <w:rPr>
          <w:sz w:val="24"/>
        </w:rPr>
        <w:t>XDD</w:t>
      </w:r>
      <w:r>
        <w:rPr>
          <w:sz w:val="24"/>
        </w:rPr>
        <w:t xml:space="preserve"> threads across M processors where M is the number of processors. M should be less than or equal to the number of processors in the system. The processor-numbering scheme used is 0 to N-1 where N is the number of processors in the system. For example, if there are five </w:t>
      </w:r>
      <w:r w:rsidR="00C516AB">
        <w:rPr>
          <w:sz w:val="24"/>
        </w:rPr>
        <w:t>XDD</w:t>
      </w:r>
      <w:r>
        <w:rPr>
          <w:sz w:val="24"/>
        </w:rPr>
        <w:t xml:space="preserve"> threads running on a computer with eight processors, then the round robin processor assignment will assign threads 0 thru 4 on processors 0 thru 4. However, if there were only two processors on the computer, then </w:t>
      </w:r>
      <w:r w:rsidR="00C516AB">
        <w:rPr>
          <w:sz w:val="24"/>
        </w:rPr>
        <w:t>XDD</w:t>
      </w:r>
      <w:r>
        <w:rPr>
          <w:sz w:val="24"/>
        </w:rPr>
        <w:t xml:space="preserve"> threads 0, 2, and 4 will be assigned to processor 0 and threads 1 and 3 will be assigned to processor 1.</w:t>
      </w:r>
    </w:p>
    <w:p w:rsidR="00F16375" w:rsidRDefault="00F16375">
      <w:pPr>
        <w:pStyle w:val="Header"/>
        <w:tabs>
          <w:tab w:val="clear" w:pos="4320"/>
          <w:tab w:val="clear" w:pos="8640"/>
        </w:tabs>
        <w:rPr>
          <w:sz w:val="24"/>
        </w:rPr>
      </w:pPr>
    </w:p>
    <w:p w:rsidR="00F16375" w:rsidRDefault="00F16375">
      <w:pPr>
        <w:pStyle w:val="Header"/>
        <w:tabs>
          <w:tab w:val="clear" w:pos="4320"/>
          <w:tab w:val="clear" w:pos="8640"/>
        </w:tabs>
        <w:rPr>
          <w:sz w:val="24"/>
        </w:rPr>
      </w:pPr>
      <w:r>
        <w:rPr>
          <w:sz w:val="24"/>
        </w:rPr>
        <w:t xml:space="preserve">The priority of each thread defaults to the “normal” priority on the system. It is possible to increase the priority to a maximum level by using the “–maxpri” option.  Maximizing the runtime priority of the </w:t>
      </w:r>
      <w:r w:rsidR="00C516AB">
        <w:rPr>
          <w:sz w:val="24"/>
        </w:rPr>
        <w:t>XDD</w:t>
      </w:r>
      <w:r>
        <w:rPr>
          <w:sz w:val="24"/>
        </w:rPr>
        <w:t xml:space="preserve"> threads decreases the effects on the I/O performance of other processes running on the system. It is also possible to lock the </w:t>
      </w:r>
      <w:r w:rsidR="00C516AB">
        <w:rPr>
          <w:sz w:val="24"/>
        </w:rPr>
        <w:t>XDD</w:t>
      </w:r>
      <w:r>
        <w:rPr>
          <w:sz w:val="24"/>
        </w:rPr>
        <w:t xml:space="preserve"> process and I/O buffers using the “–plock” option. This is done to prevent the </w:t>
      </w:r>
      <w:r w:rsidR="00C516AB">
        <w:rPr>
          <w:sz w:val="24"/>
        </w:rPr>
        <w:t>XDD</w:t>
      </w:r>
      <w:r>
        <w:rPr>
          <w:sz w:val="24"/>
        </w:rPr>
        <w:t xml:space="preserve"> process or any of its I/O buffers from being paged or swapped out of the system. The “–maxall” option is a shortcut for specifying both “–maxpri” and “–plock.” </w:t>
      </w:r>
    </w:p>
    <w:p w:rsidR="003F629D" w:rsidRPr="003F629D" w:rsidRDefault="003F629D">
      <w:pPr>
        <w:pStyle w:val="Heading2"/>
        <w:rPr>
          <w:rFonts w:ascii="Times New Roman" w:hAnsi="Times New Roman"/>
          <w:szCs w:val="24"/>
        </w:rPr>
      </w:pPr>
      <w:bookmarkStart w:id="285" w:name="_Toc45602547"/>
      <w:bookmarkStart w:id="286" w:name="_Toc93770892"/>
      <w:bookmarkStart w:id="287" w:name="_Toc93770973"/>
      <w:bookmarkStart w:id="288" w:name="_Toc93771266"/>
      <w:bookmarkStart w:id="289" w:name="_Toc122497808"/>
      <w:bookmarkStart w:id="290" w:name="_Toc146278455"/>
      <w:bookmarkStart w:id="291" w:name="_Toc262548476"/>
      <w:r>
        <w:t>Preallocation Idiosyncrasies</w:t>
      </w:r>
      <w:bookmarkEnd w:id="291"/>
    </w:p>
    <w:p w:rsidR="003F629D" w:rsidRPr="003F629D" w:rsidRDefault="003F629D" w:rsidP="003F629D">
      <w:pPr>
        <w:rPr>
          <w:color w:val="000000"/>
          <w:sz w:val="24"/>
          <w:szCs w:val="24"/>
        </w:rPr>
      </w:pPr>
      <w:r w:rsidRPr="003F629D">
        <w:rPr>
          <w:color w:val="000000"/>
          <w:sz w:val="24"/>
          <w:szCs w:val="24"/>
        </w:rPr>
        <w:t xml:space="preserve">Preallocation is used to tell the file system manager to allocate a specified amount of space in the file system before the actual write operations occur. The advantage to this is limiting the metadata overhead involved with allocations during write operations but also to limit the number of file system “extents” used to hold file data. Normally, when using DirectIO, each write operation can have the effect of </w:t>
      </w:r>
      <w:r w:rsidRPr="003F629D">
        <w:rPr>
          <w:color w:val="000000"/>
          <w:sz w:val="24"/>
          <w:szCs w:val="24"/>
        </w:rPr>
        <w:lastRenderedPageBreak/>
        <w:t xml:space="preserve">allocating a new file extent resulting in potential file fragmentation. The use of the “-preallocation” option circumvents this problem by allocating all the extents for the file ahead of time. </w:t>
      </w:r>
    </w:p>
    <w:p w:rsidR="003F629D" w:rsidRPr="003F629D" w:rsidRDefault="003F629D" w:rsidP="003F629D">
      <w:pPr>
        <w:rPr>
          <w:color w:val="000000"/>
          <w:sz w:val="24"/>
          <w:szCs w:val="24"/>
        </w:rPr>
      </w:pPr>
      <w:r w:rsidRPr="003F629D">
        <w:rPr>
          <w:color w:val="000000"/>
          <w:sz w:val="24"/>
          <w:szCs w:val="24"/>
        </w:rPr>
        <w:t>However, even though the space is allocated, it does not mean that the file size is that large. In fact, it is possible to preallocate, say, 1GB of space and still have a zero length file.</w:t>
      </w:r>
    </w:p>
    <w:p w:rsidR="003F629D" w:rsidRPr="003F629D" w:rsidRDefault="003F629D" w:rsidP="003F629D">
      <w:pPr>
        <w:rPr>
          <w:color w:val="000000"/>
          <w:sz w:val="24"/>
          <w:szCs w:val="24"/>
        </w:rPr>
      </w:pPr>
      <w:r w:rsidRPr="003F629D">
        <w:rPr>
          <w:color w:val="000000"/>
          <w:sz w:val="24"/>
          <w:szCs w:val="24"/>
        </w:rPr>
        <w:t>Here is a synopsis of the various preallocation idiosyncrasies:</w:t>
      </w:r>
    </w:p>
    <w:p w:rsidR="003F629D" w:rsidRPr="003F629D" w:rsidRDefault="003F629D" w:rsidP="00AE6B30">
      <w:pPr>
        <w:numPr>
          <w:ilvl w:val="0"/>
          <w:numId w:val="38"/>
        </w:numPr>
        <w:spacing w:before="100" w:beforeAutospacing="1" w:after="100" w:afterAutospacing="1"/>
        <w:ind w:left="955"/>
        <w:rPr>
          <w:color w:val="000000"/>
          <w:sz w:val="24"/>
          <w:szCs w:val="24"/>
        </w:rPr>
      </w:pPr>
      <w:r w:rsidRPr="003F629D">
        <w:rPr>
          <w:color w:val="000000"/>
          <w:sz w:val="24"/>
          <w:szCs w:val="24"/>
        </w:rPr>
        <w:t>Create a 0-length file</w:t>
      </w:r>
    </w:p>
    <w:p w:rsidR="003F629D" w:rsidRPr="003F629D" w:rsidRDefault="003F629D" w:rsidP="00AE6B30">
      <w:pPr>
        <w:numPr>
          <w:ilvl w:val="0"/>
          <w:numId w:val="38"/>
        </w:numPr>
        <w:spacing w:before="100" w:beforeAutospacing="1" w:after="100" w:afterAutospacing="1"/>
        <w:ind w:left="955"/>
        <w:rPr>
          <w:color w:val="000000"/>
          <w:sz w:val="24"/>
          <w:szCs w:val="24"/>
        </w:rPr>
      </w:pPr>
      <w:r w:rsidRPr="003F629D">
        <w:rPr>
          <w:color w:val="000000"/>
          <w:sz w:val="24"/>
          <w:szCs w:val="24"/>
        </w:rPr>
        <w:t>Call xfsctl to reserve 16MB </w:t>
      </w:r>
    </w:p>
    <w:p w:rsidR="003F629D" w:rsidRPr="003F629D" w:rsidRDefault="003F629D" w:rsidP="00AE6B30">
      <w:pPr>
        <w:numPr>
          <w:ilvl w:val="0"/>
          <w:numId w:val="38"/>
        </w:numPr>
        <w:spacing w:before="100" w:beforeAutospacing="1" w:after="100" w:afterAutospacing="1"/>
        <w:ind w:left="955"/>
        <w:rPr>
          <w:color w:val="000000"/>
          <w:sz w:val="24"/>
          <w:szCs w:val="24"/>
        </w:rPr>
      </w:pPr>
      <w:r w:rsidRPr="003F629D">
        <w:rPr>
          <w:color w:val="000000"/>
          <w:sz w:val="24"/>
          <w:szCs w:val="24"/>
        </w:rPr>
        <w:t>One 16MB extent is created for the file</w:t>
      </w:r>
    </w:p>
    <w:p w:rsidR="003F629D" w:rsidRPr="003F629D" w:rsidRDefault="003F629D" w:rsidP="00AE6B30">
      <w:pPr>
        <w:numPr>
          <w:ilvl w:val="0"/>
          <w:numId w:val="38"/>
        </w:numPr>
        <w:spacing w:before="100" w:beforeAutospacing="1" w:after="100" w:afterAutospacing="1"/>
        <w:ind w:left="955"/>
        <w:rPr>
          <w:color w:val="000000"/>
          <w:sz w:val="24"/>
          <w:szCs w:val="24"/>
        </w:rPr>
      </w:pPr>
      <w:r w:rsidRPr="003F629D">
        <w:rPr>
          <w:color w:val="000000"/>
          <w:sz w:val="24"/>
          <w:szCs w:val="24"/>
        </w:rPr>
        <w:t>Write 8K into the file </w:t>
      </w:r>
    </w:p>
    <w:p w:rsidR="003F629D" w:rsidRPr="003F629D" w:rsidRDefault="003F629D" w:rsidP="00AE6B30">
      <w:pPr>
        <w:numPr>
          <w:ilvl w:val="0"/>
          <w:numId w:val="38"/>
        </w:numPr>
        <w:spacing w:before="100" w:beforeAutospacing="1" w:after="100" w:afterAutospacing="1"/>
        <w:ind w:left="955"/>
        <w:rPr>
          <w:color w:val="000000"/>
          <w:sz w:val="24"/>
          <w:szCs w:val="24"/>
        </w:rPr>
      </w:pPr>
      <w:r w:rsidRPr="003F629D">
        <w:rPr>
          <w:color w:val="000000"/>
          <w:sz w:val="24"/>
          <w:szCs w:val="24"/>
        </w:rPr>
        <w:t>Close the file</w:t>
      </w:r>
    </w:p>
    <w:p w:rsidR="003F629D" w:rsidRPr="003F629D" w:rsidRDefault="003F629D" w:rsidP="003F629D">
      <w:pPr>
        <w:rPr>
          <w:color w:val="000000"/>
          <w:sz w:val="24"/>
          <w:szCs w:val="24"/>
        </w:rPr>
      </w:pPr>
      <w:r w:rsidRPr="003F629D">
        <w:rPr>
          <w:color w:val="000000"/>
          <w:sz w:val="24"/>
          <w:szCs w:val="24"/>
        </w:rPr>
        <w:t>The file is now 8KBytes long but takes up 16MB of physical space (one extent).</w:t>
      </w:r>
    </w:p>
    <w:p w:rsidR="003F629D" w:rsidRPr="003F629D" w:rsidRDefault="003F629D" w:rsidP="00AE6B30">
      <w:pPr>
        <w:numPr>
          <w:ilvl w:val="0"/>
          <w:numId w:val="39"/>
        </w:numPr>
        <w:spacing w:before="100" w:beforeAutospacing="1" w:after="100" w:afterAutospacing="1"/>
        <w:ind w:left="955"/>
        <w:rPr>
          <w:color w:val="000000"/>
          <w:sz w:val="24"/>
          <w:szCs w:val="24"/>
        </w:rPr>
      </w:pPr>
      <w:r w:rsidRPr="003F629D">
        <w:rPr>
          <w:color w:val="000000"/>
          <w:sz w:val="24"/>
          <w:szCs w:val="24"/>
        </w:rPr>
        <w:t>Open the same file</w:t>
      </w:r>
    </w:p>
    <w:p w:rsidR="003F629D" w:rsidRPr="003F629D" w:rsidRDefault="003F629D" w:rsidP="00AE6B30">
      <w:pPr>
        <w:numPr>
          <w:ilvl w:val="0"/>
          <w:numId w:val="39"/>
        </w:numPr>
        <w:spacing w:before="100" w:beforeAutospacing="1" w:after="100" w:afterAutospacing="1"/>
        <w:ind w:left="955"/>
        <w:rPr>
          <w:color w:val="000000"/>
          <w:sz w:val="24"/>
          <w:szCs w:val="24"/>
        </w:rPr>
      </w:pPr>
      <w:r w:rsidRPr="003F629D">
        <w:rPr>
          <w:color w:val="000000"/>
          <w:sz w:val="24"/>
          <w:szCs w:val="24"/>
        </w:rPr>
        <w:t>Call xfsctl to preallocate 64MB </w:t>
      </w:r>
    </w:p>
    <w:p w:rsidR="003F629D" w:rsidRPr="003F629D" w:rsidRDefault="003F629D" w:rsidP="00AE6B30">
      <w:pPr>
        <w:numPr>
          <w:ilvl w:val="0"/>
          <w:numId w:val="39"/>
        </w:numPr>
        <w:spacing w:before="100" w:beforeAutospacing="1" w:after="100" w:afterAutospacing="1"/>
        <w:ind w:left="955"/>
        <w:rPr>
          <w:color w:val="000000"/>
          <w:sz w:val="24"/>
          <w:szCs w:val="24"/>
        </w:rPr>
      </w:pPr>
      <w:r w:rsidRPr="003F629D">
        <w:rPr>
          <w:color w:val="000000"/>
          <w:sz w:val="24"/>
          <w:szCs w:val="24"/>
        </w:rPr>
        <w:t>Close file</w:t>
      </w:r>
    </w:p>
    <w:p w:rsidR="003F629D" w:rsidRPr="003F629D" w:rsidRDefault="003F629D" w:rsidP="003F629D">
      <w:pPr>
        <w:rPr>
          <w:color w:val="000000"/>
          <w:sz w:val="24"/>
          <w:szCs w:val="24"/>
        </w:rPr>
      </w:pPr>
      <w:r w:rsidRPr="003F629D">
        <w:rPr>
          <w:color w:val="000000"/>
          <w:sz w:val="24"/>
          <w:szCs w:val="24"/>
        </w:rPr>
        <w:t>The file now takes up two extents:</w:t>
      </w:r>
    </w:p>
    <w:p w:rsidR="003F629D" w:rsidRPr="003F629D" w:rsidRDefault="003F629D" w:rsidP="00AE6B30">
      <w:pPr>
        <w:numPr>
          <w:ilvl w:val="0"/>
          <w:numId w:val="40"/>
        </w:numPr>
        <w:spacing w:before="100" w:beforeAutospacing="1" w:after="100" w:afterAutospacing="1"/>
        <w:ind w:left="955"/>
        <w:rPr>
          <w:color w:val="000000"/>
          <w:sz w:val="24"/>
          <w:szCs w:val="24"/>
        </w:rPr>
      </w:pPr>
      <w:r w:rsidRPr="003F629D">
        <w:rPr>
          <w:color w:val="000000"/>
          <w:sz w:val="24"/>
          <w:szCs w:val="24"/>
        </w:rPr>
        <w:t>The first 16MB extent</w:t>
      </w:r>
    </w:p>
    <w:p w:rsidR="003F629D" w:rsidRPr="003F629D" w:rsidRDefault="003F629D" w:rsidP="00AE6B30">
      <w:pPr>
        <w:numPr>
          <w:ilvl w:val="0"/>
          <w:numId w:val="40"/>
        </w:numPr>
        <w:spacing w:before="100" w:beforeAutospacing="1" w:after="100" w:afterAutospacing="1"/>
        <w:ind w:left="955"/>
        <w:rPr>
          <w:color w:val="000000"/>
          <w:sz w:val="24"/>
          <w:szCs w:val="24"/>
        </w:rPr>
      </w:pPr>
      <w:r w:rsidRPr="003F629D">
        <w:rPr>
          <w:color w:val="000000"/>
          <w:sz w:val="24"/>
          <w:szCs w:val="24"/>
        </w:rPr>
        <w:t>A second 48MB extent </w:t>
      </w:r>
    </w:p>
    <w:p w:rsidR="003F629D" w:rsidRPr="003F629D" w:rsidRDefault="003F629D" w:rsidP="003F629D">
      <w:pPr>
        <w:rPr>
          <w:color w:val="000000"/>
          <w:sz w:val="24"/>
          <w:szCs w:val="24"/>
        </w:rPr>
      </w:pPr>
      <w:r w:rsidRPr="003F629D">
        <w:rPr>
          <w:color w:val="000000"/>
          <w:sz w:val="24"/>
          <w:szCs w:val="24"/>
        </w:rPr>
        <w:t>The file is still 8KBytes in length and the 8KBytes are still valid but the file now occupies 64MB of space spanning two extents</w:t>
      </w:r>
    </w:p>
    <w:p w:rsidR="003F629D" w:rsidRPr="003F629D" w:rsidRDefault="003F629D" w:rsidP="00AE6B30">
      <w:pPr>
        <w:numPr>
          <w:ilvl w:val="0"/>
          <w:numId w:val="41"/>
        </w:numPr>
        <w:spacing w:before="100" w:beforeAutospacing="1" w:after="100" w:afterAutospacing="1"/>
        <w:ind w:left="955"/>
        <w:rPr>
          <w:color w:val="000000"/>
          <w:sz w:val="24"/>
          <w:szCs w:val="24"/>
        </w:rPr>
      </w:pPr>
      <w:r w:rsidRPr="003F629D">
        <w:rPr>
          <w:color w:val="000000"/>
          <w:sz w:val="24"/>
          <w:szCs w:val="24"/>
        </w:rPr>
        <w:t>Open the file </w:t>
      </w:r>
    </w:p>
    <w:p w:rsidR="003F629D" w:rsidRPr="003F629D" w:rsidRDefault="003F629D" w:rsidP="00AE6B30">
      <w:pPr>
        <w:numPr>
          <w:ilvl w:val="0"/>
          <w:numId w:val="41"/>
        </w:numPr>
        <w:spacing w:before="100" w:beforeAutospacing="1" w:after="100" w:afterAutospacing="1"/>
        <w:ind w:left="955"/>
        <w:rPr>
          <w:color w:val="000000"/>
          <w:sz w:val="24"/>
          <w:szCs w:val="24"/>
        </w:rPr>
      </w:pPr>
      <w:r w:rsidRPr="003F629D">
        <w:rPr>
          <w:color w:val="000000"/>
          <w:sz w:val="24"/>
          <w:szCs w:val="24"/>
        </w:rPr>
        <w:t>LSeek +32KBytes into the file</w:t>
      </w:r>
    </w:p>
    <w:p w:rsidR="003F629D" w:rsidRPr="003F629D" w:rsidRDefault="003F629D" w:rsidP="00AE6B30">
      <w:pPr>
        <w:numPr>
          <w:ilvl w:val="0"/>
          <w:numId w:val="41"/>
        </w:numPr>
        <w:spacing w:before="100" w:beforeAutospacing="1" w:after="100" w:afterAutospacing="1"/>
        <w:ind w:left="955"/>
        <w:rPr>
          <w:color w:val="000000"/>
          <w:sz w:val="24"/>
          <w:szCs w:val="24"/>
        </w:rPr>
      </w:pPr>
      <w:r w:rsidRPr="003F629D">
        <w:rPr>
          <w:color w:val="000000"/>
          <w:sz w:val="24"/>
          <w:szCs w:val="24"/>
        </w:rPr>
        <w:t>Write 4KBytes</w:t>
      </w:r>
    </w:p>
    <w:p w:rsidR="003F629D" w:rsidRPr="003F629D" w:rsidRDefault="003F629D" w:rsidP="00AE6B30">
      <w:pPr>
        <w:numPr>
          <w:ilvl w:val="0"/>
          <w:numId w:val="41"/>
        </w:numPr>
        <w:spacing w:before="100" w:beforeAutospacing="1" w:after="100" w:afterAutospacing="1"/>
        <w:ind w:left="955"/>
        <w:rPr>
          <w:color w:val="000000"/>
          <w:sz w:val="24"/>
          <w:szCs w:val="24"/>
        </w:rPr>
      </w:pPr>
      <w:r w:rsidRPr="003F629D">
        <w:rPr>
          <w:color w:val="000000"/>
          <w:sz w:val="24"/>
          <w:szCs w:val="24"/>
        </w:rPr>
        <w:t>Close file</w:t>
      </w:r>
    </w:p>
    <w:p w:rsidR="003F629D" w:rsidRPr="003F629D" w:rsidRDefault="003F629D" w:rsidP="003F629D">
      <w:pPr>
        <w:rPr>
          <w:color w:val="000000"/>
          <w:sz w:val="24"/>
          <w:szCs w:val="24"/>
        </w:rPr>
      </w:pPr>
      <w:r w:rsidRPr="003F629D">
        <w:rPr>
          <w:color w:val="000000"/>
          <w:sz w:val="24"/>
          <w:szCs w:val="24"/>
        </w:rPr>
        <w:t>The file is now 36KBytes in length</w:t>
      </w:r>
    </w:p>
    <w:p w:rsidR="003F629D" w:rsidRPr="003F629D" w:rsidRDefault="003F629D" w:rsidP="00AE6B30">
      <w:pPr>
        <w:numPr>
          <w:ilvl w:val="0"/>
          <w:numId w:val="42"/>
        </w:numPr>
        <w:spacing w:before="100" w:beforeAutospacing="1" w:after="100" w:afterAutospacing="1"/>
        <w:ind w:left="955"/>
        <w:rPr>
          <w:color w:val="000000"/>
          <w:sz w:val="24"/>
          <w:szCs w:val="24"/>
        </w:rPr>
      </w:pPr>
      <w:r w:rsidRPr="003F629D">
        <w:rPr>
          <w:color w:val="000000"/>
          <w:sz w:val="24"/>
          <w:szCs w:val="24"/>
        </w:rPr>
        <w:t>The first 8 KBytes are valid</w:t>
      </w:r>
    </w:p>
    <w:p w:rsidR="003F629D" w:rsidRPr="003F629D" w:rsidRDefault="003F629D" w:rsidP="00AE6B30">
      <w:pPr>
        <w:numPr>
          <w:ilvl w:val="0"/>
          <w:numId w:val="42"/>
        </w:numPr>
        <w:spacing w:before="100" w:beforeAutospacing="1" w:after="100" w:afterAutospacing="1"/>
        <w:ind w:left="955"/>
        <w:rPr>
          <w:color w:val="000000"/>
          <w:sz w:val="24"/>
          <w:szCs w:val="24"/>
        </w:rPr>
      </w:pPr>
      <w:r w:rsidRPr="003F629D">
        <w:rPr>
          <w:color w:val="000000"/>
          <w:sz w:val="24"/>
          <w:szCs w:val="24"/>
        </w:rPr>
        <w:t>Bytes 8K to 32K are NULL (as expected)</w:t>
      </w:r>
    </w:p>
    <w:p w:rsidR="003F629D" w:rsidRPr="003F629D" w:rsidRDefault="003F629D" w:rsidP="00AE6B30">
      <w:pPr>
        <w:numPr>
          <w:ilvl w:val="0"/>
          <w:numId w:val="42"/>
        </w:numPr>
        <w:spacing w:before="100" w:beforeAutospacing="1" w:after="100" w:afterAutospacing="1"/>
        <w:ind w:left="955"/>
        <w:rPr>
          <w:color w:val="000000"/>
          <w:sz w:val="24"/>
          <w:szCs w:val="24"/>
        </w:rPr>
      </w:pPr>
      <w:r w:rsidRPr="003F629D">
        <w:rPr>
          <w:color w:val="000000"/>
          <w:sz w:val="24"/>
          <w:szCs w:val="24"/>
        </w:rPr>
        <w:t>Bytes 32K to 36K are valid</w:t>
      </w:r>
    </w:p>
    <w:p w:rsidR="003F629D" w:rsidRPr="003F629D" w:rsidRDefault="003F629D" w:rsidP="003F629D">
      <w:pPr>
        <w:rPr>
          <w:color w:val="000000"/>
          <w:sz w:val="24"/>
          <w:szCs w:val="24"/>
        </w:rPr>
      </w:pPr>
      <w:r w:rsidRPr="003F629D">
        <w:rPr>
          <w:color w:val="000000"/>
          <w:sz w:val="24"/>
          <w:szCs w:val="24"/>
        </w:rPr>
        <w:t>The file still retains its two extents (16MB+48MB)</w:t>
      </w:r>
    </w:p>
    <w:p w:rsidR="003F629D" w:rsidRPr="003F629D" w:rsidRDefault="003F629D" w:rsidP="003F629D">
      <w:pPr>
        <w:rPr>
          <w:color w:val="000000"/>
          <w:sz w:val="24"/>
          <w:szCs w:val="24"/>
        </w:rPr>
      </w:pPr>
    </w:p>
    <w:p w:rsidR="003F629D" w:rsidRPr="003F629D" w:rsidRDefault="003F629D" w:rsidP="00AE6B30">
      <w:pPr>
        <w:numPr>
          <w:ilvl w:val="0"/>
          <w:numId w:val="43"/>
        </w:numPr>
        <w:spacing w:before="100" w:beforeAutospacing="1" w:after="100" w:afterAutospacing="1"/>
        <w:ind w:left="955"/>
        <w:rPr>
          <w:color w:val="000000"/>
          <w:sz w:val="24"/>
          <w:szCs w:val="24"/>
        </w:rPr>
      </w:pPr>
      <w:r w:rsidRPr="003F629D">
        <w:rPr>
          <w:color w:val="000000"/>
          <w:sz w:val="24"/>
          <w:szCs w:val="24"/>
        </w:rPr>
        <w:t>Open file </w:t>
      </w:r>
    </w:p>
    <w:p w:rsidR="003F629D" w:rsidRPr="003F629D" w:rsidRDefault="003F629D" w:rsidP="00AE6B30">
      <w:pPr>
        <w:numPr>
          <w:ilvl w:val="0"/>
          <w:numId w:val="43"/>
        </w:numPr>
        <w:spacing w:before="100" w:beforeAutospacing="1" w:after="100" w:afterAutospacing="1"/>
        <w:ind w:left="955"/>
        <w:rPr>
          <w:color w:val="000000"/>
          <w:sz w:val="24"/>
          <w:szCs w:val="24"/>
        </w:rPr>
      </w:pPr>
      <w:r w:rsidRPr="003F629D">
        <w:rPr>
          <w:color w:val="000000"/>
          <w:sz w:val="24"/>
          <w:szCs w:val="24"/>
        </w:rPr>
        <w:t>LSeek +8KBytes into the file</w:t>
      </w:r>
    </w:p>
    <w:p w:rsidR="003F629D" w:rsidRPr="003F629D" w:rsidRDefault="003F629D" w:rsidP="00AE6B30">
      <w:pPr>
        <w:numPr>
          <w:ilvl w:val="0"/>
          <w:numId w:val="43"/>
        </w:numPr>
        <w:spacing w:before="100" w:beforeAutospacing="1" w:after="100" w:afterAutospacing="1"/>
        <w:ind w:left="955"/>
        <w:rPr>
          <w:color w:val="000000"/>
          <w:sz w:val="24"/>
          <w:szCs w:val="24"/>
        </w:rPr>
      </w:pPr>
      <w:r w:rsidRPr="003F629D">
        <w:rPr>
          <w:color w:val="000000"/>
          <w:sz w:val="24"/>
          <w:szCs w:val="24"/>
        </w:rPr>
        <w:t>Write 3*8KBytes (three separate calls to write)</w:t>
      </w:r>
    </w:p>
    <w:p w:rsidR="003F629D" w:rsidRPr="003F629D" w:rsidRDefault="003F629D" w:rsidP="00AE6B30">
      <w:pPr>
        <w:numPr>
          <w:ilvl w:val="0"/>
          <w:numId w:val="43"/>
        </w:numPr>
        <w:spacing w:before="100" w:beforeAutospacing="1" w:after="100" w:afterAutospacing="1"/>
        <w:ind w:left="955"/>
        <w:rPr>
          <w:color w:val="000000"/>
          <w:sz w:val="24"/>
          <w:szCs w:val="24"/>
        </w:rPr>
      </w:pPr>
      <w:r w:rsidRPr="003F629D">
        <w:rPr>
          <w:color w:val="000000"/>
          <w:sz w:val="24"/>
          <w:szCs w:val="24"/>
        </w:rPr>
        <w:t>Close file</w:t>
      </w:r>
    </w:p>
    <w:p w:rsidR="003F629D" w:rsidRPr="003F629D" w:rsidRDefault="003F629D" w:rsidP="003F629D">
      <w:pPr>
        <w:rPr>
          <w:color w:val="000000"/>
          <w:sz w:val="24"/>
          <w:szCs w:val="24"/>
        </w:rPr>
      </w:pPr>
    </w:p>
    <w:p w:rsidR="003F629D" w:rsidRPr="003F629D" w:rsidRDefault="003F629D" w:rsidP="003F629D">
      <w:pPr>
        <w:rPr>
          <w:color w:val="000000"/>
          <w:sz w:val="24"/>
          <w:szCs w:val="24"/>
        </w:rPr>
      </w:pPr>
      <w:r w:rsidRPr="003F629D">
        <w:rPr>
          <w:color w:val="000000"/>
          <w:sz w:val="24"/>
          <w:szCs w:val="24"/>
        </w:rPr>
        <w:t>The file is still 36KBytes </w:t>
      </w:r>
    </w:p>
    <w:p w:rsidR="003F629D" w:rsidRPr="003F629D" w:rsidRDefault="003F629D" w:rsidP="00AE6B30">
      <w:pPr>
        <w:numPr>
          <w:ilvl w:val="0"/>
          <w:numId w:val="44"/>
        </w:numPr>
        <w:spacing w:before="100" w:beforeAutospacing="1" w:after="100" w:afterAutospacing="1"/>
        <w:ind w:left="955"/>
        <w:rPr>
          <w:color w:val="000000"/>
          <w:sz w:val="24"/>
          <w:szCs w:val="24"/>
        </w:rPr>
      </w:pPr>
      <w:r w:rsidRPr="003F629D">
        <w:rPr>
          <w:color w:val="000000"/>
          <w:sz w:val="24"/>
          <w:szCs w:val="24"/>
        </w:rPr>
        <w:t>The first 8K is still valid</w:t>
      </w:r>
    </w:p>
    <w:p w:rsidR="003F629D" w:rsidRPr="003F629D" w:rsidRDefault="003F629D" w:rsidP="00AE6B30">
      <w:pPr>
        <w:numPr>
          <w:ilvl w:val="0"/>
          <w:numId w:val="44"/>
        </w:numPr>
        <w:spacing w:before="100" w:beforeAutospacing="1" w:after="100" w:afterAutospacing="1"/>
        <w:ind w:left="955"/>
        <w:rPr>
          <w:color w:val="000000"/>
          <w:sz w:val="24"/>
          <w:szCs w:val="24"/>
        </w:rPr>
      </w:pPr>
      <w:r w:rsidRPr="003F629D">
        <w:rPr>
          <w:color w:val="000000"/>
          <w:sz w:val="24"/>
          <w:szCs w:val="24"/>
        </w:rPr>
        <w:lastRenderedPageBreak/>
        <w:t>Bytes 8K-32K are new and correct</w:t>
      </w:r>
    </w:p>
    <w:p w:rsidR="003F629D" w:rsidRPr="003F629D" w:rsidRDefault="003F629D" w:rsidP="00AE6B30">
      <w:pPr>
        <w:numPr>
          <w:ilvl w:val="0"/>
          <w:numId w:val="44"/>
        </w:numPr>
        <w:spacing w:before="100" w:beforeAutospacing="1" w:after="100" w:afterAutospacing="1"/>
        <w:ind w:left="955"/>
        <w:rPr>
          <w:color w:val="000000"/>
          <w:sz w:val="24"/>
          <w:szCs w:val="24"/>
        </w:rPr>
      </w:pPr>
      <w:r w:rsidRPr="003F629D">
        <w:rPr>
          <w:color w:val="000000"/>
          <w:sz w:val="24"/>
          <w:szCs w:val="24"/>
        </w:rPr>
        <w:t>Bytes 32K-36K are still valid</w:t>
      </w:r>
    </w:p>
    <w:p w:rsidR="003F629D" w:rsidRPr="003F629D" w:rsidRDefault="003F629D" w:rsidP="003F629D">
      <w:pPr>
        <w:rPr>
          <w:color w:val="000000"/>
          <w:sz w:val="24"/>
          <w:szCs w:val="24"/>
        </w:rPr>
      </w:pPr>
      <w:r w:rsidRPr="003F629D">
        <w:rPr>
          <w:color w:val="000000"/>
          <w:sz w:val="24"/>
          <w:szCs w:val="24"/>
        </w:rPr>
        <w:t>Note: All IO was done with DirectIO enabled. I also ran similar tests without DirectIO and the results were the same. Conclusion, DirectIO does not seem to affect the outcome because the space allocation has already been done. With respect to allocation, the only difference between DirectIO and Buffered IO is *when* the allocation is done. For DirectIO allocations are performed for each and every I/O in the order in which they are done. For Buffered IO the allocations are done at some later time based on the assumption that many adjacent blocks can be grouped into a single largish allocation rather than a bunch of smallish ones as in the DirectIO case</w:t>
      </w:r>
      <w:r>
        <w:rPr>
          <w:color w:val="000000"/>
          <w:sz w:val="24"/>
          <w:szCs w:val="24"/>
        </w:rPr>
        <w:t xml:space="preserve">. </w:t>
      </w:r>
    </w:p>
    <w:p w:rsidR="003F629D" w:rsidRPr="003F629D" w:rsidRDefault="003F629D" w:rsidP="003F629D">
      <w:pPr>
        <w:rPr>
          <w:sz w:val="24"/>
          <w:szCs w:val="24"/>
        </w:rPr>
      </w:pPr>
    </w:p>
    <w:p w:rsidR="00F16375" w:rsidRDefault="00F16375">
      <w:pPr>
        <w:pStyle w:val="Heading2"/>
      </w:pPr>
      <w:bookmarkStart w:id="292" w:name="_Toc262548477"/>
      <w:r>
        <w:t>I/O Time Stamping</w:t>
      </w:r>
      <w:bookmarkEnd w:id="285"/>
      <w:bookmarkEnd w:id="286"/>
      <w:bookmarkEnd w:id="287"/>
      <w:bookmarkEnd w:id="288"/>
      <w:bookmarkEnd w:id="289"/>
      <w:bookmarkEnd w:id="290"/>
      <w:bookmarkEnd w:id="292"/>
    </w:p>
    <w:p w:rsidR="00F16375" w:rsidRPr="00314CA3" w:rsidRDefault="00F16375">
      <w:pPr>
        <w:rPr>
          <w:snapToGrid w:val="0"/>
          <w:sz w:val="24"/>
          <w:szCs w:val="24"/>
        </w:rPr>
      </w:pPr>
      <w:r w:rsidRPr="00314CA3">
        <w:rPr>
          <w:snapToGrid w:val="0"/>
          <w:sz w:val="24"/>
          <w:szCs w:val="24"/>
        </w:rPr>
        <w:t xml:space="preserve">While running, each </w:t>
      </w:r>
      <w:r w:rsidR="00C516AB">
        <w:rPr>
          <w:snapToGrid w:val="0"/>
          <w:sz w:val="24"/>
          <w:szCs w:val="24"/>
        </w:rPr>
        <w:t>XDD</w:t>
      </w:r>
      <w:r w:rsidRPr="00314CA3">
        <w:rPr>
          <w:snapToGrid w:val="0"/>
          <w:sz w:val="24"/>
          <w:szCs w:val="24"/>
        </w:rPr>
        <w:t xml:space="preserve"> thread has the option to enter time stamp information into a table that is later written to a file for further analysis. Each I/O operation is time stamped before the operation starts and just after the operation ends. The time stamp table contains all the information necessary to understand when I/O operations started, ended, the block location being accessed, and the amount of data transferred. The time stamps themselves are taken from the system's high-resolution timer and re-normalized in units of picoseconds so that this data can easily be correlated with time stamp data from the other associated </w:t>
      </w:r>
      <w:r w:rsidR="00C516AB">
        <w:rPr>
          <w:snapToGrid w:val="0"/>
          <w:sz w:val="24"/>
          <w:szCs w:val="24"/>
        </w:rPr>
        <w:t>XDD</w:t>
      </w:r>
      <w:r w:rsidRPr="00314CA3">
        <w:rPr>
          <w:snapToGrid w:val="0"/>
          <w:sz w:val="24"/>
          <w:szCs w:val="24"/>
        </w:rPr>
        <w:t xml:space="preserve"> output files. </w:t>
      </w:r>
    </w:p>
    <w:p w:rsidR="00F16375" w:rsidRPr="00314CA3" w:rsidRDefault="00F16375">
      <w:pPr>
        <w:rPr>
          <w:snapToGrid w:val="0"/>
          <w:sz w:val="24"/>
          <w:szCs w:val="24"/>
        </w:rPr>
      </w:pPr>
    </w:p>
    <w:p w:rsidR="00F16375" w:rsidRPr="00314CA3" w:rsidRDefault="00F16375">
      <w:pPr>
        <w:rPr>
          <w:rFonts w:ascii="Courier New" w:hAnsi="Courier New" w:cs="Courier New"/>
          <w:snapToGrid w:val="0"/>
          <w:sz w:val="24"/>
          <w:szCs w:val="24"/>
        </w:rPr>
      </w:pPr>
      <w:r w:rsidRPr="00314CA3">
        <w:rPr>
          <w:snapToGrid w:val="0"/>
          <w:sz w:val="24"/>
          <w:szCs w:val="24"/>
        </w:rPr>
        <w:t xml:space="preserve">The format of the Time Stamp binary output file contains a header followed by the time stamp data. </w:t>
      </w:r>
    </w:p>
    <w:p w:rsidR="00F16375" w:rsidRPr="00314CA3" w:rsidRDefault="00F16375">
      <w:pPr>
        <w:rPr>
          <w:sz w:val="24"/>
          <w:szCs w:val="24"/>
        </w:rPr>
      </w:pPr>
    </w:p>
    <w:p w:rsidR="00F16375" w:rsidRPr="00314CA3" w:rsidRDefault="00F16375">
      <w:pPr>
        <w:rPr>
          <w:sz w:val="24"/>
          <w:szCs w:val="24"/>
        </w:rPr>
      </w:pPr>
      <w:r w:rsidRPr="00314CA3">
        <w:rPr>
          <w:sz w:val="24"/>
          <w:szCs w:val="24"/>
        </w:rPr>
        <w:t>In addition to a binary output file, the time stamp table information can be dumped in ASCII readable text. There are several options for ASCII output including a summarized and a deta</w:t>
      </w:r>
      <w:r w:rsidR="00FB75B0">
        <w:rPr>
          <w:sz w:val="24"/>
          <w:szCs w:val="24"/>
        </w:rPr>
        <w:t xml:space="preserve">iled output specified by the </w:t>
      </w:r>
      <w:r w:rsidRPr="00314CA3">
        <w:rPr>
          <w:sz w:val="24"/>
          <w:szCs w:val="24"/>
        </w:rPr>
        <w:t xml:space="preserve">“–output summary” and “–output detailed” options.  Appendix A includes examples of the summarized and detailed outputs of the Time Stamp table. </w:t>
      </w:r>
      <w:r w:rsidR="00C928C8">
        <w:rPr>
          <w:sz w:val="24"/>
          <w:szCs w:val="24"/>
        </w:rPr>
        <w:t>The time stamp ASCII</w:t>
      </w:r>
      <w:r w:rsidRPr="00314CA3">
        <w:rPr>
          <w:sz w:val="24"/>
          <w:szCs w:val="24"/>
        </w:rPr>
        <w:t xml:space="preserve"> output file name</w:t>
      </w:r>
      <w:r w:rsidR="00C928C8">
        <w:rPr>
          <w:sz w:val="24"/>
          <w:szCs w:val="24"/>
        </w:rPr>
        <w:t>s</w:t>
      </w:r>
      <w:r w:rsidRPr="00314CA3">
        <w:rPr>
          <w:sz w:val="24"/>
          <w:szCs w:val="24"/>
        </w:rPr>
        <w:t xml:space="preserve"> have a “.csv” file extension so that it can more easily be read by a spreadsheet program such as Excel®.</w:t>
      </w:r>
    </w:p>
    <w:p w:rsidR="00F16375" w:rsidRPr="00314CA3" w:rsidRDefault="00F16375">
      <w:pPr>
        <w:rPr>
          <w:sz w:val="24"/>
          <w:szCs w:val="24"/>
        </w:rPr>
      </w:pPr>
    </w:p>
    <w:p w:rsidR="00802CBC" w:rsidRDefault="00802CBC">
      <w:pPr>
        <w:rPr>
          <w:rFonts w:ascii="Arial" w:hAnsi="Arial"/>
          <w:b/>
          <w:sz w:val="32"/>
        </w:rPr>
      </w:pPr>
      <w:bookmarkStart w:id="293" w:name="_Toc45602548"/>
      <w:bookmarkStart w:id="294" w:name="_Toc93770893"/>
      <w:bookmarkStart w:id="295" w:name="_Toc93770974"/>
      <w:bookmarkStart w:id="296" w:name="_Toc93771267"/>
      <w:bookmarkStart w:id="297" w:name="_Toc122497809"/>
      <w:bookmarkStart w:id="298" w:name="_Toc146278456"/>
      <w:r>
        <w:br w:type="page"/>
      </w:r>
    </w:p>
    <w:p w:rsidR="00F16375" w:rsidRDefault="00F16375">
      <w:pPr>
        <w:pStyle w:val="Heading1"/>
      </w:pPr>
      <w:bookmarkStart w:id="299" w:name="_Toc262548478"/>
      <w:r>
        <w:lastRenderedPageBreak/>
        <w:t xml:space="preserve">Running </w:t>
      </w:r>
      <w:r w:rsidR="00C516AB">
        <w:t>XDD</w:t>
      </w:r>
      <w:r>
        <w:t xml:space="preserve"> Programs</w:t>
      </w:r>
      <w:bookmarkEnd w:id="293"/>
      <w:bookmarkEnd w:id="294"/>
      <w:bookmarkEnd w:id="295"/>
      <w:bookmarkEnd w:id="296"/>
      <w:bookmarkEnd w:id="297"/>
      <w:bookmarkEnd w:id="298"/>
      <w:bookmarkEnd w:id="299"/>
    </w:p>
    <w:p w:rsidR="00C928C8" w:rsidRDefault="00C516AB">
      <w:r>
        <w:t>XDD</w:t>
      </w:r>
      <w:r w:rsidR="00F16375">
        <w:t xml:space="preserve"> programs include </w:t>
      </w:r>
      <w:r>
        <w:t>XDD</w:t>
      </w:r>
      <w:r w:rsidR="00F16375">
        <w:t xml:space="preserve"> itself, the timeserver pr</w:t>
      </w:r>
      <w:r w:rsidR="00490CCB">
        <w:t>ogram, and the gettime program</w:t>
      </w:r>
      <w:r w:rsidR="00F16375">
        <w:t>.</w:t>
      </w:r>
      <w:r w:rsidR="00C928C8">
        <w:t xml:space="preserve"> Example command lines are given in Appendix B and are also contained in a file called tests.txt in the distribution bin directory.</w:t>
      </w:r>
    </w:p>
    <w:p w:rsidR="00F16375" w:rsidRDefault="00C516AB">
      <w:pPr>
        <w:pStyle w:val="Heading2"/>
        <w:rPr>
          <w:snapToGrid w:val="0"/>
        </w:rPr>
      </w:pPr>
      <w:bookmarkStart w:id="300" w:name="_Toc45602549"/>
      <w:bookmarkStart w:id="301" w:name="_Toc93770894"/>
      <w:bookmarkStart w:id="302" w:name="_Toc93770975"/>
      <w:bookmarkStart w:id="303" w:name="_Toc93771268"/>
      <w:bookmarkStart w:id="304" w:name="_Toc122497810"/>
      <w:bookmarkStart w:id="305" w:name="_Toc146278457"/>
      <w:bookmarkStart w:id="306" w:name="_Toc262548479"/>
      <w:r>
        <w:rPr>
          <w:snapToGrid w:val="0"/>
        </w:rPr>
        <w:t>XDD</w:t>
      </w:r>
      <w:r w:rsidR="00F16375">
        <w:rPr>
          <w:snapToGrid w:val="0"/>
        </w:rPr>
        <w:t xml:space="preserve"> Command Line Arguments Synopsis</w:t>
      </w:r>
      <w:bookmarkEnd w:id="300"/>
      <w:bookmarkEnd w:id="301"/>
      <w:bookmarkEnd w:id="302"/>
      <w:bookmarkEnd w:id="303"/>
      <w:bookmarkEnd w:id="304"/>
      <w:bookmarkEnd w:id="305"/>
      <w:bookmarkEnd w:id="306"/>
    </w:p>
    <w:p w:rsidR="00F16375" w:rsidRDefault="00490CCB">
      <w:pPr>
        <w:ind w:left="720" w:firstLine="720"/>
        <w:rPr>
          <w:i/>
          <w:snapToGrid w:val="0"/>
          <w:sz w:val="24"/>
        </w:rPr>
      </w:pPr>
      <w:r>
        <w:rPr>
          <w:snapToGrid w:val="0"/>
          <w:sz w:val="24"/>
        </w:rPr>
        <w:t>xdd</w:t>
      </w:r>
      <w:r w:rsidR="00F16375">
        <w:rPr>
          <w:snapToGrid w:val="0"/>
          <w:sz w:val="24"/>
        </w:rPr>
        <w:t xml:space="preserve"> </w:t>
      </w:r>
      <w:r w:rsidR="00F16375">
        <w:rPr>
          <w:i/>
          <w:snapToGrid w:val="0"/>
          <w:sz w:val="24"/>
        </w:rPr>
        <w:tab/>
      </w:r>
    </w:p>
    <w:p w:rsidR="00A37C12" w:rsidRDefault="00E663AB" w:rsidP="00A37C12">
      <w:pPr>
        <w:ind w:left="720" w:firstLine="720"/>
        <w:rPr>
          <w:i/>
          <w:snapToGrid w:val="0"/>
          <w:sz w:val="24"/>
        </w:rPr>
      </w:pPr>
      <w:r w:rsidRPr="001C0F19">
        <w:rPr>
          <w:snapToGrid w:val="0"/>
          <w:color w:val="000000"/>
          <w:sz w:val="24"/>
        </w:rPr>
        <w:t xml:space="preserve">-blocksize </w:t>
      </w:r>
      <w:r w:rsidRPr="001C0F19">
        <w:rPr>
          <w:i/>
          <w:iCs/>
          <w:snapToGrid w:val="0"/>
          <w:color w:val="000000"/>
          <w:sz w:val="24"/>
        </w:rPr>
        <w:t xml:space="preserve">[target &lt;target#&gt;] </w:t>
      </w:r>
      <w:r w:rsidRPr="001C0F19">
        <w:rPr>
          <w:i/>
          <w:snapToGrid w:val="0"/>
          <w:color w:val="000000"/>
          <w:sz w:val="24"/>
        </w:rPr>
        <w:t>number_of_bytes_per_block</w:t>
      </w:r>
      <w:r w:rsidR="00A37C12">
        <w:rPr>
          <w:i/>
          <w:snapToGrid w:val="0"/>
          <w:sz w:val="24"/>
        </w:rPr>
        <w:tab/>
      </w:r>
    </w:p>
    <w:p w:rsidR="00A37C12" w:rsidRPr="00A37C12" w:rsidRDefault="00A37C12" w:rsidP="00A37C12">
      <w:pPr>
        <w:ind w:left="720" w:firstLine="720"/>
        <w:rPr>
          <w:i/>
          <w:snapToGrid w:val="0"/>
          <w:color w:val="000000"/>
          <w:sz w:val="24"/>
        </w:rPr>
      </w:pPr>
      <w:r>
        <w:rPr>
          <w:snapToGrid w:val="0"/>
          <w:color w:val="000000"/>
          <w:sz w:val="24"/>
        </w:rPr>
        <w:t>-bytes</w:t>
      </w:r>
      <w:r w:rsidRPr="001C0F19">
        <w:rPr>
          <w:snapToGrid w:val="0"/>
          <w:color w:val="000000"/>
          <w:sz w:val="24"/>
        </w:rPr>
        <w:t xml:space="preserve"> </w:t>
      </w:r>
      <w:r w:rsidRPr="001C0F19">
        <w:rPr>
          <w:i/>
          <w:iCs/>
          <w:snapToGrid w:val="0"/>
          <w:color w:val="000000"/>
          <w:sz w:val="24"/>
        </w:rPr>
        <w:t xml:space="preserve">[target &lt;target#&gt;] </w:t>
      </w:r>
      <w:r>
        <w:rPr>
          <w:i/>
          <w:snapToGrid w:val="0"/>
          <w:color w:val="000000"/>
          <w:sz w:val="24"/>
        </w:rPr>
        <w:t>number_of_bytes_to_xfer_per_pass</w:t>
      </w:r>
    </w:p>
    <w:p w:rsidR="00E663AB" w:rsidRPr="007973AE" w:rsidRDefault="00E663AB" w:rsidP="00E663AB">
      <w:pPr>
        <w:ind w:left="720" w:firstLine="720"/>
        <w:rPr>
          <w:snapToGrid w:val="0"/>
          <w:sz w:val="24"/>
        </w:rPr>
      </w:pPr>
      <w:r w:rsidRPr="001C0F19">
        <w:rPr>
          <w:i/>
          <w:iCs/>
          <w:snapToGrid w:val="0"/>
          <w:color w:val="000000"/>
          <w:sz w:val="24"/>
        </w:rPr>
        <w:t>-</w:t>
      </w:r>
      <w:r w:rsidRPr="001C0F19">
        <w:rPr>
          <w:snapToGrid w:val="0"/>
          <w:color w:val="000000"/>
          <w:sz w:val="24"/>
        </w:rPr>
        <w:t>combined</w:t>
      </w:r>
      <w:r w:rsidRPr="001C0F19">
        <w:rPr>
          <w:i/>
          <w:iCs/>
          <w:snapToGrid w:val="0"/>
          <w:color w:val="000000"/>
          <w:sz w:val="24"/>
        </w:rPr>
        <w:t xml:space="preserve"> filename</w:t>
      </w:r>
    </w:p>
    <w:p w:rsidR="00E663AB" w:rsidRPr="001C0F19" w:rsidRDefault="00E663AB" w:rsidP="00E663AB">
      <w:pPr>
        <w:ind w:left="720" w:firstLine="720"/>
        <w:rPr>
          <w:i/>
          <w:iCs/>
          <w:snapToGrid w:val="0"/>
          <w:color w:val="000000"/>
          <w:sz w:val="24"/>
        </w:rPr>
      </w:pPr>
      <w:r w:rsidRPr="007973AE">
        <w:rPr>
          <w:snapToGrid w:val="0"/>
          <w:sz w:val="24"/>
        </w:rPr>
        <w:t>-</w:t>
      </w:r>
      <w:r>
        <w:rPr>
          <w:snapToGrid w:val="0"/>
          <w:sz w:val="24"/>
        </w:rPr>
        <w:t>createnewfiles</w:t>
      </w:r>
      <w:r w:rsidRPr="007973AE">
        <w:rPr>
          <w:snapToGrid w:val="0"/>
          <w:sz w:val="24"/>
        </w:rPr>
        <w:t xml:space="preserve"> </w:t>
      </w:r>
      <w:r w:rsidRPr="007973AE">
        <w:rPr>
          <w:i/>
          <w:snapToGrid w:val="0"/>
          <w:sz w:val="24"/>
        </w:rPr>
        <w:t>[target #]</w:t>
      </w:r>
    </w:p>
    <w:p w:rsidR="00E663AB" w:rsidRPr="001C0F19" w:rsidRDefault="00E663AB" w:rsidP="00E663AB">
      <w:pPr>
        <w:ind w:left="720" w:firstLine="720"/>
        <w:rPr>
          <w:snapToGrid w:val="0"/>
          <w:color w:val="000000"/>
          <w:sz w:val="24"/>
        </w:rPr>
      </w:pPr>
      <w:r w:rsidRPr="001C0F19">
        <w:rPr>
          <w:i/>
          <w:iCs/>
          <w:snapToGrid w:val="0"/>
          <w:color w:val="000000"/>
          <w:sz w:val="24"/>
        </w:rPr>
        <w:t>-</w:t>
      </w:r>
      <w:r w:rsidRPr="001C0F19">
        <w:rPr>
          <w:snapToGrid w:val="0"/>
          <w:color w:val="000000"/>
          <w:sz w:val="24"/>
        </w:rPr>
        <w:t>csvout</w:t>
      </w:r>
      <w:r w:rsidRPr="001C0F19">
        <w:rPr>
          <w:i/>
          <w:iCs/>
          <w:snapToGrid w:val="0"/>
          <w:color w:val="000000"/>
          <w:sz w:val="24"/>
        </w:rPr>
        <w:t xml:space="preserve"> filename</w:t>
      </w:r>
    </w:p>
    <w:p w:rsidR="00E663AB" w:rsidRDefault="00E663AB" w:rsidP="00E663AB">
      <w:pPr>
        <w:ind w:left="720" w:firstLine="720"/>
        <w:rPr>
          <w:i/>
          <w:iCs/>
          <w:snapToGrid w:val="0"/>
          <w:color w:val="000000"/>
          <w:sz w:val="24"/>
        </w:rPr>
      </w:pPr>
      <w:r w:rsidRPr="001C0F19">
        <w:rPr>
          <w:snapToGrid w:val="0"/>
          <w:color w:val="000000"/>
          <w:sz w:val="24"/>
        </w:rPr>
        <w:t xml:space="preserve">-datapattern </w:t>
      </w:r>
      <w:r w:rsidRPr="001C0F19">
        <w:rPr>
          <w:i/>
          <w:iCs/>
          <w:snapToGrid w:val="0"/>
          <w:color w:val="000000"/>
          <w:sz w:val="24"/>
        </w:rPr>
        <w:t xml:space="preserve">[target &lt;target#&gt;] </w:t>
      </w:r>
    </w:p>
    <w:p w:rsidR="00E663AB" w:rsidRDefault="00E663AB" w:rsidP="00E663AB">
      <w:pPr>
        <w:ind w:left="1440" w:firstLine="720"/>
        <w:rPr>
          <w:i/>
          <w:snapToGrid w:val="0"/>
          <w:color w:val="000000"/>
          <w:sz w:val="24"/>
        </w:rPr>
      </w:pPr>
      <w:r>
        <w:rPr>
          <w:i/>
          <w:snapToGrid w:val="0"/>
          <w:color w:val="000000"/>
          <w:sz w:val="24"/>
        </w:rPr>
        <w:t>character_pattern –or-</w:t>
      </w:r>
    </w:p>
    <w:p w:rsidR="00E663AB" w:rsidRDefault="00E663AB" w:rsidP="00E663AB">
      <w:pPr>
        <w:ind w:left="1440" w:firstLine="720"/>
        <w:rPr>
          <w:i/>
          <w:snapToGrid w:val="0"/>
          <w:color w:val="000000"/>
          <w:sz w:val="24"/>
        </w:rPr>
      </w:pPr>
      <w:r w:rsidRPr="001C0F19">
        <w:rPr>
          <w:i/>
          <w:snapToGrid w:val="0"/>
          <w:color w:val="000000"/>
          <w:sz w:val="24"/>
        </w:rPr>
        <w:t>“</w:t>
      </w:r>
      <w:r w:rsidRPr="00E663AB">
        <w:rPr>
          <w:b/>
          <w:snapToGrid w:val="0"/>
          <w:color w:val="000000"/>
          <w:sz w:val="24"/>
        </w:rPr>
        <w:t>random</w:t>
      </w:r>
      <w:r>
        <w:rPr>
          <w:i/>
          <w:snapToGrid w:val="0"/>
          <w:color w:val="000000"/>
          <w:sz w:val="24"/>
        </w:rPr>
        <w:t>” –or-</w:t>
      </w:r>
    </w:p>
    <w:p w:rsidR="001F4FFC" w:rsidRDefault="00E663AB" w:rsidP="001F4FFC">
      <w:pPr>
        <w:ind w:left="1440" w:firstLine="720"/>
        <w:rPr>
          <w:i/>
          <w:snapToGrid w:val="0"/>
          <w:color w:val="000000"/>
          <w:sz w:val="24"/>
        </w:rPr>
      </w:pPr>
      <w:r w:rsidRPr="001C0F19">
        <w:rPr>
          <w:i/>
          <w:snapToGrid w:val="0"/>
          <w:color w:val="000000"/>
          <w:sz w:val="24"/>
        </w:rPr>
        <w:t>“</w:t>
      </w:r>
      <w:r w:rsidRPr="00E663AB">
        <w:rPr>
          <w:b/>
          <w:snapToGrid w:val="0"/>
          <w:color w:val="000000"/>
          <w:sz w:val="24"/>
        </w:rPr>
        <w:t>sequenced</w:t>
      </w:r>
      <w:r w:rsidRPr="001C0F19">
        <w:rPr>
          <w:i/>
          <w:snapToGrid w:val="0"/>
          <w:color w:val="000000"/>
          <w:sz w:val="24"/>
        </w:rPr>
        <w:t>”</w:t>
      </w:r>
      <w:r>
        <w:rPr>
          <w:i/>
          <w:snapToGrid w:val="0"/>
          <w:color w:val="000000"/>
          <w:sz w:val="24"/>
        </w:rPr>
        <w:t xml:space="preserve"> –or-</w:t>
      </w:r>
    </w:p>
    <w:p w:rsidR="001F4FFC" w:rsidRDefault="001F4FFC" w:rsidP="001F4FFC">
      <w:pPr>
        <w:ind w:left="1440" w:firstLine="720"/>
        <w:rPr>
          <w:i/>
          <w:snapToGrid w:val="0"/>
          <w:color w:val="000000"/>
          <w:sz w:val="24"/>
        </w:rPr>
      </w:pPr>
      <w:r w:rsidRPr="001C0F19">
        <w:rPr>
          <w:i/>
          <w:snapToGrid w:val="0"/>
          <w:color w:val="000000"/>
          <w:sz w:val="24"/>
        </w:rPr>
        <w:t>“</w:t>
      </w:r>
      <w:r>
        <w:rPr>
          <w:b/>
          <w:snapToGrid w:val="0"/>
          <w:color w:val="000000"/>
          <w:sz w:val="24"/>
        </w:rPr>
        <w:t>prefix</w:t>
      </w:r>
      <w:r w:rsidRPr="001C0F19">
        <w:rPr>
          <w:i/>
          <w:snapToGrid w:val="0"/>
          <w:color w:val="000000"/>
          <w:sz w:val="24"/>
        </w:rPr>
        <w:t>”</w:t>
      </w:r>
      <w:r>
        <w:rPr>
          <w:i/>
          <w:snapToGrid w:val="0"/>
          <w:color w:val="000000"/>
          <w:sz w:val="24"/>
        </w:rPr>
        <w:t xml:space="preserve"> –or-</w:t>
      </w:r>
    </w:p>
    <w:p w:rsidR="00E663AB" w:rsidRDefault="001F4FFC" w:rsidP="001F4FFC">
      <w:pPr>
        <w:ind w:left="1440" w:firstLine="720"/>
        <w:rPr>
          <w:i/>
          <w:snapToGrid w:val="0"/>
          <w:color w:val="000000"/>
          <w:sz w:val="24"/>
        </w:rPr>
      </w:pPr>
      <w:r w:rsidRPr="001C0F19">
        <w:rPr>
          <w:i/>
          <w:snapToGrid w:val="0"/>
          <w:color w:val="000000"/>
          <w:sz w:val="24"/>
        </w:rPr>
        <w:t>“</w:t>
      </w:r>
      <w:r>
        <w:rPr>
          <w:b/>
          <w:snapToGrid w:val="0"/>
          <w:color w:val="000000"/>
          <w:sz w:val="24"/>
        </w:rPr>
        <w:t>inverse</w:t>
      </w:r>
      <w:r w:rsidRPr="001C0F19">
        <w:rPr>
          <w:i/>
          <w:snapToGrid w:val="0"/>
          <w:color w:val="000000"/>
          <w:sz w:val="24"/>
        </w:rPr>
        <w:t>”</w:t>
      </w:r>
      <w:r>
        <w:rPr>
          <w:i/>
          <w:snapToGrid w:val="0"/>
          <w:color w:val="000000"/>
          <w:sz w:val="24"/>
        </w:rPr>
        <w:t xml:space="preserve"> –or-</w:t>
      </w:r>
    </w:p>
    <w:p w:rsidR="00CA7805" w:rsidRDefault="00E663AB" w:rsidP="00CA7805">
      <w:pPr>
        <w:ind w:left="1440" w:firstLine="720"/>
        <w:rPr>
          <w:i/>
          <w:snapToGrid w:val="0"/>
          <w:color w:val="000000"/>
          <w:sz w:val="24"/>
        </w:rPr>
      </w:pPr>
      <w:r>
        <w:rPr>
          <w:i/>
          <w:snapToGrid w:val="0"/>
          <w:color w:val="000000"/>
          <w:sz w:val="24"/>
        </w:rPr>
        <w:t xml:space="preserve"> “</w:t>
      </w:r>
      <w:r w:rsidRPr="00E663AB">
        <w:rPr>
          <w:b/>
          <w:snapToGrid w:val="0"/>
          <w:color w:val="000000"/>
          <w:sz w:val="24"/>
        </w:rPr>
        <w:t>ascii</w:t>
      </w:r>
      <w:r w:rsidR="00CA7805">
        <w:rPr>
          <w:b/>
          <w:snapToGrid w:val="0"/>
          <w:color w:val="000000"/>
          <w:sz w:val="24"/>
        </w:rPr>
        <w:t xml:space="preserve"> </w:t>
      </w:r>
      <w:r w:rsidR="00CA7805" w:rsidRPr="00CA7805">
        <w:rPr>
          <w:snapToGrid w:val="0"/>
          <w:color w:val="000000"/>
          <w:sz w:val="24"/>
        </w:rPr>
        <w:t>&lt;</w:t>
      </w:r>
      <w:r w:rsidR="00CA7805" w:rsidRPr="00CA7805">
        <w:rPr>
          <w:i/>
          <w:snapToGrid w:val="0"/>
          <w:color w:val="000000"/>
          <w:sz w:val="24"/>
        </w:rPr>
        <w:t>string</w:t>
      </w:r>
      <w:r w:rsidR="00CA7805" w:rsidRPr="00CA7805">
        <w:rPr>
          <w:snapToGrid w:val="0"/>
          <w:color w:val="000000"/>
          <w:sz w:val="24"/>
        </w:rPr>
        <w:t>&gt;</w:t>
      </w:r>
      <w:r w:rsidRPr="00CA7805">
        <w:rPr>
          <w:snapToGrid w:val="0"/>
          <w:color w:val="000000"/>
          <w:sz w:val="24"/>
        </w:rPr>
        <w:t>”</w:t>
      </w:r>
      <w:r w:rsidR="00CA7805" w:rsidRPr="00CA7805">
        <w:rPr>
          <w:snapToGrid w:val="0"/>
          <w:color w:val="000000"/>
          <w:sz w:val="24"/>
        </w:rPr>
        <w:t xml:space="preserve"> </w:t>
      </w:r>
      <w:r w:rsidR="00CA7805">
        <w:rPr>
          <w:i/>
          <w:snapToGrid w:val="0"/>
          <w:color w:val="000000"/>
          <w:sz w:val="24"/>
        </w:rPr>
        <w:t>–or-</w:t>
      </w:r>
    </w:p>
    <w:p w:rsidR="00CA7805" w:rsidRDefault="00CA7805" w:rsidP="00CA7805">
      <w:pPr>
        <w:ind w:left="1440" w:firstLine="720"/>
        <w:rPr>
          <w:i/>
          <w:snapToGrid w:val="0"/>
          <w:color w:val="000000"/>
          <w:sz w:val="24"/>
        </w:rPr>
      </w:pPr>
      <w:r>
        <w:rPr>
          <w:i/>
          <w:snapToGrid w:val="0"/>
          <w:color w:val="000000"/>
          <w:sz w:val="24"/>
        </w:rPr>
        <w:t xml:space="preserve"> “</w:t>
      </w:r>
      <w:r>
        <w:rPr>
          <w:b/>
          <w:snapToGrid w:val="0"/>
          <w:color w:val="000000"/>
          <w:sz w:val="24"/>
        </w:rPr>
        <w:t xml:space="preserve">hex </w:t>
      </w:r>
      <w:r w:rsidRPr="00CA7805">
        <w:rPr>
          <w:snapToGrid w:val="0"/>
          <w:color w:val="000000"/>
          <w:sz w:val="24"/>
        </w:rPr>
        <w:t>&lt;</w:t>
      </w:r>
      <w:r>
        <w:rPr>
          <w:i/>
          <w:snapToGrid w:val="0"/>
          <w:color w:val="000000"/>
          <w:sz w:val="24"/>
        </w:rPr>
        <w:t>hex digits 0-9, a-f or A-F</w:t>
      </w:r>
      <w:r w:rsidRPr="00CA7805">
        <w:rPr>
          <w:snapToGrid w:val="0"/>
          <w:color w:val="000000"/>
          <w:sz w:val="24"/>
        </w:rPr>
        <w:t>&gt;</w:t>
      </w:r>
      <w:r>
        <w:rPr>
          <w:i/>
          <w:snapToGrid w:val="0"/>
          <w:color w:val="000000"/>
          <w:sz w:val="24"/>
        </w:rPr>
        <w:t>”</w:t>
      </w:r>
      <w:r w:rsidRPr="00CA7805">
        <w:rPr>
          <w:i/>
          <w:snapToGrid w:val="0"/>
          <w:color w:val="000000"/>
          <w:sz w:val="24"/>
        </w:rPr>
        <w:t xml:space="preserve"> </w:t>
      </w:r>
      <w:r>
        <w:rPr>
          <w:i/>
          <w:snapToGrid w:val="0"/>
          <w:color w:val="000000"/>
          <w:sz w:val="24"/>
        </w:rPr>
        <w:t>–or-</w:t>
      </w:r>
    </w:p>
    <w:p w:rsidR="003D406A" w:rsidRDefault="00CA7805" w:rsidP="003D406A">
      <w:pPr>
        <w:ind w:left="1440" w:firstLine="720"/>
        <w:rPr>
          <w:i/>
          <w:snapToGrid w:val="0"/>
          <w:color w:val="000000"/>
          <w:sz w:val="24"/>
        </w:rPr>
      </w:pPr>
      <w:r>
        <w:rPr>
          <w:i/>
          <w:snapToGrid w:val="0"/>
          <w:color w:val="000000"/>
          <w:sz w:val="24"/>
        </w:rPr>
        <w:t xml:space="preserve"> “</w:t>
      </w:r>
      <w:r>
        <w:rPr>
          <w:b/>
          <w:snapToGrid w:val="0"/>
          <w:color w:val="000000"/>
          <w:sz w:val="24"/>
        </w:rPr>
        <w:t>replicate</w:t>
      </w:r>
      <w:r>
        <w:rPr>
          <w:i/>
          <w:snapToGrid w:val="0"/>
          <w:color w:val="000000"/>
          <w:sz w:val="24"/>
        </w:rPr>
        <w:t>”</w:t>
      </w:r>
      <w:r w:rsidR="003D406A" w:rsidRPr="003D406A">
        <w:rPr>
          <w:i/>
          <w:snapToGrid w:val="0"/>
          <w:color w:val="000000"/>
          <w:sz w:val="24"/>
        </w:rPr>
        <w:t xml:space="preserve"> </w:t>
      </w:r>
      <w:r w:rsidR="003D406A">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lfpat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ltpat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cjtpat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crpat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snapToGrid w:val="0"/>
          <w:color w:val="000000"/>
          <w:sz w:val="24"/>
        </w:rPr>
      </w:pPr>
      <w:r>
        <w:rPr>
          <w:i/>
          <w:snapToGrid w:val="0"/>
          <w:color w:val="000000"/>
          <w:sz w:val="24"/>
        </w:rPr>
        <w:t xml:space="preserve"> “</w:t>
      </w:r>
      <w:r>
        <w:rPr>
          <w:b/>
          <w:snapToGrid w:val="0"/>
          <w:color w:val="000000"/>
          <w:sz w:val="24"/>
        </w:rPr>
        <w:t>cspat</w:t>
      </w:r>
      <w:r>
        <w:rPr>
          <w:i/>
          <w:snapToGrid w:val="0"/>
          <w:color w:val="000000"/>
          <w:sz w:val="24"/>
        </w:rPr>
        <w:t>”</w:t>
      </w:r>
    </w:p>
    <w:p w:rsidR="00E663AB" w:rsidRPr="001C0F19" w:rsidRDefault="00E663AB" w:rsidP="00E663AB">
      <w:pPr>
        <w:ind w:left="720" w:firstLine="720"/>
        <w:rPr>
          <w:i/>
          <w:snapToGrid w:val="0"/>
          <w:color w:val="000000"/>
          <w:sz w:val="24"/>
        </w:rPr>
      </w:pPr>
      <w:r w:rsidRPr="001C0F19">
        <w:rPr>
          <w:snapToGrid w:val="0"/>
          <w:color w:val="000000"/>
          <w:sz w:val="24"/>
        </w:rPr>
        <w:t xml:space="preserve">-deletefile </w:t>
      </w:r>
      <w:r w:rsidRPr="001C0F19">
        <w:rPr>
          <w:i/>
          <w:iCs/>
          <w:snapToGrid w:val="0"/>
          <w:color w:val="000000"/>
          <w:sz w:val="24"/>
        </w:rPr>
        <w:t>[target &lt;target#&gt;]</w:t>
      </w:r>
    </w:p>
    <w:p w:rsidR="00E663AB" w:rsidRPr="001C0F19" w:rsidRDefault="00E663AB" w:rsidP="00E663AB">
      <w:pPr>
        <w:ind w:left="720" w:firstLine="720"/>
        <w:rPr>
          <w:i/>
          <w:snapToGrid w:val="0"/>
          <w:color w:val="000000"/>
          <w:sz w:val="24"/>
        </w:rPr>
      </w:pPr>
      <w:r w:rsidRPr="00A049D6">
        <w:rPr>
          <w:snapToGrid w:val="0"/>
          <w:sz w:val="24"/>
        </w:rPr>
        <w:t>-deskew</w:t>
      </w:r>
    </w:p>
    <w:p w:rsidR="00E663AB" w:rsidRPr="001C0F19" w:rsidRDefault="00E663AB" w:rsidP="00E663AB">
      <w:pPr>
        <w:ind w:left="720" w:firstLine="720"/>
        <w:rPr>
          <w:i/>
          <w:iCs/>
          <w:snapToGrid w:val="0"/>
          <w:color w:val="000000"/>
          <w:sz w:val="24"/>
        </w:rPr>
      </w:pPr>
      <w:r w:rsidRPr="001C0F19">
        <w:rPr>
          <w:snapToGrid w:val="0"/>
          <w:color w:val="000000"/>
          <w:sz w:val="24"/>
        </w:rPr>
        <w:t xml:space="preserve">-dio </w:t>
      </w:r>
      <w:r w:rsidRPr="001C0F19">
        <w:rPr>
          <w:i/>
          <w:iCs/>
          <w:snapToGrid w:val="0"/>
          <w:color w:val="000000"/>
          <w:sz w:val="24"/>
        </w:rPr>
        <w:t>[target &lt;target#&gt;]</w:t>
      </w:r>
    </w:p>
    <w:p w:rsidR="007575AC" w:rsidRDefault="007575AC" w:rsidP="007575AC">
      <w:pPr>
        <w:ind w:left="720" w:firstLine="720"/>
        <w:rPr>
          <w:i/>
          <w:iCs/>
          <w:snapToGrid w:val="0"/>
          <w:color w:val="000000"/>
          <w:sz w:val="24"/>
        </w:rPr>
      </w:pPr>
      <w:r w:rsidRPr="001C0F19">
        <w:rPr>
          <w:snapToGrid w:val="0"/>
          <w:color w:val="000000"/>
          <w:sz w:val="24"/>
        </w:rPr>
        <w:t>-</w:t>
      </w:r>
      <w:r>
        <w:rPr>
          <w:snapToGrid w:val="0"/>
          <w:color w:val="000000"/>
          <w:sz w:val="24"/>
        </w:rPr>
        <w:t>endtoend</w:t>
      </w:r>
      <w:r w:rsidRPr="001C0F19">
        <w:rPr>
          <w:snapToGrid w:val="0"/>
          <w:color w:val="000000"/>
          <w:sz w:val="24"/>
        </w:rPr>
        <w:t xml:space="preserve"> </w:t>
      </w:r>
      <w:r w:rsidRPr="001C0F19">
        <w:rPr>
          <w:i/>
          <w:iCs/>
          <w:snapToGrid w:val="0"/>
          <w:color w:val="000000"/>
          <w:sz w:val="24"/>
        </w:rPr>
        <w:t>[target &lt;target#&gt;]</w:t>
      </w:r>
    </w:p>
    <w:p w:rsidR="007575AC" w:rsidRPr="007575AC" w:rsidRDefault="007575AC" w:rsidP="007575AC">
      <w:pPr>
        <w:ind w:left="1440" w:firstLine="720"/>
        <w:rPr>
          <w:b/>
          <w:iCs/>
          <w:snapToGrid w:val="0"/>
          <w:color w:val="000000"/>
          <w:sz w:val="24"/>
        </w:rPr>
      </w:pPr>
      <w:r>
        <w:rPr>
          <w:i/>
          <w:iCs/>
          <w:snapToGrid w:val="0"/>
          <w:color w:val="000000"/>
          <w:sz w:val="24"/>
        </w:rPr>
        <w:t xml:space="preserve"> </w:t>
      </w:r>
      <w:r w:rsidRPr="007575AC">
        <w:rPr>
          <w:b/>
          <w:iCs/>
          <w:snapToGrid w:val="0"/>
          <w:color w:val="000000"/>
          <w:sz w:val="24"/>
        </w:rPr>
        <w:t>issource | isdestination</w:t>
      </w:r>
    </w:p>
    <w:p w:rsidR="007575AC" w:rsidRPr="007575AC" w:rsidRDefault="007575AC" w:rsidP="007575AC">
      <w:pPr>
        <w:ind w:left="720" w:firstLine="720"/>
        <w:rPr>
          <w:b/>
          <w:iCs/>
          <w:snapToGrid w:val="0"/>
          <w:color w:val="000000"/>
          <w:sz w:val="24"/>
        </w:rPr>
      </w:pPr>
      <w:r w:rsidRPr="007575AC">
        <w:rPr>
          <w:b/>
          <w:iCs/>
          <w:snapToGrid w:val="0"/>
          <w:color w:val="000000"/>
          <w:sz w:val="24"/>
        </w:rPr>
        <w:tab/>
        <w:t xml:space="preserve">port </w:t>
      </w:r>
      <w:r>
        <w:rPr>
          <w:b/>
          <w:iCs/>
          <w:snapToGrid w:val="0"/>
          <w:color w:val="000000"/>
          <w:sz w:val="24"/>
        </w:rPr>
        <w:t xml:space="preserve"> </w:t>
      </w:r>
      <w:r w:rsidRPr="007575AC">
        <w:rPr>
          <w:i/>
          <w:iCs/>
          <w:snapToGrid w:val="0"/>
          <w:color w:val="000000"/>
          <w:sz w:val="24"/>
        </w:rPr>
        <w:t>#</w:t>
      </w:r>
    </w:p>
    <w:p w:rsidR="007575AC" w:rsidRPr="007575AC" w:rsidRDefault="007575AC" w:rsidP="007575AC">
      <w:pPr>
        <w:ind w:left="720" w:firstLine="720"/>
        <w:rPr>
          <w:i/>
          <w:iCs/>
          <w:snapToGrid w:val="0"/>
          <w:color w:val="000000"/>
          <w:sz w:val="24"/>
        </w:rPr>
      </w:pPr>
      <w:r w:rsidRPr="007575AC">
        <w:rPr>
          <w:b/>
          <w:iCs/>
          <w:snapToGrid w:val="0"/>
          <w:color w:val="000000"/>
          <w:sz w:val="24"/>
        </w:rPr>
        <w:tab/>
        <w:t xml:space="preserve">destination </w:t>
      </w:r>
      <w:r>
        <w:rPr>
          <w:i/>
          <w:iCs/>
          <w:snapToGrid w:val="0"/>
          <w:color w:val="000000"/>
          <w:sz w:val="24"/>
        </w:rPr>
        <w:t>hostname-or-IPaddress</w:t>
      </w:r>
    </w:p>
    <w:p w:rsidR="00A37C12" w:rsidRPr="001C0F19" w:rsidRDefault="00E663AB" w:rsidP="00A37C12">
      <w:pPr>
        <w:ind w:left="720" w:firstLine="720"/>
        <w:rPr>
          <w:snapToGrid w:val="0"/>
          <w:color w:val="000000"/>
          <w:sz w:val="24"/>
        </w:rPr>
      </w:pPr>
      <w:r w:rsidRPr="001C0F19">
        <w:rPr>
          <w:snapToGrid w:val="0"/>
          <w:color w:val="000000"/>
          <w:sz w:val="24"/>
        </w:rPr>
        <w:t xml:space="preserve">-errout </w:t>
      </w:r>
      <w:r w:rsidRPr="001C0F19">
        <w:rPr>
          <w:i/>
          <w:iCs/>
          <w:snapToGrid w:val="0"/>
          <w:color w:val="000000"/>
          <w:sz w:val="24"/>
        </w:rPr>
        <w:t>filename</w:t>
      </w:r>
    </w:p>
    <w:p w:rsidR="00A37C12" w:rsidRPr="001C0F19" w:rsidRDefault="00A37C12" w:rsidP="00A37C12">
      <w:pPr>
        <w:ind w:left="720" w:firstLine="720"/>
        <w:rPr>
          <w:snapToGrid w:val="0"/>
          <w:color w:val="000000"/>
          <w:sz w:val="24"/>
        </w:rPr>
      </w:pPr>
      <w:r w:rsidRPr="001C0F19">
        <w:rPr>
          <w:snapToGrid w:val="0"/>
          <w:color w:val="000000"/>
          <w:sz w:val="24"/>
        </w:rPr>
        <w:t>-</w:t>
      </w:r>
      <w:r>
        <w:rPr>
          <w:snapToGrid w:val="0"/>
          <w:color w:val="000000"/>
          <w:sz w:val="24"/>
        </w:rPr>
        <w:t>flushwrite</w:t>
      </w:r>
      <w:r w:rsidRPr="001C0F19">
        <w:rPr>
          <w:snapToGrid w:val="0"/>
          <w:color w:val="000000"/>
          <w:sz w:val="24"/>
        </w:rPr>
        <w:t xml:space="preserve"> </w:t>
      </w:r>
      <w:r w:rsidRPr="001C0F19">
        <w:rPr>
          <w:i/>
          <w:iCs/>
          <w:snapToGrid w:val="0"/>
          <w:color w:val="000000"/>
          <w:sz w:val="24"/>
        </w:rPr>
        <w:t>#</w:t>
      </w:r>
      <w:r>
        <w:rPr>
          <w:i/>
          <w:iCs/>
          <w:snapToGrid w:val="0"/>
          <w:color w:val="000000"/>
          <w:sz w:val="24"/>
        </w:rPr>
        <w:t>ops</w:t>
      </w:r>
    </w:p>
    <w:p w:rsidR="00E663AB" w:rsidRDefault="00E663AB" w:rsidP="00E663AB">
      <w:pPr>
        <w:ind w:left="720" w:firstLine="720"/>
        <w:rPr>
          <w:i/>
          <w:iCs/>
          <w:snapToGrid w:val="0"/>
          <w:color w:val="000000"/>
          <w:sz w:val="24"/>
        </w:rPr>
      </w:pPr>
    </w:p>
    <w:p w:rsidR="00E663AB" w:rsidRPr="001C0F19" w:rsidRDefault="00E663AB" w:rsidP="00E663AB">
      <w:pPr>
        <w:ind w:left="720" w:firstLine="720"/>
        <w:rPr>
          <w:snapToGrid w:val="0"/>
          <w:color w:val="000000"/>
          <w:sz w:val="24"/>
        </w:rPr>
      </w:pPr>
      <w:r>
        <w:rPr>
          <w:snapToGrid w:val="0"/>
          <w:color w:val="000000"/>
          <w:sz w:val="24"/>
        </w:rPr>
        <w:t>-</w:t>
      </w:r>
      <w:r w:rsidRPr="001C0F19">
        <w:rPr>
          <w:snapToGrid w:val="0"/>
          <w:color w:val="000000"/>
          <w:sz w:val="24"/>
        </w:rPr>
        <w:t>fullhelp</w:t>
      </w:r>
    </w:p>
    <w:p w:rsidR="00FA1481" w:rsidRPr="001C0F19" w:rsidRDefault="00E663AB" w:rsidP="00FA1481">
      <w:pPr>
        <w:ind w:left="720" w:firstLine="720"/>
        <w:rPr>
          <w:snapToGrid w:val="0"/>
          <w:color w:val="000000"/>
          <w:sz w:val="24"/>
        </w:rPr>
      </w:pPr>
      <w:r w:rsidRPr="001C0F19">
        <w:rPr>
          <w:snapToGrid w:val="0"/>
          <w:color w:val="000000"/>
          <w:sz w:val="24"/>
        </w:rPr>
        <w:t xml:space="preserve">-heartbeat </w:t>
      </w:r>
      <w:r w:rsidRPr="001C0F19">
        <w:rPr>
          <w:i/>
          <w:iCs/>
          <w:snapToGrid w:val="0"/>
          <w:color w:val="000000"/>
          <w:sz w:val="24"/>
        </w:rPr>
        <w:t>#seconds</w:t>
      </w:r>
    </w:p>
    <w:p w:rsidR="00FA1481" w:rsidRDefault="00FA1481" w:rsidP="00FA1481">
      <w:pPr>
        <w:ind w:left="720" w:firstLine="720"/>
        <w:rPr>
          <w:i/>
          <w:iCs/>
          <w:snapToGrid w:val="0"/>
          <w:color w:val="000000"/>
          <w:sz w:val="24"/>
        </w:rPr>
      </w:pPr>
      <w:r w:rsidRPr="001C0F19">
        <w:rPr>
          <w:snapToGrid w:val="0"/>
          <w:color w:val="000000"/>
          <w:sz w:val="24"/>
        </w:rPr>
        <w:t>-</w:t>
      </w:r>
      <w:r>
        <w:rPr>
          <w:snapToGrid w:val="0"/>
          <w:color w:val="000000"/>
          <w:sz w:val="24"/>
        </w:rPr>
        <w:t>help</w:t>
      </w:r>
      <w:r w:rsidRPr="001C0F19">
        <w:rPr>
          <w:snapToGrid w:val="0"/>
          <w:color w:val="000000"/>
          <w:sz w:val="24"/>
        </w:rPr>
        <w:t xml:space="preserve"> </w:t>
      </w:r>
      <w:r>
        <w:rPr>
          <w:i/>
          <w:iCs/>
          <w:snapToGrid w:val="0"/>
          <w:color w:val="000000"/>
          <w:sz w:val="24"/>
        </w:rPr>
        <w:t>option_name</w:t>
      </w:r>
    </w:p>
    <w:p w:rsidR="005D731E" w:rsidRPr="001C0F19" w:rsidRDefault="00E663AB" w:rsidP="005D731E">
      <w:pPr>
        <w:ind w:left="720" w:firstLine="720"/>
        <w:rPr>
          <w:i/>
          <w:iCs/>
          <w:snapToGrid w:val="0"/>
          <w:color w:val="000000"/>
          <w:sz w:val="24"/>
        </w:rPr>
      </w:pPr>
      <w:r w:rsidRPr="001C0F19">
        <w:rPr>
          <w:snapToGrid w:val="0"/>
          <w:color w:val="000000"/>
          <w:sz w:val="24"/>
        </w:rPr>
        <w:t xml:space="preserve">-id </w:t>
      </w:r>
      <w:r w:rsidRPr="001C0F19">
        <w:rPr>
          <w:b/>
          <w:snapToGrid w:val="0"/>
          <w:color w:val="000000"/>
          <w:sz w:val="24"/>
        </w:rPr>
        <w:t xml:space="preserve">commandline </w:t>
      </w:r>
      <w:r w:rsidRPr="001C0F19">
        <w:rPr>
          <w:snapToGrid w:val="0"/>
          <w:color w:val="000000"/>
          <w:sz w:val="24"/>
        </w:rPr>
        <w:t xml:space="preserve">- or - </w:t>
      </w:r>
      <w:r w:rsidRPr="001C0F19">
        <w:rPr>
          <w:i/>
          <w:snapToGrid w:val="0"/>
          <w:color w:val="000000"/>
          <w:sz w:val="24"/>
        </w:rPr>
        <w:t>“id_string”</w:t>
      </w:r>
      <w:r w:rsidR="005D731E" w:rsidRPr="005D731E">
        <w:rPr>
          <w:i/>
          <w:iCs/>
          <w:snapToGrid w:val="0"/>
          <w:color w:val="000000"/>
          <w:sz w:val="24"/>
        </w:rPr>
        <w:t xml:space="preserve"> </w:t>
      </w:r>
    </w:p>
    <w:p w:rsidR="005D731E" w:rsidRPr="005D731E" w:rsidRDefault="005D731E" w:rsidP="005D731E">
      <w:pPr>
        <w:ind w:left="720" w:firstLine="720"/>
        <w:rPr>
          <w:i/>
          <w:snapToGrid w:val="0"/>
          <w:color w:val="000000"/>
          <w:sz w:val="24"/>
        </w:rPr>
      </w:pPr>
      <w:r w:rsidRPr="001C0F19">
        <w:rPr>
          <w:snapToGrid w:val="0"/>
          <w:color w:val="000000"/>
          <w:sz w:val="24"/>
        </w:rPr>
        <w:t xml:space="preserve">-kbytes </w:t>
      </w:r>
      <w:r w:rsidRPr="001C0F19">
        <w:rPr>
          <w:i/>
          <w:iCs/>
          <w:snapToGrid w:val="0"/>
          <w:color w:val="000000"/>
          <w:sz w:val="24"/>
        </w:rPr>
        <w:t xml:space="preserve">[target &lt;target#&gt;] </w:t>
      </w:r>
      <w:r w:rsidRPr="001C0F19">
        <w:rPr>
          <w:i/>
          <w:snapToGrid w:val="0"/>
          <w:color w:val="000000"/>
          <w:sz w:val="24"/>
        </w:rPr>
        <w:t>number_of_kilobytes_to_transfer</w:t>
      </w:r>
    </w:p>
    <w:p w:rsidR="005D731E" w:rsidRPr="00C928C8" w:rsidRDefault="005D731E" w:rsidP="005D731E">
      <w:pPr>
        <w:ind w:left="720" w:firstLine="720"/>
        <w:rPr>
          <w:i/>
          <w:iCs/>
          <w:color w:val="000000"/>
          <w:sz w:val="24"/>
          <w:szCs w:val="24"/>
        </w:rPr>
      </w:pPr>
      <w:r w:rsidRPr="00C928C8">
        <w:rPr>
          <w:i/>
          <w:iCs/>
          <w:color w:val="000000"/>
          <w:sz w:val="24"/>
          <w:szCs w:val="24"/>
        </w:rPr>
        <w:t>-</w:t>
      </w:r>
      <w:r w:rsidRPr="00C928C8">
        <w:rPr>
          <w:iCs/>
          <w:color w:val="000000"/>
          <w:sz w:val="24"/>
          <w:szCs w:val="24"/>
        </w:rPr>
        <w:t>lockstep</w:t>
      </w:r>
      <w:r w:rsidRPr="00C928C8">
        <w:rPr>
          <w:i/>
          <w:iCs/>
          <w:color w:val="000000"/>
          <w:sz w:val="24"/>
          <w:szCs w:val="24"/>
        </w:rPr>
        <w:t xml:space="preserve"> &lt;master_target&gt; &lt;slave_target&gt;</w:t>
      </w:r>
    </w:p>
    <w:p w:rsidR="005D731E" w:rsidRPr="00C928C8" w:rsidRDefault="005D731E" w:rsidP="005D731E">
      <w:pPr>
        <w:ind w:left="1440" w:firstLine="720"/>
        <w:rPr>
          <w:i/>
          <w:iCs/>
          <w:color w:val="000000"/>
          <w:sz w:val="24"/>
          <w:szCs w:val="24"/>
        </w:rPr>
      </w:pPr>
      <w:r w:rsidRPr="00C928C8">
        <w:rPr>
          <w:i/>
          <w:iCs/>
          <w:color w:val="000000"/>
          <w:sz w:val="24"/>
          <w:szCs w:val="24"/>
        </w:rPr>
        <w:t xml:space="preserve"> &lt;when&gt; &lt;howlong&gt; </w:t>
      </w:r>
    </w:p>
    <w:p w:rsidR="005D731E" w:rsidRPr="00C928C8" w:rsidRDefault="005D731E" w:rsidP="005D731E">
      <w:pPr>
        <w:ind w:left="1440" w:firstLine="720"/>
        <w:rPr>
          <w:i/>
          <w:iCs/>
          <w:color w:val="000000"/>
          <w:sz w:val="24"/>
          <w:szCs w:val="24"/>
        </w:rPr>
      </w:pPr>
      <w:r w:rsidRPr="00C928C8">
        <w:rPr>
          <w:i/>
          <w:iCs/>
          <w:color w:val="000000"/>
          <w:sz w:val="24"/>
          <w:szCs w:val="24"/>
        </w:rPr>
        <w:t xml:space="preserve">&lt;what&gt; &lt;howmuch&gt; </w:t>
      </w:r>
    </w:p>
    <w:p w:rsidR="005D731E" w:rsidRPr="003D406A" w:rsidRDefault="005D731E" w:rsidP="003D406A">
      <w:pPr>
        <w:ind w:left="1440" w:firstLine="720"/>
        <w:rPr>
          <w:i/>
          <w:snapToGrid w:val="0"/>
          <w:color w:val="000000"/>
          <w:sz w:val="24"/>
        </w:rPr>
      </w:pPr>
      <w:r w:rsidRPr="00C928C8">
        <w:rPr>
          <w:i/>
          <w:iCs/>
          <w:color w:val="000000"/>
          <w:sz w:val="24"/>
          <w:szCs w:val="24"/>
        </w:rPr>
        <w:t>&lt;startup&gt; &lt;completion&gt;</w:t>
      </w:r>
    </w:p>
    <w:p w:rsidR="005D731E" w:rsidRPr="001C0F19" w:rsidRDefault="005D731E" w:rsidP="005D731E">
      <w:pPr>
        <w:ind w:left="720" w:firstLine="720"/>
        <w:rPr>
          <w:snapToGrid w:val="0"/>
          <w:color w:val="000000"/>
          <w:sz w:val="24"/>
        </w:rPr>
      </w:pPr>
      <w:r w:rsidRPr="007973AE">
        <w:rPr>
          <w:snapToGrid w:val="0"/>
          <w:sz w:val="24"/>
        </w:rPr>
        <w:t>-maxall</w:t>
      </w:r>
      <w:r w:rsidRPr="001C0F19">
        <w:rPr>
          <w:snapToGrid w:val="0"/>
          <w:color w:val="000000"/>
          <w:sz w:val="24"/>
        </w:rPr>
        <w:t xml:space="preserve"> </w:t>
      </w:r>
    </w:p>
    <w:p w:rsidR="00A37C12" w:rsidRPr="001C0F19" w:rsidRDefault="005D731E" w:rsidP="00A37C12">
      <w:pPr>
        <w:ind w:left="720" w:firstLine="720"/>
        <w:rPr>
          <w:snapToGrid w:val="0"/>
          <w:color w:val="000000"/>
          <w:sz w:val="24"/>
        </w:rPr>
      </w:pPr>
      <w:r w:rsidRPr="001C0F19">
        <w:rPr>
          <w:snapToGrid w:val="0"/>
          <w:color w:val="000000"/>
          <w:sz w:val="24"/>
        </w:rPr>
        <w:t xml:space="preserve">-maxerrors </w:t>
      </w:r>
      <w:r w:rsidRPr="001C0F19">
        <w:rPr>
          <w:i/>
          <w:snapToGrid w:val="0"/>
          <w:color w:val="000000"/>
          <w:sz w:val="24"/>
        </w:rPr>
        <w:t>number_of_errors</w:t>
      </w:r>
    </w:p>
    <w:p w:rsidR="005D731E" w:rsidRPr="001C0F19" w:rsidRDefault="00A37C12" w:rsidP="00A37C12">
      <w:pPr>
        <w:ind w:left="720" w:firstLine="720"/>
        <w:rPr>
          <w:i/>
          <w:snapToGrid w:val="0"/>
          <w:color w:val="000000"/>
          <w:sz w:val="24"/>
        </w:rPr>
      </w:pPr>
      <w:r w:rsidRPr="001C0F19">
        <w:rPr>
          <w:snapToGrid w:val="0"/>
          <w:color w:val="000000"/>
          <w:sz w:val="24"/>
        </w:rPr>
        <w:t>-maxerrors</w:t>
      </w:r>
      <w:r>
        <w:rPr>
          <w:snapToGrid w:val="0"/>
          <w:color w:val="000000"/>
          <w:sz w:val="24"/>
        </w:rPr>
        <w:t>toprint</w:t>
      </w:r>
      <w:r w:rsidRPr="001C0F19">
        <w:rPr>
          <w:snapToGrid w:val="0"/>
          <w:color w:val="000000"/>
          <w:sz w:val="24"/>
        </w:rPr>
        <w:t xml:space="preserve"> </w:t>
      </w:r>
      <w:r>
        <w:rPr>
          <w:i/>
          <w:snapToGrid w:val="0"/>
          <w:color w:val="000000"/>
          <w:sz w:val="24"/>
        </w:rPr>
        <w:t>number_of_errors_to_print</w:t>
      </w:r>
    </w:p>
    <w:p w:rsidR="005D731E" w:rsidRPr="001C0F19" w:rsidRDefault="005D731E" w:rsidP="005D731E">
      <w:pPr>
        <w:ind w:left="720" w:firstLine="720"/>
        <w:rPr>
          <w:i/>
          <w:snapToGrid w:val="0"/>
          <w:color w:val="000000"/>
          <w:sz w:val="24"/>
        </w:rPr>
      </w:pPr>
      <w:r w:rsidRPr="001C0F19">
        <w:rPr>
          <w:snapToGrid w:val="0"/>
          <w:color w:val="000000"/>
          <w:sz w:val="24"/>
        </w:rPr>
        <w:t>-maxpri</w:t>
      </w:r>
    </w:p>
    <w:p w:rsidR="005D731E" w:rsidRDefault="005D731E" w:rsidP="005D731E">
      <w:pPr>
        <w:ind w:left="720" w:firstLine="720"/>
        <w:rPr>
          <w:i/>
          <w:snapToGrid w:val="0"/>
          <w:color w:val="000000"/>
          <w:sz w:val="24"/>
        </w:rPr>
      </w:pPr>
      <w:r w:rsidRPr="001C0F19">
        <w:rPr>
          <w:snapToGrid w:val="0"/>
          <w:color w:val="000000"/>
          <w:sz w:val="24"/>
        </w:rPr>
        <w:lastRenderedPageBreak/>
        <w:t xml:space="preserve">-mbytes </w:t>
      </w:r>
      <w:r w:rsidRPr="001C0F19">
        <w:rPr>
          <w:i/>
          <w:iCs/>
          <w:snapToGrid w:val="0"/>
          <w:color w:val="000000"/>
          <w:sz w:val="24"/>
        </w:rPr>
        <w:t xml:space="preserve">[target &lt;target#&gt;] </w:t>
      </w:r>
      <w:r w:rsidRPr="001C0F19">
        <w:rPr>
          <w:i/>
          <w:snapToGrid w:val="0"/>
          <w:color w:val="000000"/>
          <w:sz w:val="24"/>
        </w:rPr>
        <w:t>number_of_megabytes_to_transfer</w:t>
      </w:r>
    </w:p>
    <w:p w:rsidR="007575AC" w:rsidRPr="007575AC" w:rsidRDefault="007575AC" w:rsidP="007575AC">
      <w:pPr>
        <w:ind w:left="720" w:firstLine="720"/>
        <w:rPr>
          <w:i/>
          <w:snapToGrid w:val="0"/>
          <w:color w:val="000000"/>
          <w:sz w:val="24"/>
        </w:rPr>
      </w:pPr>
      <w:r w:rsidRPr="001C0F19">
        <w:rPr>
          <w:snapToGrid w:val="0"/>
          <w:color w:val="000000"/>
          <w:sz w:val="24"/>
        </w:rPr>
        <w:t>-</w:t>
      </w:r>
      <w:r>
        <w:rPr>
          <w:snapToGrid w:val="0"/>
          <w:color w:val="000000"/>
          <w:sz w:val="24"/>
        </w:rPr>
        <w:t>mem</w:t>
      </w:r>
      <w:r w:rsidRPr="001C0F19">
        <w:rPr>
          <w:snapToGrid w:val="0"/>
          <w:color w:val="000000"/>
          <w:sz w:val="24"/>
        </w:rPr>
        <w:t xml:space="preserve">align </w:t>
      </w:r>
      <w:r w:rsidRPr="001C0F19">
        <w:rPr>
          <w:i/>
          <w:iCs/>
          <w:snapToGrid w:val="0"/>
          <w:color w:val="000000"/>
          <w:sz w:val="24"/>
        </w:rPr>
        <w:t xml:space="preserve">[target &lt;target#&gt;] </w:t>
      </w:r>
      <w:r w:rsidRPr="001C0F19">
        <w:rPr>
          <w:i/>
          <w:snapToGrid w:val="0"/>
          <w:color w:val="000000"/>
          <w:sz w:val="24"/>
        </w:rPr>
        <w:t>alignment_value_in_bytes</w:t>
      </w:r>
    </w:p>
    <w:p w:rsidR="005D731E" w:rsidRDefault="005D731E" w:rsidP="005D731E">
      <w:pPr>
        <w:ind w:left="720" w:firstLine="720"/>
        <w:rPr>
          <w:snapToGrid w:val="0"/>
          <w:sz w:val="24"/>
        </w:rPr>
      </w:pPr>
      <w:r w:rsidRPr="007973AE">
        <w:rPr>
          <w:snapToGrid w:val="0"/>
          <w:sz w:val="24"/>
        </w:rPr>
        <w:t>-minall</w:t>
      </w:r>
    </w:p>
    <w:p w:rsidR="005D731E" w:rsidRPr="007973AE" w:rsidRDefault="005D731E" w:rsidP="005D731E">
      <w:pPr>
        <w:ind w:left="720" w:firstLine="720"/>
        <w:rPr>
          <w:snapToGrid w:val="0"/>
          <w:sz w:val="24"/>
        </w:rPr>
      </w:pPr>
      <w:r w:rsidRPr="001C0F19">
        <w:rPr>
          <w:snapToGrid w:val="0"/>
          <w:color w:val="000000"/>
          <w:sz w:val="24"/>
        </w:rPr>
        <w:t>-nobarrier</w:t>
      </w:r>
    </w:p>
    <w:p w:rsidR="005D731E" w:rsidRPr="007973AE" w:rsidRDefault="005D731E" w:rsidP="005D731E">
      <w:pPr>
        <w:ind w:left="720" w:firstLine="720"/>
        <w:rPr>
          <w:snapToGrid w:val="0"/>
          <w:sz w:val="24"/>
        </w:rPr>
      </w:pPr>
      <w:r>
        <w:rPr>
          <w:snapToGrid w:val="0"/>
          <w:sz w:val="24"/>
        </w:rPr>
        <w:t>-nomem</w:t>
      </w:r>
      <w:r w:rsidRPr="007973AE">
        <w:rPr>
          <w:snapToGrid w:val="0"/>
          <w:sz w:val="24"/>
        </w:rPr>
        <w:t>lock</w:t>
      </w:r>
    </w:p>
    <w:p w:rsidR="005D731E" w:rsidRPr="001C0F19" w:rsidRDefault="005D731E" w:rsidP="005D731E">
      <w:pPr>
        <w:ind w:left="720" w:firstLine="720"/>
        <w:rPr>
          <w:i/>
          <w:snapToGrid w:val="0"/>
          <w:color w:val="000000"/>
          <w:sz w:val="24"/>
        </w:rPr>
      </w:pPr>
      <w:r w:rsidRPr="007973AE">
        <w:rPr>
          <w:snapToGrid w:val="0"/>
          <w:sz w:val="24"/>
        </w:rPr>
        <w:t>-noproclock</w:t>
      </w:r>
    </w:p>
    <w:p w:rsidR="007575AC" w:rsidRPr="001C0F19" w:rsidRDefault="005D731E" w:rsidP="00A37C12">
      <w:pPr>
        <w:ind w:left="720" w:firstLine="720"/>
        <w:rPr>
          <w:snapToGrid w:val="0"/>
          <w:color w:val="000000"/>
          <w:sz w:val="24"/>
        </w:rPr>
      </w:pPr>
      <w:r w:rsidRPr="001C0F19">
        <w:rPr>
          <w:snapToGrid w:val="0"/>
          <w:color w:val="000000"/>
          <w:sz w:val="24"/>
        </w:rPr>
        <w:t xml:space="preserve">-numreqs </w:t>
      </w:r>
      <w:r w:rsidRPr="001C0F19">
        <w:rPr>
          <w:i/>
          <w:iCs/>
          <w:snapToGrid w:val="0"/>
          <w:color w:val="000000"/>
          <w:sz w:val="24"/>
        </w:rPr>
        <w:t xml:space="preserve">[target &lt;target#&gt;] </w:t>
      </w:r>
      <w:r w:rsidRPr="001C0F19">
        <w:rPr>
          <w:i/>
          <w:snapToGrid w:val="0"/>
          <w:color w:val="000000"/>
          <w:sz w:val="24"/>
        </w:rPr>
        <w:t>number_of_requests_to_perform</w:t>
      </w:r>
    </w:p>
    <w:p w:rsidR="005D731E" w:rsidRDefault="005D731E" w:rsidP="005D731E">
      <w:pPr>
        <w:ind w:left="720" w:firstLine="720"/>
        <w:rPr>
          <w:snapToGrid w:val="0"/>
          <w:color w:val="000000"/>
          <w:sz w:val="24"/>
        </w:rPr>
      </w:pPr>
      <w:r w:rsidRPr="001C0F19">
        <w:rPr>
          <w:snapToGrid w:val="0"/>
          <w:color w:val="000000"/>
          <w:sz w:val="24"/>
        </w:rPr>
        <w:t xml:space="preserve">-op </w:t>
      </w:r>
      <w:r w:rsidRPr="001C0F19">
        <w:rPr>
          <w:i/>
          <w:iCs/>
          <w:snapToGrid w:val="0"/>
          <w:color w:val="000000"/>
          <w:sz w:val="24"/>
        </w:rPr>
        <w:t xml:space="preserve">[target &lt;target#&gt;] </w:t>
      </w:r>
      <w:r w:rsidRPr="001C0F19">
        <w:rPr>
          <w:i/>
          <w:snapToGrid w:val="0"/>
          <w:color w:val="000000"/>
          <w:sz w:val="24"/>
        </w:rPr>
        <w:t>rea</w:t>
      </w:r>
      <w:r w:rsidRPr="001C0F19">
        <w:rPr>
          <w:snapToGrid w:val="0"/>
          <w:color w:val="000000"/>
          <w:sz w:val="24"/>
        </w:rPr>
        <w:t>d|</w:t>
      </w:r>
      <w:r w:rsidRPr="001C0F19">
        <w:rPr>
          <w:i/>
          <w:snapToGrid w:val="0"/>
          <w:color w:val="000000"/>
          <w:sz w:val="24"/>
        </w:rPr>
        <w:t>write</w:t>
      </w:r>
    </w:p>
    <w:p w:rsidR="00864205" w:rsidRDefault="005D731E" w:rsidP="00864205">
      <w:pPr>
        <w:ind w:left="720" w:firstLine="720"/>
        <w:rPr>
          <w:snapToGrid w:val="0"/>
          <w:color w:val="000000"/>
          <w:sz w:val="24"/>
        </w:rPr>
      </w:pPr>
      <w:r w:rsidRPr="001C0F19">
        <w:rPr>
          <w:snapToGrid w:val="0"/>
          <w:color w:val="000000"/>
          <w:sz w:val="24"/>
        </w:rPr>
        <w:t xml:space="preserve">-output </w:t>
      </w:r>
      <w:r w:rsidRPr="001C0F19">
        <w:rPr>
          <w:i/>
          <w:iCs/>
          <w:snapToGrid w:val="0"/>
          <w:color w:val="000000"/>
          <w:sz w:val="24"/>
        </w:rPr>
        <w:t xml:space="preserve">filename </w:t>
      </w:r>
    </w:p>
    <w:p w:rsidR="005D731E" w:rsidRPr="001C0F19" w:rsidRDefault="00864205" w:rsidP="00864205">
      <w:pPr>
        <w:ind w:left="720" w:firstLine="720"/>
        <w:rPr>
          <w:i/>
          <w:snapToGrid w:val="0"/>
          <w:color w:val="000000"/>
          <w:sz w:val="24"/>
        </w:rPr>
      </w:pPr>
      <w:r w:rsidRPr="001C0F19">
        <w:rPr>
          <w:snapToGrid w:val="0"/>
          <w:color w:val="000000"/>
          <w:sz w:val="24"/>
        </w:rPr>
        <w:t>-output</w:t>
      </w:r>
      <w:r>
        <w:rPr>
          <w:snapToGrid w:val="0"/>
          <w:color w:val="000000"/>
          <w:sz w:val="24"/>
        </w:rPr>
        <w:t>format</w:t>
      </w:r>
      <w:r w:rsidRPr="001C0F19">
        <w:rPr>
          <w:snapToGrid w:val="0"/>
          <w:color w:val="000000"/>
          <w:sz w:val="24"/>
        </w:rPr>
        <w:t xml:space="preserve"> </w:t>
      </w:r>
      <w:r w:rsidRPr="00864205">
        <w:rPr>
          <w:b/>
          <w:iCs/>
          <w:snapToGrid w:val="0"/>
          <w:color w:val="000000"/>
          <w:sz w:val="24"/>
        </w:rPr>
        <w:t>add</w:t>
      </w:r>
      <w:r>
        <w:rPr>
          <w:i/>
          <w:iCs/>
          <w:snapToGrid w:val="0"/>
          <w:color w:val="000000"/>
          <w:sz w:val="24"/>
        </w:rPr>
        <w:t xml:space="preserve"> | </w:t>
      </w:r>
      <w:r w:rsidRPr="00864205">
        <w:rPr>
          <w:b/>
          <w:iCs/>
          <w:snapToGrid w:val="0"/>
          <w:color w:val="000000"/>
          <w:sz w:val="24"/>
        </w:rPr>
        <w:t>new</w:t>
      </w:r>
      <w:r>
        <w:rPr>
          <w:i/>
          <w:iCs/>
          <w:snapToGrid w:val="0"/>
          <w:color w:val="000000"/>
          <w:sz w:val="24"/>
        </w:rPr>
        <w:t xml:space="preserve"> &lt;format_id_string&gt;</w:t>
      </w:r>
      <w:r w:rsidRPr="001C0F19">
        <w:rPr>
          <w:i/>
          <w:iCs/>
          <w:snapToGrid w:val="0"/>
          <w:color w:val="000000"/>
          <w:sz w:val="24"/>
        </w:rPr>
        <w:t xml:space="preserve"> </w:t>
      </w:r>
    </w:p>
    <w:p w:rsidR="007575AC" w:rsidRPr="001C0F19" w:rsidRDefault="007575AC" w:rsidP="007575AC">
      <w:pPr>
        <w:ind w:left="720" w:firstLine="720"/>
        <w:rPr>
          <w:snapToGrid w:val="0"/>
          <w:color w:val="000000"/>
          <w:sz w:val="24"/>
        </w:rPr>
      </w:pPr>
      <w:r w:rsidRPr="001C0F19">
        <w:rPr>
          <w:snapToGrid w:val="0"/>
          <w:color w:val="000000"/>
          <w:sz w:val="24"/>
        </w:rPr>
        <w:t>-</w:t>
      </w:r>
      <w:r>
        <w:rPr>
          <w:snapToGrid w:val="0"/>
          <w:color w:val="000000"/>
          <w:sz w:val="24"/>
        </w:rPr>
        <w:t>pass</w:t>
      </w:r>
      <w:r w:rsidRPr="001C0F19">
        <w:rPr>
          <w:snapToGrid w:val="0"/>
          <w:color w:val="000000"/>
          <w:sz w:val="24"/>
        </w:rPr>
        <w:t xml:space="preserve">delay </w:t>
      </w:r>
      <w:r w:rsidRPr="001C0F19">
        <w:rPr>
          <w:i/>
          <w:snapToGrid w:val="0"/>
          <w:color w:val="000000"/>
          <w:sz w:val="24"/>
        </w:rPr>
        <w:t>seconds</w:t>
      </w:r>
    </w:p>
    <w:p w:rsidR="005D731E" w:rsidRPr="001C0F19" w:rsidRDefault="005D731E" w:rsidP="005D731E">
      <w:pPr>
        <w:ind w:left="720" w:firstLine="720"/>
        <w:rPr>
          <w:i/>
          <w:snapToGrid w:val="0"/>
          <w:color w:val="000000"/>
          <w:sz w:val="24"/>
        </w:rPr>
      </w:pPr>
      <w:r w:rsidRPr="001C0F19">
        <w:rPr>
          <w:snapToGrid w:val="0"/>
          <w:color w:val="000000"/>
          <w:sz w:val="24"/>
        </w:rPr>
        <w:t xml:space="preserve">-passes </w:t>
      </w:r>
      <w:r w:rsidRPr="001C0F19">
        <w:rPr>
          <w:i/>
          <w:snapToGrid w:val="0"/>
          <w:color w:val="000000"/>
          <w:sz w:val="24"/>
        </w:rPr>
        <w:t>number_of_passes</w:t>
      </w:r>
    </w:p>
    <w:p w:rsidR="00FA1481" w:rsidRPr="001C0F19" w:rsidRDefault="005D731E" w:rsidP="00FA1481">
      <w:pPr>
        <w:ind w:left="720" w:firstLine="720"/>
        <w:rPr>
          <w:i/>
          <w:snapToGrid w:val="0"/>
          <w:color w:val="000000"/>
          <w:sz w:val="24"/>
        </w:rPr>
      </w:pPr>
      <w:r w:rsidRPr="001C0F19">
        <w:rPr>
          <w:snapToGrid w:val="0"/>
          <w:color w:val="000000"/>
          <w:sz w:val="24"/>
        </w:rPr>
        <w:t xml:space="preserve">-passoffset </w:t>
      </w:r>
      <w:r w:rsidRPr="001C0F19">
        <w:rPr>
          <w:i/>
          <w:iCs/>
          <w:snapToGrid w:val="0"/>
          <w:color w:val="000000"/>
          <w:sz w:val="24"/>
        </w:rPr>
        <w:t xml:space="preserve">[target &lt;target#&gt;] </w:t>
      </w:r>
      <w:r w:rsidRPr="001C0F19">
        <w:rPr>
          <w:i/>
          <w:snapToGrid w:val="0"/>
          <w:color w:val="000000"/>
          <w:sz w:val="24"/>
        </w:rPr>
        <w:t>offset_in_blocks</w:t>
      </w:r>
    </w:p>
    <w:p w:rsidR="005D731E" w:rsidRPr="001C0F19" w:rsidRDefault="00FA1481" w:rsidP="00FA1481">
      <w:pPr>
        <w:ind w:left="720" w:firstLine="720"/>
        <w:rPr>
          <w:snapToGrid w:val="0"/>
          <w:color w:val="000000"/>
          <w:sz w:val="24"/>
        </w:rPr>
      </w:pPr>
      <w:r w:rsidRPr="001C0F19">
        <w:rPr>
          <w:snapToGrid w:val="0"/>
          <w:color w:val="000000"/>
          <w:sz w:val="24"/>
        </w:rPr>
        <w:t>-</w:t>
      </w:r>
      <w:r>
        <w:rPr>
          <w:snapToGrid w:val="0"/>
          <w:color w:val="000000"/>
          <w:sz w:val="24"/>
        </w:rPr>
        <w:t>percentcpu</w:t>
      </w:r>
      <w:r w:rsidRPr="001C0F19">
        <w:rPr>
          <w:snapToGrid w:val="0"/>
          <w:color w:val="000000"/>
          <w:sz w:val="24"/>
        </w:rPr>
        <w:t xml:space="preserve"> </w:t>
      </w:r>
      <w:r w:rsidRPr="00FA1481">
        <w:rPr>
          <w:b/>
          <w:iCs/>
          <w:snapToGrid w:val="0"/>
          <w:color w:val="000000"/>
          <w:sz w:val="24"/>
        </w:rPr>
        <w:t>absolute | relative</w:t>
      </w:r>
    </w:p>
    <w:p w:rsidR="005D731E" w:rsidRDefault="005D731E" w:rsidP="005D731E">
      <w:pPr>
        <w:ind w:left="720" w:firstLine="720"/>
        <w:rPr>
          <w:i/>
          <w:iCs/>
          <w:snapToGrid w:val="0"/>
          <w:color w:val="000000"/>
          <w:sz w:val="24"/>
        </w:rPr>
      </w:pPr>
      <w:r w:rsidRPr="001C0F19">
        <w:rPr>
          <w:snapToGrid w:val="0"/>
          <w:color w:val="000000"/>
          <w:sz w:val="24"/>
        </w:rPr>
        <w:t xml:space="preserve">-preallocate </w:t>
      </w:r>
      <w:r w:rsidRPr="001C0F19">
        <w:rPr>
          <w:i/>
          <w:iCs/>
          <w:snapToGrid w:val="0"/>
          <w:color w:val="000000"/>
          <w:sz w:val="24"/>
        </w:rPr>
        <w:t xml:space="preserve">[target &lt;target#&gt;] </w:t>
      </w:r>
      <w:r w:rsidRPr="001C0F19">
        <w:rPr>
          <w:i/>
          <w:snapToGrid w:val="0"/>
          <w:color w:val="000000"/>
          <w:sz w:val="24"/>
        </w:rPr>
        <w:t>number_of_</w:t>
      </w:r>
      <w:r w:rsidR="00BE27AD">
        <w:rPr>
          <w:i/>
          <w:snapToGrid w:val="0"/>
          <w:color w:val="000000"/>
          <w:sz w:val="24"/>
        </w:rPr>
        <w:t>bytes</w:t>
      </w:r>
    </w:p>
    <w:p w:rsidR="005D731E" w:rsidRPr="001C0F19" w:rsidRDefault="005D731E" w:rsidP="005D731E">
      <w:pPr>
        <w:ind w:left="720" w:firstLine="720"/>
        <w:rPr>
          <w:i/>
          <w:snapToGrid w:val="0"/>
          <w:color w:val="000000"/>
          <w:sz w:val="24"/>
        </w:rPr>
      </w:pPr>
      <w:r w:rsidRPr="001C0F19">
        <w:rPr>
          <w:snapToGrid w:val="0"/>
          <w:color w:val="000000"/>
          <w:sz w:val="24"/>
        </w:rPr>
        <w:t>-p</w:t>
      </w:r>
      <w:r>
        <w:rPr>
          <w:snapToGrid w:val="0"/>
          <w:color w:val="000000"/>
          <w:sz w:val="24"/>
        </w:rPr>
        <w:t>rocess</w:t>
      </w:r>
      <w:r w:rsidRPr="001C0F19">
        <w:rPr>
          <w:snapToGrid w:val="0"/>
          <w:color w:val="000000"/>
          <w:sz w:val="24"/>
        </w:rPr>
        <w:t>lock</w:t>
      </w:r>
    </w:p>
    <w:p w:rsidR="005D731E" w:rsidRPr="005D731E" w:rsidRDefault="005D731E" w:rsidP="005D731E">
      <w:pPr>
        <w:ind w:left="720" w:firstLine="720"/>
        <w:rPr>
          <w:snapToGrid w:val="0"/>
          <w:color w:val="000000"/>
          <w:sz w:val="24"/>
        </w:rPr>
      </w:pPr>
      <w:r w:rsidRPr="001C0F19">
        <w:rPr>
          <w:snapToGrid w:val="0"/>
          <w:color w:val="000000"/>
          <w:sz w:val="24"/>
        </w:rPr>
        <w:t xml:space="preserve">-processor </w:t>
      </w:r>
      <w:r w:rsidRPr="001C0F19">
        <w:rPr>
          <w:i/>
          <w:snapToGrid w:val="0"/>
          <w:color w:val="000000"/>
          <w:sz w:val="24"/>
        </w:rPr>
        <w:t>processor_number target_number</w:t>
      </w:r>
      <w:r w:rsidRPr="001C0F19">
        <w:rPr>
          <w:snapToGrid w:val="0"/>
          <w:color w:val="000000"/>
          <w:sz w:val="24"/>
        </w:rPr>
        <w:t xml:space="preserve"> </w:t>
      </w:r>
      <w:r w:rsidR="00F16375" w:rsidRPr="001C0F19">
        <w:rPr>
          <w:snapToGrid w:val="0"/>
          <w:color w:val="000000"/>
          <w:sz w:val="24"/>
        </w:rPr>
        <w:t xml:space="preserve">-rwratio </w:t>
      </w:r>
      <w:r w:rsidR="00F16375" w:rsidRPr="001C0F19">
        <w:rPr>
          <w:i/>
          <w:iCs/>
          <w:snapToGrid w:val="0"/>
          <w:color w:val="000000"/>
          <w:sz w:val="24"/>
        </w:rPr>
        <w:t xml:space="preserve">[target &lt;target#&gt;] </w:t>
      </w:r>
      <w:r w:rsidR="00F16375" w:rsidRPr="001C0F19">
        <w:rPr>
          <w:i/>
          <w:snapToGrid w:val="0"/>
          <w:color w:val="000000"/>
          <w:sz w:val="24"/>
        </w:rPr>
        <w:t>%read</w:t>
      </w:r>
    </w:p>
    <w:p w:rsidR="001702EF" w:rsidRPr="001C0F19" w:rsidRDefault="005D731E" w:rsidP="001702EF">
      <w:pPr>
        <w:ind w:left="720" w:firstLine="720"/>
        <w:rPr>
          <w:i/>
          <w:snapToGrid w:val="0"/>
          <w:color w:val="000000"/>
          <w:sz w:val="24"/>
        </w:rPr>
      </w:pPr>
      <w:r w:rsidRPr="001C0F19">
        <w:rPr>
          <w:snapToGrid w:val="0"/>
          <w:color w:val="000000"/>
          <w:sz w:val="24"/>
        </w:rPr>
        <w:t xml:space="preserve">-queuedepth </w:t>
      </w:r>
      <w:r w:rsidRPr="001C0F19">
        <w:rPr>
          <w:i/>
          <w:iCs/>
          <w:snapToGrid w:val="0"/>
          <w:color w:val="000000"/>
          <w:sz w:val="24"/>
        </w:rPr>
        <w:t xml:space="preserve">[target &lt;target#&gt;] </w:t>
      </w:r>
      <w:r w:rsidRPr="001C0F19">
        <w:rPr>
          <w:i/>
          <w:snapToGrid w:val="0"/>
          <w:color w:val="000000"/>
          <w:sz w:val="24"/>
        </w:rPr>
        <w:t>number_of_commands_per_target</w:t>
      </w:r>
      <w:r w:rsidRPr="001C0F19">
        <w:rPr>
          <w:snapToGrid w:val="0"/>
          <w:color w:val="000000"/>
          <w:sz w:val="24"/>
        </w:rPr>
        <w:t xml:space="preserve"> </w:t>
      </w:r>
    </w:p>
    <w:p w:rsidR="001702EF" w:rsidRPr="00A049D6" w:rsidRDefault="001702EF" w:rsidP="001702EF">
      <w:pPr>
        <w:ind w:left="720" w:firstLine="720"/>
        <w:rPr>
          <w:i/>
          <w:snapToGrid w:val="0"/>
          <w:sz w:val="24"/>
        </w:rPr>
      </w:pPr>
      <w:r>
        <w:rPr>
          <w:snapToGrid w:val="0"/>
          <w:color w:val="000000"/>
          <w:sz w:val="24"/>
        </w:rPr>
        <w:t>-qthreadinfo</w:t>
      </w:r>
    </w:p>
    <w:p w:rsidR="001702EF" w:rsidRPr="007973AE" w:rsidRDefault="001702EF" w:rsidP="00A37C12">
      <w:pPr>
        <w:ind w:left="720" w:firstLine="720"/>
        <w:rPr>
          <w:snapToGrid w:val="0"/>
          <w:sz w:val="24"/>
        </w:rPr>
      </w:pPr>
      <w:r w:rsidRPr="001C0F19">
        <w:rPr>
          <w:snapToGrid w:val="0"/>
          <w:color w:val="000000"/>
          <w:sz w:val="24"/>
        </w:rPr>
        <w:t xml:space="preserve">-randomize </w:t>
      </w:r>
      <w:r w:rsidRPr="001C0F19">
        <w:rPr>
          <w:i/>
          <w:iCs/>
          <w:snapToGrid w:val="0"/>
          <w:color w:val="000000"/>
          <w:sz w:val="24"/>
        </w:rPr>
        <w:t>[target &lt;target#&gt;]</w:t>
      </w:r>
    </w:p>
    <w:p w:rsidR="001702EF" w:rsidRPr="007973AE" w:rsidRDefault="001702EF" w:rsidP="001702EF">
      <w:pPr>
        <w:ind w:left="720" w:firstLine="720"/>
        <w:rPr>
          <w:snapToGrid w:val="0"/>
          <w:sz w:val="24"/>
        </w:rPr>
      </w:pPr>
      <w:r w:rsidRPr="007973AE">
        <w:rPr>
          <w:snapToGrid w:val="0"/>
          <w:sz w:val="24"/>
        </w:rPr>
        <w:t>-</w:t>
      </w:r>
      <w:r>
        <w:rPr>
          <w:snapToGrid w:val="0"/>
          <w:sz w:val="24"/>
        </w:rPr>
        <w:t>recreatefiles</w:t>
      </w:r>
      <w:r w:rsidRPr="007973AE">
        <w:rPr>
          <w:snapToGrid w:val="0"/>
          <w:sz w:val="24"/>
        </w:rPr>
        <w:t xml:space="preserve"> </w:t>
      </w:r>
      <w:r w:rsidRPr="007973AE">
        <w:rPr>
          <w:i/>
          <w:snapToGrid w:val="0"/>
          <w:sz w:val="24"/>
        </w:rPr>
        <w:t>[target #]</w:t>
      </w:r>
    </w:p>
    <w:p w:rsidR="001702EF" w:rsidRPr="007973AE" w:rsidRDefault="001702EF" w:rsidP="001702EF">
      <w:pPr>
        <w:ind w:left="720" w:firstLine="720"/>
        <w:rPr>
          <w:snapToGrid w:val="0"/>
          <w:sz w:val="24"/>
        </w:rPr>
      </w:pPr>
      <w:r w:rsidRPr="007973AE">
        <w:rPr>
          <w:snapToGrid w:val="0"/>
          <w:sz w:val="24"/>
        </w:rPr>
        <w:t>-</w:t>
      </w:r>
      <w:r>
        <w:rPr>
          <w:snapToGrid w:val="0"/>
          <w:sz w:val="24"/>
        </w:rPr>
        <w:t>reopen</w:t>
      </w:r>
      <w:r w:rsidRPr="007973AE">
        <w:rPr>
          <w:snapToGrid w:val="0"/>
          <w:sz w:val="24"/>
        </w:rPr>
        <w:t xml:space="preserve"> </w:t>
      </w:r>
      <w:r w:rsidRPr="007973AE">
        <w:rPr>
          <w:i/>
          <w:snapToGrid w:val="0"/>
          <w:sz w:val="24"/>
        </w:rPr>
        <w:t>[target #]</w:t>
      </w:r>
    </w:p>
    <w:p w:rsidR="001702EF" w:rsidRPr="001C0F19" w:rsidRDefault="00FA1481" w:rsidP="001702EF">
      <w:pPr>
        <w:ind w:left="720" w:firstLine="720"/>
        <w:rPr>
          <w:i/>
          <w:snapToGrid w:val="0"/>
          <w:color w:val="000000"/>
          <w:sz w:val="24"/>
        </w:rPr>
      </w:pPr>
      <w:r>
        <w:rPr>
          <w:snapToGrid w:val="0"/>
          <w:sz w:val="24"/>
        </w:rPr>
        <w:t>-report</w:t>
      </w:r>
      <w:r w:rsidR="001702EF" w:rsidRPr="007973AE">
        <w:rPr>
          <w:snapToGrid w:val="0"/>
          <w:sz w:val="24"/>
        </w:rPr>
        <w:t xml:space="preserve">threshold </w:t>
      </w:r>
      <w:r w:rsidR="001702EF" w:rsidRPr="007973AE">
        <w:rPr>
          <w:i/>
          <w:snapToGrid w:val="0"/>
          <w:sz w:val="24"/>
        </w:rPr>
        <w:t>[target #] &lt;#.#&gt;</w:t>
      </w:r>
    </w:p>
    <w:p w:rsidR="003D406A" w:rsidRPr="001C0F19" w:rsidRDefault="001702EF" w:rsidP="003D406A">
      <w:pPr>
        <w:ind w:left="720" w:firstLine="720"/>
        <w:rPr>
          <w:i/>
          <w:snapToGrid w:val="0"/>
          <w:color w:val="000000"/>
          <w:sz w:val="24"/>
        </w:rPr>
      </w:pPr>
      <w:r w:rsidRPr="001C0F19">
        <w:rPr>
          <w:snapToGrid w:val="0"/>
          <w:color w:val="000000"/>
          <w:sz w:val="24"/>
        </w:rPr>
        <w:t xml:space="preserve">-reqsize </w:t>
      </w:r>
      <w:r w:rsidRPr="001C0F19">
        <w:rPr>
          <w:i/>
          <w:iCs/>
          <w:snapToGrid w:val="0"/>
          <w:color w:val="000000"/>
          <w:sz w:val="24"/>
        </w:rPr>
        <w:t xml:space="preserve">[target &lt;target#&gt;] </w:t>
      </w:r>
      <w:r w:rsidRPr="001C0F19">
        <w:rPr>
          <w:i/>
          <w:snapToGrid w:val="0"/>
          <w:color w:val="000000"/>
          <w:sz w:val="24"/>
        </w:rPr>
        <w:t>number_of_blocks</w:t>
      </w:r>
    </w:p>
    <w:p w:rsidR="00A37C12" w:rsidRDefault="003D406A" w:rsidP="003D406A">
      <w:pPr>
        <w:ind w:left="720" w:firstLine="720"/>
        <w:rPr>
          <w:i/>
          <w:snapToGrid w:val="0"/>
          <w:color w:val="000000"/>
          <w:sz w:val="24"/>
        </w:rPr>
      </w:pPr>
      <w:r>
        <w:rPr>
          <w:snapToGrid w:val="0"/>
          <w:color w:val="000000"/>
          <w:sz w:val="24"/>
        </w:rPr>
        <w:t>-</w:t>
      </w:r>
      <w:r w:rsidR="00A37C12">
        <w:rPr>
          <w:snapToGrid w:val="0"/>
          <w:color w:val="000000"/>
          <w:sz w:val="24"/>
        </w:rPr>
        <w:t>restart</w:t>
      </w:r>
      <w:r w:rsidRPr="001C0F19">
        <w:rPr>
          <w:snapToGrid w:val="0"/>
          <w:color w:val="000000"/>
          <w:sz w:val="24"/>
        </w:rPr>
        <w:t xml:space="preserve"> </w:t>
      </w:r>
      <w:r w:rsidRPr="001C0F19">
        <w:rPr>
          <w:i/>
          <w:iCs/>
          <w:snapToGrid w:val="0"/>
          <w:color w:val="000000"/>
          <w:sz w:val="24"/>
        </w:rPr>
        <w:t xml:space="preserve">[target &lt;target#&gt;] </w:t>
      </w:r>
      <w:r w:rsidR="00A37C12">
        <w:rPr>
          <w:i/>
          <w:snapToGrid w:val="0"/>
          <w:color w:val="000000"/>
          <w:sz w:val="24"/>
        </w:rPr>
        <w:t xml:space="preserve"> </w:t>
      </w:r>
    </w:p>
    <w:p w:rsidR="00A37C12" w:rsidRPr="00A37C12" w:rsidRDefault="00A37C12" w:rsidP="00A37C12">
      <w:pPr>
        <w:ind w:left="1440" w:firstLine="720"/>
        <w:rPr>
          <w:b/>
          <w:snapToGrid w:val="0"/>
          <w:color w:val="000000"/>
          <w:sz w:val="24"/>
        </w:rPr>
      </w:pPr>
      <w:r w:rsidRPr="00A37C12">
        <w:rPr>
          <w:b/>
          <w:snapToGrid w:val="0"/>
          <w:color w:val="000000"/>
          <w:sz w:val="24"/>
        </w:rPr>
        <w:t xml:space="preserve">enable </w:t>
      </w:r>
    </w:p>
    <w:p w:rsidR="00A37C12" w:rsidRDefault="00A37C12" w:rsidP="00A37C12">
      <w:pPr>
        <w:ind w:left="1440" w:firstLine="720"/>
        <w:rPr>
          <w:i/>
          <w:snapToGrid w:val="0"/>
          <w:color w:val="000000"/>
          <w:sz w:val="24"/>
        </w:rPr>
      </w:pPr>
      <w:r w:rsidRPr="00A37C12">
        <w:rPr>
          <w:b/>
          <w:snapToGrid w:val="0"/>
          <w:color w:val="000000"/>
          <w:sz w:val="24"/>
        </w:rPr>
        <w:t>frequency</w:t>
      </w:r>
      <w:r>
        <w:rPr>
          <w:i/>
          <w:snapToGrid w:val="0"/>
          <w:color w:val="000000"/>
          <w:sz w:val="24"/>
        </w:rPr>
        <w:t xml:space="preserve"> &lt;seconds&gt;</w:t>
      </w:r>
    </w:p>
    <w:p w:rsidR="00A37C12" w:rsidRDefault="00A37C12" w:rsidP="00A37C12">
      <w:pPr>
        <w:ind w:left="1440" w:firstLine="720"/>
        <w:rPr>
          <w:i/>
          <w:snapToGrid w:val="0"/>
          <w:color w:val="000000"/>
          <w:sz w:val="24"/>
        </w:rPr>
      </w:pPr>
      <w:r w:rsidRPr="00A37C12">
        <w:rPr>
          <w:b/>
          <w:snapToGrid w:val="0"/>
          <w:color w:val="000000"/>
          <w:sz w:val="24"/>
        </w:rPr>
        <w:t>file</w:t>
      </w:r>
      <w:r>
        <w:rPr>
          <w:i/>
          <w:snapToGrid w:val="0"/>
          <w:color w:val="000000"/>
          <w:sz w:val="24"/>
        </w:rPr>
        <w:t xml:space="preserve"> &lt;name_of_restart_file&gt; </w:t>
      </w:r>
    </w:p>
    <w:p w:rsidR="001702EF" w:rsidRPr="001C0F19" w:rsidRDefault="00A37C12" w:rsidP="00A37C12">
      <w:pPr>
        <w:ind w:left="1440" w:firstLine="720"/>
        <w:rPr>
          <w:i/>
          <w:snapToGrid w:val="0"/>
          <w:color w:val="000000"/>
          <w:sz w:val="24"/>
        </w:rPr>
      </w:pPr>
      <w:r w:rsidRPr="00A37C12">
        <w:rPr>
          <w:b/>
          <w:snapToGrid w:val="0"/>
          <w:color w:val="000000"/>
          <w:sz w:val="24"/>
        </w:rPr>
        <w:t>offset</w:t>
      </w:r>
      <w:r>
        <w:rPr>
          <w:i/>
          <w:snapToGrid w:val="0"/>
          <w:color w:val="000000"/>
          <w:sz w:val="24"/>
        </w:rPr>
        <w:t xml:space="preserve"> &lt;offset_in_bytes&gt;</w:t>
      </w:r>
    </w:p>
    <w:p w:rsidR="001702EF" w:rsidRPr="001C0F19" w:rsidRDefault="001702EF" w:rsidP="001702EF">
      <w:pPr>
        <w:ind w:left="720" w:firstLine="720"/>
        <w:rPr>
          <w:i/>
          <w:snapToGrid w:val="0"/>
          <w:color w:val="000000"/>
          <w:sz w:val="24"/>
        </w:rPr>
      </w:pPr>
      <w:r w:rsidRPr="001C0F19">
        <w:rPr>
          <w:snapToGrid w:val="0"/>
          <w:color w:val="000000"/>
          <w:sz w:val="24"/>
        </w:rPr>
        <w:t>-roundrobin #</w:t>
      </w:r>
    </w:p>
    <w:p w:rsidR="001702EF" w:rsidRPr="007973AE" w:rsidRDefault="001702EF" w:rsidP="001702EF">
      <w:pPr>
        <w:ind w:left="720" w:firstLine="720"/>
        <w:rPr>
          <w:snapToGrid w:val="0"/>
          <w:sz w:val="24"/>
        </w:rPr>
      </w:pPr>
      <w:r w:rsidRPr="001C0F19">
        <w:rPr>
          <w:snapToGrid w:val="0"/>
          <w:color w:val="000000"/>
          <w:sz w:val="24"/>
        </w:rPr>
        <w:t xml:space="preserve">-runtime </w:t>
      </w:r>
      <w:r w:rsidRPr="001C0F19">
        <w:rPr>
          <w:i/>
          <w:snapToGrid w:val="0"/>
          <w:color w:val="000000"/>
          <w:sz w:val="24"/>
        </w:rPr>
        <w:t>seconds</w:t>
      </w:r>
    </w:p>
    <w:p w:rsidR="001702EF" w:rsidRPr="001C0F19" w:rsidRDefault="001702EF" w:rsidP="001702EF">
      <w:pPr>
        <w:ind w:left="720" w:firstLine="720"/>
        <w:rPr>
          <w:i/>
          <w:snapToGrid w:val="0"/>
          <w:color w:val="000000"/>
          <w:sz w:val="24"/>
        </w:rPr>
      </w:pPr>
      <w:r>
        <w:rPr>
          <w:snapToGrid w:val="0"/>
          <w:sz w:val="24"/>
        </w:rPr>
        <w:t>-rwratio</w:t>
      </w:r>
      <w:r w:rsidRPr="007973AE">
        <w:rPr>
          <w:snapToGrid w:val="0"/>
          <w:sz w:val="24"/>
        </w:rPr>
        <w:t xml:space="preserve"> </w:t>
      </w:r>
      <w:r>
        <w:rPr>
          <w:i/>
          <w:snapToGrid w:val="0"/>
          <w:sz w:val="24"/>
        </w:rPr>
        <w:t>[target #] &lt;readwriteratio</w:t>
      </w:r>
      <w:r w:rsidRPr="007973AE">
        <w:rPr>
          <w:i/>
          <w:snapToGrid w:val="0"/>
          <w:sz w:val="24"/>
        </w:rPr>
        <w:t>&gt;</w:t>
      </w:r>
    </w:p>
    <w:p w:rsidR="001702EF" w:rsidRPr="001C0F19" w:rsidRDefault="001702EF" w:rsidP="001702EF">
      <w:pPr>
        <w:ind w:left="720" w:firstLine="720"/>
        <w:rPr>
          <w:i/>
          <w:iCs/>
          <w:snapToGrid w:val="0"/>
          <w:color w:val="000000"/>
          <w:sz w:val="24"/>
        </w:rPr>
      </w:pPr>
      <w:r w:rsidRPr="001C0F19">
        <w:rPr>
          <w:snapToGrid w:val="0"/>
          <w:color w:val="000000"/>
          <w:sz w:val="24"/>
        </w:rPr>
        <w:t xml:space="preserve">-seek </w:t>
      </w:r>
      <w:r w:rsidRPr="001C0F19">
        <w:rPr>
          <w:snapToGrid w:val="0"/>
          <w:color w:val="000000"/>
          <w:sz w:val="24"/>
        </w:rPr>
        <w:tab/>
      </w:r>
      <w:r w:rsidRPr="001C0F19">
        <w:rPr>
          <w:i/>
          <w:iCs/>
          <w:snapToGrid w:val="0"/>
          <w:color w:val="000000"/>
          <w:sz w:val="24"/>
        </w:rPr>
        <w:t xml:space="preserve">[target &lt;target#&gt;] </w:t>
      </w:r>
    </w:p>
    <w:p w:rsidR="001702EF" w:rsidRPr="001C0F19" w:rsidRDefault="001702EF" w:rsidP="001702EF">
      <w:pPr>
        <w:ind w:left="1440" w:firstLine="720"/>
        <w:rPr>
          <w:i/>
          <w:snapToGrid w:val="0"/>
          <w:color w:val="000000"/>
          <w:sz w:val="24"/>
        </w:rPr>
      </w:pPr>
      <w:r w:rsidRPr="001C0F19">
        <w:rPr>
          <w:b/>
          <w:snapToGrid w:val="0"/>
          <w:color w:val="000000"/>
          <w:sz w:val="24"/>
        </w:rPr>
        <w:t xml:space="preserve">save </w:t>
      </w:r>
      <w:r w:rsidRPr="001C0F19">
        <w:rPr>
          <w:i/>
          <w:snapToGrid w:val="0"/>
          <w:color w:val="000000"/>
          <w:sz w:val="24"/>
        </w:rPr>
        <w:t>filename</w:t>
      </w:r>
    </w:p>
    <w:p w:rsidR="001702EF" w:rsidRPr="001C0F19" w:rsidRDefault="001702EF" w:rsidP="001702EF">
      <w:pPr>
        <w:ind w:left="1440" w:firstLine="720"/>
        <w:rPr>
          <w:b/>
          <w:snapToGrid w:val="0"/>
          <w:color w:val="000000"/>
          <w:sz w:val="24"/>
        </w:rPr>
      </w:pPr>
      <w:r w:rsidRPr="001C0F19">
        <w:rPr>
          <w:b/>
          <w:snapToGrid w:val="0"/>
          <w:color w:val="000000"/>
          <w:sz w:val="24"/>
        </w:rPr>
        <w:t xml:space="preserve">load </w:t>
      </w:r>
      <w:r w:rsidRPr="001C0F19">
        <w:rPr>
          <w:i/>
          <w:snapToGrid w:val="0"/>
          <w:color w:val="000000"/>
          <w:sz w:val="24"/>
        </w:rPr>
        <w:t>filename</w:t>
      </w:r>
    </w:p>
    <w:p w:rsidR="001702EF" w:rsidRPr="001C0F19" w:rsidRDefault="001702EF" w:rsidP="001702EF">
      <w:pPr>
        <w:ind w:left="1440" w:firstLine="720"/>
        <w:rPr>
          <w:bCs/>
          <w:i/>
          <w:iCs/>
          <w:snapToGrid w:val="0"/>
          <w:color w:val="000000"/>
          <w:sz w:val="24"/>
        </w:rPr>
      </w:pPr>
      <w:r w:rsidRPr="001C0F19">
        <w:rPr>
          <w:b/>
          <w:snapToGrid w:val="0"/>
          <w:color w:val="000000"/>
          <w:sz w:val="24"/>
        </w:rPr>
        <w:t xml:space="preserve">disthist </w:t>
      </w:r>
      <w:r w:rsidRPr="001C0F19">
        <w:rPr>
          <w:bCs/>
          <w:i/>
          <w:iCs/>
          <w:snapToGrid w:val="0"/>
          <w:color w:val="000000"/>
          <w:sz w:val="24"/>
        </w:rPr>
        <w:t>#</w:t>
      </w:r>
    </w:p>
    <w:p w:rsidR="001702EF" w:rsidRPr="001C0F19" w:rsidRDefault="001702EF" w:rsidP="001702EF">
      <w:pPr>
        <w:ind w:left="1440" w:firstLine="720"/>
        <w:rPr>
          <w:bCs/>
          <w:i/>
          <w:iCs/>
          <w:snapToGrid w:val="0"/>
          <w:color w:val="000000"/>
          <w:sz w:val="24"/>
        </w:rPr>
      </w:pPr>
      <w:r w:rsidRPr="001C0F19">
        <w:rPr>
          <w:b/>
          <w:snapToGrid w:val="0"/>
          <w:color w:val="000000"/>
          <w:sz w:val="24"/>
        </w:rPr>
        <w:t xml:space="preserve">seekhist </w:t>
      </w:r>
      <w:r w:rsidRPr="001C0F19">
        <w:rPr>
          <w:bCs/>
          <w:i/>
          <w:iCs/>
          <w:snapToGrid w:val="0"/>
          <w:color w:val="000000"/>
          <w:sz w:val="24"/>
        </w:rPr>
        <w:t>#</w:t>
      </w:r>
    </w:p>
    <w:p w:rsidR="001702EF" w:rsidRPr="001C0F19" w:rsidRDefault="001702EF" w:rsidP="001702EF">
      <w:pPr>
        <w:ind w:left="1440" w:firstLine="720"/>
        <w:rPr>
          <w:b/>
          <w:snapToGrid w:val="0"/>
          <w:color w:val="000000"/>
          <w:sz w:val="24"/>
        </w:rPr>
      </w:pPr>
      <w:r w:rsidRPr="001C0F19">
        <w:rPr>
          <w:b/>
          <w:snapToGrid w:val="0"/>
          <w:color w:val="000000"/>
          <w:sz w:val="24"/>
        </w:rPr>
        <w:t>random</w:t>
      </w:r>
    </w:p>
    <w:p w:rsidR="001702EF" w:rsidRPr="001C0F19" w:rsidRDefault="001702EF" w:rsidP="001702EF">
      <w:pPr>
        <w:ind w:left="1440" w:firstLine="720"/>
        <w:rPr>
          <w:b/>
          <w:snapToGrid w:val="0"/>
          <w:color w:val="000000"/>
          <w:sz w:val="24"/>
        </w:rPr>
      </w:pPr>
      <w:r w:rsidRPr="001C0F19">
        <w:rPr>
          <w:b/>
          <w:snapToGrid w:val="0"/>
          <w:color w:val="000000"/>
          <w:sz w:val="24"/>
        </w:rPr>
        <w:t>range #</w:t>
      </w:r>
    </w:p>
    <w:p w:rsidR="001702EF" w:rsidRPr="001C0F19" w:rsidRDefault="001702EF" w:rsidP="001702EF">
      <w:pPr>
        <w:ind w:left="1440" w:firstLine="720"/>
        <w:rPr>
          <w:b/>
          <w:snapToGrid w:val="0"/>
          <w:color w:val="000000"/>
          <w:sz w:val="24"/>
        </w:rPr>
      </w:pPr>
      <w:r w:rsidRPr="001C0F19">
        <w:rPr>
          <w:b/>
          <w:snapToGrid w:val="0"/>
          <w:color w:val="000000"/>
          <w:sz w:val="24"/>
        </w:rPr>
        <w:t>stagger</w:t>
      </w:r>
    </w:p>
    <w:p w:rsidR="001702EF" w:rsidRPr="001C0F19" w:rsidRDefault="001702EF" w:rsidP="001702EF">
      <w:pPr>
        <w:ind w:left="1440" w:firstLine="720"/>
        <w:rPr>
          <w:b/>
          <w:snapToGrid w:val="0"/>
          <w:color w:val="000000"/>
          <w:sz w:val="24"/>
        </w:rPr>
      </w:pPr>
      <w:r w:rsidRPr="001C0F19">
        <w:rPr>
          <w:b/>
          <w:snapToGrid w:val="0"/>
          <w:color w:val="000000"/>
          <w:sz w:val="24"/>
        </w:rPr>
        <w:t>interleave #</w:t>
      </w:r>
    </w:p>
    <w:p w:rsidR="001702EF" w:rsidRPr="001C0F19" w:rsidRDefault="001702EF" w:rsidP="001702EF">
      <w:pPr>
        <w:ind w:left="1440" w:firstLine="720"/>
        <w:rPr>
          <w:b/>
          <w:snapToGrid w:val="0"/>
          <w:color w:val="000000"/>
          <w:sz w:val="24"/>
        </w:rPr>
      </w:pPr>
      <w:r w:rsidRPr="001C0F19">
        <w:rPr>
          <w:b/>
          <w:snapToGrid w:val="0"/>
          <w:color w:val="000000"/>
          <w:sz w:val="24"/>
        </w:rPr>
        <w:t>seed #</w:t>
      </w:r>
    </w:p>
    <w:p w:rsidR="001702EF" w:rsidRPr="001702EF" w:rsidRDefault="001702EF" w:rsidP="001702EF">
      <w:pPr>
        <w:ind w:left="1440" w:firstLine="720"/>
        <w:rPr>
          <w:bCs/>
          <w:i/>
          <w:iCs/>
          <w:snapToGrid w:val="0"/>
          <w:color w:val="000000"/>
          <w:sz w:val="24"/>
        </w:rPr>
      </w:pPr>
      <w:r w:rsidRPr="001C0F19">
        <w:rPr>
          <w:b/>
          <w:snapToGrid w:val="0"/>
          <w:color w:val="000000"/>
          <w:sz w:val="24"/>
        </w:rPr>
        <w:t>none</w:t>
      </w:r>
    </w:p>
    <w:p w:rsidR="001702EF" w:rsidRPr="007973AE" w:rsidRDefault="00F16375" w:rsidP="001702EF">
      <w:pPr>
        <w:ind w:left="720" w:firstLine="720"/>
        <w:rPr>
          <w:snapToGrid w:val="0"/>
          <w:sz w:val="24"/>
        </w:rPr>
      </w:pPr>
      <w:r w:rsidRPr="001C0F19">
        <w:rPr>
          <w:snapToGrid w:val="0"/>
          <w:color w:val="000000"/>
          <w:sz w:val="24"/>
        </w:rPr>
        <w:t xml:space="preserve">-setup </w:t>
      </w:r>
      <w:r w:rsidRPr="001C0F19">
        <w:rPr>
          <w:i/>
          <w:snapToGrid w:val="0"/>
          <w:color w:val="000000"/>
          <w:sz w:val="24"/>
        </w:rPr>
        <w:t>setup_filename</w:t>
      </w:r>
    </w:p>
    <w:p w:rsidR="001702EF" w:rsidRPr="001C0F19" w:rsidRDefault="001702EF" w:rsidP="001702EF">
      <w:pPr>
        <w:ind w:left="720" w:firstLine="720"/>
        <w:rPr>
          <w:i/>
          <w:snapToGrid w:val="0"/>
          <w:color w:val="000000"/>
          <w:sz w:val="24"/>
        </w:rPr>
      </w:pPr>
      <w:r w:rsidRPr="007973AE">
        <w:rPr>
          <w:snapToGrid w:val="0"/>
          <w:sz w:val="24"/>
        </w:rPr>
        <w:t>-sgio</w:t>
      </w:r>
    </w:p>
    <w:p w:rsidR="001702EF" w:rsidRPr="001C0F19" w:rsidRDefault="001702EF" w:rsidP="001702EF">
      <w:pPr>
        <w:ind w:left="720" w:firstLine="720"/>
        <w:rPr>
          <w:snapToGrid w:val="0"/>
          <w:color w:val="000000"/>
          <w:sz w:val="24"/>
        </w:rPr>
      </w:pPr>
      <w:r w:rsidRPr="00A049D6">
        <w:rPr>
          <w:snapToGrid w:val="0"/>
          <w:sz w:val="24"/>
        </w:rPr>
        <w:t xml:space="preserve">-sharedmemory </w:t>
      </w:r>
      <w:r w:rsidRPr="00A049D6">
        <w:rPr>
          <w:i/>
          <w:iCs/>
          <w:snapToGrid w:val="0"/>
          <w:sz w:val="24"/>
        </w:rPr>
        <w:t>[target &lt;target#&gt;]</w:t>
      </w:r>
    </w:p>
    <w:p w:rsidR="001702EF" w:rsidRPr="001C0F19" w:rsidRDefault="001702EF" w:rsidP="001702EF">
      <w:pPr>
        <w:ind w:left="720" w:firstLine="720"/>
        <w:rPr>
          <w:snapToGrid w:val="0"/>
          <w:color w:val="000000"/>
          <w:sz w:val="24"/>
        </w:rPr>
      </w:pPr>
      <w:r w:rsidRPr="001C0F19">
        <w:rPr>
          <w:snapToGrid w:val="0"/>
          <w:color w:val="000000"/>
          <w:sz w:val="24"/>
        </w:rPr>
        <w:t xml:space="preserve">-singleproc </w:t>
      </w:r>
      <w:r w:rsidRPr="001C0F19">
        <w:rPr>
          <w:i/>
          <w:snapToGrid w:val="0"/>
          <w:color w:val="000000"/>
          <w:sz w:val="24"/>
        </w:rPr>
        <w:t>processor_number</w:t>
      </w:r>
    </w:p>
    <w:p w:rsidR="00A3007F" w:rsidRPr="001C0F19" w:rsidRDefault="001702EF" w:rsidP="00A3007F">
      <w:pPr>
        <w:ind w:left="720" w:firstLine="720"/>
        <w:rPr>
          <w:i/>
          <w:snapToGrid w:val="0"/>
          <w:color w:val="000000"/>
          <w:sz w:val="24"/>
        </w:rPr>
      </w:pPr>
      <w:r>
        <w:rPr>
          <w:snapToGrid w:val="0"/>
          <w:color w:val="000000"/>
          <w:sz w:val="24"/>
        </w:rPr>
        <w:t>-startdelay</w:t>
      </w:r>
      <w:r w:rsidRPr="001C0F19">
        <w:rPr>
          <w:snapToGrid w:val="0"/>
          <w:color w:val="000000"/>
          <w:sz w:val="24"/>
        </w:rPr>
        <w:t xml:space="preserve"> </w:t>
      </w:r>
      <w:r w:rsidRPr="001C0F19">
        <w:rPr>
          <w:i/>
          <w:iCs/>
          <w:snapToGrid w:val="0"/>
          <w:color w:val="000000"/>
          <w:sz w:val="24"/>
        </w:rPr>
        <w:t>#seconds</w:t>
      </w:r>
    </w:p>
    <w:p w:rsidR="00A3007F" w:rsidRPr="0008415B" w:rsidRDefault="00A3007F" w:rsidP="00A3007F">
      <w:pPr>
        <w:ind w:left="720" w:firstLine="720"/>
        <w:rPr>
          <w:i/>
          <w:snapToGrid w:val="0"/>
          <w:color w:val="000000"/>
          <w:sz w:val="24"/>
        </w:rPr>
      </w:pPr>
      <w:r w:rsidRPr="001C0F19">
        <w:rPr>
          <w:snapToGrid w:val="0"/>
          <w:color w:val="000000"/>
          <w:sz w:val="24"/>
        </w:rPr>
        <w:t xml:space="preserve">-startoffset </w:t>
      </w:r>
      <w:r w:rsidRPr="001C0F19">
        <w:rPr>
          <w:i/>
          <w:iCs/>
          <w:snapToGrid w:val="0"/>
          <w:color w:val="000000"/>
          <w:sz w:val="24"/>
        </w:rPr>
        <w:t xml:space="preserve">[target &lt;target#&gt;] </w:t>
      </w:r>
      <w:r w:rsidRPr="001C0F19">
        <w:rPr>
          <w:i/>
          <w:snapToGrid w:val="0"/>
          <w:color w:val="000000"/>
          <w:sz w:val="24"/>
        </w:rPr>
        <w:t>starting_block_number</w:t>
      </w:r>
    </w:p>
    <w:p w:rsidR="00A3007F" w:rsidRPr="0008415B" w:rsidRDefault="00A3007F" w:rsidP="00A3007F">
      <w:pPr>
        <w:ind w:left="720" w:firstLine="720"/>
        <w:rPr>
          <w:i/>
          <w:snapToGrid w:val="0"/>
          <w:color w:val="000000"/>
          <w:sz w:val="24"/>
        </w:rPr>
      </w:pPr>
      <w:r w:rsidRPr="001C0F19">
        <w:rPr>
          <w:snapToGrid w:val="0"/>
          <w:color w:val="000000"/>
          <w:sz w:val="24"/>
        </w:rPr>
        <w:t xml:space="preserve">-starttime </w:t>
      </w:r>
      <w:r w:rsidRPr="001C0F19">
        <w:rPr>
          <w:i/>
          <w:iCs/>
          <w:snapToGrid w:val="0"/>
          <w:color w:val="000000"/>
          <w:sz w:val="24"/>
        </w:rPr>
        <w:t>#seconds</w:t>
      </w:r>
    </w:p>
    <w:p w:rsidR="00A3007F" w:rsidRDefault="00A3007F" w:rsidP="00A3007F">
      <w:pPr>
        <w:ind w:left="720" w:firstLine="720"/>
        <w:rPr>
          <w:i/>
          <w:iCs/>
          <w:snapToGrid w:val="0"/>
          <w:color w:val="000000"/>
          <w:sz w:val="24"/>
        </w:rPr>
      </w:pPr>
      <w:r>
        <w:rPr>
          <w:snapToGrid w:val="0"/>
          <w:color w:val="000000"/>
          <w:sz w:val="24"/>
        </w:rPr>
        <w:lastRenderedPageBreak/>
        <w:t>-starttrigger</w:t>
      </w:r>
      <w:r w:rsidRPr="001C0F19">
        <w:rPr>
          <w:snapToGrid w:val="0"/>
          <w:color w:val="000000"/>
          <w:sz w:val="24"/>
        </w:rPr>
        <w:t xml:space="preserve"> </w:t>
      </w:r>
      <w:r>
        <w:rPr>
          <w:i/>
          <w:iCs/>
          <w:snapToGrid w:val="0"/>
          <w:color w:val="000000"/>
          <w:sz w:val="24"/>
        </w:rPr>
        <w:t xml:space="preserve">targetA  target&gt; </w:t>
      </w:r>
      <w:r>
        <w:rPr>
          <w:b/>
          <w:i/>
          <w:iCs/>
          <w:snapToGrid w:val="0"/>
          <w:color w:val="000000"/>
          <w:sz w:val="24"/>
        </w:rPr>
        <w:t xml:space="preserve">time|op|percent|mbytes|kbytes  </w:t>
      </w:r>
      <w:r>
        <w:rPr>
          <w:i/>
          <w:iCs/>
          <w:snapToGrid w:val="0"/>
          <w:color w:val="000000"/>
          <w:sz w:val="24"/>
        </w:rPr>
        <w:t>#</w:t>
      </w:r>
    </w:p>
    <w:p w:rsidR="00EC1669" w:rsidRPr="00EC1669" w:rsidRDefault="00EC1669" w:rsidP="00A3007F">
      <w:pPr>
        <w:ind w:left="720" w:firstLine="720"/>
        <w:rPr>
          <w:snapToGrid w:val="0"/>
          <w:color w:val="000000"/>
          <w:sz w:val="24"/>
        </w:rPr>
      </w:pPr>
      <w:r>
        <w:rPr>
          <w:iCs/>
          <w:snapToGrid w:val="0"/>
          <w:color w:val="000000"/>
          <w:sz w:val="24"/>
        </w:rPr>
        <w:t>-stoponerror</w:t>
      </w:r>
    </w:p>
    <w:p w:rsidR="00F16375" w:rsidRPr="001C0F19" w:rsidRDefault="00A3007F" w:rsidP="00A3007F">
      <w:pPr>
        <w:ind w:left="720" w:firstLine="720"/>
        <w:rPr>
          <w:i/>
          <w:snapToGrid w:val="0"/>
          <w:color w:val="000000"/>
          <w:sz w:val="24"/>
        </w:rPr>
      </w:pPr>
      <w:r>
        <w:rPr>
          <w:snapToGrid w:val="0"/>
          <w:color w:val="000000"/>
          <w:sz w:val="24"/>
        </w:rPr>
        <w:t>-stoptrigger</w:t>
      </w:r>
      <w:r w:rsidRPr="001C0F19">
        <w:rPr>
          <w:snapToGrid w:val="0"/>
          <w:color w:val="000000"/>
          <w:sz w:val="24"/>
        </w:rPr>
        <w:t xml:space="preserve"> </w:t>
      </w:r>
      <w:r>
        <w:rPr>
          <w:i/>
          <w:iCs/>
          <w:snapToGrid w:val="0"/>
          <w:color w:val="000000"/>
          <w:sz w:val="24"/>
        </w:rPr>
        <w:t xml:space="preserve">targetA  target&gt; </w:t>
      </w:r>
      <w:r>
        <w:rPr>
          <w:b/>
          <w:i/>
          <w:iCs/>
          <w:snapToGrid w:val="0"/>
          <w:color w:val="000000"/>
          <w:sz w:val="24"/>
        </w:rPr>
        <w:t xml:space="preserve">time|op|percent|mbytes|kbytes  </w:t>
      </w:r>
      <w:r>
        <w:rPr>
          <w:i/>
          <w:iCs/>
          <w:snapToGrid w:val="0"/>
          <w:color w:val="000000"/>
          <w:sz w:val="24"/>
        </w:rPr>
        <w:t>#</w:t>
      </w:r>
    </w:p>
    <w:p w:rsidR="00A3007F" w:rsidRPr="001C0F19" w:rsidRDefault="00A3007F" w:rsidP="00A3007F">
      <w:pPr>
        <w:ind w:left="720" w:firstLine="720"/>
        <w:rPr>
          <w:i/>
          <w:snapToGrid w:val="0"/>
          <w:color w:val="000000"/>
          <w:sz w:val="24"/>
        </w:rPr>
      </w:pPr>
      <w:r w:rsidRPr="001C0F19">
        <w:rPr>
          <w:snapToGrid w:val="0"/>
          <w:color w:val="000000"/>
          <w:sz w:val="24"/>
        </w:rPr>
        <w:t xml:space="preserve">-syncio </w:t>
      </w:r>
      <w:r w:rsidRPr="001C0F19">
        <w:rPr>
          <w:i/>
          <w:snapToGrid w:val="0"/>
          <w:color w:val="000000"/>
          <w:sz w:val="24"/>
        </w:rPr>
        <w:t>number</w:t>
      </w:r>
    </w:p>
    <w:p w:rsidR="00A3007F" w:rsidRPr="001C0F19" w:rsidRDefault="00A3007F" w:rsidP="00A3007F">
      <w:pPr>
        <w:ind w:left="720" w:firstLine="720"/>
        <w:rPr>
          <w:i/>
          <w:snapToGrid w:val="0"/>
          <w:color w:val="000000"/>
          <w:sz w:val="24"/>
        </w:rPr>
      </w:pPr>
      <w:r w:rsidRPr="001C0F19">
        <w:rPr>
          <w:snapToGrid w:val="0"/>
          <w:color w:val="000000"/>
          <w:sz w:val="24"/>
        </w:rPr>
        <w:t xml:space="preserve">-syncwrite </w:t>
      </w:r>
      <w:r w:rsidRPr="001C0F19">
        <w:rPr>
          <w:i/>
          <w:iCs/>
          <w:snapToGrid w:val="0"/>
          <w:color w:val="000000"/>
          <w:sz w:val="24"/>
        </w:rPr>
        <w:t xml:space="preserve">[target &lt;target#&gt;] </w:t>
      </w:r>
      <w:r w:rsidRPr="001C0F19">
        <w:rPr>
          <w:i/>
          <w:snapToGrid w:val="0"/>
          <w:color w:val="000000"/>
          <w:sz w:val="24"/>
        </w:rPr>
        <w:t>number</w:t>
      </w:r>
    </w:p>
    <w:p w:rsidR="00A3007F" w:rsidRDefault="007279CC" w:rsidP="00A3007F">
      <w:pPr>
        <w:ind w:left="720" w:firstLine="720"/>
        <w:rPr>
          <w:i/>
          <w:snapToGrid w:val="0"/>
          <w:color w:val="000000"/>
          <w:sz w:val="24"/>
        </w:rPr>
      </w:pPr>
      <w:r>
        <w:rPr>
          <w:snapToGrid w:val="0"/>
          <w:color w:val="000000"/>
          <w:sz w:val="24"/>
        </w:rPr>
        <w:t>-target</w:t>
      </w:r>
      <w:r w:rsidR="00A3007F">
        <w:rPr>
          <w:snapToGrid w:val="0"/>
          <w:color w:val="000000"/>
          <w:sz w:val="24"/>
        </w:rPr>
        <w:t xml:space="preserve"> </w:t>
      </w:r>
      <w:r>
        <w:rPr>
          <w:i/>
          <w:snapToGrid w:val="0"/>
          <w:color w:val="000000"/>
          <w:sz w:val="24"/>
        </w:rPr>
        <w:t xml:space="preserve"> filename</w:t>
      </w:r>
    </w:p>
    <w:p w:rsidR="00A3007F" w:rsidRPr="001C0F19" w:rsidRDefault="00F16375" w:rsidP="00A3007F">
      <w:pPr>
        <w:ind w:left="720" w:firstLine="720"/>
        <w:rPr>
          <w:i/>
          <w:snapToGrid w:val="0"/>
          <w:color w:val="000000"/>
          <w:sz w:val="24"/>
        </w:rPr>
      </w:pPr>
      <w:r w:rsidRPr="001C0F19">
        <w:rPr>
          <w:snapToGrid w:val="0"/>
          <w:color w:val="000000"/>
          <w:sz w:val="24"/>
        </w:rPr>
        <w:t xml:space="preserve">-targetdir </w:t>
      </w:r>
      <w:r w:rsidRPr="001C0F19">
        <w:rPr>
          <w:i/>
          <w:iCs/>
          <w:snapToGrid w:val="0"/>
          <w:color w:val="000000"/>
          <w:sz w:val="24"/>
        </w:rPr>
        <w:t xml:space="preserve">[target &lt;target#&gt;] </w:t>
      </w:r>
      <w:r w:rsidRPr="001C0F19">
        <w:rPr>
          <w:i/>
          <w:snapToGrid w:val="0"/>
          <w:color w:val="000000"/>
          <w:sz w:val="24"/>
        </w:rPr>
        <w:t>directorynam</w:t>
      </w:r>
      <w:r w:rsidR="00A3007F">
        <w:rPr>
          <w:i/>
          <w:snapToGrid w:val="0"/>
          <w:color w:val="000000"/>
          <w:sz w:val="24"/>
        </w:rPr>
        <w:t>e</w:t>
      </w:r>
      <w:r w:rsidR="00A3007F" w:rsidRPr="00A3007F">
        <w:rPr>
          <w:i/>
          <w:snapToGrid w:val="0"/>
          <w:color w:val="000000"/>
          <w:sz w:val="24"/>
        </w:rPr>
        <w:t xml:space="preserve"> </w:t>
      </w:r>
      <w:r w:rsidR="00A3007F" w:rsidRPr="001C0F19">
        <w:rPr>
          <w:i/>
          <w:snapToGrid w:val="0"/>
          <w:color w:val="000000"/>
          <w:sz w:val="24"/>
        </w:rPr>
        <w:t>pass</w:t>
      </w:r>
    </w:p>
    <w:p w:rsidR="00A3007F" w:rsidRPr="001C0F19" w:rsidRDefault="00A3007F" w:rsidP="00A3007F">
      <w:pPr>
        <w:ind w:left="720" w:firstLine="720"/>
        <w:rPr>
          <w:i/>
          <w:snapToGrid w:val="0"/>
          <w:color w:val="000000"/>
          <w:sz w:val="24"/>
        </w:rPr>
      </w:pPr>
      <w:r w:rsidRPr="001C0F19">
        <w:rPr>
          <w:snapToGrid w:val="0"/>
          <w:color w:val="000000"/>
          <w:sz w:val="24"/>
        </w:rPr>
        <w:t xml:space="preserve">-targetoffset </w:t>
      </w:r>
      <w:r w:rsidRPr="001C0F19">
        <w:rPr>
          <w:i/>
          <w:iCs/>
          <w:snapToGrid w:val="0"/>
          <w:color w:val="000000"/>
          <w:sz w:val="24"/>
        </w:rPr>
        <w:t xml:space="preserve">[target &lt;target#&gt;] </w:t>
      </w:r>
      <w:r w:rsidRPr="001C0F19">
        <w:rPr>
          <w:i/>
          <w:snapToGrid w:val="0"/>
          <w:color w:val="000000"/>
          <w:sz w:val="24"/>
        </w:rPr>
        <w:t>offset_in_blocks</w:t>
      </w:r>
    </w:p>
    <w:p w:rsidR="00102AB6" w:rsidRDefault="00A3007F" w:rsidP="00102AB6">
      <w:pPr>
        <w:ind w:left="720" w:firstLine="720"/>
        <w:rPr>
          <w:i/>
          <w:snapToGrid w:val="0"/>
          <w:color w:val="000000"/>
          <w:sz w:val="24"/>
        </w:rPr>
      </w:pPr>
      <w:r w:rsidRPr="001C0F19">
        <w:rPr>
          <w:snapToGrid w:val="0"/>
          <w:color w:val="000000"/>
          <w:sz w:val="24"/>
        </w:rPr>
        <w:t xml:space="preserve">-targets </w:t>
      </w:r>
      <w:r w:rsidRPr="001C0F19">
        <w:rPr>
          <w:i/>
          <w:snapToGrid w:val="0"/>
          <w:color w:val="000000"/>
          <w:sz w:val="24"/>
        </w:rPr>
        <w:t>N filename1 filename2 … filenameN</w:t>
      </w:r>
    </w:p>
    <w:p w:rsidR="00102AB6" w:rsidRPr="00102AB6" w:rsidRDefault="00102AB6" w:rsidP="00102AB6">
      <w:pPr>
        <w:ind w:left="720" w:firstLine="720"/>
        <w:rPr>
          <w:i/>
          <w:snapToGrid w:val="0"/>
          <w:color w:val="000000"/>
          <w:sz w:val="24"/>
        </w:rPr>
      </w:pPr>
      <w:r>
        <w:rPr>
          <w:snapToGrid w:val="0"/>
          <w:color w:val="000000"/>
          <w:sz w:val="24"/>
        </w:rPr>
        <w:t>-targetstartdelay</w:t>
      </w:r>
      <w:r w:rsidRPr="001C0F19">
        <w:rPr>
          <w:snapToGrid w:val="0"/>
          <w:color w:val="000000"/>
          <w:sz w:val="24"/>
        </w:rPr>
        <w:t xml:space="preserve"> </w:t>
      </w:r>
      <w:r>
        <w:rPr>
          <w:i/>
          <w:iCs/>
          <w:snapToGrid w:val="0"/>
          <w:color w:val="000000"/>
          <w:sz w:val="24"/>
        </w:rPr>
        <w:t>#seconds_multiplier</w:t>
      </w:r>
    </w:p>
    <w:p w:rsidR="00A3007F" w:rsidRPr="001C0F19" w:rsidRDefault="00A3007F" w:rsidP="00A3007F">
      <w:pPr>
        <w:ind w:left="720" w:firstLine="720"/>
        <w:rPr>
          <w:i/>
          <w:snapToGrid w:val="0"/>
          <w:color w:val="000000"/>
          <w:sz w:val="24"/>
        </w:rPr>
      </w:pPr>
      <w:r w:rsidRPr="001C0F19">
        <w:rPr>
          <w:snapToGrid w:val="0"/>
          <w:color w:val="000000"/>
          <w:sz w:val="24"/>
        </w:rPr>
        <w:t xml:space="preserve">-throttle </w:t>
      </w:r>
      <w:r w:rsidRPr="001C0F19">
        <w:rPr>
          <w:i/>
          <w:iCs/>
          <w:snapToGrid w:val="0"/>
          <w:color w:val="000000"/>
          <w:sz w:val="24"/>
        </w:rPr>
        <w:t xml:space="preserve">[target &lt;target#&gt;] </w:t>
      </w:r>
    </w:p>
    <w:p w:rsidR="00A3007F" w:rsidRPr="001C0F19" w:rsidRDefault="00A3007F" w:rsidP="00A3007F">
      <w:pPr>
        <w:ind w:left="720" w:firstLine="720"/>
        <w:rPr>
          <w:snapToGrid w:val="0"/>
          <w:color w:val="000000"/>
          <w:sz w:val="24"/>
        </w:rPr>
      </w:pPr>
      <w:r w:rsidRPr="001C0F19">
        <w:rPr>
          <w:snapToGrid w:val="0"/>
          <w:color w:val="000000"/>
          <w:sz w:val="24"/>
        </w:rPr>
        <w:tab/>
      </w:r>
      <w:r w:rsidRPr="001C0F19">
        <w:rPr>
          <w:b/>
          <w:snapToGrid w:val="0"/>
          <w:color w:val="000000"/>
          <w:sz w:val="24"/>
        </w:rPr>
        <w:t>ops</w:t>
      </w:r>
      <w:r w:rsidRPr="001C0F19">
        <w:rPr>
          <w:snapToGrid w:val="0"/>
          <w:color w:val="000000"/>
          <w:sz w:val="24"/>
        </w:rPr>
        <w:t xml:space="preserve"> </w:t>
      </w:r>
      <w:r w:rsidRPr="001C0F19">
        <w:rPr>
          <w:i/>
          <w:snapToGrid w:val="0"/>
          <w:color w:val="000000"/>
          <w:sz w:val="24"/>
        </w:rPr>
        <w:t>operations/sec</w:t>
      </w:r>
    </w:p>
    <w:p w:rsidR="00F16375" w:rsidRPr="001C0F19" w:rsidRDefault="00A3007F" w:rsidP="00A3007F">
      <w:pPr>
        <w:ind w:left="720" w:firstLine="720"/>
        <w:rPr>
          <w:snapToGrid w:val="0"/>
          <w:color w:val="000000"/>
          <w:sz w:val="24"/>
        </w:rPr>
      </w:pPr>
      <w:r w:rsidRPr="001C0F19">
        <w:rPr>
          <w:snapToGrid w:val="0"/>
          <w:color w:val="000000"/>
          <w:sz w:val="24"/>
        </w:rPr>
        <w:tab/>
      </w:r>
      <w:r w:rsidRPr="001C0F19">
        <w:rPr>
          <w:b/>
          <w:snapToGrid w:val="0"/>
          <w:color w:val="000000"/>
          <w:sz w:val="24"/>
        </w:rPr>
        <w:t>bw</w:t>
      </w:r>
      <w:r w:rsidRPr="001C0F19">
        <w:rPr>
          <w:snapToGrid w:val="0"/>
          <w:color w:val="000000"/>
          <w:sz w:val="24"/>
        </w:rPr>
        <w:t xml:space="preserve"> </w:t>
      </w:r>
      <w:r w:rsidRPr="001C0F19">
        <w:rPr>
          <w:i/>
          <w:snapToGrid w:val="0"/>
          <w:color w:val="000000"/>
          <w:sz w:val="24"/>
        </w:rPr>
        <w:t>megabytes/second</w:t>
      </w:r>
    </w:p>
    <w:p w:rsidR="00A3007F" w:rsidRPr="007973AE" w:rsidRDefault="00F16375" w:rsidP="00A37C12">
      <w:pPr>
        <w:ind w:left="720" w:firstLine="720"/>
        <w:rPr>
          <w:snapToGrid w:val="0"/>
          <w:sz w:val="24"/>
        </w:rPr>
      </w:pPr>
      <w:r w:rsidRPr="001C0F19">
        <w:rPr>
          <w:snapToGrid w:val="0"/>
          <w:color w:val="000000"/>
          <w:sz w:val="24"/>
        </w:rPr>
        <w:t xml:space="preserve">-timelimit </w:t>
      </w:r>
      <w:r w:rsidRPr="001C0F19">
        <w:rPr>
          <w:i/>
          <w:iCs/>
          <w:snapToGrid w:val="0"/>
          <w:color w:val="000000"/>
          <w:sz w:val="24"/>
        </w:rPr>
        <w:t xml:space="preserve">[target &lt;target#&gt;] </w:t>
      </w:r>
      <w:r w:rsidRPr="001C0F19">
        <w:rPr>
          <w:i/>
          <w:snapToGrid w:val="0"/>
          <w:color w:val="000000"/>
          <w:sz w:val="24"/>
        </w:rPr>
        <w:t>seconds_per_</w:t>
      </w:r>
      <w:r w:rsidR="00A3007F">
        <w:rPr>
          <w:i/>
          <w:snapToGrid w:val="0"/>
          <w:color w:val="000000"/>
          <w:sz w:val="24"/>
        </w:rPr>
        <w:t>pass</w:t>
      </w:r>
      <w:r w:rsidRPr="001C0F19">
        <w:rPr>
          <w:snapToGrid w:val="0"/>
          <w:color w:val="000000"/>
          <w:sz w:val="24"/>
        </w:rPr>
        <w:t xml:space="preserve"> </w:t>
      </w:r>
    </w:p>
    <w:p w:rsidR="00A3007F" w:rsidRDefault="00A3007F" w:rsidP="00A3007F">
      <w:pPr>
        <w:ind w:left="720" w:firstLine="720"/>
        <w:rPr>
          <w:snapToGrid w:val="0"/>
          <w:color w:val="000000"/>
          <w:sz w:val="24"/>
        </w:rPr>
      </w:pPr>
      <w:r w:rsidRPr="001C0F19">
        <w:rPr>
          <w:snapToGrid w:val="0"/>
          <w:color w:val="000000"/>
          <w:sz w:val="24"/>
        </w:rPr>
        <w:t xml:space="preserve">-timeserver </w:t>
      </w:r>
    </w:p>
    <w:p w:rsidR="00A3007F" w:rsidRDefault="00A3007F" w:rsidP="00A3007F">
      <w:pPr>
        <w:ind w:left="1440" w:firstLine="720"/>
        <w:rPr>
          <w:iCs/>
          <w:snapToGrid w:val="0"/>
          <w:color w:val="000000"/>
          <w:sz w:val="24"/>
        </w:rPr>
      </w:pPr>
      <w:r>
        <w:rPr>
          <w:b/>
          <w:snapToGrid w:val="0"/>
          <w:color w:val="000000"/>
          <w:sz w:val="24"/>
        </w:rPr>
        <w:t xml:space="preserve">host </w:t>
      </w:r>
      <w:r w:rsidRPr="00A3007F">
        <w:rPr>
          <w:i/>
          <w:iCs/>
          <w:snapToGrid w:val="0"/>
          <w:color w:val="000000"/>
          <w:sz w:val="24"/>
        </w:rPr>
        <w:t>hostname</w:t>
      </w:r>
    </w:p>
    <w:p w:rsidR="00A3007F" w:rsidRDefault="00A3007F" w:rsidP="00A3007F">
      <w:pPr>
        <w:ind w:left="1440" w:firstLine="720"/>
        <w:rPr>
          <w:iCs/>
          <w:snapToGrid w:val="0"/>
          <w:color w:val="000000"/>
          <w:sz w:val="24"/>
        </w:rPr>
      </w:pPr>
      <w:r>
        <w:rPr>
          <w:b/>
          <w:iCs/>
          <w:snapToGrid w:val="0"/>
          <w:color w:val="000000"/>
          <w:sz w:val="24"/>
        </w:rPr>
        <w:t xml:space="preserve">port  </w:t>
      </w:r>
      <w:r>
        <w:rPr>
          <w:i/>
          <w:iCs/>
          <w:snapToGrid w:val="0"/>
          <w:color w:val="000000"/>
          <w:sz w:val="24"/>
        </w:rPr>
        <w:t>port#</w:t>
      </w:r>
      <w:r>
        <w:rPr>
          <w:iCs/>
          <w:snapToGrid w:val="0"/>
          <w:color w:val="000000"/>
          <w:sz w:val="24"/>
        </w:rPr>
        <w:t xml:space="preserve"> </w:t>
      </w:r>
    </w:p>
    <w:p w:rsidR="00A3007F" w:rsidRPr="00A3007F" w:rsidRDefault="00A3007F" w:rsidP="00A3007F">
      <w:pPr>
        <w:ind w:left="1440" w:firstLine="720"/>
        <w:rPr>
          <w:iCs/>
          <w:snapToGrid w:val="0"/>
          <w:color w:val="000000"/>
          <w:sz w:val="24"/>
        </w:rPr>
      </w:pPr>
      <w:r>
        <w:rPr>
          <w:b/>
          <w:iCs/>
          <w:snapToGrid w:val="0"/>
          <w:color w:val="000000"/>
          <w:sz w:val="24"/>
        </w:rPr>
        <w:t>bounce</w:t>
      </w:r>
      <w:r>
        <w:rPr>
          <w:i/>
          <w:iCs/>
          <w:snapToGrid w:val="0"/>
          <w:color w:val="000000"/>
          <w:sz w:val="24"/>
        </w:rPr>
        <w:t xml:space="preserve">  bounce_count</w:t>
      </w:r>
    </w:p>
    <w:p w:rsidR="00A3007F" w:rsidRPr="001C0F19" w:rsidRDefault="00A3007F" w:rsidP="00A3007F">
      <w:pPr>
        <w:ind w:left="720" w:firstLine="720"/>
        <w:rPr>
          <w:i/>
          <w:iCs/>
          <w:snapToGrid w:val="0"/>
          <w:color w:val="000000"/>
          <w:sz w:val="24"/>
        </w:rPr>
      </w:pPr>
      <w:r w:rsidRPr="001C0F19">
        <w:rPr>
          <w:snapToGrid w:val="0"/>
          <w:color w:val="000000"/>
          <w:sz w:val="24"/>
        </w:rPr>
        <w:t>-t</w:t>
      </w:r>
      <w:r>
        <w:rPr>
          <w:snapToGrid w:val="0"/>
          <w:color w:val="000000"/>
          <w:sz w:val="24"/>
        </w:rPr>
        <w:t>imestamp</w:t>
      </w:r>
      <w:r w:rsidRPr="001C0F19">
        <w:rPr>
          <w:snapToGrid w:val="0"/>
          <w:color w:val="000000"/>
          <w:sz w:val="24"/>
        </w:rPr>
        <w:t xml:space="preserve">s  </w:t>
      </w:r>
      <w:r w:rsidRPr="001C0F19">
        <w:rPr>
          <w:i/>
          <w:iCs/>
          <w:snapToGrid w:val="0"/>
          <w:color w:val="000000"/>
          <w:sz w:val="24"/>
        </w:rPr>
        <w:t xml:space="preserve">[target &lt;target#&gt;] </w:t>
      </w:r>
    </w:p>
    <w:p w:rsidR="00A3007F" w:rsidRPr="001C0F19" w:rsidRDefault="00A3007F" w:rsidP="00A3007F">
      <w:pPr>
        <w:ind w:left="1440" w:firstLine="720"/>
        <w:rPr>
          <w:i/>
          <w:snapToGrid w:val="0"/>
          <w:color w:val="000000"/>
          <w:sz w:val="24"/>
        </w:rPr>
      </w:pPr>
      <w:r w:rsidRPr="001C0F19">
        <w:rPr>
          <w:b/>
          <w:snapToGrid w:val="0"/>
          <w:color w:val="000000"/>
          <w:sz w:val="24"/>
        </w:rPr>
        <w:t xml:space="preserve">output </w:t>
      </w:r>
      <w:r w:rsidRPr="001C0F19">
        <w:rPr>
          <w:i/>
          <w:snapToGrid w:val="0"/>
          <w:color w:val="000000"/>
          <w:sz w:val="24"/>
        </w:rPr>
        <w:t>output_filename_prefix</w:t>
      </w:r>
    </w:p>
    <w:p w:rsidR="00A3007F" w:rsidRPr="001C0F19" w:rsidRDefault="00A3007F" w:rsidP="00A3007F">
      <w:pPr>
        <w:ind w:left="1440" w:firstLine="720"/>
        <w:rPr>
          <w:b/>
          <w:snapToGrid w:val="0"/>
          <w:color w:val="000000"/>
          <w:sz w:val="24"/>
        </w:rPr>
      </w:pPr>
      <w:r w:rsidRPr="001C0F19">
        <w:rPr>
          <w:b/>
          <w:snapToGrid w:val="0"/>
          <w:color w:val="000000"/>
          <w:sz w:val="24"/>
        </w:rPr>
        <w:t>summary</w:t>
      </w:r>
    </w:p>
    <w:p w:rsidR="00A3007F" w:rsidRPr="001C0F19" w:rsidRDefault="00A3007F" w:rsidP="00A3007F">
      <w:pPr>
        <w:ind w:left="1440" w:firstLine="720"/>
        <w:rPr>
          <w:b/>
          <w:snapToGrid w:val="0"/>
          <w:color w:val="000000"/>
          <w:sz w:val="24"/>
        </w:rPr>
      </w:pPr>
      <w:r w:rsidRPr="001C0F19">
        <w:rPr>
          <w:b/>
          <w:snapToGrid w:val="0"/>
          <w:color w:val="000000"/>
          <w:sz w:val="24"/>
        </w:rPr>
        <w:t xml:space="preserve">detailed </w:t>
      </w:r>
    </w:p>
    <w:p w:rsidR="00A3007F" w:rsidRPr="001C0F19" w:rsidRDefault="00A3007F" w:rsidP="00A3007F">
      <w:pPr>
        <w:ind w:left="1440" w:firstLine="720"/>
        <w:rPr>
          <w:b/>
          <w:snapToGrid w:val="0"/>
          <w:color w:val="000000"/>
          <w:sz w:val="24"/>
        </w:rPr>
      </w:pPr>
      <w:r w:rsidRPr="001C0F19">
        <w:rPr>
          <w:b/>
          <w:snapToGrid w:val="0"/>
          <w:color w:val="000000"/>
          <w:sz w:val="24"/>
        </w:rPr>
        <w:t>normalize</w:t>
      </w:r>
    </w:p>
    <w:p w:rsidR="00A3007F" w:rsidRPr="001C0F19" w:rsidRDefault="00A3007F" w:rsidP="00A3007F">
      <w:pPr>
        <w:ind w:left="1440" w:firstLine="720"/>
        <w:rPr>
          <w:b/>
          <w:snapToGrid w:val="0"/>
          <w:color w:val="000000"/>
          <w:sz w:val="24"/>
        </w:rPr>
      </w:pPr>
      <w:r w:rsidRPr="001C0F19">
        <w:rPr>
          <w:b/>
          <w:snapToGrid w:val="0"/>
          <w:color w:val="000000"/>
          <w:sz w:val="24"/>
        </w:rPr>
        <w:t>summary</w:t>
      </w:r>
    </w:p>
    <w:p w:rsidR="00A3007F" w:rsidRPr="001C0F19" w:rsidRDefault="00A3007F" w:rsidP="00A3007F">
      <w:pPr>
        <w:ind w:left="1440" w:firstLine="720"/>
        <w:rPr>
          <w:b/>
          <w:snapToGrid w:val="0"/>
          <w:color w:val="000000"/>
          <w:sz w:val="24"/>
        </w:rPr>
      </w:pPr>
      <w:r w:rsidRPr="001C0F19">
        <w:rPr>
          <w:b/>
          <w:snapToGrid w:val="0"/>
          <w:color w:val="000000"/>
          <w:sz w:val="24"/>
        </w:rPr>
        <w:t>wrap</w:t>
      </w:r>
    </w:p>
    <w:p w:rsidR="00A3007F" w:rsidRPr="001C0F19" w:rsidRDefault="00A3007F" w:rsidP="00A3007F">
      <w:pPr>
        <w:ind w:left="1440" w:firstLine="720"/>
        <w:rPr>
          <w:b/>
          <w:snapToGrid w:val="0"/>
          <w:color w:val="000000"/>
          <w:sz w:val="24"/>
        </w:rPr>
      </w:pPr>
      <w:r w:rsidRPr="001C0F19">
        <w:rPr>
          <w:b/>
          <w:snapToGrid w:val="0"/>
          <w:color w:val="000000"/>
          <w:sz w:val="24"/>
        </w:rPr>
        <w:t>oneshot</w:t>
      </w:r>
    </w:p>
    <w:p w:rsidR="00A3007F" w:rsidRPr="001C0F19" w:rsidRDefault="00A3007F" w:rsidP="00A3007F">
      <w:pPr>
        <w:ind w:left="1440" w:firstLine="720"/>
        <w:rPr>
          <w:b/>
          <w:snapToGrid w:val="0"/>
          <w:color w:val="000000"/>
          <w:sz w:val="24"/>
        </w:rPr>
      </w:pPr>
      <w:r w:rsidRPr="001C0F19">
        <w:rPr>
          <w:b/>
          <w:snapToGrid w:val="0"/>
          <w:color w:val="000000"/>
          <w:sz w:val="24"/>
        </w:rPr>
        <w:t>size #</w:t>
      </w:r>
    </w:p>
    <w:p w:rsidR="00A3007F" w:rsidRPr="001C0F19" w:rsidRDefault="00A3007F" w:rsidP="00A3007F">
      <w:pPr>
        <w:ind w:left="1440" w:firstLine="720"/>
        <w:rPr>
          <w:bCs/>
          <w:i/>
          <w:iCs/>
          <w:snapToGrid w:val="0"/>
          <w:color w:val="000000"/>
          <w:sz w:val="24"/>
        </w:rPr>
      </w:pPr>
      <w:r w:rsidRPr="001C0F19">
        <w:rPr>
          <w:b/>
          <w:snapToGrid w:val="0"/>
          <w:color w:val="000000"/>
          <w:sz w:val="24"/>
        </w:rPr>
        <w:t xml:space="preserve">triggertime </w:t>
      </w:r>
      <w:r w:rsidRPr="001C0F19">
        <w:rPr>
          <w:bCs/>
          <w:i/>
          <w:iCs/>
          <w:snapToGrid w:val="0"/>
          <w:color w:val="000000"/>
          <w:sz w:val="24"/>
        </w:rPr>
        <w:t>#seconds</w:t>
      </w:r>
    </w:p>
    <w:p w:rsidR="00A3007F" w:rsidRPr="001C0F19" w:rsidRDefault="00A3007F" w:rsidP="00A3007F">
      <w:pPr>
        <w:ind w:left="1440" w:firstLine="720"/>
        <w:rPr>
          <w:bCs/>
          <w:i/>
          <w:iCs/>
          <w:snapToGrid w:val="0"/>
          <w:color w:val="000000"/>
          <w:sz w:val="24"/>
        </w:rPr>
      </w:pPr>
      <w:r w:rsidRPr="001C0F19">
        <w:rPr>
          <w:b/>
          <w:snapToGrid w:val="0"/>
          <w:color w:val="000000"/>
          <w:sz w:val="24"/>
        </w:rPr>
        <w:t xml:space="preserve">triggerop </w:t>
      </w:r>
      <w:r w:rsidRPr="001C0F19">
        <w:rPr>
          <w:bCs/>
          <w:i/>
          <w:iCs/>
          <w:snapToGrid w:val="0"/>
          <w:color w:val="000000"/>
          <w:sz w:val="24"/>
        </w:rPr>
        <w:t>operation#</w:t>
      </w:r>
    </w:p>
    <w:p w:rsidR="00102AB6" w:rsidRDefault="00A3007F" w:rsidP="00102AB6">
      <w:pPr>
        <w:ind w:left="1440" w:firstLine="720"/>
        <w:rPr>
          <w:b/>
          <w:snapToGrid w:val="0"/>
          <w:color w:val="000000"/>
          <w:sz w:val="24"/>
        </w:rPr>
      </w:pPr>
      <w:r w:rsidRPr="001C0F19">
        <w:rPr>
          <w:b/>
          <w:snapToGrid w:val="0"/>
          <w:color w:val="000000"/>
          <w:sz w:val="24"/>
        </w:rPr>
        <w:t xml:space="preserve">append </w:t>
      </w:r>
    </w:p>
    <w:p w:rsidR="00102AB6" w:rsidRPr="003D406A" w:rsidRDefault="00A3007F" w:rsidP="003D406A">
      <w:pPr>
        <w:ind w:left="1440" w:firstLine="720"/>
        <w:rPr>
          <w:b/>
          <w:snapToGrid w:val="0"/>
          <w:color w:val="000000"/>
          <w:sz w:val="24"/>
        </w:rPr>
      </w:pPr>
      <w:r w:rsidRPr="001C0F19">
        <w:rPr>
          <w:b/>
          <w:snapToGrid w:val="0"/>
          <w:color w:val="000000"/>
          <w:sz w:val="24"/>
        </w:rPr>
        <w:t xml:space="preserve">dump </w:t>
      </w:r>
      <w:r w:rsidRPr="001C0F19">
        <w:rPr>
          <w:i/>
          <w:snapToGrid w:val="0"/>
          <w:color w:val="000000"/>
          <w:sz w:val="24"/>
        </w:rPr>
        <w:t>dump_filename_prefix</w:t>
      </w:r>
    </w:p>
    <w:p w:rsidR="00FA1481" w:rsidRDefault="00FA1481" w:rsidP="00FA1481">
      <w:pPr>
        <w:ind w:left="720" w:firstLine="720"/>
        <w:rPr>
          <w:snapToGrid w:val="0"/>
          <w:color w:val="000000"/>
          <w:sz w:val="24"/>
        </w:rPr>
      </w:pPr>
      <w:r w:rsidRPr="001C0F19">
        <w:rPr>
          <w:snapToGrid w:val="0"/>
          <w:color w:val="000000"/>
          <w:sz w:val="24"/>
        </w:rPr>
        <w:t>-verbose</w:t>
      </w:r>
    </w:p>
    <w:p w:rsidR="00102AB6" w:rsidRPr="00A049D6" w:rsidRDefault="00102AB6" w:rsidP="00102AB6">
      <w:pPr>
        <w:ind w:left="1080" w:firstLine="360"/>
        <w:rPr>
          <w:i/>
          <w:iCs/>
          <w:snapToGrid w:val="0"/>
          <w:sz w:val="24"/>
        </w:rPr>
      </w:pPr>
      <w:r w:rsidRPr="00A049D6">
        <w:rPr>
          <w:snapToGrid w:val="0"/>
          <w:sz w:val="24"/>
        </w:rPr>
        <w:t xml:space="preserve">-verify </w:t>
      </w:r>
      <w:r w:rsidRPr="00A049D6">
        <w:rPr>
          <w:i/>
          <w:iCs/>
          <w:snapToGrid w:val="0"/>
          <w:sz w:val="24"/>
        </w:rPr>
        <w:t xml:space="preserve">[target &lt;target#&gt;] </w:t>
      </w:r>
    </w:p>
    <w:p w:rsidR="00102AB6" w:rsidRPr="00A049D6" w:rsidRDefault="00102AB6" w:rsidP="00102AB6">
      <w:pPr>
        <w:ind w:left="1800" w:firstLine="360"/>
        <w:rPr>
          <w:i/>
          <w:snapToGrid w:val="0"/>
          <w:sz w:val="24"/>
        </w:rPr>
      </w:pPr>
      <w:r w:rsidRPr="00A049D6">
        <w:rPr>
          <w:snapToGrid w:val="0"/>
          <w:sz w:val="24"/>
        </w:rPr>
        <w:t xml:space="preserve"> </w:t>
      </w:r>
      <w:r w:rsidRPr="00A049D6">
        <w:rPr>
          <w:b/>
          <w:bCs/>
          <w:snapToGrid w:val="0"/>
          <w:sz w:val="24"/>
        </w:rPr>
        <w:t>location</w:t>
      </w:r>
    </w:p>
    <w:p w:rsidR="00102AB6" w:rsidRDefault="00102AB6" w:rsidP="00102AB6">
      <w:pPr>
        <w:ind w:left="1440" w:firstLine="720"/>
        <w:rPr>
          <w:snapToGrid w:val="0"/>
          <w:sz w:val="24"/>
        </w:rPr>
      </w:pPr>
      <w:r w:rsidRPr="00A049D6">
        <w:rPr>
          <w:b/>
          <w:snapToGrid w:val="0"/>
          <w:sz w:val="24"/>
        </w:rPr>
        <w:t>contents</w:t>
      </w:r>
      <w:r w:rsidRPr="007973AE">
        <w:rPr>
          <w:snapToGrid w:val="0"/>
          <w:sz w:val="24"/>
        </w:rPr>
        <w:t xml:space="preserve"> </w:t>
      </w:r>
    </w:p>
    <w:p w:rsidR="00102AB6" w:rsidRDefault="00102AB6" w:rsidP="00102AB6">
      <w:pPr>
        <w:ind w:left="720" w:firstLine="720"/>
        <w:rPr>
          <w:snapToGrid w:val="0"/>
          <w:sz w:val="24"/>
        </w:rPr>
      </w:pPr>
      <w:r w:rsidRPr="007973AE">
        <w:rPr>
          <w:snapToGrid w:val="0"/>
          <w:sz w:val="24"/>
        </w:rPr>
        <w:t>-version</w:t>
      </w:r>
    </w:p>
    <w:p w:rsidR="00102AB6" w:rsidRPr="00A3007F" w:rsidRDefault="00102AB6" w:rsidP="00102AB6">
      <w:pPr>
        <w:ind w:left="720" w:firstLine="720"/>
        <w:rPr>
          <w:snapToGrid w:val="0"/>
          <w:sz w:val="24"/>
        </w:rPr>
      </w:pPr>
    </w:p>
    <w:p w:rsidR="003D1AA6" w:rsidRDefault="003D1AA6">
      <w:pPr>
        <w:rPr>
          <w:rFonts w:ascii="Arial" w:hAnsi="Arial"/>
          <w:b/>
          <w:snapToGrid w:val="0"/>
          <w:sz w:val="24"/>
        </w:rPr>
      </w:pPr>
      <w:r>
        <w:rPr>
          <w:snapToGrid w:val="0"/>
        </w:rPr>
        <w:br w:type="page"/>
      </w:r>
    </w:p>
    <w:p w:rsidR="00BB3FE2" w:rsidRPr="00BB3FE2" w:rsidRDefault="000253FC" w:rsidP="000253FC">
      <w:pPr>
        <w:pStyle w:val="Heading2"/>
        <w:rPr>
          <w:snapToGrid w:val="0"/>
        </w:rPr>
      </w:pPr>
      <w:bookmarkStart w:id="307" w:name="_Toc262548480"/>
      <w:r>
        <w:rPr>
          <w:snapToGrid w:val="0"/>
        </w:rPr>
        <w:lastRenderedPageBreak/>
        <w:t>Detailed Option Specifications</w:t>
      </w:r>
      <w:bookmarkEnd w:id="307"/>
    </w:p>
    <w:p w:rsidR="007D4119" w:rsidRDefault="00F16375" w:rsidP="007D4119">
      <w:pPr>
        <w:rPr>
          <w:snapToGrid w:val="0"/>
          <w:color w:val="000000"/>
          <w:sz w:val="24"/>
        </w:rPr>
      </w:pPr>
      <w:r w:rsidRPr="0043504A">
        <w:rPr>
          <w:b/>
          <w:snapToGrid w:val="0"/>
          <w:color w:val="000000"/>
          <w:sz w:val="24"/>
        </w:rPr>
        <w:t xml:space="preserve">-blocksize </w:t>
      </w:r>
      <w:r w:rsidRPr="0043504A">
        <w:rPr>
          <w:snapToGrid w:val="0"/>
          <w:color w:val="000000"/>
          <w:sz w:val="24"/>
        </w:rPr>
        <w:t xml:space="preserve">specifies the number of bytes per block. This defaults to 1024 bytes per block. Block sizes must be powers of 2 or the results are unpredictable. </w:t>
      </w:r>
    </w:p>
    <w:p w:rsidR="000253FC" w:rsidRDefault="000253FC" w:rsidP="007D4119">
      <w:pPr>
        <w:rPr>
          <w:snapToGrid w:val="0"/>
          <w:color w:val="000000"/>
          <w:sz w:val="24"/>
        </w:rPr>
      </w:pPr>
    </w:p>
    <w:p w:rsidR="007D4119" w:rsidRDefault="000253FC" w:rsidP="007D4119">
      <w:pPr>
        <w:rPr>
          <w:snapToGrid w:val="0"/>
          <w:color w:val="000000"/>
          <w:sz w:val="24"/>
        </w:rPr>
      </w:pPr>
      <w:r>
        <w:rPr>
          <w:b/>
          <w:snapToGrid w:val="0"/>
          <w:color w:val="000000"/>
          <w:sz w:val="24"/>
        </w:rPr>
        <w:t>-bytes</w:t>
      </w:r>
      <w:r w:rsidRPr="0043504A">
        <w:rPr>
          <w:b/>
          <w:snapToGrid w:val="0"/>
          <w:color w:val="000000"/>
          <w:sz w:val="24"/>
        </w:rPr>
        <w:t xml:space="preserve"> </w:t>
      </w:r>
      <w:r w:rsidRPr="0043504A">
        <w:rPr>
          <w:snapToGrid w:val="0"/>
          <w:color w:val="000000"/>
          <w:sz w:val="24"/>
        </w:rPr>
        <w:t xml:space="preserve">specifies the number of bytes </w:t>
      </w:r>
      <w:r>
        <w:rPr>
          <w:snapToGrid w:val="0"/>
          <w:color w:val="000000"/>
          <w:sz w:val="24"/>
        </w:rPr>
        <w:t>to transfer per pass. This can be any positive number up to 2</w:t>
      </w:r>
      <w:r>
        <w:rPr>
          <w:snapToGrid w:val="0"/>
          <w:color w:val="000000"/>
          <w:sz w:val="24"/>
          <w:vertAlign w:val="superscript"/>
        </w:rPr>
        <w:t>64</w:t>
      </w:r>
      <w:r>
        <w:rPr>
          <w:snapToGrid w:val="0"/>
          <w:color w:val="000000"/>
          <w:sz w:val="24"/>
        </w:rPr>
        <w:t>-1</w:t>
      </w:r>
      <w:r w:rsidRPr="0043504A">
        <w:rPr>
          <w:snapToGrid w:val="0"/>
          <w:color w:val="000000"/>
          <w:sz w:val="24"/>
        </w:rPr>
        <w:t>.</w:t>
      </w:r>
      <w:r>
        <w:rPr>
          <w:snapToGrid w:val="0"/>
          <w:color w:val="000000"/>
          <w:sz w:val="24"/>
        </w:rPr>
        <w:t xml:space="preserve"> See also: -</w:t>
      </w:r>
      <w:r>
        <w:rPr>
          <w:b/>
          <w:snapToGrid w:val="0"/>
          <w:color w:val="000000"/>
          <w:sz w:val="24"/>
        </w:rPr>
        <w:t>k</w:t>
      </w:r>
      <w:r w:rsidRPr="00BB3FE2">
        <w:rPr>
          <w:b/>
          <w:snapToGrid w:val="0"/>
          <w:color w:val="000000"/>
          <w:sz w:val="24"/>
        </w:rPr>
        <w:t>bytes</w:t>
      </w:r>
      <w:r>
        <w:rPr>
          <w:b/>
          <w:snapToGrid w:val="0"/>
          <w:color w:val="000000"/>
          <w:sz w:val="24"/>
        </w:rPr>
        <w:t xml:space="preserve"> </w:t>
      </w:r>
      <w:r w:rsidRPr="000253FC">
        <w:rPr>
          <w:snapToGrid w:val="0"/>
          <w:color w:val="000000"/>
          <w:sz w:val="24"/>
        </w:rPr>
        <w:t>and</w:t>
      </w:r>
      <w:r>
        <w:rPr>
          <w:b/>
          <w:snapToGrid w:val="0"/>
          <w:color w:val="000000"/>
          <w:sz w:val="24"/>
        </w:rPr>
        <w:t xml:space="preserve"> -mbytes</w:t>
      </w:r>
      <w:r>
        <w:rPr>
          <w:snapToGrid w:val="0"/>
          <w:color w:val="000000"/>
          <w:sz w:val="24"/>
        </w:rPr>
        <w:t>.</w:t>
      </w:r>
      <w:r w:rsidRPr="002D556F">
        <w:rPr>
          <w:snapToGrid w:val="0"/>
          <w:color w:val="000000"/>
          <w:sz w:val="24"/>
        </w:rPr>
        <w:t xml:space="preserve"> </w:t>
      </w:r>
    </w:p>
    <w:p w:rsidR="000253FC" w:rsidRDefault="000253FC" w:rsidP="007D4119">
      <w:pPr>
        <w:rPr>
          <w:b/>
          <w:snapToGrid w:val="0"/>
          <w:color w:val="000000"/>
          <w:sz w:val="24"/>
        </w:rPr>
      </w:pPr>
    </w:p>
    <w:p w:rsidR="007D4119" w:rsidRDefault="007D4119" w:rsidP="007D4119">
      <w:pPr>
        <w:rPr>
          <w:snapToGrid w:val="0"/>
          <w:sz w:val="24"/>
        </w:rPr>
      </w:pPr>
      <w:r>
        <w:rPr>
          <w:b/>
          <w:snapToGrid w:val="0"/>
          <w:color w:val="000000"/>
          <w:sz w:val="24"/>
        </w:rPr>
        <w:t xml:space="preserve">-combined </w:t>
      </w:r>
      <w:r>
        <w:rPr>
          <w:bCs/>
          <w:i/>
          <w:iCs/>
          <w:snapToGrid w:val="0"/>
          <w:color w:val="000000"/>
          <w:sz w:val="24"/>
        </w:rPr>
        <w:t>filename</w:t>
      </w:r>
      <w:r>
        <w:rPr>
          <w:b/>
          <w:snapToGrid w:val="0"/>
          <w:color w:val="000000"/>
          <w:sz w:val="24"/>
        </w:rPr>
        <w:t xml:space="preserve"> </w:t>
      </w:r>
      <w:r>
        <w:rPr>
          <w:snapToGrid w:val="0"/>
          <w:color w:val="000000"/>
          <w:sz w:val="24"/>
        </w:rPr>
        <w:t xml:space="preserve">will append just the “Combined” results output to the file specified by </w:t>
      </w:r>
      <w:r>
        <w:rPr>
          <w:i/>
          <w:iCs/>
          <w:snapToGrid w:val="0"/>
          <w:color w:val="000000"/>
          <w:sz w:val="24"/>
        </w:rPr>
        <w:t>filename</w:t>
      </w:r>
      <w:r>
        <w:rPr>
          <w:snapToGrid w:val="0"/>
          <w:color w:val="000000"/>
          <w:sz w:val="24"/>
        </w:rPr>
        <w:t xml:space="preserve">.  This allows for collecting the Combined performance data from multiple runs in a single file. This does not include error messages. See the </w:t>
      </w:r>
      <w:r>
        <w:rPr>
          <w:b/>
          <w:bCs/>
          <w:snapToGrid w:val="0"/>
          <w:color w:val="000000"/>
          <w:sz w:val="24"/>
        </w:rPr>
        <w:t>–errout</w:t>
      </w:r>
      <w:r>
        <w:rPr>
          <w:snapToGrid w:val="0"/>
          <w:color w:val="000000"/>
          <w:sz w:val="24"/>
        </w:rPr>
        <w:t xml:space="preserve"> option for more information on redirecting error output.</w:t>
      </w:r>
      <w:r w:rsidRPr="007D4119">
        <w:rPr>
          <w:snapToGrid w:val="0"/>
          <w:color w:val="000000"/>
          <w:sz w:val="24"/>
        </w:rPr>
        <w:t xml:space="preserve"> </w:t>
      </w:r>
    </w:p>
    <w:p w:rsidR="007D4119" w:rsidRPr="00A2370B" w:rsidRDefault="007D4119" w:rsidP="007D4119">
      <w:pPr>
        <w:rPr>
          <w:snapToGrid w:val="0"/>
          <w:sz w:val="24"/>
        </w:rPr>
      </w:pPr>
    </w:p>
    <w:p w:rsidR="007D4119" w:rsidRDefault="007D4119" w:rsidP="007D4119">
      <w:pPr>
        <w:rPr>
          <w:snapToGrid w:val="0"/>
          <w:color w:val="000000"/>
          <w:sz w:val="24"/>
        </w:rPr>
      </w:pPr>
      <w:r w:rsidRPr="00A2370B">
        <w:rPr>
          <w:snapToGrid w:val="0"/>
          <w:sz w:val="24"/>
        </w:rPr>
        <w:t>-</w:t>
      </w:r>
      <w:r>
        <w:rPr>
          <w:b/>
          <w:snapToGrid w:val="0"/>
          <w:sz w:val="24"/>
        </w:rPr>
        <w:t>createnewfiles</w:t>
      </w:r>
      <w:r w:rsidRPr="00A2370B">
        <w:rPr>
          <w:snapToGrid w:val="0"/>
          <w:sz w:val="24"/>
        </w:rPr>
        <w:t xml:space="preserve"> will </w:t>
      </w:r>
      <w:r>
        <w:rPr>
          <w:snapToGrid w:val="0"/>
          <w:sz w:val="24"/>
        </w:rPr>
        <w:t xml:space="preserve">cause new target files to be created for each pass in an </w:t>
      </w:r>
      <w:r w:rsidR="00C516AB">
        <w:rPr>
          <w:snapToGrid w:val="0"/>
          <w:sz w:val="24"/>
        </w:rPr>
        <w:t>XDD</w:t>
      </w:r>
      <w:r>
        <w:rPr>
          <w:snapToGrid w:val="0"/>
          <w:sz w:val="24"/>
        </w:rPr>
        <w:t xml:space="preserve"> run</w:t>
      </w:r>
      <w:r w:rsidRPr="00A2370B">
        <w:rPr>
          <w:snapToGrid w:val="0"/>
          <w:sz w:val="24"/>
        </w:rPr>
        <w:t>.</w:t>
      </w:r>
      <w:r>
        <w:rPr>
          <w:snapToGrid w:val="0"/>
          <w:sz w:val="24"/>
        </w:rPr>
        <w:t xml:space="preserve"> Each new file has the file name that was given as the target file name but it is appended with a number that represents the pass in which it was created. It is not a good idea to run this on a target “device” file because the new target will get recreated as regular files and not a special device files.</w:t>
      </w:r>
    </w:p>
    <w:p w:rsidR="007D4119" w:rsidRDefault="007D4119" w:rsidP="007D4119">
      <w:pPr>
        <w:rPr>
          <w:b/>
          <w:snapToGrid w:val="0"/>
          <w:color w:val="000000"/>
          <w:sz w:val="24"/>
        </w:rPr>
      </w:pPr>
    </w:p>
    <w:p w:rsidR="00BB3FE2" w:rsidRPr="0043504A" w:rsidRDefault="007D4119" w:rsidP="007D4119">
      <w:pPr>
        <w:rPr>
          <w:snapToGrid w:val="0"/>
          <w:color w:val="000000"/>
          <w:sz w:val="24"/>
        </w:rPr>
      </w:pPr>
      <w:r>
        <w:rPr>
          <w:b/>
          <w:snapToGrid w:val="0"/>
          <w:color w:val="000000"/>
          <w:sz w:val="24"/>
        </w:rPr>
        <w:t>-</w:t>
      </w:r>
      <w:r w:rsidRPr="0043504A">
        <w:rPr>
          <w:b/>
          <w:snapToGrid w:val="0"/>
          <w:color w:val="000000"/>
          <w:sz w:val="24"/>
        </w:rPr>
        <w:t>csvout</w:t>
      </w:r>
      <w:r>
        <w:rPr>
          <w:b/>
          <w:snapToGrid w:val="0"/>
          <w:color w:val="000000"/>
          <w:sz w:val="24"/>
        </w:rPr>
        <w:t xml:space="preserve"> </w:t>
      </w:r>
      <w:r>
        <w:rPr>
          <w:bCs/>
          <w:i/>
          <w:iCs/>
          <w:snapToGrid w:val="0"/>
          <w:color w:val="000000"/>
          <w:sz w:val="24"/>
        </w:rPr>
        <w:t>filename</w:t>
      </w:r>
      <w:r>
        <w:rPr>
          <w:b/>
          <w:snapToGrid w:val="0"/>
          <w:color w:val="000000"/>
          <w:sz w:val="24"/>
        </w:rPr>
        <w:t xml:space="preserve"> </w:t>
      </w:r>
      <w:r>
        <w:rPr>
          <w:snapToGrid w:val="0"/>
          <w:color w:val="000000"/>
          <w:sz w:val="24"/>
        </w:rPr>
        <w:t xml:space="preserve">will send all the results output to the file specified by </w:t>
      </w:r>
      <w:r>
        <w:rPr>
          <w:i/>
          <w:iCs/>
          <w:snapToGrid w:val="0"/>
          <w:color w:val="000000"/>
          <w:sz w:val="24"/>
        </w:rPr>
        <w:t>filename</w:t>
      </w:r>
      <w:r>
        <w:rPr>
          <w:snapToGrid w:val="0"/>
          <w:color w:val="000000"/>
          <w:sz w:val="24"/>
        </w:rPr>
        <w:t xml:space="preserve"> similar to the –output option. The difference between -csv output and the normal output is that this is a Comma Separated Values file that is directly importable into MS Excel. This does not include error messages. See the </w:t>
      </w:r>
      <w:r>
        <w:rPr>
          <w:b/>
          <w:bCs/>
          <w:snapToGrid w:val="0"/>
          <w:color w:val="000000"/>
          <w:sz w:val="24"/>
        </w:rPr>
        <w:t>–errout</w:t>
      </w:r>
      <w:r>
        <w:rPr>
          <w:snapToGrid w:val="0"/>
          <w:color w:val="000000"/>
          <w:sz w:val="24"/>
        </w:rPr>
        <w:t xml:space="preserve"> option for more information on redirecting error output. </w:t>
      </w:r>
    </w:p>
    <w:p w:rsidR="00BB3FE2" w:rsidRPr="0043504A" w:rsidRDefault="00BB3FE2" w:rsidP="00BB3FE2">
      <w:pPr>
        <w:rPr>
          <w:b/>
          <w:snapToGrid w:val="0"/>
          <w:color w:val="000000"/>
          <w:sz w:val="24"/>
        </w:rPr>
      </w:pPr>
    </w:p>
    <w:p w:rsidR="00BB3FE2" w:rsidRDefault="00BB3FE2" w:rsidP="00BB3FE2">
      <w:pPr>
        <w:rPr>
          <w:snapToGrid w:val="0"/>
          <w:color w:val="000000"/>
          <w:sz w:val="24"/>
        </w:rPr>
      </w:pPr>
      <w:r w:rsidRPr="0043504A">
        <w:rPr>
          <w:b/>
          <w:snapToGrid w:val="0"/>
          <w:color w:val="000000"/>
          <w:sz w:val="24"/>
        </w:rPr>
        <w:t xml:space="preserve">-datapattern </w:t>
      </w:r>
      <w:r w:rsidRPr="0043504A">
        <w:rPr>
          <w:snapToGrid w:val="0"/>
          <w:color w:val="000000"/>
          <w:sz w:val="24"/>
        </w:rPr>
        <w:t>specifies either a sing</w:t>
      </w:r>
      <w:r>
        <w:rPr>
          <w:snapToGrid w:val="0"/>
          <w:color w:val="000000"/>
          <w:sz w:val="24"/>
        </w:rPr>
        <w:t xml:space="preserve">le byte data pattern character or a special operator as described below. </w:t>
      </w:r>
      <w:r w:rsidRPr="0043504A">
        <w:rPr>
          <w:bCs/>
          <w:snapToGrid w:val="0"/>
          <w:color w:val="000000"/>
          <w:sz w:val="24"/>
        </w:rPr>
        <w:t>(</w:t>
      </w:r>
      <w:r w:rsidRPr="0043504A">
        <w:rPr>
          <w:bCs/>
          <w:i/>
          <w:iCs/>
          <w:snapToGrid w:val="0"/>
          <w:color w:val="000000"/>
          <w:sz w:val="24"/>
        </w:rPr>
        <w:t>Note: This</w:t>
      </w:r>
      <w:r>
        <w:rPr>
          <w:bCs/>
          <w:i/>
          <w:iCs/>
          <w:snapToGrid w:val="0"/>
          <w:color w:val="000000"/>
          <w:sz w:val="24"/>
        </w:rPr>
        <w:t xml:space="preserve"> option was formerly called –pa</w:t>
      </w:r>
      <w:r w:rsidRPr="0043504A">
        <w:rPr>
          <w:bCs/>
          <w:i/>
          <w:iCs/>
          <w:snapToGrid w:val="0"/>
          <w:color w:val="000000"/>
          <w:sz w:val="24"/>
        </w:rPr>
        <w:t>ttern</w:t>
      </w:r>
      <w:r w:rsidRPr="0043504A">
        <w:rPr>
          <w:bCs/>
          <w:snapToGrid w:val="0"/>
          <w:color w:val="000000"/>
          <w:sz w:val="24"/>
        </w:rPr>
        <w:t>)</w:t>
      </w:r>
    </w:p>
    <w:p w:rsidR="00BB3FE2" w:rsidRDefault="00BB3FE2" w:rsidP="00AE6B30">
      <w:pPr>
        <w:numPr>
          <w:ilvl w:val="0"/>
          <w:numId w:val="11"/>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sidRPr="0043504A">
        <w:rPr>
          <w:b/>
          <w:bCs/>
          <w:snapToGrid w:val="0"/>
          <w:color w:val="000000"/>
          <w:sz w:val="24"/>
        </w:rPr>
        <w:t>random</w:t>
      </w:r>
      <w:r>
        <w:rPr>
          <w:snapToGrid w:val="0"/>
          <w:color w:val="000000"/>
          <w:sz w:val="24"/>
        </w:rPr>
        <w:t>” is specified then a random data pattern is generated in the entire I/O buffer</w:t>
      </w:r>
      <w:r w:rsidRPr="0043504A">
        <w:rPr>
          <w:snapToGrid w:val="0"/>
          <w:color w:val="000000"/>
          <w:sz w:val="24"/>
        </w:rPr>
        <w:t xml:space="preserve">. </w:t>
      </w:r>
    </w:p>
    <w:p w:rsidR="001F4FFC" w:rsidRDefault="00BB3FE2" w:rsidP="00AE6B30">
      <w:pPr>
        <w:numPr>
          <w:ilvl w:val="0"/>
          <w:numId w:val="11"/>
        </w:numPr>
        <w:rPr>
          <w:snapToGrid w:val="0"/>
          <w:color w:val="000000"/>
          <w:sz w:val="24"/>
        </w:rPr>
      </w:pPr>
      <w:r w:rsidRPr="0043504A">
        <w:rPr>
          <w:snapToGrid w:val="0"/>
          <w:color w:val="000000"/>
          <w:sz w:val="24"/>
        </w:rPr>
        <w:t xml:space="preserve">If the </w:t>
      </w:r>
      <w:r>
        <w:rPr>
          <w:snapToGrid w:val="0"/>
          <w:color w:val="000000"/>
          <w:sz w:val="24"/>
        </w:rPr>
        <w:t>operator</w:t>
      </w:r>
      <w:r w:rsidRPr="0043504A">
        <w:rPr>
          <w:snapToGrid w:val="0"/>
          <w:color w:val="000000"/>
          <w:sz w:val="24"/>
        </w:rPr>
        <w:t xml:space="preserve"> “</w:t>
      </w:r>
      <w:r w:rsidRPr="0043504A">
        <w:rPr>
          <w:b/>
          <w:bCs/>
          <w:snapToGrid w:val="0"/>
          <w:color w:val="000000"/>
          <w:sz w:val="24"/>
        </w:rPr>
        <w:t>sequenced</w:t>
      </w:r>
      <w:r>
        <w:rPr>
          <w:snapToGrid w:val="0"/>
          <w:color w:val="000000"/>
          <w:sz w:val="24"/>
        </w:rPr>
        <w:t>” is specified</w:t>
      </w:r>
      <w:r w:rsidRPr="0043504A">
        <w:rPr>
          <w:snapToGrid w:val="0"/>
          <w:color w:val="000000"/>
          <w:sz w:val="24"/>
        </w:rPr>
        <w:t>, then the data pattern will be sequential 64-bit integers starting with the current block address times the size of a 64-bit integer. It should be noted that writing this sequenced pattern to the device will result in additional CPU overhead that may affect overall performance. Similarly, for read operations, if the “</w:t>
      </w:r>
      <w:r w:rsidRPr="0043504A">
        <w:rPr>
          <w:b/>
          <w:bCs/>
          <w:snapToGrid w:val="0"/>
          <w:color w:val="000000"/>
          <w:sz w:val="24"/>
        </w:rPr>
        <w:t>sequenced</w:t>
      </w:r>
      <w:r w:rsidRPr="0043504A">
        <w:rPr>
          <w:snapToGrid w:val="0"/>
          <w:color w:val="000000"/>
          <w:sz w:val="24"/>
        </w:rPr>
        <w:t xml:space="preserve">” data pattern is specified, the data is checked to see if the data read is in fact what was expected. </w:t>
      </w:r>
    </w:p>
    <w:p w:rsidR="001F4FFC" w:rsidRPr="001F4FFC" w:rsidRDefault="001F4FFC" w:rsidP="00AE6B30">
      <w:pPr>
        <w:numPr>
          <w:ilvl w:val="0"/>
          <w:numId w:val="11"/>
        </w:numPr>
        <w:rPr>
          <w:snapToGrid w:val="0"/>
          <w:color w:val="000000"/>
          <w:sz w:val="24"/>
        </w:rPr>
      </w:pPr>
      <w:r w:rsidRPr="001F4FFC">
        <w:rPr>
          <w:snapToGrid w:val="0"/>
          <w:color w:val="000000"/>
          <w:sz w:val="24"/>
        </w:rPr>
        <w:t xml:space="preserve">If the word </w:t>
      </w:r>
      <w:r>
        <w:rPr>
          <w:snapToGrid w:val="0"/>
          <w:color w:val="000000"/>
          <w:sz w:val="24"/>
        </w:rPr>
        <w:t>“</w:t>
      </w:r>
      <w:r>
        <w:rPr>
          <w:b/>
          <w:snapToGrid w:val="0"/>
          <w:color w:val="000000"/>
          <w:sz w:val="24"/>
        </w:rPr>
        <w:t>prefix</w:t>
      </w:r>
      <w:r>
        <w:rPr>
          <w:snapToGrid w:val="0"/>
          <w:color w:val="000000"/>
          <w:sz w:val="24"/>
        </w:rPr>
        <w:t>”</w:t>
      </w:r>
      <w:r w:rsidRPr="001F4FFC">
        <w:rPr>
          <w:snapToGrid w:val="0"/>
          <w:color w:val="000000"/>
          <w:sz w:val="24"/>
        </w:rPr>
        <w:t xml:space="preserve"> is specified for the pattern then the specified hex digits will be placed in the upper</w:t>
      </w:r>
      <w:r>
        <w:rPr>
          <w:snapToGrid w:val="0"/>
          <w:color w:val="000000"/>
          <w:sz w:val="24"/>
        </w:rPr>
        <w:t xml:space="preserve"> N bits of the 64-bit pattern</w:t>
      </w:r>
    </w:p>
    <w:p w:rsidR="00BB3FE2" w:rsidRPr="001F4FFC" w:rsidRDefault="001F4FFC" w:rsidP="00AE6B30">
      <w:pPr>
        <w:numPr>
          <w:ilvl w:val="0"/>
          <w:numId w:val="11"/>
        </w:numPr>
        <w:rPr>
          <w:snapToGrid w:val="0"/>
          <w:color w:val="000000"/>
          <w:sz w:val="24"/>
        </w:rPr>
      </w:pPr>
      <w:r>
        <w:rPr>
          <w:snapToGrid w:val="0"/>
          <w:color w:val="000000"/>
          <w:sz w:val="24"/>
        </w:rPr>
        <w:t xml:space="preserve"> </w:t>
      </w:r>
      <w:r w:rsidRPr="001F4FFC">
        <w:rPr>
          <w:snapToGrid w:val="0"/>
          <w:color w:val="000000"/>
          <w:sz w:val="24"/>
        </w:rPr>
        <w:t xml:space="preserve">If the </w:t>
      </w:r>
      <w:r>
        <w:rPr>
          <w:snapToGrid w:val="0"/>
          <w:color w:val="000000"/>
          <w:sz w:val="24"/>
        </w:rPr>
        <w:t>operator</w:t>
      </w:r>
      <w:r w:rsidRPr="001F4FFC">
        <w:rPr>
          <w:snapToGrid w:val="0"/>
          <w:color w:val="000000"/>
          <w:sz w:val="24"/>
        </w:rPr>
        <w:t xml:space="preserve"> </w:t>
      </w:r>
      <w:r>
        <w:rPr>
          <w:snapToGrid w:val="0"/>
          <w:color w:val="000000"/>
          <w:sz w:val="24"/>
        </w:rPr>
        <w:t>“</w:t>
      </w:r>
      <w:r w:rsidRPr="001F4FFC">
        <w:rPr>
          <w:b/>
          <w:snapToGrid w:val="0"/>
          <w:color w:val="000000"/>
          <w:sz w:val="24"/>
        </w:rPr>
        <w:t>inverse</w:t>
      </w:r>
      <w:r>
        <w:rPr>
          <w:snapToGrid w:val="0"/>
          <w:color w:val="000000"/>
          <w:sz w:val="24"/>
        </w:rPr>
        <w:t>”</w:t>
      </w:r>
      <w:r w:rsidRPr="001F4FFC">
        <w:rPr>
          <w:snapToGrid w:val="0"/>
          <w:color w:val="000000"/>
          <w:sz w:val="24"/>
        </w:rPr>
        <w:t xml:space="preserve"> is specified for the pattern then the actual pattern will be the 1's compliment of the specif</w:t>
      </w:r>
      <w:r>
        <w:rPr>
          <w:snapToGrid w:val="0"/>
          <w:color w:val="000000"/>
          <w:sz w:val="24"/>
        </w:rPr>
        <w:t>ied pattern</w:t>
      </w:r>
    </w:p>
    <w:p w:rsidR="00BB3FE2" w:rsidRPr="001F4FFC" w:rsidRDefault="00BB3FE2" w:rsidP="00AE6B30">
      <w:pPr>
        <w:numPr>
          <w:ilvl w:val="0"/>
          <w:numId w:val="11"/>
        </w:numPr>
        <w:rPr>
          <w:bCs/>
          <w:snapToGrid w:val="0"/>
          <w:color w:val="000000"/>
          <w:sz w:val="24"/>
        </w:rPr>
      </w:pPr>
      <w:r w:rsidRPr="0043504A">
        <w:rPr>
          <w:snapToGrid w:val="0"/>
          <w:color w:val="000000"/>
          <w:sz w:val="24"/>
        </w:rPr>
        <w:t>If the word “</w:t>
      </w:r>
      <w:r>
        <w:rPr>
          <w:b/>
          <w:bCs/>
          <w:snapToGrid w:val="0"/>
          <w:color w:val="000000"/>
          <w:sz w:val="24"/>
        </w:rPr>
        <w:t>ascii</w:t>
      </w:r>
      <w:r w:rsidRPr="0043504A">
        <w:rPr>
          <w:snapToGrid w:val="0"/>
          <w:color w:val="000000"/>
          <w:sz w:val="24"/>
        </w:rPr>
        <w:t>” is used as the data pattern, then the data pattern will be</w:t>
      </w:r>
      <w:r>
        <w:rPr>
          <w:snapToGrid w:val="0"/>
          <w:color w:val="000000"/>
          <w:sz w:val="24"/>
        </w:rPr>
        <w:t xml:space="preserve"> the string specified after the “</w:t>
      </w:r>
      <w:r w:rsidRPr="00722AFA">
        <w:rPr>
          <w:b/>
          <w:snapToGrid w:val="0"/>
          <w:color w:val="000000"/>
          <w:sz w:val="24"/>
        </w:rPr>
        <w:t>ascii</w:t>
      </w:r>
      <w:r>
        <w:rPr>
          <w:snapToGrid w:val="0"/>
          <w:color w:val="000000"/>
          <w:sz w:val="24"/>
        </w:rPr>
        <w:t>” operator. The string is only written once at the beginning of the I/O buffer and is not repeatedly copied throughout the I/O buffer.</w:t>
      </w:r>
    </w:p>
    <w:p w:rsidR="001F4FFC" w:rsidRPr="001F4FFC" w:rsidRDefault="001F4FFC" w:rsidP="00AE6B30">
      <w:pPr>
        <w:numPr>
          <w:ilvl w:val="0"/>
          <w:numId w:val="11"/>
        </w:numPr>
        <w:rPr>
          <w:bCs/>
          <w:snapToGrid w:val="0"/>
          <w:color w:val="000000"/>
          <w:sz w:val="24"/>
        </w:rPr>
      </w:pPr>
      <w:r w:rsidRPr="001F4FFC">
        <w:rPr>
          <w:bCs/>
          <w:snapToGrid w:val="0"/>
          <w:color w:val="000000"/>
          <w:sz w:val="24"/>
        </w:rPr>
        <w:t xml:space="preserve">If the word </w:t>
      </w:r>
      <w:r>
        <w:rPr>
          <w:b/>
          <w:bCs/>
          <w:snapToGrid w:val="0"/>
          <w:color w:val="000000"/>
          <w:sz w:val="24"/>
        </w:rPr>
        <w:t>“</w:t>
      </w:r>
      <w:r w:rsidRPr="001F4FFC">
        <w:rPr>
          <w:b/>
          <w:bCs/>
          <w:snapToGrid w:val="0"/>
          <w:color w:val="000000"/>
          <w:sz w:val="24"/>
        </w:rPr>
        <w:t>hex</w:t>
      </w:r>
      <w:r>
        <w:rPr>
          <w:b/>
          <w:bCs/>
          <w:snapToGrid w:val="0"/>
          <w:color w:val="000000"/>
          <w:sz w:val="24"/>
        </w:rPr>
        <w:t>”</w:t>
      </w:r>
      <w:r w:rsidRPr="001F4FFC">
        <w:rPr>
          <w:bCs/>
          <w:snapToGrid w:val="0"/>
          <w:color w:val="000000"/>
          <w:sz w:val="24"/>
        </w:rPr>
        <w:t xml:space="preserve"> is specified then the following hex characters &lt;0-9,a-f or</w:t>
      </w:r>
      <w:r>
        <w:rPr>
          <w:bCs/>
          <w:snapToGrid w:val="0"/>
          <w:color w:val="000000"/>
          <w:sz w:val="24"/>
        </w:rPr>
        <w:t xml:space="preserve"> A-F&gt; are used as the pattern</w:t>
      </w:r>
    </w:p>
    <w:p w:rsidR="001F4FFC" w:rsidRDefault="001F4FFC" w:rsidP="00AE6B30">
      <w:pPr>
        <w:numPr>
          <w:ilvl w:val="0"/>
          <w:numId w:val="11"/>
        </w:numPr>
        <w:rPr>
          <w:bCs/>
          <w:snapToGrid w:val="0"/>
          <w:color w:val="000000"/>
          <w:sz w:val="24"/>
        </w:rPr>
      </w:pPr>
      <w:r>
        <w:rPr>
          <w:bCs/>
          <w:snapToGrid w:val="0"/>
          <w:color w:val="000000"/>
          <w:sz w:val="24"/>
        </w:rPr>
        <w:t>If the word “</w:t>
      </w:r>
      <w:r w:rsidRPr="001F4FFC">
        <w:rPr>
          <w:b/>
          <w:bCs/>
          <w:snapToGrid w:val="0"/>
          <w:color w:val="000000"/>
          <w:sz w:val="24"/>
        </w:rPr>
        <w:t>replicate</w:t>
      </w:r>
      <w:r>
        <w:rPr>
          <w:bCs/>
          <w:snapToGrid w:val="0"/>
          <w:color w:val="000000"/>
          <w:sz w:val="24"/>
        </w:rPr>
        <w:t>”</w:t>
      </w:r>
      <w:r w:rsidRPr="001F4FFC">
        <w:rPr>
          <w:bCs/>
          <w:snapToGrid w:val="0"/>
          <w:color w:val="000000"/>
          <w:sz w:val="24"/>
        </w:rPr>
        <w:t xml:space="preserve"> is specified then whatever pattern was specified is repl</w:t>
      </w:r>
      <w:r>
        <w:rPr>
          <w:bCs/>
          <w:snapToGrid w:val="0"/>
          <w:color w:val="000000"/>
          <w:sz w:val="24"/>
        </w:rPr>
        <w:t>icated throughout the buffer</w:t>
      </w:r>
    </w:p>
    <w:p w:rsidR="002B5E48" w:rsidRDefault="002B5E48" w:rsidP="00AE6B30">
      <w:pPr>
        <w:numPr>
          <w:ilvl w:val="0"/>
          <w:numId w:val="11"/>
        </w:numPr>
        <w:rPr>
          <w:bCs/>
          <w:snapToGrid w:val="0"/>
          <w:color w:val="000000"/>
          <w:sz w:val="24"/>
        </w:rPr>
      </w:pPr>
      <w:r>
        <w:rPr>
          <w:bCs/>
          <w:snapToGrid w:val="0"/>
          <w:color w:val="000000"/>
          <w:sz w:val="24"/>
        </w:rPr>
        <w:t>If the word “</w:t>
      </w:r>
      <w:r>
        <w:rPr>
          <w:b/>
          <w:bCs/>
          <w:snapToGrid w:val="0"/>
          <w:color w:val="000000"/>
          <w:sz w:val="24"/>
        </w:rPr>
        <w:t>lfpat</w:t>
      </w:r>
      <w:r>
        <w:rPr>
          <w:bCs/>
          <w:snapToGrid w:val="0"/>
          <w:color w:val="000000"/>
          <w:sz w:val="24"/>
        </w:rPr>
        <w:t>”</w:t>
      </w:r>
      <w:r w:rsidRPr="001F4FFC">
        <w:rPr>
          <w:bCs/>
          <w:snapToGrid w:val="0"/>
          <w:color w:val="000000"/>
          <w:sz w:val="24"/>
        </w:rPr>
        <w:t xml:space="preserve"> is specified then </w:t>
      </w:r>
      <w:r>
        <w:rPr>
          <w:bCs/>
          <w:snapToGrid w:val="0"/>
          <w:color w:val="000000"/>
          <w:sz w:val="24"/>
        </w:rPr>
        <w:t>the low-frequency 8B/10B pattern is used</w:t>
      </w:r>
    </w:p>
    <w:p w:rsidR="002B5E48" w:rsidRDefault="002B5E48" w:rsidP="00AE6B30">
      <w:pPr>
        <w:numPr>
          <w:ilvl w:val="0"/>
          <w:numId w:val="11"/>
        </w:numPr>
        <w:rPr>
          <w:bCs/>
          <w:snapToGrid w:val="0"/>
          <w:color w:val="000000"/>
          <w:sz w:val="24"/>
        </w:rPr>
      </w:pPr>
      <w:r>
        <w:rPr>
          <w:bCs/>
          <w:snapToGrid w:val="0"/>
          <w:color w:val="000000"/>
          <w:sz w:val="24"/>
        </w:rPr>
        <w:t>If the word “</w:t>
      </w:r>
      <w:r>
        <w:rPr>
          <w:b/>
          <w:bCs/>
          <w:snapToGrid w:val="0"/>
          <w:color w:val="000000"/>
          <w:sz w:val="24"/>
        </w:rPr>
        <w:t>ltpat</w:t>
      </w:r>
      <w:r>
        <w:rPr>
          <w:bCs/>
          <w:snapToGrid w:val="0"/>
          <w:color w:val="000000"/>
          <w:sz w:val="24"/>
        </w:rPr>
        <w:t>”</w:t>
      </w:r>
      <w:r w:rsidRPr="001F4FFC">
        <w:rPr>
          <w:bCs/>
          <w:snapToGrid w:val="0"/>
          <w:color w:val="000000"/>
          <w:sz w:val="24"/>
        </w:rPr>
        <w:t xml:space="preserve"> is specified then </w:t>
      </w:r>
      <w:r>
        <w:rPr>
          <w:bCs/>
          <w:snapToGrid w:val="0"/>
          <w:color w:val="000000"/>
          <w:sz w:val="24"/>
        </w:rPr>
        <w:t>the low-transition 8B/10B pattern is used</w:t>
      </w:r>
    </w:p>
    <w:p w:rsidR="002B5E48" w:rsidRDefault="002B5E48" w:rsidP="00AE6B30">
      <w:pPr>
        <w:numPr>
          <w:ilvl w:val="0"/>
          <w:numId w:val="11"/>
        </w:numPr>
        <w:rPr>
          <w:bCs/>
          <w:snapToGrid w:val="0"/>
          <w:color w:val="000000"/>
          <w:sz w:val="24"/>
        </w:rPr>
      </w:pPr>
      <w:r>
        <w:rPr>
          <w:bCs/>
          <w:snapToGrid w:val="0"/>
          <w:color w:val="000000"/>
          <w:sz w:val="24"/>
        </w:rPr>
        <w:t>If the word “</w:t>
      </w:r>
      <w:r>
        <w:rPr>
          <w:b/>
          <w:bCs/>
          <w:snapToGrid w:val="0"/>
          <w:color w:val="000000"/>
          <w:sz w:val="24"/>
        </w:rPr>
        <w:t>cjtpat</w:t>
      </w:r>
      <w:r>
        <w:rPr>
          <w:bCs/>
          <w:snapToGrid w:val="0"/>
          <w:color w:val="000000"/>
          <w:sz w:val="24"/>
        </w:rPr>
        <w:t>”</w:t>
      </w:r>
      <w:r w:rsidRPr="001F4FFC">
        <w:rPr>
          <w:bCs/>
          <w:snapToGrid w:val="0"/>
          <w:color w:val="000000"/>
          <w:sz w:val="24"/>
        </w:rPr>
        <w:t xml:space="preserve"> is specified then </w:t>
      </w:r>
      <w:r>
        <w:rPr>
          <w:bCs/>
          <w:snapToGrid w:val="0"/>
          <w:color w:val="000000"/>
          <w:sz w:val="24"/>
        </w:rPr>
        <w:t>the compliant jitter 8B/10B pattern is used</w:t>
      </w:r>
    </w:p>
    <w:p w:rsidR="002B5E48" w:rsidRDefault="002B5E48" w:rsidP="00AE6B30">
      <w:pPr>
        <w:numPr>
          <w:ilvl w:val="0"/>
          <w:numId w:val="11"/>
        </w:numPr>
        <w:rPr>
          <w:bCs/>
          <w:snapToGrid w:val="0"/>
          <w:color w:val="000000"/>
          <w:sz w:val="24"/>
        </w:rPr>
      </w:pPr>
      <w:r>
        <w:rPr>
          <w:bCs/>
          <w:snapToGrid w:val="0"/>
          <w:color w:val="000000"/>
          <w:sz w:val="24"/>
        </w:rPr>
        <w:t>If the word “</w:t>
      </w:r>
      <w:r>
        <w:rPr>
          <w:b/>
          <w:bCs/>
          <w:snapToGrid w:val="0"/>
          <w:color w:val="000000"/>
          <w:sz w:val="24"/>
        </w:rPr>
        <w:t>crpat</w:t>
      </w:r>
      <w:r>
        <w:rPr>
          <w:bCs/>
          <w:snapToGrid w:val="0"/>
          <w:color w:val="000000"/>
          <w:sz w:val="24"/>
        </w:rPr>
        <w:t>”</w:t>
      </w:r>
      <w:r w:rsidRPr="001F4FFC">
        <w:rPr>
          <w:bCs/>
          <w:snapToGrid w:val="0"/>
          <w:color w:val="000000"/>
          <w:sz w:val="24"/>
        </w:rPr>
        <w:t xml:space="preserve"> is specified then </w:t>
      </w:r>
      <w:r>
        <w:rPr>
          <w:bCs/>
          <w:snapToGrid w:val="0"/>
          <w:color w:val="000000"/>
          <w:sz w:val="24"/>
        </w:rPr>
        <w:t>the compliant random 8B/10B pattern is used</w:t>
      </w:r>
    </w:p>
    <w:p w:rsidR="002B5E48" w:rsidRDefault="002B5E48" w:rsidP="00AE6B30">
      <w:pPr>
        <w:numPr>
          <w:ilvl w:val="0"/>
          <w:numId w:val="11"/>
        </w:numPr>
        <w:rPr>
          <w:bCs/>
          <w:snapToGrid w:val="0"/>
          <w:color w:val="000000"/>
          <w:sz w:val="24"/>
        </w:rPr>
      </w:pPr>
      <w:r>
        <w:rPr>
          <w:bCs/>
          <w:snapToGrid w:val="0"/>
          <w:color w:val="000000"/>
          <w:sz w:val="24"/>
        </w:rPr>
        <w:t>If the word “</w:t>
      </w:r>
      <w:r>
        <w:rPr>
          <w:b/>
          <w:bCs/>
          <w:snapToGrid w:val="0"/>
          <w:color w:val="000000"/>
          <w:sz w:val="24"/>
        </w:rPr>
        <w:t>cspat</w:t>
      </w:r>
      <w:r>
        <w:rPr>
          <w:bCs/>
          <w:snapToGrid w:val="0"/>
          <w:color w:val="000000"/>
          <w:sz w:val="24"/>
        </w:rPr>
        <w:t>”</w:t>
      </w:r>
      <w:r w:rsidRPr="001F4FFC">
        <w:rPr>
          <w:bCs/>
          <w:snapToGrid w:val="0"/>
          <w:color w:val="000000"/>
          <w:sz w:val="24"/>
        </w:rPr>
        <w:t xml:space="preserve"> is specified then </w:t>
      </w:r>
      <w:r>
        <w:rPr>
          <w:bCs/>
          <w:snapToGrid w:val="0"/>
          <w:color w:val="000000"/>
          <w:sz w:val="24"/>
        </w:rPr>
        <w:t>the compliant sequential 8B/10B pattern is used</w:t>
      </w:r>
    </w:p>
    <w:p w:rsidR="001F4FFC" w:rsidRPr="00BB3FE2" w:rsidRDefault="001F4FFC" w:rsidP="00AE6B30">
      <w:pPr>
        <w:numPr>
          <w:ilvl w:val="0"/>
          <w:numId w:val="11"/>
        </w:numPr>
        <w:rPr>
          <w:bCs/>
          <w:snapToGrid w:val="0"/>
          <w:color w:val="000000"/>
          <w:sz w:val="24"/>
        </w:rPr>
      </w:pPr>
      <w:r>
        <w:rPr>
          <w:bCs/>
          <w:snapToGrid w:val="0"/>
          <w:color w:val="000000"/>
          <w:sz w:val="24"/>
        </w:rPr>
        <w:t>The d</w:t>
      </w:r>
      <w:r w:rsidRPr="001F4FFC">
        <w:rPr>
          <w:bCs/>
          <w:snapToGrid w:val="0"/>
          <w:color w:val="000000"/>
          <w:sz w:val="24"/>
        </w:rPr>
        <w:t>efault da</w:t>
      </w:r>
      <w:r>
        <w:rPr>
          <w:bCs/>
          <w:snapToGrid w:val="0"/>
          <w:color w:val="000000"/>
          <w:sz w:val="24"/>
        </w:rPr>
        <w:t>ta pattern is all binary 0's</w:t>
      </w:r>
    </w:p>
    <w:p w:rsidR="00BB3FE2" w:rsidRPr="0043504A" w:rsidRDefault="00BB3FE2" w:rsidP="00BB3FE2">
      <w:pPr>
        <w:rPr>
          <w:b/>
          <w:snapToGrid w:val="0"/>
          <w:color w:val="000000"/>
          <w:sz w:val="24"/>
        </w:rPr>
      </w:pPr>
    </w:p>
    <w:p w:rsidR="00514DEF" w:rsidRPr="0043504A" w:rsidRDefault="00BB3FE2" w:rsidP="00BB3FE2">
      <w:pPr>
        <w:rPr>
          <w:snapToGrid w:val="0"/>
          <w:color w:val="000000"/>
          <w:sz w:val="24"/>
        </w:rPr>
      </w:pPr>
      <w:r w:rsidRPr="0043504A">
        <w:rPr>
          <w:b/>
          <w:snapToGrid w:val="0"/>
          <w:color w:val="000000"/>
          <w:sz w:val="24"/>
        </w:rPr>
        <w:lastRenderedPageBreak/>
        <w:t xml:space="preserve">-deletefile </w:t>
      </w:r>
      <w:r w:rsidRPr="0043504A">
        <w:rPr>
          <w:snapToGrid w:val="0"/>
          <w:color w:val="000000"/>
          <w:sz w:val="24"/>
        </w:rPr>
        <w:t>will cause the target file to be delet</w:t>
      </w:r>
      <w:r>
        <w:rPr>
          <w:snapToGrid w:val="0"/>
          <w:color w:val="000000"/>
          <w:sz w:val="24"/>
        </w:rPr>
        <w:t>ed at the end of a run</w:t>
      </w:r>
      <w:r w:rsidRPr="0043504A">
        <w:rPr>
          <w:snapToGrid w:val="0"/>
          <w:color w:val="000000"/>
          <w:sz w:val="24"/>
        </w:rPr>
        <w:t xml:space="preserve">. </w:t>
      </w:r>
      <w:r>
        <w:rPr>
          <w:snapToGrid w:val="0"/>
          <w:color w:val="000000"/>
          <w:sz w:val="24"/>
        </w:rPr>
        <w:t xml:space="preserve">To have files deleted and recreated between passes, see the </w:t>
      </w:r>
      <w:r w:rsidRPr="00E663AB">
        <w:rPr>
          <w:b/>
          <w:snapToGrid w:val="0"/>
          <w:color w:val="000000"/>
          <w:sz w:val="24"/>
        </w:rPr>
        <w:t>–recreate</w:t>
      </w:r>
      <w:r>
        <w:rPr>
          <w:b/>
          <w:snapToGrid w:val="0"/>
          <w:color w:val="000000"/>
          <w:sz w:val="24"/>
        </w:rPr>
        <w:t>files</w:t>
      </w:r>
      <w:r>
        <w:rPr>
          <w:snapToGrid w:val="0"/>
          <w:color w:val="000000"/>
          <w:sz w:val="24"/>
        </w:rPr>
        <w:t xml:space="preserve"> option.</w:t>
      </w:r>
    </w:p>
    <w:p w:rsidR="00F16375" w:rsidRPr="0043504A" w:rsidRDefault="00F16375">
      <w:pPr>
        <w:rPr>
          <w:b/>
          <w:snapToGrid w:val="0"/>
          <w:color w:val="000000"/>
          <w:sz w:val="24"/>
        </w:rPr>
      </w:pPr>
    </w:p>
    <w:p w:rsidR="002D556F" w:rsidRDefault="00F16375" w:rsidP="002D556F">
      <w:pPr>
        <w:rPr>
          <w:snapToGrid w:val="0"/>
          <w:color w:val="000000"/>
          <w:sz w:val="24"/>
        </w:rPr>
      </w:pPr>
      <w:r w:rsidRPr="0043504A">
        <w:rPr>
          <w:b/>
          <w:snapToGrid w:val="0"/>
          <w:color w:val="000000"/>
          <w:sz w:val="24"/>
        </w:rPr>
        <w:t>-</w:t>
      </w:r>
      <w:r w:rsidR="00514DEF" w:rsidRPr="00A049D6">
        <w:rPr>
          <w:b/>
          <w:snapToGrid w:val="0"/>
          <w:sz w:val="24"/>
        </w:rPr>
        <w:t>deskew</w:t>
      </w:r>
      <w:r w:rsidRPr="0043504A">
        <w:rPr>
          <w:b/>
          <w:snapToGrid w:val="0"/>
          <w:color w:val="000000"/>
          <w:sz w:val="24"/>
        </w:rPr>
        <w:t xml:space="preserve"> </w:t>
      </w:r>
      <w:r w:rsidR="00514DEF">
        <w:rPr>
          <w:snapToGrid w:val="0"/>
          <w:color w:val="000000"/>
          <w:sz w:val="24"/>
        </w:rPr>
        <w:t>will adjust the performance calculations to deskew the results</w:t>
      </w:r>
      <w:r w:rsidRPr="0043504A">
        <w:rPr>
          <w:snapToGrid w:val="0"/>
          <w:color w:val="000000"/>
          <w:sz w:val="24"/>
        </w:rPr>
        <w:t xml:space="preserve">. </w:t>
      </w:r>
      <w:r w:rsidR="00514DEF">
        <w:rPr>
          <w:snapToGrid w:val="0"/>
          <w:color w:val="000000"/>
          <w:sz w:val="24"/>
        </w:rPr>
        <w:t>See section on Deskew for more information.</w:t>
      </w:r>
      <w:r w:rsidR="00BB3FE2" w:rsidRPr="00BB3FE2">
        <w:rPr>
          <w:snapToGrid w:val="0"/>
          <w:color w:val="000000"/>
          <w:sz w:val="24"/>
        </w:rPr>
        <w:t xml:space="preserve"> </w:t>
      </w:r>
    </w:p>
    <w:p w:rsidR="002D556F" w:rsidRDefault="002D556F" w:rsidP="002D556F">
      <w:pPr>
        <w:rPr>
          <w:b/>
          <w:snapToGrid w:val="0"/>
          <w:color w:val="000000"/>
          <w:sz w:val="24"/>
        </w:rPr>
      </w:pPr>
    </w:p>
    <w:p w:rsidR="002017A8" w:rsidRDefault="002D556F" w:rsidP="002017A8">
      <w:pPr>
        <w:rPr>
          <w:snapToGrid w:val="0"/>
          <w:color w:val="000000"/>
          <w:sz w:val="24"/>
        </w:rPr>
      </w:pPr>
      <w:r>
        <w:rPr>
          <w:b/>
          <w:snapToGrid w:val="0"/>
          <w:color w:val="000000"/>
          <w:sz w:val="24"/>
        </w:rPr>
        <w:t xml:space="preserve">-dio </w:t>
      </w:r>
      <w:r>
        <w:rPr>
          <w:snapToGrid w:val="0"/>
          <w:color w:val="000000"/>
          <w:sz w:val="24"/>
        </w:rPr>
        <w:t>will turn on the DIRECT IO option when accessing a regular file. This option cannot be used when accessing special device files. Certain blocksize, request size, and alignment restrictions apply and will cause problems if the wrong combination of block size, request size, and offsets are chosen.</w:t>
      </w:r>
      <w:r w:rsidR="002017A8" w:rsidRPr="002017A8">
        <w:rPr>
          <w:snapToGrid w:val="0"/>
          <w:color w:val="000000"/>
          <w:sz w:val="24"/>
        </w:rPr>
        <w:t xml:space="preserve"> </w:t>
      </w:r>
    </w:p>
    <w:p w:rsidR="002017A8" w:rsidRDefault="002017A8" w:rsidP="002017A8">
      <w:pPr>
        <w:rPr>
          <w:b/>
          <w:snapToGrid w:val="0"/>
          <w:color w:val="000000"/>
          <w:sz w:val="24"/>
        </w:rPr>
      </w:pPr>
    </w:p>
    <w:p w:rsidR="007F4981" w:rsidRDefault="007279CC" w:rsidP="007279CC">
      <w:pPr>
        <w:rPr>
          <w:snapToGrid w:val="0"/>
          <w:color w:val="000000"/>
          <w:sz w:val="24"/>
        </w:rPr>
      </w:pPr>
      <w:r w:rsidRPr="0043504A">
        <w:rPr>
          <w:b/>
          <w:snapToGrid w:val="0"/>
          <w:color w:val="000000"/>
          <w:sz w:val="24"/>
        </w:rPr>
        <w:t>-</w:t>
      </w:r>
      <w:r>
        <w:rPr>
          <w:b/>
          <w:snapToGrid w:val="0"/>
          <w:color w:val="000000"/>
          <w:sz w:val="24"/>
        </w:rPr>
        <w:t>endtoend</w:t>
      </w:r>
      <w:r w:rsidRPr="0043504A">
        <w:rPr>
          <w:b/>
          <w:snapToGrid w:val="0"/>
          <w:color w:val="000000"/>
          <w:sz w:val="24"/>
        </w:rPr>
        <w:t xml:space="preserve"> </w:t>
      </w:r>
      <w:r w:rsidRPr="0043504A">
        <w:rPr>
          <w:snapToGrid w:val="0"/>
          <w:color w:val="000000"/>
          <w:sz w:val="24"/>
        </w:rPr>
        <w:t>speci</w:t>
      </w:r>
      <w:r>
        <w:rPr>
          <w:snapToGrid w:val="0"/>
          <w:color w:val="000000"/>
          <w:sz w:val="24"/>
        </w:rPr>
        <w:t xml:space="preserve">fies that the target device will participate in an End-to-End operation. There are two sides to an End-to-End (aka e2e) operation: the </w:t>
      </w:r>
      <w:r w:rsidRPr="007279CC">
        <w:rPr>
          <w:i/>
          <w:snapToGrid w:val="0"/>
          <w:color w:val="000000"/>
          <w:sz w:val="24"/>
        </w:rPr>
        <w:t>source</w:t>
      </w:r>
      <w:r>
        <w:rPr>
          <w:snapToGrid w:val="0"/>
          <w:color w:val="000000"/>
          <w:sz w:val="24"/>
        </w:rPr>
        <w:t xml:space="preserve"> and the </w:t>
      </w:r>
      <w:r w:rsidRPr="007279CC">
        <w:rPr>
          <w:i/>
          <w:snapToGrid w:val="0"/>
          <w:color w:val="000000"/>
          <w:sz w:val="24"/>
        </w:rPr>
        <w:t>destination</w:t>
      </w:r>
      <w:r>
        <w:rPr>
          <w:snapToGrid w:val="0"/>
          <w:color w:val="000000"/>
          <w:sz w:val="24"/>
        </w:rPr>
        <w:t xml:space="preserve">. It takes two concurrent instances of </w:t>
      </w:r>
      <w:r w:rsidR="00C516AB">
        <w:rPr>
          <w:i/>
          <w:snapToGrid w:val="0"/>
          <w:color w:val="000000"/>
          <w:sz w:val="24"/>
        </w:rPr>
        <w:t>XDD</w:t>
      </w:r>
      <w:r>
        <w:rPr>
          <w:snapToGrid w:val="0"/>
          <w:color w:val="000000"/>
          <w:sz w:val="24"/>
        </w:rPr>
        <w:t xml:space="preserve"> to perform an e2e operation: one running on the </w:t>
      </w:r>
      <w:r w:rsidRPr="007279CC">
        <w:rPr>
          <w:i/>
          <w:snapToGrid w:val="0"/>
          <w:color w:val="000000"/>
          <w:sz w:val="24"/>
        </w:rPr>
        <w:t>source</w:t>
      </w:r>
      <w:r>
        <w:rPr>
          <w:snapToGrid w:val="0"/>
          <w:color w:val="000000"/>
          <w:sz w:val="24"/>
        </w:rPr>
        <w:t xml:space="preserve"> side and one running on the </w:t>
      </w:r>
      <w:r w:rsidRPr="007279CC">
        <w:rPr>
          <w:i/>
          <w:snapToGrid w:val="0"/>
          <w:color w:val="000000"/>
          <w:sz w:val="24"/>
        </w:rPr>
        <w:t>destination</w:t>
      </w:r>
      <w:r>
        <w:rPr>
          <w:snapToGrid w:val="0"/>
          <w:color w:val="000000"/>
          <w:sz w:val="24"/>
        </w:rPr>
        <w:t xml:space="preserve"> side. The </w:t>
      </w:r>
      <w:r w:rsidR="007F4981">
        <w:rPr>
          <w:snapToGrid w:val="0"/>
          <w:color w:val="000000"/>
          <w:sz w:val="24"/>
        </w:rPr>
        <w:t xml:space="preserve">instance of </w:t>
      </w:r>
      <w:r w:rsidR="00C516AB">
        <w:rPr>
          <w:i/>
          <w:snapToGrid w:val="0"/>
          <w:color w:val="000000"/>
          <w:sz w:val="24"/>
        </w:rPr>
        <w:t>XDD</w:t>
      </w:r>
      <w:r>
        <w:rPr>
          <w:snapToGrid w:val="0"/>
          <w:color w:val="000000"/>
          <w:sz w:val="24"/>
        </w:rPr>
        <w:t xml:space="preserve"> on the </w:t>
      </w:r>
      <w:r w:rsidRPr="007279CC">
        <w:rPr>
          <w:i/>
          <w:snapToGrid w:val="0"/>
          <w:color w:val="000000"/>
          <w:sz w:val="24"/>
        </w:rPr>
        <w:t>source</w:t>
      </w:r>
      <w:r>
        <w:rPr>
          <w:snapToGrid w:val="0"/>
          <w:color w:val="000000"/>
          <w:sz w:val="24"/>
        </w:rPr>
        <w:t xml:space="preserve"> side of the e2e operation will read the specified target file/device and transfer the data over a TCP/IP socket to the </w:t>
      </w:r>
      <w:r w:rsidR="007F4981">
        <w:rPr>
          <w:snapToGrid w:val="0"/>
          <w:color w:val="000000"/>
          <w:sz w:val="24"/>
        </w:rPr>
        <w:t xml:space="preserve">instance of </w:t>
      </w:r>
      <w:r w:rsidR="00C516AB">
        <w:rPr>
          <w:i/>
          <w:snapToGrid w:val="0"/>
          <w:color w:val="000000"/>
          <w:sz w:val="24"/>
        </w:rPr>
        <w:t>XDD</w:t>
      </w:r>
      <w:r w:rsidR="007F4981">
        <w:rPr>
          <w:snapToGrid w:val="0"/>
          <w:color w:val="000000"/>
          <w:sz w:val="24"/>
        </w:rPr>
        <w:t xml:space="preserve"> on the </w:t>
      </w:r>
      <w:r w:rsidRPr="007279CC">
        <w:rPr>
          <w:i/>
          <w:snapToGrid w:val="0"/>
          <w:color w:val="000000"/>
          <w:sz w:val="24"/>
        </w:rPr>
        <w:t>destination</w:t>
      </w:r>
      <w:r w:rsidR="007F4981">
        <w:rPr>
          <w:snapToGrid w:val="0"/>
          <w:color w:val="000000"/>
          <w:sz w:val="24"/>
        </w:rPr>
        <w:t xml:space="preserve"> side</w:t>
      </w:r>
      <w:r>
        <w:rPr>
          <w:snapToGrid w:val="0"/>
          <w:color w:val="000000"/>
          <w:sz w:val="24"/>
        </w:rPr>
        <w:t>.</w:t>
      </w:r>
      <w:r w:rsidR="007F4981">
        <w:rPr>
          <w:snapToGrid w:val="0"/>
          <w:color w:val="000000"/>
          <w:sz w:val="24"/>
        </w:rPr>
        <w:t xml:space="preserve"> The </w:t>
      </w:r>
      <w:r w:rsidR="007F4981" w:rsidRPr="007F4981">
        <w:rPr>
          <w:i/>
          <w:snapToGrid w:val="0"/>
          <w:color w:val="000000"/>
          <w:sz w:val="24"/>
        </w:rPr>
        <w:t>destination</w:t>
      </w:r>
      <w:r w:rsidR="007F4981">
        <w:rPr>
          <w:snapToGrid w:val="0"/>
          <w:color w:val="000000"/>
          <w:sz w:val="24"/>
        </w:rPr>
        <w:t xml:space="preserve"> instance of </w:t>
      </w:r>
      <w:r w:rsidR="00C516AB">
        <w:rPr>
          <w:i/>
          <w:snapToGrid w:val="0"/>
          <w:color w:val="000000"/>
          <w:sz w:val="24"/>
        </w:rPr>
        <w:t>XDD</w:t>
      </w:r>
      <w:r w:rsidR="007F4981">
        <w:rPr>
          <w:snapToGrid w:val="0"/>
          <w:color w:val="000000"/>
          <w:sz w:val="24"/>
        </w:rPr>
        <w:t xml:space="preserve"> will receive the incoming data and write it to its specified target file/device. See section on Examples for more information. </w:t>
      </w:r>
    </w:p>
    <w:p w:rsidR="007279CC" w:rsidRDefault="007F4981" w:rsidP="007279CC">
      <w:pPr>
        <w:rPr>
          <w:snapToGrid w:val="0"/>
          <w:color w:val="000000"/>
          <w:sz w:val="24"/>
        </w:rPr>
      </w:pPr>
      <w:r>
        <w:rPr>
          <w:snapToGrid w:val="0"/>
          <w:color w:val="000000"/>
          <w:sz w:val="24"/>
        </w:rPr>
        <w:t>The e2e option has the following operators:</w:t>
      </w:r>
    </w:p>
    <w:p w:rsidR="007F4981" w:rsidRDefault="007F4981" w:rsidP="00AE6B30">
      <w:pPr>
        <w:numPr>
          <w:ilvl w:val="0"/>
          <w:numId w:val="11"/>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issource</w:t>
      </w:r>
      <w:r>
        <w:rPr>
          <w:snapToGrid w:val="0"/>
          <w:color w:val="000000"/>
          <w:sz w:val="24"/>
        </w:rPr>
        <w:t xml:space="preserve">” is specified then this particular instance of </w:t>
      </w:r>
      <w:r w:rsidR="00C516AB">
        <w:rPr>
          <w:i/>
          <w:snapToGrid w:val="0"/>
          <w:color w:val="000000"/>
          <w:sz w:val="24"/>
        </w:rPr>
        <w:t>XDD</w:t>
      </w:r>
      <w:r>
        <w:rPr>
          <w:snapToGrid w:val="0"/>
          <w:color w:val="000000"/>
          <w:sz w:val="24"/>
        </w:rPr>
        <w:t xml:space="preserve"> assumes that it is on the </w:t>
      </w:r>
      <w:r w:rsidRPr="007F4981">
        <w:rPr>
          <w:i/>
          <w:snapToGrid w:val="0"/>
          <w:color w:val="000000"/>
          <w:sz w:val="24"/>
        </w:rPr>
        <w:t>source</w:t>
      </w:r>
      <w:r>
        <w:rPr>
          <w:snapToGrid w:val="0"/>
          <w:color w:val="000000"/>
          <w:sz w:val="24"/>
        </w:rPr>
        <w:t xml:space="preserve"> side of an e2e operation</w:t>
      </w:r>
      <w:r w:rsidRPr="0043504A">
        <w:rPr>
          <w:snapToGrid w:val="0"/>
          <w:color w:val="000000"/>
          <w:sz w:val="24"/>
        </w:rPr>
        <w:t xml:space="preserve">. </w:t>
      </w:r>
    </w:p>
    <w:p w:rsidR="007279CC" w:rsidRDefault="007279CC" w:rsidP="00AE6B30">
      <w:pPr>
        <w:numPr>
          <w:ilvl w:val="0"/>
          <w:numId w:val="11"/>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sidR="007F4981">
        <w:rPr>
          <w:b/>
          <w:bCs/>
          <w:snapToGrid w:val="0"/>
          <w:color w:val="000000"/>
          <w:sz w:val="24"/>
        </w:rPr>
        <w:t>isdestination</w:t>
      </w:r>
      <w:r>
        <w:rPr>
          <w:snapToGrid w:val="0"/>
          <w:color w:val="000000"/>
          <w:sz w:val="24"/>
        </w:rPr>
        <w:t xml:space="preserve">” is specified then </w:t>
      </w:r>
      <w:r w:rsidR="007F4981">
        <w:rPr>
          <w:snapToGrid w:val="0"/>
          <w:color w:val="000000"/>
          <w:sz w:val="24"/>
        </w:rPr>
        <w:t xml:space="preserve">this particular instance of </w:t>
      </w:r>
      <w:r w:rsidR="00C516AB">
        <w:rPr>
          <w:i/>
          <w:snapToGrid w:val="0"/>
          <w:color w:val="000000"/>
          <w:sz w:val="24"/>
        </w:rPr>
        <w:t>XDD</w:t>
      </w:r>
      <w:r w:rsidR="007F4981">
        <w:rPr>
          <w:snapToGrid w:val="0"/>
          <w:color w:val="000000"/>
          <w:sz w:val="24"/>
        </w:rPr>
        <w:t xml:space="preserve"> assumes that it is on the </w:t>
      </w:r>
      <w:r w:rsidR="007F4981">
        <w:rPr>
          <w:i/>
          <w:snapToGrid w:val="0"/>
          <w:color w:val="000000"/>
          <w:sz w:val="24"/>
        </w:rPr>
        <w:t>destination</w:t>
      </w:r>
      <w:r w:rsidR="007F4981">
        <w:rPr>
          <w:snapToGrid w:val="0"/>
          <w:color w:val="000000"/>
          <w:sz w:val="24"/>
        </w:rPr>
        <w:t xml:space="preserve"> side of an e2e operation</w:t>
      </w:r>
      <w:r w:rsidRPr="0043504A">
        <w:rPr>
          <w:snapToGrid w:val="0"/>
          <w:color w:val="000000"/>
          <w:sz w:val="24"/>
        </w:rPr>
        <w:t xml:space="preserve">. </w:t>
      </w:r>
    </w:p>
    <w:p w:rsidR="007F4981" w:rsidRDefault="007F4981" w:rsidP="00AE6B30">
      <w:pPr>
        <w:numPr>
          <w:ilvl w:val="0"/>
          <w:numId w:val="11"/>
        </w:numPr>
        <w:rPr>
          <w:snapToGrid w:val="0"/>
          <w:color w:val="000000"/>
          <w:sz w:val="24"/>
        </w:rPr>
      </w:pPr>
      <w:r>
        <w:rPr>
          <w:snapToGrid w:val="0"/>
          <w:color w:val="000000"/>
          <w:sz w:val="24"/>
        </w:rPr>
        <w:t>T</w:t>
      </w:r>
      <w:r w:rsidRPr="0043504A">
        <w:rPr>
          <w:snapToGrid w:val="0"/>
          <w:color w:val="000000"/>
          <w:sz w:val="24"/>
        </w:rPr>
        <w:t xml:space="preserve">he </w:t>
      </w:r>
      <w:r>
        <w:rPr>
          <w:snapToGrid w:val="0"/>
          <w:color w:val="000000"/>
          <w:sz w:val="24"/>
        </w:rPr>
        <w:t>operator</w:t>
      </w:r>
      <w:r w:rsidRPr="0043504A">
        <w:rPr>
          <w:snapToGrid w:val="0"/>
          <w:color w:val="000000"/>
          <w:sz w:val="24"/>
        </w:rPr>
        <w:t xml:space="preserve"> “</w:t>
      </w:r>
      <w:r>
        <w:rPr>
          <w:b/>
          <w:bCs/>
          <w:snapToGrid w:val="0"/>
          <w:color w:val="000000"/>
          <w:sz w:val="24"/>
        </w:rPr>
        <w:t xml:space="preserve">destination </w:t>
      </w:r>
      <w:r w:rsidRPr="007F4981">
        <w:rPr>
          <w:bCs/>
          <w:i/>
          <w:snapToGrid w:val="0"/>
          <w:color w:val="000000"/>
          <w:sz w:val="24"/>
        </w:rPr>
        <w:t>hostname</w:t>
      </w:r>
      <w:r>
        <w:rPr>
          <w:snapToGrid w:val="0"/>
          <w:color w:val="000000"/>
          <w:sz w:val="24"/>
        </w:rPr>
        <w:t xml:space="preserve">” specifies the name of the host on the </w:t>
      </w:r>
      <w:r>
        <w:rPr>
          <w:i/>
          <w:snapToGrid w:val="0"/>
          <w:color w:val="000000"/>
          <w:sz w:val="24"/>
        </w:rPr>
        <w:t>destination</w:t>
      </w:r>
      <w:r>
        <w:rPr>
          <w:snapToGrid w:val="0"/>
          <w:color w:val="000000"/>
          <w:sz w:val="24"/>
        </w:rPr>
        <w:t xml:space="preserve"> side of an e2e operation</w:t>
      </w:r>
      <w:r w:rsidRPr="0043504A">
        <w:rPr>
          <w:snapToGrid w:val="0"/>
          <w:color w:val="000000"/>
          <w:sz w:val="24"/>
        </w:rPr>
        <w:t>.</w:t>
      </w:r>
      <w:r>
        <w:rPr>
          <w:snapToGrid w:val="0"/>
          <w:color w:val="000000"/>
          <w:sz w:val="24"/>
        </w:rPr>
        <w:t xml:space="preserve"> The </w:t>
      </w:r>
      <w:r w:rsidRPr="007F4981">
        <w:rPr>
          <w:i/>
          <w:snapToGrid w:val="0"/>
          <w:color w:val="000000"/>
          <w:sz w:val="24"/>
        </w:rPr>
        <w:t>hostname</w:t>
      </w:r>
      <w:r>
        <w:rPr>
          <w:snapToGrid w:val="0"/>
          <w:color w:val="000000"/>
          <w:sz w:val="24"/>
        </w:rPr>
        <w:t xml:space="preserve"> can be specified as a name or an IP Address.</w:t>
      </w:r>
      <w:r w:rsidRPr="0043504A">
        <w:rPr>
          <w:snapToGrid w:val="0"/>
          <w:color w:val="000000"/>
          <w:sz w:val="24"/>
        </w:rPr>
        <w:t xml:space="preserve"> </w:t>
      </w:r>
      <w:r>
        <w:rPr>
          <w:snapToGrid w:val="0"/>
          <w:color w:val="000000"/>
          <w:sz w:val="24"/>
        </w:rPr>
        <w:t xml:space="preserve">It is necessary to specify this address on both instances of </w:t>
      </w:r>
      <w:r w:rsidR="00C516AB">
        <w:rPr>
          <w:i/>
          <w:snapToGrid w:val="0"/>
          <w:color w:val="000000"/>
          <w:sz w:val="24"/>
        </w:rPr>
        <w:t>XDD</w:t>
      </w:r>
      <w:r>
        <w:rPr>
          <w:snapToGrid w:val="0"/>
          <w:color w:val="000000"/>
          <w:sz w:val="24"/>
        </w:rPr>
        <w:t xml:space="preserve">, </w:t>
      </w:r>
      <w:r w:rsidRPr="007F4981">
        <w:rPr>
          <w:i/>
          <w:snapToGrid w:val="0"/>
          <w:color w:val="000000"/>
          <w:sz w:val="24"/>
        </w:rPr>
        <w:t>source</w:t>
      </w:r>
      <w:r>
        <w:rPr>
          <w:snapToGrid w:val="0"/>
          <w:color w:val="000000"/>
          <w:sz w:val="24"/>
        </w:rPr>
        <w:t xml:space="preserve"> side </w:t>
      </w:r>
      <w:r w:rsidRPr="007F4981">
        <w:rPr>
          <w:snapToGrid w:val="0"/>
          <w:color w:val="000000"/>
          <w:sz w:val="24"/>
          <w:u w:val="single"/>
        </w:rPr>
        <w:t>and</w:t>
      </w:r>
      <w:r>
        <w:rPr>
          <w:snapToGrid w:val="0"/>
          <w:color w:val="000000"/>
          <w:sz w:val="24"/>
        </w:rPr>
        <w:t xml:space="preserve"> </w:t>
      </w:r>
      <w:r w:rsidRPr="007F4981">
        <w:rPr>
          <w:i/>
          <w:snapToGrid w:val="0"/>
          <w:color w:val="000000"/>
          <w:sz w:val="24"/>
        </w:rPr>
        <w:t>destination</w:t>
      </w:r>
      <w:r>
        <w:rPr>
          <w:snapToGrid w:val="0"/>
          <w:color w:val="000000"/>
          <w:sz w:val="24"/>
        </w:rPr>
        <w:t xml:space="preserve"> side, in order to explicitly define the correct network interface to use for the data transfer.</w:t>
      </w:r>
    </w:p>
    <w:p w:rsidR="007F4981" w:rsidRDefault="00083111" w:rsidP="00AE6B30">
      <w:pPr>
        <w:numPr>
          <w:ilvl w:val="0"/>
          <w:numId w:val="11"/>
        </w:numPr>
        <w:rPr>
          <w:snapToGrid w:val="0"/>
          <w:color w:val="000000"/>
          <w:sz w:val="24"/>
        </w:rPr>
      </w:pPr>
      <w:r>
        <w:rPr>
          <w:snapToGrid w:val="0"/>
          <w:color w:val="000000"/>
          <w:sz w:val="24"/>
        </w:rPr>
        <w:t>The “</w:t>
      </w:r>
      <w:r w:rsidRPr="00083111">
        <w:rPr>
          <w:b/>
          <w:snapToGrid w:val="0"/>
          <w:color w:val="000000"/>
          <w:sz w:val="24"/>
        </w:rPr>
        <w:t>port</w:t>
      </w:r>
      <w:r>
        <w:rPr>
          <w:snapToGrid w:val="0"/>
          <w:color w:val="000000"/>
          <w:sz w:val="24"/>
        </w:rPr>
        <w:t xml:space="preserve"> #” defines the specific port to use for the data transfer. In the event that multiple threads are used on each side of the e2e operation (i.e. –queuedepth 48) then the port number becomes the base port number and is incremented by 1 for each subsequent qthread.  For example, if “–queuedepth 4” is specified along with “–e2e port 3010” then the port assignments will consume port numbers 3010, 3011, 3012, and 3013 for qthreads 0, 1, 2, and 3 respectively. For this type of operation it is important to choose a base port number that has free ports within the range of ports that will be consumed. The default port number at the time of this writing is 5044 decimal.</w:t>
      </w:r>
    </w:p>
    <w:p w:rsidR="00083111" w:rsidRDefault="00083111" w:rsidP="00083111">
      <w:pPr>
        <w:rPr>
          <w:snapToGrid w:val="0"/>
          <w:color w:val="000000"/>
          <w:sz w:val="24"/>
        </w:rPr>
      </w:pPr>
    </w:p>
    <w:p w:rsidR="000253FC" w:rsidRDefault="002017A8" w:rsidP="000253FC">
      <w:pPr>
        <w:rPr>
          <w:snapToGrid w:val="0"/>
          <w:color w:val="000000"/>
          <w:sz w:val="24"/>
        </w:rPr>
      </w:pPr>
      <w:r>
        <w:rPr>
          <w:b/>
          <w:snapToGrid w:val="0"/>
          <w:color w:val="000000"/>
          <w:sz w:val="24"/>
        </w:rPr>
        <w:t xml:space="preserve">-errout </w:t>
      </w:r>
      <w:r>
        <w:rPr>
          <w:bCs/>
          <w:i/>
          <w:iCs/>
          <w:snapToGrid w:val="0"/>
          <w:color w:val="000000"/>
          <w:sz w:val="24"/>
        </w:rPr>
        <w:t>filename</w:t>
      </w:r>
      <w:r>
        <w:rPr>
          <w:b/>
          <w:snapToGrid w:val="0"/>
          <w:color w:val="000000"/>
          <w:sz w:val="24"/>
        </w:rPr>
        <w:t xml:space="preserve"> </w:t>
      </w:r>
      <w:r>
        <w:rPr>
          <w:snapToGrid w:val="0"/>
          <w:color w:val="000000"/>
          <w:sz w:val="24"/>
        </w:rPr>
        <w:t xml:space="preserve">will send all the error message output to the file specified by </w:t>
      </w:r>
      <w:r>
        <w:rPr>
          <w:i/>
          <w:iCs/>
          <w:snapToGrid w:val="0"/>
          <w:color w:val="000000"/>
          <w:sz w:val="24"/>
        </w:rPr>
        <w:t>filename</w:t>
      </w:r>
      <w:r>
        <w:rPr>
          <w:snapToGrid w:val="0"/>
          <w:color w:val="000000"/>
          <w:sz w:val="24"/>
        </w:rPr>
        <w:t xml:space="preserve">. This does not include normal results output. See the </w:t>
      </w:r>
      <w:r>
        <w:rPr>
          <w:b/>
          <w:bCs/>
          <w:snapToGrid w:val="0"/>
          <w:color w:val="000000"/>
          <w:sz w:val="24"/>
        </w:rPr>
        <w:t>–output</w:t>
      </w:r>
      <w:r>
        <w:rPr>
          <w:snapToGrid w:val="0"/>
          <w:color w:val="000000"/>
          <w:sz w:val="24"/>
        </w:rPr>
        <w:t xml:space="preserve"> option for more information on redirecting results output.</w:t>
      </w:r>
      <w:r w:rsidR="000253FC" w:rsidRPr="000253FC">
        <w:rPr>
          <w:snapToGrid w:val="0"/>
          <w:color w:val="000000"/>
          <w:sz w:val="24"/>
        </w:rPr>
        <w:t xml:space="preserve"> </w:t>
      </w:r>
    </w:p>
    <w:p w:rsidR="000253FC" w:rsidRPr="0043504A" w:rsidRDefault="000253FC" w:rsidP="000253FC">
      <w:pPr>
        <w:rPr>
          <w:snapToGrid w:val="0"/>
          <w:color w:val="000000"/>
          <w:sz w:val="24"/>
        </w:rPr>
      </w:pPr>
    </w:p>
    <w:p w:rsidR="002D556F" w:rsidRDefault="000253FC" w:rsidP="002017A8">
      <w:pPr>
        <w:rPr>
          <w:snapToGrid w:val="0"/>
          <w:color w:val="000000"/>
          <w:sz w:val="24"/>
        </w:rPr>
      </w:pPr>
      <w:r>
        <w:rPr>
          <w:b/>
          <w:snapToGrid w:val="0"/>
          <w:color w:val="000000"/>
          <w:sz w:val="24"/>
        </w:rPr>
        <w:t xml:space="preserve">-flushwrite </w:t>
      </w:r>
      <w:r>
        <w:rPr>
          <w:snapToGrid w:val="0"/>
          <w:color w:val="000000"/>
          <w:sz w:val="24"/>
        </w:rPr>
        <w:t>will force a sync() operation to occur every so many write operations as specified by the associated argument to this option.</w:t>
      </w:r>
    </w:p>
    <w:p w:rsidR="00EF28A6" w:rsidRPr="0043504A" w:rsidRDefault="00EF28A6" w:rsidP="002017A8">
      <w:pPr>
        <w:rPr>
          <w:snapToGrid w:val="0"/>
          <w:color w:val="000000"/>
          <w:sz w:val="24"/>
        </w:rPr>
      </w:pPr>
    </w:p>
    <w:p w:rsidR="002D556F" w:rsidRDefault="00EF28A6" w:rsidP="002D556F">
      <w:pPr>
        <w:rPr>
          <w:snapToGrid w:val="0"/>
          <w:color w:val="000000"/>
          <w:sz w:val="24"/>
        </w:rPr>
      </w:pPr>
      <w:r>
        <w:rPr>
          <w:b/>
          <w:snapToGrid w:val="0"/>
          <w:color w:val="000000"/>
          <w:sz w:val="24"/>
        </w:rPr>
        <w:t xml:space="preserve">-fullhelp </w:t>
      </w:r>
      <w:r>
        <w:rPr>
          <w:snapToGrid w:val="0"/>
          <w:color w:val="000000"/>
          <w:sz w:val="24"/>
        </w:rPr>
        <w:t xml:space="preserve">will display a list of these options </w:t>
      </w:r>
      <w:r>
        <w:rPr>
          <w:i/>
          <w:snapToGrid w:val="0"/>
          <w:color w:val="000000"/>
          <w:sz w:val="24"/>
        </w:rPr>
        <w:t xml:space="preserve">and </w:t>
      </w:r>
      <w:r>
        <w:rPr>
          <w:snapToGrid w:val="0"/>
          <w:color w:val="000000"/>
          <w:sz w:val="24"/>
        </w:rPr>
        <w:t>a one line explanation of each.</w:t>
      </w:r>
    </w:p>
    <w:p w:rsidR="00EF28A6" w:rsidRPr="0043504A" w:rsidRDefault="00EF28A6" w:rsidP="002D556F">
      <w:pPr>
        <w:rPr>
          <w:b/>
          <w:snapToGrid w:val="0"/>
          <w:color w:val="000000"/>
          <w:sz w:val="24"/>
        </w:rPr>
      </w:pPr>
    </w:p>
    <w:p w:rsidR="002D556F" w:rsidRDefault="002D556F" w:rsidP="002D556F">
      <w:pPr>
        <w:rPr>
          <w:snapToGrid w:val="0"/>
          <w:color w:val="000000"/>
          <w:sz w:val="24"/>
        </w:rPr>
      </w:pPr>
      <w:r w:rsidRPr="0043504A">
        <w:rPr>
          <w:b/>
          <w:snapToGrid w:val="0"/>
          <w:color w:val="000000"/>
          <w:sz w:val="24"/>
        </w:rPr>
        <w:t xml:space="preserve">-heartbeat </w:t>
      </w:r>
      <w:r w:rsidRPr="0043504A">
        <w:rPr>
          <w:bCs/>
          <w:i/>
          <w:iCs/>
          <w:snapToGrid w:val="0"/>
          <w:color w:val="000000"/>
          <w:sz w:val="24"/>
        </w:rPr>
        <w:t>#seconds</w:t>
      </w:r>
      <w:r w:rsidRPr="0043504A">
        <w:rPr>
          <w:b/>
          <w:snapToGrid w:val="0"/>
          <w:color w:val="000000"/>
          <w:sz w:val="24"/>
        </w:rPr>
        <w:t xml:space="preserve"> </w:t>
      </w:r>
      <w:r w:rsidRPr="0043504A">
        <w:rPr>
          <w:snapToGrid w:val="0"/>
          <w:color w:val="000000"/>
          <w:sz w:val="24"/>
        </w:rPr>
        <w:t xml:space="preserve">will display the current operation and pass number for each target I/O thread every N seconds where N is specified as </w:t>
      </w:r>
      <w:r w:rsidRPr="0043504A">
        <w:rPr>
          <w:bCs/>
          <w:i/>
          <w:iCs/>
          <w:snapToGrid w:val="0"/>
          <w:color w:val="000000"/>
          <w:sz w:val="24"/>
        </w:rPr>
        <w:t>#seconds</w:t>
      </w:r>
      <w:r w:rsidRPr="0043504A">
        <w:rPr>
          <w:snapToGrid w:val="0"/>
          <w:color w:val="000000"/>
          <w:sz w:val="24"/>
        </w:rPr>
        <w:t>.</w:t>
      </w:r>
    </w:p>
    <w:p w:rsidR="002D556F" w:rsidRDefault="002D556F" w:rsidP="002D556F">
      <w:pPr>
        <w:rPr>
          <w:b/>
          <w:snapToGrid w:val="0"/>
          <w:color w:val="000000"/>
          <w:sz w:val="24"/>
        </w:rPr>
      </w:pPr>
    </w:p>
    <w:p w:rsidR="002D556F" w:rsidRDefault="002D556F" w:rsidP="002D556F">
      <w:pPr>
        <w:rPr>
          <w:snapToGrid w:val="0"/>
          <w:color w:val="000000"/>
          <w:sz w:val="24"/>
        </w:rPr>
      </w:pPr>
      <w:r>
        <w:rPr>
          <w:b/>
          <w:snapToGrid w:val="0"/>
          <w:color w:val="000000"/>
          <w:sz w:val="24"/>
        </w:rPr>
        <w:t xml:space="preserve">-id </w:t>
      </w:r>
      <w:r>
        <w:rPr>
          <w:snapToGrid w:val="0"/>
          <w:color w:val="000000"/>
          <w:sz w:val="24"/>
        </w:rPr>
        <w:t xml:space="preserve">allows the user to specify an ASCII string to be displayed in the output in order to identify the run. If the word </w:t>
      </w:r>
      <w:r>
        <w:rPr>
          <w:b/>
          <w:snapToGrid w:val="0"/>
          <w:color w:val="000000"/>
          <w:sz w:val="24"/>
        </w:rPr>
        <w:t xml:space="preserve">commandline </w:t>
      </w:r>
      <w:r>
        <w:rPr>
          <w:snapToGrid w:val="0"/>
          <w:color w:val="000000"/>
          <w:sz w:val="24"/>
        </w:rPr>
        <w:t xml:space="preserve">is used as the character string then the input command line is used as the id. Multiple instances of the -id option will concatenate each specified id to the previous one. </w:t>
      </w:r>
    </w:p>
    <w:p w:rsidR="00BB3FE2" w:rsidRPr="0043504A" w:rsidRDefault="00BB3FE2" w:rsidP="00BB3FE2">
      <w:pPr>
        <w:rPr>
          <w:b/>
          <w:snapToGrid w:val="0"/>
          <w:color w:val="000000"/>
          <w:sz w:val="24"/>
        </w:rPr>
      </w:pPr>
    </w:p>
    <w:p w:rsidR="000253FC" w:rsidRDefault="00BB3FE2" w:rsidP="002D556F">
      <w:pPr>
        <w:rPr>
          <w:snapToGrid w:val="0"/>
          <w:color w:val="000000"/>
          <w:sz w:val="24"/>
        </w:rPr>
      </w:pPr>
      <w:r w:rsidRPr="0043504A">
        <w:rPr>
          <w:b/>
          <w:snapToGrid w:val="0"/>
          <w:color w:val="000000"/>
          <w:sz w:val="24"/>
        </w:rPr>
        <w:t xml:space="preserve">-kbytes </w:t>
      </w:r>
      <w:r w:rsidRPr="0043504A">
        <w:rPr>
          <w:snapToGrid w:val="0"/>
          <w:color w:val="000000"/>
          <w:sz w:val="24"/>
        </w:rPr>
        <w:t>specifies the integer number of kilobytes to transfer on each pass. In this case, one kilobyte is equal to 1024 bytes. If the –</w:t>
      </w:r>
      <w:r w:rsidRPr="0043504A">
        <w:rPr>
          <w:b/>
          <w:bCs/>
          <w:snapToGrid w:val="0"/>
          <w:color w:val="000000"/>
          <w:sz w:val="24"/>
        </w:rPr>
        <w:t>numreqs</w:t>
      </w:r>
      <w:r w:rsidRPr="0043504A">
        <w:rPr>
          <w:snapToGrid w:val="0"/>
          <w:color w:val="000000"/>
          <w:sz w:val="24"/>
        </w:rPr>
        <w:t xml:space="preserve"> option is also specified, –</w:t>
      </w:r>
      <w:r w:rsidRPr="0043504A">
        <w:rPr>
          <w:b/>
          <w:bCs/>
          <w:snapToGrid w:val="0"/>
          <w:color w:val="000000"/>
          <w:sz w:val="24"/>
        </w:rPr>
        <w:t>numreqs</w:t>
      </w:r>
      <w:r w:rsidRPr="0043504A">
        <w:rPr>
          <w:snapToGrid w:val="0"/>
          <w:color w:val="000000"/>
          <w:sz w:val="24"/>
        </w:rPr>
        <w:t xml:space="preserve"> takes precedence.</w:t>
      </w:r>
      <w:r w:rsidR="00F16375" w:rsidRPr="0043504A">
        <w:rPr>
          <w:snapToGrid w:val="0"/>
          <w:color w:val="000000"/>
          <w:sz w:val="24"/>
        </w:rPr>
        <w:t xml:space="preserve"> </w:t>
      </w:r>
    </w:p>
    <w:p w:rsidR="002D556F" w:rsidRPr="0043504A" w:rsidRDefault="00BB3FE2" w:rsidP="002D556F">
      <w:pPr>
        <w:rPr>
          <w:snapToGrid w:val="0"/>
          <w:color w:val="000000"/>
          <w:sz w:val="24"/>
        </w:rPr>
      </w:pPr>
      <w:r>
        <w:rPr>
          <w:snapToGrid w:val="0"/>
          <w:color w:val="000000"/>
          <w:sz w:val="24"/>
        </w:rPr>
        <w:t>See also: -</w:t>
      </w:r>
      <w:r w:rsidRPr="00BB3FE2">
        <w:rPr>
          <w:b/>
          <w:snapToGrid w:val="0"/>
          <w:color w:val="000000"/>
          <w:sz w:val="24"/>
        </w:rPr>
        <w:t>mbytes</w:t>
      </w:r>
      <w:r w:rsidR="000253FC">
        <w:rPr>
          <w:b/>
          <w:snapToGrid w:val="0"/>
          <w:color w:val="000000"/>
          <w:sz w:val="24"/>
        </w:rPr>
        <w:t xml:space="preserve"> </w:t>
      </w:r>
      <w:r w:rsidR="000253FC" w:rsidRPr="000253FC">
        <w:rPr>
          <w:snapToGrid w:val="0"/>
          <w:color w:val="000000"/>
          <w:sz w:val="24"/>
        </w:rPr>
        <w:t>and</w:t>
      </w:r>
      <w:r w:rsidR="000253FC">
        <w:rPr>
          <w:b/>
          <w:snapToGrid w:val="0"/>
          <w:color w:val="000000"/>
          <w:sz w:val="24"/>
        </w:rPr>
        <w:t xml:space="preserve"> -bytes</w:t>
      </w:r>
      <w:r>
        <w:rPr>
          <w:snapToGrid w:val="0"/>
          <w:color w:val="000000"/>
          <w:sz w:val="24"/>
        </w:rPr>
        <w:t>.</w:t>
      </w:r>
      <w:r w:rsidR="002D556F" w:rsidRPr="002D556F">
        <w:rPr>
          <w:snapToGrid w:val="0"/>
          <w:color w:val="000000"/>
          <w:sz w:val="24"/>
        </w:rPr>
        <w:t xml:space="preserve"> </w:t>
      </w:r>
    </w:p>
    <w:p w:rsidR="002D556F" w:rsidRDefault="002D556F" w:rsidP="002D556F">
      <w:pPr>
        <w:rPr>
          <w:b/>
          <w:snapToGrid w:val="0"/>
          <w:sz w:val="24"/>
        </w:rPr>
      </w:pPr>
    </w:p>
    <w:p w:rsidR="002D556F" w:rsidRDefault="002D556F" w:rsidP="002D556F">
      <w:pPr>
        <w:rPr>
          <w:iCs/>
          <w:sz w:val="24"/>
          <w:szCs w:val="24"/>
        </w:rPr>
      </w:pPr>
      <w:r w:rsidRPr="009D3792">
        <w:rPr>
          <w:b/>
          <w:iCs/>
          <w:sz w:val="24"/>
          <w:szCs w:val="24"/>
        </w:rPr>
        <w:t>-</w:t>
      </w:r>
      <w:r w:rsidRPr="00514DEF">
        <w:rPr>
          <w:b/>
          <w:iCs/>
          <w:color w:val="000000"/>
          <w:sz w:val="24"/>
          <w:szCs w:val="24"/>
        </w:rPr>
        <w:t>lockstep</w:t>
      </w:r>
      <w:r w:rsidRPr="009D3792">
        <w:rPr>
          <w:b/>
          <w:iCs/>
          <w:sz w:val="24"/>
          <w:szCs w:val="24"/>
        </w:rPr>
        <w:t xml:space="preserve"> </w:t>
      </w:r>
      <w:r w:rsidRPr="004F4507">
        <w:rPr>
          <w:i/>
          <w:iCs/>
          <w:sz w:val="24"/>
          <w:szCs w:val="24"/>
        </w:rPr>
        <w:t xml:space="preserve">&lt;master_target&gt; &lt;slave_target&gt; &lt;when&gt; &lt;howlong&gt; &lt;what&gt; &lt;howmuch&gt; &lt;startup&gt; </w:t>
      </w:r>
      <w:r>
        <w:rPr>
          <w:i/>
          <w:iCs/>
          <w:sz w:val="24"/>
          <w:szCs w:val="24"/>
        </w:rPr>
        <w:t>&lt;completion&gt;</w:t>
      </w:r>
      <w:r>
        <w:rPr>
          <w:i/>
          <w:iCs/>
          <w:sz w:val="24"/>
          <w:szCs w:val="24"/>
        </w:rPr>
        <w:br/>
      </w:r>
      <w:r>
        <w:rPr>
          <w:iCs/>
          <w:sz w:val="24"/>
          <w:szCs w:val="24"/>
        </w:rPr>
        <w:t>Where</w:t>
      </w:r>
    </w:p>
    <w:p w:rsidR="002D556F" w:rsidRDefault="002D556F" w:rsidP="002D556F">
      <w:pPr>
        <w:ind w:firstLine="720"/>
        <w:rPr>
          <w:i/>
          <w:iCs/>
          <w:sz w:val="24"/>
          <w:szCs w:val="24"/>
        </w:rPr>
      </w:pPr>
      <w:r w:rsidRPr="004F4507">
        <w:rPr>
          <w:i/>
          <w:iCs/>
          <w:sz w:val="24"/>
          <w:szCs w:val="24"/>
        </w:rPr>
        <w:t>"</w:t>
      </w:r>
      <w:r w:rsidRPr="009D3792">
        <w:rPr>
          <w:b/>
          <w:i/>
          <w:iCs/>
          <w:sz w:val="24"/>
          <w:szCs w:val="24"/>
        </w:rPr>
        <w:t>master_target</w:t>
      </w:r>
      <w:r w:rsidRPr="004F4507">
        <w:rPr>
          <w:i/>
          <w:iCs/>
          <w:sz w:val="24"/>
          <w:szCs w:val="24"/>
        </w:rPr>
        <w:t xml:space="preserve">" </w:t>
      </w:r>
      <w:r w:rsidRPr="00F23026">
        <w:rPr>
          <w:iCs/>
          <w:sz w:val="24"/>
          <w:szCs w:val="24"/>
        </w:rPr>
        <w:t>is the target that tells the slave when to do something.</w:t>
      </w:r>
      <w:r w:rsidRPr="004F4507">
        <w:rPr>
          <w:i/>
          <w:iCs/>
          <w:sz w:val="24"/>
          <w:szCs w:val="24"/>
        </w:rPr>
        <w:br/>
        <w:t xml:space="preserve">       </w:t>
      </w:r>
      <w:r>
        <w:rPr>
          <w:i/>
          <w:iCs/>
          <w:sz w:val="24"/>
          <w:szCs w:val="24"/>
        </w:rPr>
        <w:tab/>
      </w:r>
      <w:r w:rsidRPr="004F4507">
        <w:rPr>
          <w:i/>
          <w:iCs/>
          <w:sz w:val="24"/>
          <w:szCs w:val="24"/>
        </w:rPr>
        <w:t>"</w:t>
      </w:r>
      <w:r w:rsidRPr="009D3792">
        <w:rPr>
          <w:b/>
          <w:i/>
          <w:iCs/>
          <w:sz w:val="24"/>
          <w:szCs w:val="24"/>
        </w:rPr>
        <w:t>slave_target</w:t>
      </w:r>
      <w:r w:rsidRPr="004F4507">
        <w:rPr>
          <w:i/>
          <w:iCs/>
          <w:sz w:val="24"/>
          <w:szCs w:val="24"/>
        </w:rPr>
        <w:t xml:space="preserve">" </w:t>
      </w:r>
      <w:r w:rsidRPr="00F23026">
        <w:rPr>
          <w:iCs/>
          <w:sz w:val="24"/>
          <w:szCs w:val="24"/>
        </w:rPr>
        <w:t>is the target that responds to requests from the master.</w:t>
      </w:r>
      <w:r w:rsidRPr="004F4507">
        <w:rPr>
          <w:i/>
          <w:iCs/>
          <w:sz w:val="24"/>
          <w:szCs w:val="24"/>
        </w:rPr>
        <w:br/>
        <w:t xml:space="preserve">       </w:t>
      </w:r>
      <w:r>
        <w:rPr>
          <w:i/>
          <w:iCs/>
          <w:sz w:val="24"/>
          <w:szCs w:val="24"/>
        </w:rPr>
        <w:tab/>
      </w:r>
      <w:r w:rsidRPr="004F4507">
        <w:rPr>
          <w:i/>
          <w:iCs/>
          <w:sz w:val="24"/>
          <w:szCs w:val="24"/>
        </w:rPr>
        <w:t>"</w:t>
      </w:r>
      <w:r w:rsidRPr="009D3792">
        <w:rPr>
          <w:b/>
          <w:i/>
          <w:iCs/>
          <w:sz w:val="24"/>
          <w:szCs w:val="24"/>
        </w:rPr>
        <w:t>when</w:t>
      </w:r>
      <w:r w:rsidRPr="004F4507">
        <w:rPr>
          <w:i/>
          <w:iCs/>
          <w:sz w:val="24"/>
          <w:szCs w:val="24"/>
        </w:rPr>
        <w:t xml:space="preserve">" </w:t>
      </w:r>
      <w:r w:rsidRPr="00F23026">
        <w:rPr>
          <w:iCs/>
          <w:sz w:val="24"/>
          <w:szCs w:val="24"/>
        </w:rPr>
        <w:t>specifies when the master should tell the slave to do something.</w:t>
      </w:r>
    </w:p>
    <w:p w:rsidR="002D556F" w:rsidRPr="00F23026" w:rsidRDefault="002D556F" w:rsidP="002D556F">
      <w:pPr>
        <w:ind w:left="720" w:firstLine="720"/>
        <w:rPr>
          <w:iCs/>
          <w:sz w:val="24"/>
          <w:szCs w:val="24"/>
        </w:rPr>
      </w:pPr>
      <w:r w:rsidRPr="00F23026">
        <w:rPr>
          <w:iCs/>
          <w:sz w:val="24"/>
          <w:szCs w:val="24"/>
        </w:rPr>
        <w:t>The word "</w:t>
      </w:r>
      <w:r w:rsidRPr="00F23026">
        <w:rPr>
          <w:b/>
          <w:i/>
          <w:iCs/>
          <w:sz w:val="24"/>
          <w:szCs w:val="24"/>
        </w:rPr>
        <w:t>when</w:t>
      </w:r>
      <w:r w:rsidRPr="00F23026">
        <w:rPr>
          <w:iCs/>
          <w:sz w:val="24"/>
          <w:szCs w:val="24"/>
        </w:rPr>
        <w:t xml:space="preserve">" should be replaced with the word: </w:t>
      </w:r>
      <w:r w:rsidRPr="00F23026">
        <w:rPr>
          <w:iCs/>
          <w:sz w:val="24"/>
          <w:szCs w:val="24"/>
        </w:rPr>
        <w:br/>
        <w:t>            "</w:t>
      </w:r>
      <w:r w:rsidRPr="00F23026">
        <w:rPr>
          <w:b/>
          <w:iCs/>
          <w:sz w:val="24"/>
          <w:szCs w:val="24"/>
        </w:rPr>
        <w:t>time</w:t>
      </w:r>
      <w:r w:rsidRPr="00F23026">
        <w:rPr>
          <w:iCs/>
          <w:sz w:val="24"/>
          <w:szCs w:val="24"/>
        </w:rPr>
        <w:t xml:space="preserve">" </w:t>
      </w:r>
      <w:r w:rsidRPr="00F23026">
        <w:rPr>
          <w:iCs/>
          <w:sz w:val="24"/>
          <w:szCs w:val="24"/>
        </w:rPr>
        <w:br/>
        <w:t>            "</w:t>
      </w:r>
      <w:r w:rsidRPr="00F23026">
        <w:rPr>
          <w:b/>
          <w:iCs/>
          <w:sz w:val="24"/>
          <w:szCs w:val="24"/>
        </w:rPr>
        <w:t>op</w:t>
      </w:r>
      <w:r w:rsidRPr="00F23026">
        <w:rPr>
          <w:iCs/>
          <w:sz w:val="24"/>
          <w:szCs w:val="24"/>
        </w:rPr>
        <w:t>"</w:t>
      </w:r>
      <w:r w:rsidRPr="00F23026">
        <w:rPr>
          <w:iCs/>
          <w:sz w:val="24"/>
          <w:szCs w:val="24"/>
        </w:rPr>
        <w:br/>
        <w:t>            "</w:t>
      </w:r>
      <w:r w:rsidRPr="00F23026">
        <w:rPr>
          <w:b/>
          <w:iCs/>
          <w:sz w:val="24"/>
          <w:szCs w:val="24"/>
        </w:rPr>
        <w:t>percent</w:t>
      </w:r>
      <w:r w:rsidRPr="00F23026">
        <w:rPr>
          <w:iCs/>
          <w:sz w:val="24"/>
          <w:szCs w:val="24"/>
        </w:rPr>
        <w:t>"</w:t>
      </w:r>
      <w:r w:rsidRPr="00F23026">
        <w:rPr>
          <w:iCs/>
          <w:sz w:val="24"/>
          <w:szCs w:val="24"/>
        </w:rPr>
        <w:br/>
        <w:t>            "</w:t>
      </w:r>
      <w:r w:rsidRPr="00F23026">
        <w:rPr>
          <w:b/>
          <w:iCs/>
          <w:sz w:val="24"/>
          <w:szCs w:val="24"/>
        </w:rPr>
        <w:t>mbytes</w:t>
      </w:r>
      <w:r w:rsidRPr="00F23026">
        <w:rPr>
          <w:iCs/>
          <w:sz w:val="24"/>
          <w:szCs w:val="24"/>
        </w:rPr>
        <w:t>"</w:t>
      </w:r>
      <w:r w:rsidRPr="00F23026">
        <w:rPr>
          <w:iCs/>
          <w:sz w:val="24"/>
          <w:szCs w:val="24"/>
        </w:rPr>
        <w:br/>
        <w:t>            "</w:t>
      </w:r>
      <w:r w:rsidRPr="00F23026">
        <w:rPr>
          <w:b/>
          <w:iCs/>
          <w:sz w:val="24"/>
          <w:szCs w:val="24"/>
        </w:rPr>
        <w:t>kbytes</w:t>
      </w:r>
      <w:r w:rsidRPr="00F23026">
        <w:rPr>
          <w:iCs/>
          <w:sz w:val="24"/>
          <w:szCs w:val="24"/>
        </w:rPr>
        <w:t>"</w:t>
      </w:r>
    </w:p>
    <w:p w:rsidR="002D556F" w:rsidRDefault="002D556F" w:rsidP="002D556F">
      <w:pPr>
        <w:ind w:left="720"/>
        <w:rPr>
          <w:i/>
          <w:iCs/>
          <w:sz w:val="24"/>
          <w:szCs w:val="24"/>
        </w:rPr>
      </w:pPr>
      <w:r w:rsidRPr="004F4507">
        <w:rPr>
          <w:i/>
          <w:iCs/>
          <w:sz w:val="24"/>
          <w:szCs w:val="24"/>
        </w:rPr>
        <w:t>"</w:t>
      </w:r>
      <w:r w:rsidRPr="009D3792">
        <w:rPr>
          <w:b/>
          <w:i/>
          <w:iCs/>
          <w:sz w:val="24"/>
          <w:szCs w:val="24"/>
        </w:rPr>
        <w:t>howlong</w:t>
      </w:r>
      <w:r w:rsidRPr="004F4507">
        <w:rPr>
          <w:i/>
          <w:iCs/>
          <w:sz w:val="24"/>
          <w:szCs w:val="24"/>
        </w:rPr>
        <w:t xml:space="preserve">" </w:t>
      </w:r>
      <w:r w:rsidRPr="00F23026">
        <w:rPr>
          <w:iCs/>
          <w:sz w:val="24"/>
          <w:szCs w:val="24"/>
        </w:rPr>
        <w:t>is either the number of seconds, number of operations, ...etc.</w:t>
      </w:r>
    </w:p>
    <w:p w:rsidR="002D556F" w:rsidRPr="00F23026" w:rsidRDefault="002D556F" w:rsidP="002D556F">
      <w:pPr>
        <w:numPr>
          <w:ilvl w:val="0"/>
          <w:numId w:val="7"/>
        </w:numPr>
        <w:rPr>
          <w:iCs/>
          <w:sz w:val="24"/>
          <w:szCs w:val="24"/>
        </w:rPr>
      </w:pPr>
      <w:r w:rsidRPr="00F23026">
        <w:rPr>
          <w:iCs/>
          <w:sz w:val="24"/>
          <w:szCs w:val="24"/>
        </w:rPr>
        <w:t xml:space="preserve">The interval time in seconds (a floating point number) between task requests from the master to the slave. i.e. if this number were 2.3 then </w:t>
      </w:r>
      <w:r>
        <w:rPr>
          <w:iCs/>
          <w:sz w:val="24"/>
          <w:szCs w:val="24"/>
        </w:rPr>
        <w:t xml:space="preserve">at every 2.3-second interval </w:t>
      </w:r>
      <w:r w:rsidRPr="00F23026">
        <w:rPr>
          <w:iCs/>
          <w:sz w:val="24"/>
          <w:szCs w:val="24"/>
        </w:rPr>
        <w:t xml:space="preserve">the master </w:t>
      </w:r>
      <w:r>
        <w:rPr>
          <w:iCs/>
          <w:sz w:val="24"/>
          <w:szCs w:val="24"/>
        </w:rPr>
        <w:t>would</w:t>
      </w:r>
      <w:r w:rsidRPr="00F23026">
        <w:rPr>
          <w:iCs/>
          <w:sz w:val="24"/>
          <w:szCs w:val="24"/>
        </w:rPr>
        <w:t xml:space="preserve"> request the s</w:t>
      </w:r>
      <w:r>
        <w:rPr>
          <w:iCs/>
          <w:sz w:val="24"/>
          <w:szCs w:val="24"/>
        </w:rPr>
        <w:t>lave to perform its task.</w:t>
      </w:r>
    </w:p>
    <w:p w:rsidR="002D556F" w:rsidRPr="00F23026" w:rsidRDefault="002D556F" w:rsidP="002D556F">
      <w:pPr>
        <w:numPr>
          <w:ilvl w:val="0"/>
          <w:numId w:val="7"/>
        </w:numPr>
        <w:rPr>
          <w:iCs/>
          <w:sz w:val="24"/>
          <w:szCs w:val="24"/>
        </w:rPr>
      </w:pPr>
      <w:r w:rsidRPr="00F23026">
        <w:rPr>
          <w:iCs/>
          <w:sz w:val="24"/>
          <w:szCs w:val="24"/>
        </w:rPr>
        <w:t>The operation number that defines the interval on which the master will request the slave to perform its task. i.e. if the operation number is set to 8 then upon completion of every 8 (master) operations, the master will request the slave to perform its task.</w:t>
      </w:r>
    </w:p>
    <w:p w:rsidR="002D556F" w:rsidRPr="00F23026" w:rsidRDefault="002D556F" w:rsidP="002D556F">
      <w:pPr>
        <w:numPr>
          <w:ilvl w:val="0"/>
          <w:numId w:val="7"/>
        </w:numPr>
        <w:rPr>
          <w:iCs/>
          <w:sz w:val="24"/>
          <w:szCs w:val="24"/>
        </w:rPr>
      </w:pPr>
      <w:r w:rsidRPr="00F23026">
        <w:rPr>
          <w:iCs/>
          <w:sz w:val="24"/>
          <w:szCs w:val="24"/>
        </w:rPr>
        <w:t>The percentage of operations that must be completed by the master before requesting the slave to perform a task</w:t>
      </w:r>
    </w:p>
    <w:p w:rsidR="002D556F" w:rsidRPr="00F23026" w:rsidRDefault="002D556F" w:rsidP="002D556F">
      <w:pPr>
        <w:numPr>
          <w:ilvl w:val="0"/>
          <w:numId w:val="7"/>
        </w:numPr>
        <w:rPr>
          <w:sz w:val="24"/>
          <w:szCs w:val="24"/>
        </w:rPr>
      </w:pPr>
      <w:r w:rsidRPr="00F23026">
        <w:rPr>
          <w:iCs/>
          <w:sz w:val="24"/>
          <w:szCs w:val="24"/>
        </w:rPr>
        <w:t>The number of megabytes (1024*1024 bytes) or the number of kilobytes (1024 bytes</w:t>
      </w:r>
    </w:p>
    <w:p w:rsidR="002D556F" w:rsidRPr="00F23026" w:rsidRDefault="002D556F" w:rsidP="002D556F">
      <w:pPr>
        <w:ind w:firstLine="720"/>
        <w:rPr>
          <w:iCs/>
          <w:sz w:val="24"/>
          <w:szCs w:val="24"/>
        </w:rPr>
      </w:pPr>
      <w:r w:rsidRPr="004F4507">
        <w:rPr>
          <w:i/>
          <w:iCs/>
          <w:sz w:val="24"/>
          <w:szCs w:val="24"/>
        </w:rPr>
        <w:t xml:space="preserve"> "</w:t>
      </w:r>
      <w:r w:rsidRPr="009D3792">
        <w:rPr>
          <w:b/>
          <w:i/>
          <w:iCs/>
          <w:sz w:val="24"/>
          <w:szCs w:val="24"/>
        </w:rPr>
        <w:t>what</w:t>
      </w:r>
      <w:r w:rsidRPr="004F4507">
        <w:rPr>
          <w:i/>
          <w:iCs/>
          <w:sz w:val="24"/>
          <w:szCs w:val="24"/>
        </w:rPr>
        <w:t xml:space="preserve">" </w:t>
      </w:r>
      <w:r w:rsidRPr="00F23026">
        <w:rPr>
          <w:iCs/>
          <w:sz w:val="24"/>
          <w:szCs w:val="24"/>
        </w:rPr>
        <w:t>is the type of task the slave should perform each time it is requested to perform</w:t>
      </w:r>
      <w:r w:rsidRPr="00F23026">
        <w:rPr>
          <w:iCs/>
          <w:sz w:val="24"/>
          <w:szCs w:val="24"/>
        </w:rPr>
        <w:br/>
        <w:t xml:space="preserve">                    a task by the master. The word "what" should be replaced by:</w:t>
      </w:r>
      <w:r w:rsidRPr="00F23026">
        <w:rPr>
          <w:iCs/>
          <w:sz w:val="24"/>
          <w:szCs w:val="24"/>
        </w:rPr>
        <w:br/>
        <w:t>              </w:t>
      </w:r>
      <w:r w:rsidRPr="00F23026">
        <w:rPr>
          <w:iCs/>
          <w:sz w:val="24"/>
          <w:szCs w:val="24"/>
        </w:rPr>
        <w:tab/>
        <w:t>"</w:t>
      </w:r>
      <w:r w:rsidRPr="00F23026">
        <w:rPr>
          <w:b/>
          <w:iCs/>
          <w:sz w:val="24"/>
          <w:szCs w:val="24"/>
        </w:rPr>
        <w:t>time</w:t>
      </w:r>
      <w:r w:rsidRPr="00F23026">
        <w:rPr>
          <w:iCs/>
          <w:sz w:val="24"/>
          <w:szCs w:val="24"/>
        </w:rPr>
        <w:t xml:space="preserve">" </w:t>
      </w:r>
      <w:r w:rsidRPr="00F23026">
        <w:rPr>
          <w:iCs/>
          <w:sz w:val="24"/>
          <w:szCs w:val="24"/>
        </w:rPr>
        <w:br/>
        <w:t xml:space="preserve">               </w:t>
      </w:r>
      <w:r w:rsidRPr="00F23026">
        <w:rPr>
          <w:iCs/>
          <w:sz w:val="24"/>
          <w:szCs w:val="24"/>
        </w:rPr>
        <w:tab/>
        <w:t>"</w:t>
      </w:r>
      <w:r w:rsidRPr="00F23026">
        <w:rPr>
          <w:b/>
          <w:iCs/>
          <w:sz w:val="24"/>
          <w:szCs w:val="24"/>
        </w:rPr>
        <w:t>op</w:t>
      </w:r>
      <w:r w:rsidRPr="00F23026">
        <w:rPr>
          <w:iCs/>
          <w:sz w:val="24"/>
          <w:szCs w:val="24"/>
        </w:rPr>
        <w:t>"</w:t>
      </w:r>
      <w:r w:rsidRPr="00F23026">
        <w:rPr>
          <w:iCs/>
          <w:sz w:val="24"/>
          <w:szCs w:val="24"/>
        </w:rPr>
        <w:br/>
        <w:t xml:space="preserve">               </w:t>
      </w:r>
      <w:r w:rsidRPr="00F23026">
        <w:rPr>
          <w:iCs/>
          <w:sz w:val="24"/>
          <w:szCs w:val="24"/>
        </w:rPr>
        <w:tab/>
        <w:t>"</w:t>
      </w:r>
      <w:r w:rsidRPr="00F23026">
        <w:rPr>
          <w:b/>
          <w:iCs/>
          <w:sz w:val="24"/>
          <w:szCs w:val="24"/>
        </w:rPr>
        <w:t>mbytes</w:t>
      </w:r>
      <w:r w:rsidRPr="00F23026">
        <w:rPr>
          <w:iCs/>
          <w:sz w:val="24"/>
          <w:szCs w:val="24"/>
        </w:rPr>
        <w:t>"</w:t>
      </w:r>
      <w:r w:rsidRPr="00F23026">
        <w:rPr>
          <w:iCs/>
          <w:sz w:val="24"/>
          <w:szCs w:val="24"/>
        </w:rPr>
        <w:br/>
        <w:t>              </w:t>
      </w:r>
      <w:r w:rsidRPr="00F23026">
        <w:rPr>
          <w:iCs/>
          <w:sz w:val="24"/>
          <w:szCs w:val="24"/>
        </w:rPr>
        <w:tab/>
        <w:t>"</w:t>
      </w:r>
      <w:r w:rsidRPr="00F23026">
        <w:rPr>
          <w:b/>
          <w:iCs/>
          <w:sz w:val="24"/>
          <w:szCs w:val="24"/>
        </w:rPr>
        <w:t>kbytes</w:t>
      </w:r>
      <w:r w:rsidRPr="00F23026">
        <w:rPr>
          <w:iCs/>
          <w:sz w:val="24"/>
          <w:szCs w:val="24"/>
        </w:rPr>
        <w:t xml:space="preserve">" </w:t>
      </w:r>
      <w:r w:rsidRPr="00F23026">
        <w:rPr>
          <w:iCs/>
          <w:sz w:val="24"/>
          <w:szCs w:val="24"/>
        </w:rPr>
        <w:br/>
      </w:r>
      <w:r w:rsidRPr="004F4507">
        <w:rPr>
          <w:i/>
          <w:iCs/>
          <w:sz w:val="24"/>
          <w:szCs w:val="24"/>
        </w:rPr>
        <w:t xml:space="preserve">      </w:t>
      </w:r>
      <w:r>
        <w:rPr>
          <w:i/>
          <w:iCs/>
          <w:sz w:val="24"/>
          <w:szCs w:val="24"/>
        </w:rPr>
        <w:tab/>
      </w:r>
      <w:r w:rsidRPr="004F4507">
        <w:rPr>
          <w:i/>
          <w:iCs/>
          <w:sz w:val="24"/>
          <w:szCs w:val="24"/>
        </w:rPr>
        <w:t>"</w:t>
      </w:r>
      <w:r w:rsidRPr="00203D1F">
        <w:rPr>
          <w:b/>
          <w:i/>
          <w:iCs/>
          <w:sz w:val="24"/>
          <w:szCs w:val="24"/>
        </w:rPr>
        <w:t>howmuch</w:t>
      </w:r>
      <w:r w:rsidRPr="004F4507">
        <w:rPr>
          <w:i/>
          <w:iCs/>
          <w:sz w:val="24"/>
          <w:szCs w:val="24"/>
        </w:rPr>
        <w:t>"</w:t>
      </w:r>
      <w:r w:rsidRPr="00F23026">
        <w:rPr>
          <w:iCs/>
          <w:sz w:val="24"/>
          <w:szCs w:val="24"/>
        </w:rPr>
        <w:t xml:space="preserve"> is either the number of seconds, number of operations, ...etc.</w:t>
      </w:r>
    </w:p>
    <w:p w:rsidR="002D556F" w:rsidRPr="00F23026" w:rsidRDefault="002D556F" w:rsidP="002D556F">
      <w:pPr>
        <w:numPr>
          <w:ilvl w:val="0"/>
          <w:numId w:val="8"/>
        </w:numPr>
        <w:rPr>
          <w:iCs/>
          <w:sz w:val="24"/>
          <w:szCs w:val="24"/>
        </w:rPr>
      </w:pPr>
      <w:r w:rsidRPr="00F23026">
        <w:rPr>
          <w:iCs/>
          <w:sz w:val="24"/>
          <w:szCs w:val="24"/>
        </w:rPr>
        <w:t>The amount of time in seconds (a floating point number) the slave should run before pausing and waiting for further requests from the master.</w:t>
      </w:r>
    </w:p>
    <w:p w:rsidR="002D556F" w:rsidRPr="00F23026" w:rsidRDefault="002D556F" w:rsidP="002D556F">
      <w:pPr>
        <w:numPr>
          <w:ilvl w:val="0"/>
          <w:numId w:val="8"/>
        </w:numPr>
        <w:rPr>
          <w:iCs/>
          <w:sz w:val="24"/>
          <w:szCs w:val="24"/>
        </w:rPr>
      </w:pPr>
      <w:r w:rsidRPr="00F23026">
        <w:rPr>
          <w:iCs/>
          <w:sz w:val="24"/>
          <w:szCs w:val="24"/>
        </w:rPr>
        <w:t>The number of operations the slave should perform before pausing and waiting for further requests from the master.</w:t>
      </w:r>
    </w:p>
    <w:p w:rsidR="002D556F" w:rsidRPr="00F23026" w:rsidRDefault="002D556F" w:rsidP="002D556F">
      <w:pPr>
        <w:numPr>
          <w:ilvl w:val="0"/>
          <w:numId w:val="8"/>
        </w:numPr>
        <w:rPr>
          <w:iCs/>
          <w:sz w:val="24"/>
          <w:szCs w:val="24"/>
        </w:rPr>
      </w:pPr>
      <w:r w:rsidRPr="00F23026">
        <w:rPr>
          <w:iCs/>
          <w:sz w:val="24"/>
          <w:szCs w:val="24"/>
        </w:rPr>
        <w:t>The number of megabytes (1024*1024 bytes) or the number of kilobytes (1024 bytes) the slave should transfer before pausing and waiting for further requests from the master</w:t>
      </w:r>
    </w:p>
    <w:p w:rsidR="007D4119" w:rsidRDefault="002D556F" w:rsidP="007D4119">
      <w:pPr>
        <w:ind w:left="1080"/>
        <w:rPr>
          <w:i/>
          <w:iCs/>
          <w:sz w:val="24"/>
          <w:szCs w:val="24"/>
        </w:rPr>
      </w:pPr>
      <w:r w:rsidRPr="004F4507">
        <w:rPr>
          <w:i/>
          <w:iCs/>
          <w:sz w:val="24"/>
          <w:szCs w:val="24"/>
        </w:rPr>
        <w:t>"</w:t>
      </w:r>
      <w:r w:rsidRPr="00203D1F">
        <w:rPr>
          <w:b/>
          <w:i/>
          <w:iCs/>
          <w:sz w:val="24"/>
          <w:szCs w:val="24"/>
        </w:rPr>
        <w:t>startup</w:t>
      </w:r>
      <w:r w:rsidRPr="004F4507">
        <w:rPr>
          <w:i/>
          <w:iCs/>
          <w:sz w:val="24"/>
          <w:szCs w:val="24"/>
        </w:rPr>
        <w:t xml:space="preserve">" </w:t>
      </w:r>
      <w:r w:rsidRPr="00F23026">
        <w:rPr>
          <w:iCs/>
          <w:sz w:val="24"/>
          <w:szCs w:val="24"/>
        </w:rPr>
        <w:t>is either "</w:t>
      </w:r>
      <w:r w:rsidRPr="00F23026">
        <w:rPr>
          <w:b/>
          <w:iCs/>
          <w:sz w:val="24"/>
          <w:szCs w:val="24"/>
        </w:rPr>
        <w:t>wait</w:t>
      </w:r>
      <w:r w:rsidRPr="00F23026">
        <w:rPr>
          <w:iCs/>
          <w:sz w:val="24"/>
          <w:szCs w:val="24"/>
        </w:rPr>
        <w:t>" or "</w:t>
      </w:r>
      <w:r w:rsidRPr="00F23026">
        <w:rPr>
          <w:b/>
          <w:iCs/>
          <w:sz w:val="24"/>
          <w:szCs w:val="24"/>
        </w:rPr>
        <w:t>run</w:t>
      </w:r>
      <w:r w:rsidRPr="00F23026">
        <w:rPr>
          <w:iCs/>
          <w:sz w:val="24"/>
          <w:szCs w:val="24"/>
        </w:rPr>
        <w:t>" depending on whether the slave should start running</w:t>
      </w:r>
      <w:r w:rsidRPr="00F23026">
        <w:rPr>
          <w:iCs/>
          <w:sz w:val="24"/>
          <w:szCs w:val="24"/>
        </w:rPr>
        <w:br/>
        <w:t>               upon invocation and perform a single task or if it should simply wait for the</w:t>
      </w:r>
      <w:r w:rsidRPr="00F23026">
        <w:rPr>
          <w:iCs/>
          <w:sz w:val="24"/>
          <w:szCs w:val="24"/>
        </w:rPr>
        <w:br/>
        <w:t>               master to request it to perform its first task.</w:t>
      </w:r>
      <w:r>
        <w:rPr>
          <w:i/>
          <w:iCs/>
          <w:sz w:val="24"/>
          <w:szCs w:val="24"/>
        </w:rPr>
        <w:t xml:space="preserve"> </w:t>
      </w:r>
    </w:p>
    <w:p w:rsidR="007D4119" w:rsidRPr="007D4119" w:rsidRDefault="002D556F" w:rsidP="007D4119">
      <w:pPr>
        <w:ind w:left="1080"/>
        <w:rPr>
          <w:i/>
          <w:iCs/>
          <w:sz w:val="24"/>
          <w:szCs w:val="24"/>
        </w:rPr>
      </w:pPr>
      <w:r w:rsidRPr="004F4507">
        <w:rPr>
          <w:i/>
          <w:iCs/>
          <w:sz w:val="24"/>
          <w:szCs w:val="24"/>
        </w:rPr>
        <w:t>"</w:t>
      </w:r>
      <w:r>
        <w:rPr>
          <w:b/>
          <w:i/>
          <w:iCs/>
          <w:sz w:val="24"/>
          <w:szCs w:val="24"/>
        </w:rPr>
        <w:t>c</w:t>
      </w:r>
      <w:r w:rsidRPr="00203D1F">
        <w:rPr>
          <w:b/>
          <w:i/>
          <w:iCs/>
          <w:sz w:val="24"/>
          <w:szCs w:val="24"/>
        </w:rPr>
        <w:t>ompletion</w:t>
      </w:r>
      <w:r w:rsidRPr="004F4507">
        <w:rPr>
          <w:i/>
          <w:iCs/>
          <w:sz w:val="24"/>
          <w:szCs w:val="24"/>
        </w:rPr>
        <w:t xml:space="preserve">" </w:t>
      </w:r>
      <w:r w:rsidRPr="00F23026">
        <w:rPr>
          <w:iCs/>
          <w:sz w:val="24"/>
          <w:szCs w:val="24"/>
        </w:rPr>
        <w:t>- in the event that the master finishes before the slave, then the slave will</w:t>
      </w:r>
      <w:r w:rsidRPr="00F23026">
        <w:rPr>
          <w:iCs/>
          <w:sz w:val="24"/>
          <w:szCs w:val="24"/>
        </w:rPr>
        <w:br/>
        <w:t>               have the option to complete all of its remaining operations or to just stop at</w:t>
      </w:r>
      <w:r w:rsidRPr="00F23026">
        <w:rPr>
          <w:iCs/>
          <w:sz w:val="24"/>
          <w:szCs w:val="24"/>
        </w:rPr>
        <w:br/>
        <w:t>               this point. This should be specified as either "</w:t>
      </w:r>
      <w:r w:rsidRPr="00F23026">
        <w:rPr>
          <w:b/>
          <w:iCs/>
          <w:sz w:val="24"/>
          <w:szCs w:val="24"/>
        </w:rPr>
        <w:t>complete</w:t>
      </w:r>
      <w:r w:rsidRPr="00F23026">
        <w:rPr>
          <w:iCs/>
          <w:sz w:val="24"/>
          <w:szCs w:val="24"/>
        </w:rPr>
        <w:t>" or "</w:t>
      </w:r>
      <w:r w:rsidRPr="00F23026">
        <w:rPr>
          <w:b/>
          <w:iCs/>
          <w:sz w:val="24"/>
          <w:szCs w:val="24"/>
        </w:rPr>
        <w:t>stop</w:t>
      </w:r>
      <w:r w:rsidRPr="00F23026">
        <w:rPr>
          <w:iCs/>
          <w:sz w:val="24"/>
          <w:szCs w:val="24"/>
        </w:rPr>
        <w:t>".</w:t>
      </w:r>
    </w:p>
    <w:p w:rsidR="007D4119" w:rsidRPr="00A2370B" w:rsidRDefault="007D4119" w:rsidP="007D4119">
      <w:pPr>
        <w:rPr>
          <w:snapToGrid w:val="0"/>
          <w:sz w:val="24"/>
        </w:rPr>
      </w:pPr>
    </w:p>
    <w:p w:rsidR="007D4119" w:rsidRPr="00A2370B" w:rsidRDefault="007D4119" w:rsidP="007D4119">
      <w:pPr>
        <w:rPr>
          <w:b/>
          <w:snapToGrid w:val="0"/>
          <w:sz w:val="24"/>
        </w:rPr>
      </w:pPr>
    </w:p>
    <w:p w:rsidR="007D4119" w:rsidRDefault="007D4119" w:rsidP="007D4119">
      <w:pPr>
        <w:rPr>
          <w:snapToGrid w:val="0"/>
          <w:sz w:val="24"/>
        </w:rPr>
      </w:pPr>
      <w:r w:rsidRPr="00A2370B">
        <w:rPr>
          <w:b/>
          <w:snapToGrid w:val="0"/>
          <w:sz w:val="24"/>
        </w:rPr>
        <w:t xml:space="preserve">-maxall </w:t>
      </w:r>
      <w:r w:rsidRPr="00A2370B">
        <w:rPr>
          <w:snapToGrid w:val="0"/>
          <w:sz w:val="24"/>
        </w:rPr>
        <w:t>will set the -maxpri and -plock options.</w:t>
      </w:r>
    </w:p>
    <w:p w:rsidR="007D4119" w:rsidRDefault="007D4119" w:rsidP="007D4119">
      <w:pPr>
        <w:rPr>
          <w:b/>
          <w:snapToGrid w:val="0"/>
          <w:color w:val="000000"/>
          <w:sz w:val="24"/>
        </w:rPr>
      </w:pPr>
    </w:p>
    <w:p w:rsidR="007D4119" w:rsidRDefault="007D4119" w:rsidP="007D4119">
      <w:pPr>
        <w:rPr>
          <w:snapToGrid w:val="0"/>
          <w:sz w:val="24"/>
        </w:rPr>
      </w:pPr>
      <w:r>
        <w:rPr>
          <w:b/>
          <w:snapToGrid w:val="0"/>
          <w:sz w:val="24"/>
        </w:rPr>
        <w:t xml:space="preserve">-maxerrors </w:t>
      </w:r>
      <w:r>
        <w:rPr>
          <w:i/>
          <w:snapToGrid w:val="0"/>
          <w:sz w:val="24"/>
        </w:rPr>
        <w:t xml:space="preserve">number_of_errors </w:t>
      </w:r>
      <w:r>
        <w:rPr>
          <w:snapToGrid w:val="0"/>
          <w:sz w:val="24"/>
        </w:rPr>
        <w:t xml:space="preserve">will limit the number of errors to </w:t>
      </w:r>
      <w:r>
        <w:rPr>
          <w:i/>
          <w:snapToGrid w:val="0"/>
          <w:sz w:val="24"/>
        </w:rPr>
        <w:t xml:space="preserve">number_of_errors </w:t>
      </w:r>
      <w:r>
        <w:rPr>
          <w:snapToGrid w:val="0"/>
          <w:sz w:val="24"/>
        </w:rPr>
        <w:t>so as not to clutter up the output with endless lines of errors.</w:t>
      </w:r>
      <w:r w:rsidR="000253FC">
        <w:rPr>
          <w:snapToGrid w:val="0"/>
          <w:sz w:val="24"/>
        </w:rPr>
        <w:t xml:space="preserve"> Once this limit has been reached the </w:t>
      </w:r>
      <w:r w:rsidR="00C516AB">
        <w:rPr>
          <w:snapToGrid w:val="0"/>
          <w:sz w:val="24"/>
        </w:rPr>
        <w:t>XDD</w:t>
      </w:r>
      <w:r w:rsidR="000253FC">
        <w:rPr>
          <w:snapToGrid w:val="0"/>
          <w:sz w:val="24"/>
        </w:rPr>
        <w:t xml:space="preserve"> pass will end.</w:t>
      </w:r>
    </w:p>
    <w:p w:rsidR="000253FC" w:rsidRDefault="000253FC" w:rsidP="007D4119">
      <w:pPr>
        <w:rPr>
          <w:snapToGrid w:val="0"/>
          <w:sz w:val="24"/>
        </w:rPr>
      </w:pPr>
    </w:p>
    <w:p w:rsidR="000253FC" w:rsidRDefault="000253FC" w:rsidP="000253FC">
      <w:pPr>
        <w:rPr>
          <w:snapToGrid w:val="0"/>
          <w:sz w:val="24"/>
        </w:rPr>
      </w:pPr>
      <w:r>
        <w:rPr>
          <w:b/>
          <w:snapToGrid w:val="0"/>
          <w:sz w:val="24"/>
        </w:rPr>
        <w:t xml:space="preserve">-maxerrorstoprint </w:t>
      </w:r>
      <w:r>
        <w:rPr>
          <w:i/>
          <w:snapToGrid w:val="0"/>
          <w:sz w:val="24"/>
        </w:rPr>
        <w:t xml:space="preserve">number_of_errors_to_print  </w:t>
      </w:r>
      <w:r>
        <w:rPr>
          <w:snapToGrid w:val="0"/>
          <w:sz w:val="24"/>
        </w:rPr>
        <w:t xml:space="preserve">will limit the number of errors that actually get displayed to </w:t>
      </w:r>
      <w:r>
        <w:rPr>
          <w:i/>
          <w:snapToGrid w:val="0"/>
          <w:sz w:val="24"/>
        </w:rPr>
        <w:t xml:space="preserve">number_of_errors_to_print  </w:t>
      </w:r>
      <w:r>
        <w:rPr>
          <w:snapToGrid w:val="0"/>
          <w:sz w:val="24"/>
        </w:rPr>
        <w:t>so as not to clutter up the output with endless lines of errors. Once this limit has been reached processing will continue but further errors will be accumulated but not displayed.</w:t>
      </w:r>
    </w:p>
    <w:p w:rsidR="007D4119" w:rsidRDefault="007D4119" w:rsidP="007D4119">
      <w:pPr>
        <w:rPr>
          <w:snapToGrid w:val="0"/>
          <w:sz w:val="24"/>
        </w:rPr>
      </w:pPr>
    </w:p>
    <w:p w:rsidR="007D4119" w:rsidRDefault="007D4119" w:rsidP="007D4119">
      <w:pPr>
        <w:rPr>
          <w:snapToGrid w:val="0"/>
          <w:sz w:val="24"/>
        </w:rPr>
      </w:pPr>
      <w:r>
        <w:rPr>
          <w:b/>
          <w:snapToGrid w:val="0"/>
          <w:sz w:val="24"/>
        </w:rPr>
        <w:t xml:space="preserve">-maxpri </w:t>
      </w:r>
      <w:r>
        <w:rPr>
          <w:snapToGrid w:val="0"/>
          <w:sz w:val="24"/>
        </w:rPr>
        <w:t xml:space="preserve">will set the priority of all </w:t>
      </w:r>
      <w:r w:rsidR="00C516AB">
        <w:rPr>
          <w:snapToGrid w:val="0"/>
          <w:sz w:val="24"/>
        </w:rPr>
        <w:t>XDD</w:t>
      </w:r>
      <w:r>
        <w:rPr>
          <w:snapToGrid w:val="0"/>
          <w:sz w:val="24"/>
        </w:rPr>
        <w:t xml:space="preserve"> threads to maximum. NOTE: Use of this option can result in system hangs due to deadlocks with other system functions.</w:t>
      </w:r>
    </w:p>
    <w:p w:rsidR="007D4119" w:rsidRDefault="007D4119" w:rsidP="007D4119">
      <w:pPr>
        <w:rPr>
          <w:snapToGrid w:val="0"/>
          <w:sz w:val="24"/>
        </w:rPr>
      </w:pPr>
    </w:p>
    <w:p w:rsidR="00083111" w:rsidRDefault="00F16375" w:rsidP="007D4119">
      <w:pPr>
        <w:rPr>
          <w:snapToGrid w:val="0"/>
          <w:color w:val="000000"/>
          <w:sz w:val="24"/>
        </w:rPr>
      </w:pPr>
      <w:r w:rsidRPr="0043504A">
        <w:rPr>
          <w:b/>
          <w:snapToGrid w:val="0"/>
          <w:color w:val="000000"/>
          <w:sz w:val="24"/>
        </w:rPr>
        <w:t xml:space="preserve">-mbytes </w:t>
      </w:r>
      <w:r w:rsidRPr="0043504A">
        <w:rPr>
          <w:snapToGrid w:val="0"/>
          <w:color w:val="000000"/>
          <w:sz w:val="24"/>
        </w:rPr>
        <w:t xml:space="preserve">specifies the integer number of megabytes to transfer on each pass. In this case, one megabyte is equal to 1024*1024 or 1048576 bytes. </w:t>
      </w:r>
    </w:p>
    <w:p w:rsidR="007D4119" w:rsidRPr="00083111" w:rsidRDefault="00F16375" w:rsidP="007D4119">
      <w:pPr>
        <w:rPr>
          <w:snapToGrid w:val="0"/>
          <w:color w:val="000000"/>
          <w:sz w:val="24"/>
        </w:rPr>
      </w:pPr>
      <w:r w:rsidRPr="0043504A">
        <w:rPr>
          <w:snapToGrid w:val="0"/>
          <w:color w:val="000000"/>
          <w:sz w:val="24"/>
        </w:rPr>
        <w:t>If the –</w:t>
      </w:r>
      <w:r w:rsidRPr="0043504A">
        <w:rPr>
          <w:b/>
          <w:bCs/>
          <w:snapToGrid w:val="0"/>
          <w:color w:val="000000"/>
          <w:sz w:val="24"/>
        </w:rPr>
        <w:t>numreqs</w:t>
      </w:r>
      <w:r w:rsidRPr="0043504A">
        <w:rPr>
          <w:snapToGrid w:val="0"/>
          <w:color w:val="000000"/>
          <w:sz w:val="24"/>
        </w:rPr>
        <w:t xml:space="preserve"> option is also specified,</w:t>
      </w:r>
      <w:r w:rsidR="00083111">
        <w:rPr>
          <w:snapToGrid w:val="0"/>
          <w:color w:val="000000"/>
          <w:sz w:val="24"/>
        </w:rPr>
        <w:t xml:space="preserve"> </w:t>
      </w:r>
      <w:r w:rsidR="002D556F">
        <w:rPr>
          <w:snapToGrid w:val="0"/>
          <w:color w:val="000000"/>
          <w:sz w:val="24"/>
        </w:rPr>
        <w:t xml:space="preserve"> </w:t>
      </w:r>
      <w:r w:rsidRPr="0043504A">
        <w:rPr>
          <w:snapToGrid w:val="0"/>
          <w:color w:val="000000"/>
          <w:sz w:val="24"/>
        </w:rPr>
        <w:t>–</w:t>
      </w:r>
      <w:r w:rsidRPr="0043504A">
        <w:rPr>
          <w:b/>
          <w:bCs/>
          <w:snapToGrid w:val="0"/>
          <w:color w:val="000000"/>
          <w:sz w:val="24"/>
        </w:rPr>
        <w:t>numreqs</w:t>
      </w:r>
      <w:r w:rsidRPr="0043504A">
        <w:rPr>
          <w:snapToGrid w:val="0"/>
          <w:color w:val="000000"/>
          <w:sz w:val="24"/>
        </w:rPr>
        <w:t xml:space="preserve"> takes precedence. </w:t>
      </w:r>
      <w:r w:rsidR="00BB3FE2">
        <w:rPr>
          <w:snapToGrid w:val="0"/>
          <w:color w:val="000000"/>
          <w:sz w:val="24"/>
        </w:rPr>
        <w:t>See also: -</w:t>
      </w:r>
      <w:r w:rsidR="00BB3FE2" w:rsidRPr="00BB3FE2">
        <w:rPr>
          <w:b/>
          <w:snapToGrid w:val="0"/>
          <w:color w:val="000000"/>
          <w:sz w:val="24"/>
        </w:rPr>
        <w:t>kbytes</w:t>
      </w:r>
      <w:r w:rsidR="000253FC">
        <w:rPr>
          <w:b/>
          <w:snapToGrid w:val="0"/>
          <w:color w:val="000000"/>
          <w:sz w:val="24"/>
        </w:rPr>
        <w:t xml:space="preserve"> </w:t>
      </w:r>
      <w:r w:rsidR="000253FC" w:rsidRPr="000253FC">
        <w:rPr>
          <w:snapToGrid w:val="0"/>
          <w:color w:val="000000"/>
          <w:sz w:val="24"/>
        </w:rPr>
        <w:t>and</w:t>
      </w:r>
      <w:r w:rsidR="000253FC">
        <w:rPr>
          <w:b/>
          <w:snapToGrid w:val="0"/>
          <w:color w:val="000000"/>
          <w:sz w:val="24"/>
        </w:rPr>
        <w:t xml:space="preserve"> -bytes</w:t>
      </w:r>
      <w:r w:rsidR="00BB3FE2">
        <w:rPr>
          <w:snapToGrid w:val="0"/>
          <w:color w:val="000000"/>
          <w:sz w:val="24"/>
        </w:rPr>
        <w:t>.</w:t>
      </w:r>
      <w:r w:rsidR="007D4119" w:rsidRPr="007D4119">
        <w:rPr>
          <w:snapToGrid w:val="0"/>
          <w:sz w:val="24"/>
        </w:rPr>
        <w:t xml:space="preserve"> </w:t>
      </w:r>
    </w:p>
    <w:p w:rsidR="007D4119" w:rsidRPr="00A2370B" w:rsidRDefault="007D4119" w:rsidP="007D4119">
      <w:pPr>
        <w:rPr>
          <w:b/>
          <w:snapToGrid w:val="0"/>
          <w:sz w:val="24"/>
        </w:rPr>
      </w:pPr>
    </w:p>
    <w:p w:rsidR="007279CC" w:rsidRDefault="007279CC" w:rsidP="007279CC">
      <w:pPr>
        <w:rPr>
          <w:snapToGrid w:val="0"/>
          <w:color w:val="000000"/>
          <w:sz w:val="24"/>
        </w:rPr>
      </w:pPr>
      <w:r w:rsidRPr="0043504A">
        <w:rPr>
          <w:b/>
          <w:snapToGrid w:val="0"/>
          <w:color w:val="000000"/>
          <w:sz w:val="24"/>
        </w:rPr>
        <w:t>-</w:t>
      </w:r>
      <w:r>
        <w:rPr>
          <w:b/>
          <w:snapToGrid w:val="0"/>
          <w:color w:val="000000"/>
          <w:sz w:val="24"/>
        </w:rPr>
        <w:t>mem</w:t>
      </w:r>
      <w:r w:rsidRPr="0043504A">
        <w:rPr>
          <w:b/>
          <w:snapToGrid w:val="0"/>
          <w:color w:val="000000"/>
          <w:sz w:val="24"/>
        </w:rPr>
        <w:t xml:space="preserve">align </w:t>
      </w:r>
      <w:r w:rsidRPr="0043504A">
        <w:rPr>
          <w:bCs/>
          <w:i/>
          <w:iCs/>
          <w:snapToGrid w:val="0"/>
          <w:color w:val="000000"/>
          <w:sz w:val="24"/>
        </w:rPr>
        <w:t>memory_</w:t>
      </w:r>
      <w:r w:rsidRPr="0043504A">
        <w:rPr>
          <w:i/>
          <w:snapToGrid w:val="0"/>
          <w:color w:val="000000"/>
          <w:sz w:val="24"/>
        </w:rPr>
        <w:t xml:space="preserve">alignment_value_in_bytes </w:t>
      </w:r>
      <w:r w:rsidRPr="0043504A">
        <w:rPr>
          <w:snapToGrid w:val="0"/>
          <w:color w:val="000000"/>
          <w:sz w:val="24"/>
        </w:rPr>
        <w:t xml:space="preserve">will cause the internal memory address alignment of the I/O buffer to be offset by the number of bytes specified as </w:t>
      </w:r>
      <w:r w:rsidRPr="0043504A">
        <w:rPr>
          <w:i/>
          <w:snapToGrid w:val="0"/>
          <w:color w:val="000000"/>
          <w:sz w:val="24"/>
        </w:rPr>
        <w:t xml:space="preserve">memory_alignment_value_in_bytes. </w:t>
      </w:r>
      <w:r w:rsidRPr="0043504A">
        <w:rPr>
          <w:snapToGrid w:val="0"/>
          <w:color w:val="000000"/>
          <w:sz w:val="24"/>
        </w:rPr>
        <w:t>The I/O buffer is normally page aligned.</w:t>
      </w:r>
    </w:p>
    <w:p w:rsidR="007279CC" w:rsidRPr="0043504A" w:rsidRDefault="007279CC" w:rsidP="007279CC">
      <w:pPr>
        <w:rPr>
          <w:b/>
          <w:snapToGrid w:val="0"/>
          <w:color w:val="000000"/>
          <w:sz w:val="24"/>
        </w:rPr>
      </w:pPr>
    </w:p>
    <w:p w:rsidR="00BB3FE2" w:rsidRPr="0043504A" w:rsidRDefault="007D4119" w:rsidP="007D4119">
      <w:pPr>
        <w:rPr>
          <w:snapToGrid w:val="0"/>
          <w:color w:val="000000"/>
          <w:sz w:val="24"/>
        </w:rPr>
      </w:pPr>
      <w:r w:rsidRPr="00A2370B">
        <w:rPr>
          <w:b/>
          <w:snapToGrid w:val="0"/>
          <w:sz w:val="24"/>
        </w:rPr>
        <w:t xml:space="preserve">-minall </w:t>
      </w:r>
      <w:r w:rsidRPr="00A2370B">
        <w:rPr>
          <w:snapToGrid w:val="0"/>
          <w:sz w:val="24"/>
        </w:rPr>
        <w:t>will set the –noproclock and -nomemlock options</w:t>
      </w:r>
    </w:p>
    <w:p w:rsidR="00BB3FE2" w:rsidRPr="0043504A" w:rsidRDefault="00BB3FE2" w:rsidP="00BB3FE2">
      <w:pPr>
        <w:rPr>
          <w:b/>
          <w:snapToGrid w:val="0"/>
          <w:color w:val="000000"/>
          <w:sz w:val="24"/>
        </w:rPr>
      </w:pPr>
    </w:p>
    <w:p w:rsidR="007D4119" w:rsidRPr="00A2370B" w:rsidRDefault="00BB3FE2" w:rsidP="007D4119">
      <w:pPr>
        <w:rPr>
          <w:snapToGrid w:val="0"/>
          <w:sz w:val="24"/>
        </w:rPr>
      </w:pPr>
      <w:r w:rsidRPr="0043504A">
        <w:rPr>
          <w:b/>
          <w:snapToGrid w:val="0"/>
          <w:color w:val="000000"/>
          <w:sz w:val="24"/>
        </w:rPr>
        <w:t xml:space="preserve">-nobarrier </w:t>
      </w:r>
      <w:r w:rsidRPr="0043504A">
        <w:rPr>
          <w:snapToGrid w:val="0"/>
          <w:color w:val="000000"/>
          <w:sz w:val="24"/>
        </w:rPr>
        <w:t>will cause the passes to run asynchronously.</w:t>
      </w:r>
      <w:r w:rsidR="007D4119" w:rsidRPr="007D4119">
        <w:rPr>
          <w:snapToGrid w:val="0"/>
          <w:sz w:val="24"/>
        </w:rPr>
        <w:t xml:space="preserve"> </w:t>
      </w:r>
    </w:p>
    <w:p w:rsidR="007D4119" w:rsidRPr="00A2370B" w:rsidRDefault="007D4119" w:rsidP="007D4119">
      <w:pPr>
        <w:rPr>
          <w:b/>
          <w:snapToGrid w:val="0"/>
          <w:sz w:val="24"/>
        </w:rPr>
      </w:pPr>
    </w:p>
    <w:p w:rsidR="007D4119" w:rsidRPr="00A2370B" w:rsidRDefault="007D4119" w:rsidP="007D4119">
      <w:pPr>
        <w:rPr>
          <w:snapToGrid w:val="0"/>
          <w:sz w:val="24"/>
        </w:rPr>
      </w:pPr>
      <w:r w:rsidRPr="00A2370B">
        <w:rPr>
          <w:b/>
          <w:snapToGrid w:val="0"/>
          <w:sz w:val="24"/>
        </w:rPr>
        <w:t xml:space="preserve">-nomemlock </w:t>
      </w:r>
      <w:r w:rsidRPr="00A2370B">
        <w:rPr>
          <w:snapToGrid w:val="0"/>
          <w:sz w:val="24"/>
        </w:rPr>
        <w:t xml:space="preserve">will prevent the </w:t>
      </w:r>
      <w:r w:rsidR="00C516AB">
        <w:rPr>
          <w:snapToGrid w:val="0"/>
          <w:sz w:val="24"/>
        </w:rPr>
        <w:t>XDD</w:t>
      </w:r>
      <w:r w:rsidRPr="00A2370B">
        <w:rPr>
          <w:snapToGrid w:val="0"/>
          <w:sz w:val="24"/>
        </w:rPr>
        <w:t xml:space="preserve"> memory buffers from being locked so that they can be paged or swapped out.</w:t>
      </w:r>
      <w:r w:rsidRPr="007D4119">
        <w:rPr>
          <w:snapToGrid w:val="0"/>
          <w:sz w:val="24"/>
        </w:rPr>
        <w:t xml:space="preserve"> </w:t>
      </w:r>
    </w:p>
    <w:p w:rsidR="007D4119" w:rsidRPr="00A2370B" w:rsidRDefault="007D4119" w:rsidP="007D4119">
      <w:pPr>
        <w:rPr>
          <w:b/>
          <w:snapToGrid w:val="0"/>
          <w:sz w:val="24"/>
        </w:rPr>
      </w:pPr>
    </w:p>
    <w:p w:rsidR="00F16375" w:rsidRPr="0043504A" w:rsidRDefault="007D4119" w:rsidP="007D4119">
      <w:pPr>
        <w:rPr>
          <w:snapToGrid w:val="0"/>
          <w:color w:val="000000"/>
          <w:sz w:val="24"/>
        </w:rPr>
      </w:pPr>
      <w:r w:rsidRPr="00A2370B">
        <w:rPr>
          <w:b/>
          <w:snapToGrid w:val="0"/>
          <w:sz w:val="24"/>
        </w:rPr>
        <w:t xml:space="preserve">-noproclock </w:t>
      </w:r>
      <w:r w:rsidRPr="00A2370B">
        <w:rPr>
          <w:snapToGrid w:val="0"/>
          <w:sz w:val="24"/>
        </w:rPr>
        <w:t xml:space="preserve">will prevent </w:t>
      </w:r>
      <w:r w:rsidR="00C516AB">
        <w:rPr>
          <w:snapToGrid w:val="0"/>
          <w:sz w:val="24"/>
        </w:rPr>
        <w:t>XDD</w:t>
      </w:r>
      <w:r w:rsidRPr="00A2370B">
        <w:rPr>
          <w:snapToGrid w:val="0"/>
          <w:sz w:val="24"/>
        </w:rPr>
        <w:t xml:space="preserve"> process from being locked in memory so that it can be paged or swapped out.</w:t>
      </w:r>
    </w:p>
    <w:p w:rsidR="00F16375" w:rsidRPr="0043504A" w:rsidRDefault="00F16375">
      <w:pPr>
        <w:rPr>
          <w:b/>
          <w:snapToGrid w:val="0"/>
          <w:color w:val="000000"/>
          <w:sz w:val="24"/>
        </w:rPr>
      </w:pPr>
    </w:p>
    <w:p w:rsidR="007D4119" w:rsidRDefault="00F16375" w:rsidP="00BB3FE2">
      <w:pPr>
        <w:rPr>
          <w:snapToGrid w:val="0"/>
          <w:color w:val="000000"/>
          <w:sz w:val="24"/>
        </w:rPr>
      </w:pPr>
      <w:r w:rsidRPr="0043504A">
        <w:rPr>
          <w:b/>
          <w:snapToGrid w:val="0"/>
          <w:color w:val="000000"/>
          <w:sz w:val="24"/>
        </w:rPr>
        <w:t xml:space="preserve">-numreqs </w:t>
      </w:r>
      <w:r w:rsidRPr="0043504A">
        <w:rPr>
          <w:snapToGrid w:val="0"/>
          <w:color w:val="000000"/>
          <w:sz w:val="24"/>
        </w:rPr>
        <w:t xml:space="preserve">specifies the integer number of “reqsize” requests to perform on each pass. </w:t>
      </w:r>
      <w:r w:rsidR="007D4119">
        <w:rPr>
          <w:snapToGrid w:val="0"/>
          <w:color w:val="000000"/>
          <w:sz w:val="24"/>
        </w:rPr>
        <w:t xml:space="preserve"> </w:t>
      </w:r>
    </w:p>
    <w:p w:rsidR="00BB3FE2" w:rsidRDefault="00F16375" w:rsidP="00BB3FE2">
      <w:pPr>
        <w:rPr>
          <w:snapToGrid w:val="0"/>
          <w:color w:val="000000"/>
          <w:sz w:val="24"/>
        </w:rPr>
      </w:pPr>
      <w:r w:rsidRPr="0043504A">
        <w:rPr>
          <w:snapToGrid w:val="0"/>
          <w:color w:val="000000"/>
          <w:sz w:val="24"/>
        </w:rPr>
        <w:t>If the –</w:t>
      </w:r>
      <w:r w:rsidRPr="0043504A">
        <w:rPr>
          <w:b/>
          <w:bCs/>
          <w:snapToGrid w:val="0"/>
          <w:color w:val="000000"/>
          <w:sz w:val="24"/>
        </w:rPr>
        <w:t>mbytes</w:t>
      </w:r>
      <w:r w:rsidRPr="0043504A">
        <w:rPr>
          <w:snapToGrid w:val="0"/>
          <w:color w:val="000000"/>
          <w:sz w:val="24"/>
        </w:rPr>
        <w:t xml:space="preserve"> or –</w:t>
      </w:r>
      <w:r w:rsidRPr="0043504A">
        <w:rPr>
          <w:b/>
          <w:bCs/>
          <w:snapToGrid w:val="0"/>
          <w:color w:val="000000"/>
          <w:sz w:val="24"/>
        </w:rPr>
        <w:t>kbytes</w:t>
      </w:r>
      <w:r w:rsidRPr="0043504A">
        <w:rPr>
          <w:snapToGrid w:val="0"/>
          <w:color w:val="000000"/>
          <w:sz w:val="24"/>
        </w:rPr>
        <w:t xml:space="preserve"> option is also specified, –</w:t>
      </w:r>
      <w:r w:rsidRPr="0043504A">
        <w:rPr>
          <w:b/>
          <w:bCs/>
          <w:snapToGrid w:val="0"/>
          <w:color w:val="000000"/>
          <w:sz w:val="24"/>
        </w:rPr>
        <w:t>numreqs</w:t>
      </w:r>
      <w:r w:rsidRPr="0043504A">
        <w:rPr>
          <w:snapToGrid w:val="0"/>
          <w:color w:val="000000"/>
          <w:sz w:val="24"/>
        </w:rPr>
        <w:t xml:space="preserve"> takes precedence. </w:t>
      </w:r>
    </w:p>
    <w:p w:rsidR="002017A8" w:rsidRDefault="002017A8" w:rsidP="00BB3FE2">
      <w:pPr>
        <w:rPr>
          <w:snapToGrid w:val="0"/>
          <w:color w:val="000000"/>
          <w:sz w:val="24"/>
        </w:rPr>
      </w:pPr>
    </w:p>
    <w:p w:rsidR="002017A8" w:rsidRDefault="00BB3FE2" w:rsidP="002017A8">
      <w:pPr>
        <w:rPr>
          <w:snapToGrid w:val="0"/>
          <w:color w:val="000000"/>
          <w:sz w:val="24"/>
        </w:rPr>
      </w:pPr>
      <w:r w:rsidRPr="0043504A">
        <w:rPr>
          <w:b/>
          <w:snapToGrid w:val="0"/>
          <w:color w:val="000000"/>
          <w:sz w:val="24"/>
        </w:rPr>
        <w:t xml:space="preserve">-op </w:t>
      </w:r>
      <w:r w:rsidRPr="0043504A">
        <w:rPr>
          <w:snapToGrid w:val="0"/>
          <w:color w:val="000000"/>
          <w:sz w:val="24"/>
        </w:rPr>
        <w:t xml:space="preserve">specifies the operation to perform: either </w:t>
      </w:r>
      <w:r w:rsidRPr="0043504A">
        <w:rPr>
          <w:b/>
          <w:snapToGrid w:val="0"/>
          <w:color w:val="000000"/>
          <w:sz w:val="24"/>
        </w:rPr>
        <w:t xml:space="preserve">read </w:t>
      </w:r>
      <w:r w:rsidRPr="0043504A">
        <w:rPr>
          <w:snapToGrid w:val="0"/>
          <w:color w:val="000000"/>
          <w:sz w:val="24"/>
        </w:rPr>
        <w:t xml:space="preserve">or </w:t>
      </w:r>
      <w:r w:rsidRPr="0043504A">
        <w:rPr>
          <w:b/>
          <w:snapToGrid w:val="0"/>
          <w:color w:val="000000"/>
          <w:sz w:val="24"/>
        </w:rPr>
        <w:t xml:space="preserve">write </w:t>
      </w:r>
      <w:r w:rsidRPr="0043504A">
        <w:rPr>
          <w:snapToGrid w:val="0"/>
          <w:color w:val="000000"/>
          <w:sz w:val="24"/>
        </w:rPr>
        <w:t>may be specified</w:t>
      </w:r>
      <w:r>
        <w:rPr>
          <w:snapToGrid w:val="0"/>
          <w:color w:val="000000"/>
          <w:sz w:val="24"/>
        </w:rPr>
        <w:t>.</w:t>
      </w:r>
      <w:r w:rsidR="002017A8" w:rsidRPr="002017A8">
        <w:rPr>
          <w:snapToGrid w:val="0"/>
          <w:color w:val="000000"/>
          <w:sz w:val="24"/>
        </w:rPr>
        <w:t xml:space="preserve"> </w:t>
      </w:r>
    </w:p>
    <w:p w:rsidR="002017A8" w:rsidRDefault="002017A8" w:rsidP="002017A8">
      <w:pPr>
        <w:rPr>
          <w:b/>
          <w:snapToGrid w:val="0"/>
          <w:color w:val="000000"/>
          <w:sz w:val="24"/>
        </w:rPr>
      </w:pPr>
    </w:p>
    <w:p w:rsidR="00864205" w:rsidRDefault="002017A8" w:rsidP="00864205">
      <w:pPr>
        <w:rPr>
          <w:b/>
          <w:snapToGrid w:val="0"/>
          <w:color w:val="000000"/>
          <w:sz w:val="24"/>
        </w:rPr>
      </w:pPr>
      <w:r>
        <w:rPr>
          <w:b/>
          <w:snapToGrid w:val="0"/>
          <w:color w:val="000000"/>
          <w:sz w:val="24"/>
        </w:rPr>
        <w:t xml:space="preserve">-output </w:t>
      </w:r>
      <w:r>
        <w:rPr>
          <w:bCs/>
          <w:i/>
          <w:iCs/>
          <w:snapToGrid w:val="0"/>
          <w:color w:val="000000"/>
          <w:sz w:val="24"/>
        </w:rPr>
        <w:t>filename</w:t>
      </w:r>
      <w:r>
        <w:rPr>
          <w:b/>
          <w:snapToGrid w:val="0"/>
          <w:color w:val="000000"/>
          <w:sz w:val="24"/>
        </w:rPr>
        <w:t xml:space="preserve"> </w:t>
      </w:r>
      <w:r>
        <w:rPr>
          <w:snapToGrid w:val="0"/>
          <w:color w:val="000000"/>
          <w:sz w:val="24"/>
        </w:rPr>
        <w:t xml:space="preserve">will send all the results output to the file specified by </w:t>
      </w:r>
      <w:r>
        <w:rPr>
          <w:i/>
          <w:iCs/>
          <w:snapToGrid w:val="0"/>
          <w:color w:val="000000"/>
          <w:sz w:val="24"/>
        </w:rPr>
        <w:t>filename</w:t>
      </w:r>
      <w:r>
        <w:rPr>
          <w:snapToGrid w:val="0"/>
          <w:color w:val="000000"/>
          <w:sz w:val="24"/>
        </w:rPr>
        <w:t xml:space="preserve">. This does not include error messages. See the </w:t>
      </w:r>
      <w:r>
        <w:rPr>
          <w:b/>
          <w:bCs/>
          <w:snapToGrid w:val="0"/>
          <w:color w:val="000000"/>
          <w:sz w:val="24"/>
        </w:rPr>
        <w:t>–errout</w:t>
      </w:r>
      <w:r>
        <w:rPr>
          <w:snapToGrid w:val="0"/>
          <w:color w:val="000000"/>
          <w:sz w:val="24"/>
        </w:rPr>
        <w:t xml:space="preserve"> option for more information on redirecting error output.</w:t>
      </w:r>
      <w:r w:rsidR="00864205" w:rsidRPr="00864205">
        <w:rPr>
          <w:b/>
          <w:snapToGrid w:val="0"/>
          <w:color w:val="000000"/>
          <w:sz w:val="24"/>
        </w:rPr>
        <w:t xml:space="preserve"> </w:t>
      </w:r>
    </w:p>
    <w:p w:rsidR="00864205" w:rsidRDefault="00864205" w:rsidP="00864205">
      <w:pPr>
        <w:rPr>
          <w:b/>
          <w:snapToGrid w:val="0"/>
          <w:color w:val="000000"/>
          <w:sz w:val="24"/>
        </w:rPr>
      </w:pPr>
    </w:p>
    <w:p w:rsidR="00864205" w:rsidRPr="0043504A" w:rsidRDefault="00864205" w:rsidP="00864205">
      <w:pPr>
        <w:rPr>
          <w:snapToGrid w:val="0"/>
          <w:color w:val="000000"/>
          <w:sz w:val="24"/>
        </w:rPr>
      </w:pPr>
      <w:r>
        <w:rPr>
          <w:b/>
          <w:snapToGrid w:val="0"/>
          <w:color w:val="000000"/>
          <w:sz w:val="24"/>
        </w:rPr>
        <w:t xml:space="preserve">-outputformat  </w:t>
      </w:r>
      <w:r>
        <w:rPr>
          <w:snapToGrid w:val="0"/>
          <w:color w:val="000000"/>
          <w:sz w:val="24"/>
        </w:rPr>
        <w:t xml:space="preserve">will either “add” items to the </w:t>
      </w:r>
      <w:r w:rsidR="00C516AB">
        <w:rPr>
          <w:snapToGrid w:val="0"/>
          <w:color w:val="000000"/>
          <w:sz w:val="24"/>
        </w:rPr>
        <w:t>XDD</w:t>
      </w:r>
      <w:r>
        <w:rPr>
          <w:snapToGrid w:val="0"/>
          <w:color w:val="000000"/>
          <w:sz w:val="24"/>
        </w:rPr>
        <w:t xml:space="preserve"> output lines or create a “new” output line. See section on Output Format for more information.</w:t>
      </w:r>
    </w:p>
    <w:p w:rsidR="00BB3FE2" w:rsidRPr="0043504A" w:rsidRDefault="00BB3FE2" w:rsidP="00BB3FE2">
      <w:pPr>
        <w:rPr>
          <w:b/>
          <w:snapToGrid w:val="0"/>
          <w:color w:val="000000"/>
          <w:sz w:val="24"/>
        </w:rPr>
      </w:pPr>
    </w:p>
    <w:p w:rsidR="007279CC" w:rsidRDefault="007279CC" w:rsidP="007279CC">
      <w:pPr>
        <w:rPr>
          <w:snapToGrid w:val="0"/>
          <w:color w:val="000000"/>
          <w:sz w:val="24"/>
        </w:rPr>
      </w:pPr>
      <w:r w:rsidRPr="0043504A">
        <w:rPr>
          <w:b/>
          <w:snapToGrid w:val="0"/>
          <w:color w:val="000000"/>
          <w:sz w:val="24"/>
        </w:rPr>
        <w:t>-</w:t>
      </w:r>
      <w:r>
        <w:rPr>
          <w:b/>
          <w:snapToGrid w:val="0"/>
          <w:color w:val="000000"/>
          <w:sz w:val="24"/>
        </w:rPr>
        <w:t>pass</w:t>
      </w:r>
      <w:r w:rsidRPr="0043504A">
        <w:rPr>
          <w:b/>
          <w:snapToGrid w:val="0"/>
          <w:color w:val="000000"/>
          <w:sz w:val="24"/>
        </w:rPr>
        <w:t xml:space="preserve">delay # </w:t>
      </w:r>
      <w:r w:rsidRPr="0043504A">
        <w:rPr>
          <w:snapToGrid w:val="0"/>
          <w:color w:val="000000"/>
          <w:sz w:val="24"/>
        </w:rPr>
        <w:t>where # is the number seconds to delay between passes.</w:t>
      </w:r>
    </w:p>
    <w:p w:rsidR="007279CC" w:rsidRPr="0043504A" w:rsidRDefault="007279CC" w:rsidP="007279CC">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-passes </w:t>
      </w:r>
      <w:r w:rsidRPr="0043504A">
        <w:rPr>
          <w:snapToGrid w:val="0"/>
          <w:color w:val="000000"/>
          <w:sz w:val="24"/>
        </w:rPr>
        <w:t># where # the number of passes to perform.</w:t>
      </w:r>
      <w:r w:rsidRPr="00BB3FE2">
        <w:rPr>
          <w:snapToGrid w:val="0"/>
          <w:color w:val="000000"/>
          <w:sz w:val="24"/>
        </w:rPr>
        <w:t xml:space="preserve"> </w:t>
      </w:r>
    </w:p>
    <w:p w:rsidR="00BB3FE2" w:rsidRPr="0043504A" w:rsidRDefault="00BB3FE2" w:rsidP="00BB3FE2">
      <w:pPr>
        <w:rPr>
          <w:b/>
          <w:snapToGrid w:val="0"/>
          <w:color w:val="000000"/>
          <w:sz w:val="24"/>
        </w:rPr>
      </w:pPr>
    </w:p>
    <w:p w:rsidR="002D556F" w:rsidRDefault="00BB3FE2" w:rsidP="002D556F">
      <w:pPr>
        <w:rPr>
          <w:snapToGrid w:val="0"/>
          <w:sz w:val="24"/>
        </w:rPr>
      </w:pPr>
      <w:r w:rsidRPr="0043504A">
        <w:rPr>
          <w:b/>
          <w:snapToGrid w:val="0"/>
          <w:color w:val="000000"/>
          <w:sz w:val="24"/>
        </w:rPr>
        <w:t xml:space="preserve">-passoffset # </w:t>
      </w:r>
      <w:r w:rsidRPr="0043504A">
        <w:rPr>
          <w:snapToGrid w:val="0"/>
          <w:color w:val="000000"/>
          <w:sz w:val="24"/>
        </w:rPr>
        <w:t>where # is the number of blocks to offset for each pass.</w:t>
      </w:r>
      <w:r w:rsidRPr="00BB3FE2">
        <w:rPr>
          <w:snapToGrid w:val="0"/>
          <w:color w:val="000000"/>
          <w:sz w:val="24"/>
        </w:rPr>
        <w:t xml:space="preserve"> </w:t>
      </w:r>
    </w:p>
    <w:p w:rsidR="002D556F" w:rsidRDefault="002D556F" w:rsidP="002D556F">
      <w:pPr>
        <w:rPr>
          <w:b/>
          <w:snapToGrid w:val="0"/>
          <w:color w:val="000000"/>
          <w:sz w:val="24"/>
        </w:rPr>
      </w:pPr>
    </w:p>
    <w:p w:rsidR="00BB3FE2" w:rsidRPr="0043504A" w:rsidRDefault="002D556F" w:rsidP="002D556F">
      <w:pPr>
        <w:rPr>
          <w:snapToGrid w:val="0"/>
          <w:color w:val="000000"/>
          <w:sz w:val="24"/>
        </w:rPr>
      </w:pPr>
      <w:r>
        <w:rPr>
          <w:b/>
          <w:snapToGrid w:val="0"/>
          <w:color w:val="000000"/>
          <w:sz w:val="24"/>
        </w:rPr>
        <w:t xml:space="preserve">-preallocate </w:t>
      </w:r>
      <w:r>
        <w:rPr>
          <w:snapToGrid w:val="0"/>
          <w:color w:val="000000"/>
          <w:sz w:val="24"/>
        </w:rPr>
        <w:t xml:space="preserve"># will preallocate # </w:t>
      </w:r>
      <w:r w:rsidR="00BE27AD">
        <w:rPr>
          <w:snapToGrid w:val="0"/>
          <w:color w:val="000000"/>
          <w:sz w:val="24"/>
        </w:rPr>
        <w:t>bytes</w:t>
      </w:r>
      <w:r>
        <w:rPr>
          <w:snapToGrid w:val="0"/>
          <w:color w:val="000000"/>
          <w:sz w:val="24"/>
        </w:rPr>
        <w:t>. This is used when writing to a target that is a regular file. This option has no effect when reading or when the target is a real device.</w:t>
      </w:r>
      <w:r w:rsidR="00BE27AD">
        <w:rPr>
          <w:snapToGrid w:val="0"/>
          <w:color w:val="000000"/>
          <w:sz w:val="24"/>
        </w:rPr>
        <w:t xml:space="preserve"> See section on “Preallocation Idiosyncrasies” for more details.</w:t>
      </w:r>
    </w:p>
    <w:p w:rsidR="00BB3FE2" w:rsidRPr="0043504A" w:rsidRDefault="00BB3FE2" w:rsidP="00BB3FE2">
      <w:pPr>
        <w:rPr>
          <w:b/>
          <w:snapToGrid w:val="0"/>
          <w:color w:val="000000"/>
          <w:sz w:val="24"/>
        </w:rPr>
      </w:pPr>
    </w:p>
    <w:p w:rsidR="007D4119" w:rsidRDefault="00BB3FE2" w:rsidP="007D4119">
      <w:pPr>
        <w:rPr>
          <w:bCs/>
          <w:snapToGrid w:val="0"/>
          <w:color w:val="000000"/>
          <w:sz w:val="24"/>
        </w:rPr>
      </w:pPr>
      <w:r w:rsidRPr="0043504A">
        <w:rPr>
          <w:b/>
          <w:snapToGrid w:val="0"/>
          <w:color w:val="000000"/>
          <w:sz w:val="24"/>
        </w:rPr>
        <w:t xml:space="preserve">-processor </w:t>
      </w:r>
      <w:r w:rsidRPr="0043504A">
        <w:rPr>
          <w:i/>
          <w:snapToGrid w:val="0"/>
          <w:color w:val="000000"/>
          <w:sz w:val="24"/>
        </w:rPr>
        <w:t xml:space="preserve">procesor_number   target_number </w:t>
      </w:r>
      <w:r w:rsidRPr="0043504A">
        <w:rPr>
          <w:snapToGrid w:val="0"/>
          <w:color w:val="000000"/>
          <w:sz w:val="24"/>
        </w:rPr>
        <w:t xml:space="preserve">This option allows an </w:t>
      </w:r>
      <w:r w:rsidR="00C516AB">
        <w:rPr>
          <w:i/>
          <w:snapToGrid w:val="0"/>
          <w:color w:val="000000"/>
          <w:sz w:val="24"/>
        </w:rPr>
        <w:t>XDD</w:t>
      </w:r>
      <w:r w:rsidRPr="0043504A">
        <w:rPr>
          <w:snapToGrid w:val="0"/>
          <w:color w:val="000000"/>
          <w:sz w:val="24"/>
        </w:rPr>
        <w:t xml:space="preserve"> thread for a specific target to run on a specific processor. The </w:t>
      </w:r>
      <w:r w:rsidR="00C516AB">
        <w:rPr>
          <w:i/>
          <w:snapToGrid w:val="0"/>
          <w:color w:val="000000"/>
          <w:sz w:val="24"/>
        </w:rPr>
        <w:t>XDD</w:t>
      </w:r>
      <w:r w:rsidRPr="0043504A">
        <w:rPr>
          <w:snapToGrid w:val="0"/>
          <w:color w:val="000000"/>
          <w:sz w:val="24"/>
        </w:rPr>
        <w:t xml:space="preserve"> thread for target </w:t>
      </w:r>
      <w:r w:rsidRPr="0043504A">
        <w:rPr>
          <w:i/>
          <w:snapToGrid w:val="0"/>
          <w:color w:val="000000"/>
          <w:sz w:val="24"/>
        </w:rPr>
        <w:t xml:space="preserve">target_number </w:t>
      </w:r>
      <w:r w:rsidRPr="0043504A">
        <w:rPr>
          <w:snapToGrid w:val="0"/>
          <w:color w:val="000000"/>
          <w:sz w:val="24"/>
        </w:rPr>
        <w:t xml:space="preserve">is assigned to processor </w:t>
      </w:r>
      <w:r w:rsidRPr="0043504A">
        <w:rPr>
          <w:i/>
          <w:snapToGrid w:val="0"/>
          <w:color w:val="000000"/>
          <w:sz w:val="24"/>
        </w:rPr>
        <w:t>processor_number.</w:t>
      </w:r>
      <w:r w:rsidRPr="00BB3FE2">
        <w:rPr>
          <w:bCs/>
          <w:snapToGrid w:val="0"/>
          <w:color w:val="000000"/>
          <w:sz w:val="24"/>
        </w:rPr>
        <w:t xml:space="preserve"> </w:t>
      </w:r>
    </w:p>
    <w:p w:rsidR="007D4119" w:rsidRDefault="007D4119" w:rsidP="007D4119">
      <w:pPr>
        <w:rPr>
          <w:b/>
          <w:snapToGrid w:val="0"/>
          <w:sz w:val="24"/>
        </w:rPr>
      </w:pPr>
    </w:p>
    <w:p w:rsidR="00BB3FE2" w:rsidRDefault="007D4119" w:rsidP="00BB3FE2">
      <w:pPr>
        <w:rPr>
          <w:snapToGrid w:val="0"/>
          <w:sz w:val="24"/>
        </w:rPr>
      </w:pPr>
      <w:r w:rsidRPr="00A2370B">
        <w:rPr>
          <w:b/>
          <w:snapToGrid w:val="0"/>
          <w:sz w:val="24"/>
        </w:rPr>
        <w:t>-proc</w:t>
      </w:r>
      <w:r>
        <w:rPr>
          <w:b/>
          <w:snapToGrid w:val="0"/>
          <w:sz w:val="24"/>
        </w:rPr>
        <w:t>ess</w:t>
      </w:r>
      <w:r w:rsidRPr="00A2370B">
        <w:rPr>
          <w:b/>
          <w:snapToGrid w:val="0"/>
          <w:sz w:val="24"/>
        </w:rPr>
        <w:t xml:space="preserve">lock </w:t>
      </w:r>
      <w:r w:rsidRPr="00A2370B">
        <w:rPr>
          <w:snapToGrid w:val="0"/>
          <w:sz w:val="24"/>
        </w:rPr>
        <w:t xml:space="preserve">will lock the </w:t>
      </w:r>
      <w:r w:rsidR="00C516AB">
        <w:rPr>
          <w:snapToGrid w:val="0"/>
          <w:sz w:val="24"/>
        </w:rPr>
        <w:t>XDD</w:t>
      </w:r>
      <w:r w:rsidRPr="00A2370B">
        <w:rPr>
          <w:snapToGrid w:val="0"/>
          <w:sz w:val="24"/>
        </w:rPr>
        <w:t xml:space="preserve"> process in memory so that it cannot be paged or swapped out. This is useful on a crowded system.</w:t>
      </w:r>
    </w:p>
    <w:p w:rsidR="007D4119" w:rsidRPr="0043504A" w:rsidRDefault="007D4119" w:rsidP="00BB3FE2">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-queuedepth </w:t>
      </w:r>
      <w:r w:rsidRPr="0043504A">
        <w:rPr>
          <w:snapToGrid w:val="0"/>
          <w:color w:val="000000"/>
          <w:sz w:val="24"/>
        </w:rPr>
        <w:t>specifies the number of commands to send to each target at one time.  This exercises the command queuing capabilities of a storage device or, if I/O if to a file, it will mimic parallel I/O – multiple readers/writers to a single file.</w:t>
      </w:r>
    </w:p>
    <w:p w:rsidR="00BB3FE2" w:rsidRPr="0043504A" w:rsidRDefault="00BB3FE2" w:rsidP="00BB3FE2">
      <w:pPr>
        <w:rPr>
          <w:b/>
          <w:snapToGrid w:val="0"/>
          <w:color w:val="000000"/>
          <w:sz w:val="24"/>
        </w:rPr>
      </w:pPr>
    </w:p>
    <w:p w:rsidR="007D4119" w:rsidRDefault="00BB3FE2" w:rsidP="007D4119">
      <w:pPr>
        <w:rPr>
          <w:snapToGrid w:val="0"/>
          <w:sz w:val="24"/>
        </w:rPr>
      </w:pPr>
      <w:r w:rsidRPr="0043504A">
        <w:rPr>
          <w:b/>
          <w:snapToGrid w:val="0"/>
          <w:color w:val="000000"/>
          <w:sz w:val="24"/>
        </w:rPr>
        <w:t xml:space="preserve">-randomize </w:t>
      </w:r>
      <w:r w:rsidRPr="0043504A">
        <w:rPr>
          <w:snapToGrid w:val="0"/>
          <w:color w:val="000000"/>
          <w:sz w:val="24"/>
        </w:rPr>
        <w:t>will cause the seek locations to be randomized between passes.</w:t>
      </w:r>
      <w:r w:rsidR="007D4119" w:rsidRPr="007D4119">
        <w:rPr>
          <w:snapToGrid w:val="0"/>
          <w:sz w:val="24"/>
        </w:rPr>
        <w:t xml:space="preserve"> </w:t>
      </w:r>
    </w:p>
    <w:p w:rsidR="007D4119" w:rsidRPr="00A2370B" w:rsidRDefault="007D4119" w:rsidP="007D4119">
      <w:pPr>
        <w:rPr>
          <w:snapToGrid w:val="0"/>
          <w:sz w:val="24"/>
        </w:rPr>
      </w:pPr>
    </w:p>
    <w:p w:rsidR="007D4119" w:rsidRDefault="007D4119" w:rsidP="007D4119">
      <w:pPr>
        <w:rPr>
          <w:snapToGrid w:val="0"/>
          <w:sz w:val="24"/>
        </w:rPr>
      </w:pPr>
      <w:r w:rsidRPr="00A2370B">
        <w:rPr>
          <w:snapToGrid w:val="0"/>
          <w:sz w:val="24"/>
        </w:rPr>
        <w:t>-</w:t>
      </w:r>
      <w:r>
        <w:rPr>
          <w:b/>
          <w:snapToGrid w:val="0"/>
          <w:sz w:val="24"/>
        </w:rPr>
        <w:t>recreatefiles</w:t>
      </w:r>
      <w:r w:rsidRPr="00A2370B">
        <w:rPr>
          <w:snapToGrid w:val="0"/>
          <w:sz w:val="24"/>
        </w:rPr>
        <w:t xml:space="preserve"> will </w:t>
      </w:r>
      <w:r>
        <w:rPr>
          <w:snapToGrid w:val="0"/>
          <w:sz w:val="24"/>
        </w:rPr>
        <w:t xml:space="preserve">cause the target files to be closed, deleted, and re-created for each pass in an </w:t>
      </w:r>
      <w:r w:rsidR="00C516AB">
        <w:rPr>
          <w:snapToGrid w:val="0"/>
          <w:sz w:val="24"/>
        </w:rPr>
        <w:t>XDD</w:t>
      </w:r>
      <w:r>
        <w:rPr>
          <w:snapToGrid w:val="0"/>
          <w:sz w:val="24"/>
        </w:rPr>
        <w:t xml:space="preserve"> run</w:t>
      </w:r>
      <w:r w:rsidRPr="00A2370B">
        <w:rPr>
          <w:snapToGrid w:val="0"/>
          <w:sz w:val="24"/>
        </w:rPr>
        <w:t>.</w:t>
      </w:r>
      <w:r>
        <w:rPr>
          <w:snapToGrid w:val="0"/>
          <w:sz w:val="24"/>
        </w:rPr>
        <w:t xml:space="preserve"> It is not a good idea to run this on a target “device” file because the target will get recreated as a regular file and not a special device file.</w:t>
      </w:r>
    </w:p>
    <w:p w:rsidR="007D4119" w:rsidRPr="00A2370B" w:rsidRDefault="007D4119" w:rsidP="007D4119">
      <w:pPr>
        <w:rPr>
          <w:snapToGrid w:val="0"/>
          <w:sz w:val="24"/>
        </w:rPr>
      </w:pPr>
    </w:p>
    <w:p w:rsidR="002D556F" w:rsidRPr="00A2370B" w:rsidRDefault="007D4119" w:rsidP="007D4119">
      <w:pPr>
        <w:rPr>
          <w:snapToGrid w:val="0"/>
          <w:sz w:val="24"/>
        </w:rPr>
      </w:pPr>
      <w:r w:rsidRPr="00A2370B">
        <w:rPr>
          <w:snapToGrid w:val="0"/>
          <w:sz w:val="24"/>
        </w:rPr>
        <w:t>-</w:t>
      </w:r>
      <w:r w:rsidRPr="00A2370B">
        <w:rPr>
          <w:b/>
          <w:snapToGrid w:val="0"/>
          <w:sz w:val="24"/>
        </w:rPr>
        <w:t>re</w:t>
      </w:r>
      <w:r>
        <w:rPr>
          <w:b/>
          <w:snapToGrid w:val="0"/>
          <w:sz w:val="24"/>
        </w:rPr>
        <w:t>open</w:t>
      </w:r>
      <w:r w:rsidRPr="00A2370B">
        <w:rPr>
          <w:snapToGrid w:val="0"/>
          <w:sz w:val="24"/>
        </w:rPr>
        <w:t xml:space="preserve"> wil</w:t>
      </w:r>
      <w:r>
        <w:rPr>
          <w:snapToGrid w:val="0"/>
          <w:sz w:val="24"/>
        </w:rPr>
        <w:t xml:space="preserve">l cause the target file to be closed and re-opened for each pass in an </w:t>
      </w:r>
      <w:r w:rsidR="00C516AB">
        <w:rPr>
          <w:snapToGrid w:val="0"/>
          <w:sz w:val="24"/>
        </w:rPr>
        <w:t>XDD</w:t>
      </w:r>
      <w:r>
        <w:rPr>
          <w:snapToGrid w:val="0"/>
          <w:sz w:val="24"/>
        </w:rPr>
        <w:t xml:space="preserve"> run</w:t>
      </w:r>
      <w:r w:rsidRPr="00A2370B">
        <w:rPr>
          <w:snapToGrid w:val="0"/>
          <w:sz w:val="24"/>
        </w:rPr>
        <w:t>.</w:t>
      </w:r>
    </w:p>
    <w:p w:rsidR="002D556F" w:rsidRPr="00A2370B" w:rsidRDefault="002D556F" w:rsidP="002D556F">
      <w:pPr>
        <w:rPr>
          <w:snapToGrid w:val="0"/>
          <w:sz w:val="24"/>
        </w:rPr>
      </w:pPr>
    </w:p>
    <w:p w:rsidR="00BB3FE2" w:rsidRPr="0043504A" w:rsidRDefault="002D556F" w:rsidP="002D556F">
      <w:pPr>
        <w:rPr>
          <w:snapToGrid w:val="0"/>
          <w:color w:val="000000"/>
          <w:sz w:val="24"/>
        </w:rPr>
      </w:pPr>
      <w:r w:rsidRPr="00A2370B">
        <w:rPr>
          <w:snapToGrid w:val="0"/>
          <w:sz w:val="24"/>
        </w:rPr>
        <w:t>-</w:t>
      </w:r>
      <w:r w:rsidRPr="00A2370B">
        <w:rPr>
          <w:b/>
          <w:snapToGrid w:val="0"/>
          <w:sz w:val="24"/>
        </w:rPr>
        <w:t>report_threshold</w:t>
      </w:r>
      <w:r w:rsidRPr="00A2370B">
        <w:rPr>
          <w:snapToGrid w:val="0"/>
          <w:sz w:val="24"/>
        </w:rPr>
        <w:t xml:space="preserve"> will report the byte location of the operation that exceeded the specified threshold time.</w:t>
      </w:r>
    </w:p>
    <w:p w:rsidR="00BB3FE2" w:rsidRPr="0043504A" w:rsidRDefault="00BB3FE2" w:rsidP="00BB3FE2">
      <w:pPr>
        <w:rPr>
          <w:b/>
          <w:snapToGrid w:val="0"/>
          <w:color w:val="000000"/>
          <w:sz w:val="24"/>
        </w:rPr>
      </w:pPr>
    </w:p>
    <w:p w:rsidR="00BB3FE2" w:rsidRDefault="00BB3FE2" w:rsidP="00BB3FE2">
      <w:pPr>
        <w:rPr>
          <w:i/>
          <w:snapToGrid w:val="0"/>
          <w:color w:val="000000"/>
          <w:sz w:val="24"/>
        </w:rPr>
      </w:pPr>
      <w:r w:rsidRPr="0043504A">
        <w:rPr>
          <w:b/>
          <w:snapToGrid w:val="0"/>
          <w:color w:val="000000"/>
          <w:sz w:val="24"/>
        </w:rPr>
        <w:t xml:space="preserve">-reqsize </w:t>
      </w:r>
      <w:r w:rsidRPr="0043504A">
        <w:rPr>
          <w:snapToGrid w:val="0"/>
          <w:color w:val="000000"/>
          <w:sz w:val="24"/>
        </w:rPr>
        <w:t xml:space="preserve">specifies the number of </w:t>
      </w:r>
      <w:r w:rsidRPr="0043504A">
        <w:rPr>
          <w:i/>
          <w:snapToGrid w:val="0"/>
          <w:color w:val="000000"/>
          <w:sz w:val="24"/>
        </w:rPr>
        <w:t xml:space="preserve">blocks </w:t>
      </w:r>
      <w:r w:rsidRPr="0043504A">
        <w:rPr>
          <w:snapToGrid w:val="0"/>
          <w:color w:val="000000"/>
          <w:sz w:val="24"/>
        </w:rPr>
        <w:t>to transfer where the size of the block is specified by the –blocksize parameter.</w:t>
      </w:r>
      <w:r w:rsidRPr="00BB3FE2">
        <w:rPr>
          <w:i/>
          <w:snapToGrid w:val="0"/>
          <w:color w:val="000000"/>
          <w:sz w:val="24"/>
        </w:rPr>
        <w:t xml:space="preserve"> </w:t>
      </w:r>
    </w:p>
    <w:p w:rsidR="000253FC" w:rsidRPr="0043504A" w:rsidRDefault="000253FC" w:rsidP="00BB3FE2">
      <w:pPr>
        <w:rPr>
          <w:i/>
          <w:snapToGrid w:val="0"/>
          <w:color w:val="000000"/>
          <w:sz w:val="24"/>
        </w:rPr>
      </w:pPr>
    </w:p>
    <w:p w:rsidR="000253FC" w:rsidRDefault="000253FC" w:rsidP="000253FC">
      <w:pPr>
        <w:rPr>
          <w:bCs/>
          <w:snapToGrid w:val="0"/>
          <w:color w:val="000000"/>
          <w:sz w:val="24"/>
        </w:rPr>
      </w:pPr>
      <w:r>
        <w:rPr>
          <w:b/>
          <w:snapToGrid w:val="0"/>
          <w:color w:val="000000"/>
          <w:sz w:val="24"/>
        </w:rPr>
        <w:t xml:space="preserve">-restart </w:t>
      </w:r>
      <w:r>
        <w:rPr>
          <w:bCs/>
          <w:snapToGrid w:val="0"/>
          <w:color w:val="000000"/>
          <w:sz w:val="24"/>
        </w:rPr>
        <w:t>indicates that a previously failed end_to_end operation failed and must be resumed at some point into the file being transferred from a source to a destination (see also –</w:t>
      </w:r>
      <w:r w:rsidRPr="000253FC">
        <w:rPr>
          <w:b/>
          <w:bCs/>
          <w:snapToGrid w:val="0"/>
          <w:color w:val="000000"/>
          <w:sz w:val="24"/>
        </w:rPr>
        <w:t>endtoend</w:t>
      </w:r>
      <w:r>
        <w:rPr>
          <w:bCs/>
          <w:snapToGrid w:val="0"/>
          <w:color w:val="000000"/>
          <w:sz w:val="24"/>
        </w:rPr>
        <w:t>) . The option parameters are:</w:t>
      </w:r>
    </w:p>
    <w:p w:rsidR="00864205" w:rsidRDefault="00864205" w:rsidP="000253FC">
      <w:pPr>
        <w:numPr>
          <w:ilvl w:val="0"/>
          <w:numId w:val="3"/>
        </w:numPr>
        <w:rPr>
          <w:b/>
          <w:snapToGrid w:val="0"/>
          <w:color w:val="000000"/>
          <w:sz w:val="24"/>
        </w:rPr>
      </w:pPr>
      <w:r>
        <w:rPr>
          <w:b/>
          <w:snapToGrid w:val="0"/>
          <w:color w:val="000000"/>
          <w:sz w:val="24"/>
        </w:rPr>
        <w:t>enable</w:t>
      </w:r>
      <w:r>
        <w:rPr>
          <w:snapToGrid w:val="0"/>
          <w:color w:val="000000"/>
          <w:sz w:val="24"/>
        </w:rPr>
        <w:t xml:space="preserve"> – requires no parameters but tells the end_to_end operation to start the restart_manager that will keep track of the most recent successful write operation on the destination side of an end_to_end operation. The restart information is written to a restart file.</w:t>
      </w:r>
    </w:p>
    <w:p w:rsidR="00864205" w:rsidRDefault="00864205" w:rsidP="000253FC">
      <w:pPr>
        <w:numPr>
          <w:ilvl w:val="0"/>
          <w:numId w:val="3"/>
        </w:numPr>
        <w:rPr>
          <w:b/>
          <w:snapToGrid w:val="0"/>
          <w:color w:val="000000"/>
          <w:sz w:val="24"/>
        </w:rPr>
      </w:pPr>
      <w:r>
        <w:rPr>
          <w:b/>
          <w:snapToGrid w:val="0"/>
          <w:color w:val="000000"/>
          <w:sz w:val="24"/>
        </w:rPr>
        <w:t xml:space="preserve">frequency </w:t>
      </w:r>
      <w:r>
        <w:rPr>
          <w:i/>
          <w:snapToGrid w:val="0"/>
          <w:color w:val="000000"/>
          <w:sz w:val="24"/>
        </w:rPr>
        <w:t>seconds</w:t>
      </w:r>
      <w:r>
        <w:rPr>
          <w:snapToGrid w:val="0"/>
          <w:color w:val="000000"/>
          <w:sz w:val="24"/>
        </w:rPr>
        <w:t xml:space="preserve"> – specifies the number of seconds between updates to the restart file.</w:t>
      </w:r>
    </w:p>
    <w:p w:rsidR="000253FC" w:rsidRDefault="000253FC" w:rsidP="000253FC">
      <w:pPr>
        <w:numPr>
          <w:ilvl w:val="0"/>
          <w:numId w:val="3"/>
        </w:numPr>
        <w:rPr>
          <w:b/>
          <w:snapToGrid w:val="0"/>
          <w:color w:val="000000"/>
          <w:sz w:val="24"/>
        </w:rPr>
      </w:pPr>
      <w:r>
        <w:rPr>
          <w:b/>
          <w:snapToGrid w:val="0"/>
          <w:color w:val="000000"/>
          <w:sz w:val="24"/>
        </w:rPr>
        <w:t xml:space="preserve">file </w:t>
      </w:r>
      <w:r>
        <w:rPr>
          <w:bCs/>
          <w:i/>
          <w:iCs/>
          <w:snapToGrid w:val="0"/>
          <w:color w:val="000000"/>
          <w:sz w:val="24"/>
        </w:rPr>
        <w:t xml:space="preserve">filename </w:t>
      </w:r>
      <w:r w:rsidR="00864205">
        <w:rPr>
          <w:bCs/>
          <w:i/>
          <w:iCs/>
          <w:snapToGrid w:val="0"/>
          <w:color w:val="000000"/>
          <w:sz w:val="24"/>
        </w:rPr>
        <w:t>–</w:t>
      </w:r>
      <w:r>
        <w:rPr>
          <w:b/>
          <w:snapToGrid w:val="0"/>
          <w:color w:val="000000"/>
          <w:sz w:val="24"/>
        </w:rPr>
        <w:t xml:space="preserve"> </w:t>
      </w:r>
      <w:r w:rsidR="00864205">
        <w:rPr>
          <w:snapToGrid w:val="0"/>
          <w:color w:val="000000"/>
          <w:sz w:val="24"/>
        </w:rPr>
        <w:t>specifies the name of the restart file to generate during an end_to_end operation</w:t>
      </w:r>
      <w:r>
        <w:rPr>
          <w:snapToGrid w:val="0"/>
          <w:color w:val="000000"/>
          <w:sz w:val="24"/>
        </w:rPr>
        <w:t>.</w:t>
      </w:r>
    </w:p>
    <w:p w:rsidR="000253FC" w:rsidRDefault="00864205" w:rsidP="000253FC">
      <w:pPr>
        <w:numPr>
          <w:ilvl w:val="0"/>
          <w:numId w:val="3"/>
        </w:numPr>
        <w:rPr>
          <w:b/>
          <w:snapToGrid w:val="0"/>
          <w:color w:val="000000"/>
          <w:sz w:val="24"/>
        </w:rPr>
      </w:pPr>
      <w:r>
        <w:rPr>
          <w:b/>
          <w:snapToGrid w:val="0"/>
          <w:color w:val="000000"/>
          <w:sz w:val="24"/>
        </w:rPr>
        <w:t>offset</w:t>
      </w:r>
      <w:r w:rsidR="000253FC">
        <w:rPr>
          <w:b/>
          <w:snapToGrid w:val="0"/>
          <w:color w:val="000000"/>
          <w:sz w:val="24"/>
        </w:rPr>
        <w:t xml:space="preserve"> </w:t>
      </w:r>
      <w:r>
        <w:rPr>
          <w:bCs/>
          <w:i/>
          <w:iCs/>
          <w:snapToGrid w:val="0"/>
          <w:color w:val="000000"/>
          <w:sz w:val="24"/>
        </w:rPr>
        <w:t>#bytes</w:t>
      </w:r>
      <w:r w:rsidR="000253FC">
        <w:rPr>
          <w:bCs/>
          <w:i/>
          <w:iCs/>
          <w:snapToGrid w:val="0"/>
          <w:color w:val="000000"/>
          <w:sz w:val="24"/>
        </w:rPr>
        <w:t xml:space="preserve"> </w:t>
      </w:r>
      <w:r>
        <w:rPr>
          <w:bCs/>
          <w:i/>
          <w:iCs/>
          <w:snapToGrid w:val="0"/>
          <w:color w:val="000000"/>
          <w:sz w:val="24"/>
        </w:rPr>
        <w:t>–</w:t>
      </w:r>
      <w:r w:rsidR="000253FC">
        <w:rPr>
          <w:b/>
          <w:snapToGrid w:val="0"/>
          <w:color w:val="000000"/>
          <w:sz w:val="24"/>
        </w:rPr>
        <w:t xml:space="preserve"> </w:t>
      </w:r>
      <w:r>
        <w:rPr>
          <w:snapToGrid w:val="0"/>
          <w:color w:val="000000"/>
          <w:sz w:val="24"/>
        </w:rPr>
        <w:t>specifies the number of bytes into the source/destination file to use as the point at which to resume the data copy</w:t>
      </w:r>
      <w:r w:rsidR="000253FC">
        <w:rPr>
          <w:i/>
          <w:iCs/>
          <w:snapToGrid w:val="0"/>
          <w:color w:val="000000"/>
          <w:sz w:val="24"/>
        </w:rPr>
        <w:t>.</w:t>
      </w:r>
    </w:p>
    <w:p w:rsidR="00BB3FE2" w:rsidRPr="0043504A" w:rsidRDefault="00BB3FE2" w:rsidP="00BB3FE2">
      <w:pPr>
        <w:rPr>
          <w:b/>
          <w:snapToGrid w:val="0"/>
          <w:color w:val="000000"/>
          <w:sz w:val="24"/>
        </w:rPr>
      </w:pPr>
    </w:p>
    <w:p w:rsidR="00F16375" w:rsidRPr="0043504A" w:rsidRDefault="00BB3FE2" w:rsidP="00BB3FE2">
      <w:pPr>
        <w:rPr>
          <w:snapToGrid w:val="0"/>
          <w:color w:val="000000"/>
          <w:sz w:val="24"/>
        </w:rPr>
      </w:pPr>
      <w:r w:rsidRPr="0043504A">
        <w:rPr>
          <w:b/>
          <w:snapToGrid w:val="0"/>
          <w:color w:val="000000"/>
          <w:sz w:val="24"/>
        </w:rPr>
        <w:t xml:space="preserve">-roundrobin  #  </w:t>
      </w:r>
      <w:r w:rsidRPr="0043504A">
        <w:rPr>
          <w:snapToGrid w:val="0"/>
          <w:color w:val="000000"/>
          <w:sz w:val="24"/>
        </w:rPr>
        <w:t xml:space="preserve">will assign successive </w:t>
      </w:r>
      <w:r w:rsidR="00C516AB">
        <w:rPr>
          <w:snapToGrid w:val="0"/>
          <w:color w:val="000000"/>
          <w:sz w:val="24"/>
        </w:rPr>
        <w:t>XDD</w:t>
      </w:r>
      <w:r w:rsidRPr="0043504A">
        <w:rPr>
          <w:snapToGrid w:val="0"/>
          <w:color w:val="000000"/>
          <w:sz w:val="24"/>
        </w:rPr>
        <w:t xml:space="preserve"> threads to processors in a "roundrobin" fashion across # processors.</w:t>
      </w:r>
    </w:p>
    <w:p w:rsidR="00F16375" w:rsidRPr="0043504A" w:rsidRDefault="00F16375">
      <w:pPr>
        <w:rPr>
          <w:b/>
          <w:snapToGrid w:val="0"/>
          <w:color w:val="000000"/>
          <w:sz w:val="24"/>
        </w:rPr>
      </w:pPr>
      <w:r w:rsidRPr="0043504A">
        <w:rPr>
          <w:b/>
          <w:snapToGrid w:val="0"/>
          <w:color w:val="000000"/>
          <w:sz w:val="24"/>
        </w:rPr>
        <w:t xml:space="preserve"> </w:t>
      </w:r>
    </w:p>
    <w:p w:rsidR="00BB3FE2" w:rsidRPr="0043504A" w:rsidRDefault="00F16375" w:rsidP="00BB3FE2">
      <w:pPr>
        <w:rPr>
          <w:snapToGrid w:val="0"/>
          <w:color w:val="000000"/>
          <w:sz w:val="24"/>
        </w:rPr>
      </w:pPr>
      <w:r w:rsidRPr="0043504A">
        <w:rPr>
          <w:b/>
          <w:snapToGrid w:val="0"/>
          <w:color w:val="000000"/>
          <w:sz w:val="24"/>
        </w:rPr>
        <w:t xml:space="preserve">-runtime #seconds </w:t>
      </w:r>
      <w:r w:rsidRPr="0043504A">
        <w:rPr>
          <w:snapToGrid w:val="0"/>
          <w:color w:val="000000"/>
          <w:sz w:val="24"/>
        </w:rPr>
        <w:t xml:space="preserve">will cause </w:t>
      </w:r>
      <w:r w:rsidR="00C516AB">
        <w:rPr>
          <w:snapToGrid w:val="0"/>
          <w:color w:val="000000"/>
          <w:sz w:val="24"/>
        </w:rPr>
        <w:t>XDD</w:t>
      </w:r>
      <w:r w:rsidRPr="0043504A">
        <w:rPr>
          <w:snapToGrid w:val="0"/>
          <w:color w:val="000000"/>
          <w:sz w:val="24"/>
        </w:rPr>
        <w:t xml:space="preserve"> to terminate completely after it has run for the specified number of seconds. It is important to note that if the </w:t>
      </w:r>
      <w:r w:rsidRPr="0043504A">
        <w:rPr>
          <w:i/>
          <w:iCs/>
          <w:snapToGrid w:val="0"/>
          <w:color w:val="000000"/>
          <w:sz w:val="24"/>
        </w:rPr>
        <w:t>timestamp</w:t>
      </w:r>
      <w:r w:rsidRPr="0043504A">
        <w:rPr>
          <w:snapToGrid w:val="0"/>
          <w:color w:val="000000"/>
          <w:sz w:val="24"/>
        </w:rPr>
        <w:t xml:space="preserve"> option is also specified the timestamp buffer </w:t>
      </w:r>
      <w:r w:rsidRPr="0043504A">
        <w:rPr>
          <w:i/>
          <w:iCs/>
          <w:snapToGrid w:val="0"/>
          <w:color w:val="000000"/>
          <w:sz w:val="24"/>
        </w:rPr>
        <w:t>wrap</w:t>
      </w:r>
      <w:r w:rsidRPr="0043504A">
        <w:rPr>
          <w:snapToGrid w:val="0"/>
          <w:color w:val="000000"/>
          <w:sz w:val="24"/>
        </w:rPr>
        <w:t xml:space="preserve"> option is automatically enabled so that the internal timestamp buffer is not overrun.</w:t>
      </w:r>
      <w:r w:rsidR="00BB3FE2" w:rsidRPr="00BB3FE2">
        <w:rPr>
          <w:snapToGrid w:val="0"/>
          <w:color w:val="000000"/>
          <w:sz w:val="24"/>
        </w:rPr>
        <w:t xml:space="preserve"> </w:t>
      </w:r>
      <w:r w:rsidR="00BB3FE2" w:rsidRPr="0043504A">
        <w:rPr>
          <w:snapToGrid w:val="0"/>
          <w:color w:val="000000"/>
          <w:sz w:val="24"/>
        </w:rPr>
        <w:t xml:space="preserve">. </w:t>
      </w:r>
    </w:p>
    <w:p w:rsidR="00BB3FE2" w:rsidRPr="0043504A" w:rsidRDefault="00BB3FE2" w:rsidP="00BB3FE2">
      <w:pPr>
        <w:rPr>
          <w:b/>
          <w:snapToGrid w:val="0"/>
          <w:color w:val="000000"/>
          <w:sz w:val="24"/>
        </w:rPr>
      </w:pPr>
    </w:p>
    <w:p w:rsidR="002D556F" w:rsidRDefault="00BB3FE2" w:rsidP="002D556F">
      <w:pPr>
        <w:rPr>
          <w:snapToGrid w:val="0"/>
          <w:color w:val="000000"/>
          <w:sz w:val="24"/>
        </w:rPr>
      </w:pPr>
      <w:r w:rsidRPr="0043504A">
        <w:rPr>
          <w:b/>
          <w:snapToGrid w:val="0"/>
          <w:color w:val="000000"/>
          <w:sz w:val="24"/>
        </w:rPr>
        <w:t>-rwratio (</w:t>
      </w:r>
      <w:r w:rsidRPr="0043504A">
        <w:rPr>
          <w:bCs/>
          <w:snapToGrid w:val="0"/>
          <w:color w:val="000000"/>
          <w:sz w:val="24"/>
        </w:rPr>
        <w:t>or</w:t>
      </w:r>
      <w:r w:rsidRPr="0043504A">
        <w:rPr>
          <w:b/>
          <w:snapToGrid w:val="0"/>
          <w:color w:val="000000"/>
          <w:sz w:val="24"/>
        </w:rPr>
        <w:t xml:space="preserve"> –rw) </w:t>
      </w:r>
      <w:r w:rsidRPr="0043504A">
        <w:rPr>
          <w:snapToGrid w:val="0"/>
          <w:color w:val="000000"/>
          <w:sz w:val="24"/>
        </w:rPr>
        <w:t xml:space="preserve">specifies the percentage of operations that should be </w:t>
      </w:r>
      <w:r w:rsidRPr="0043504A">
        <w:rPr>
          <w:snapToGrid w:val="0"/>
          <w:color w:val="000000"/>
          <w:sz w:val="24"/>
          <w:u w:val="single"/>
        </w:rPr>
        <w:t>read</w:t>
      </w:r>
      <w:r w:rsidRPr="0043504A">
        <w:rPr>
          <w:snapToGrid w:val="0"/>
          <w:color w:val="000000"/>
          <w:sz w:val="24"/>
        </w:rPr>
        <w:t xml:space="preserve"> operations. The remaining operations will be </w:t>
      </w:r>
      <w:r w:rsidRPr="0043504A">
        <w:rPr>
          <w:snapToGrid w:val="0"/>
          <w:color w:val="000000"/>
          <w:sz w:val="24"/>
          <w:u w:val="single"/>
        </w:rPr>
        <w:t>write</w:t>
      </w:r>
      <w:r w:rsidRPr="0043504A">
        <w:rPr>
          <w:snapToGrid w:val="0"/>
          <w:color w:val="000000"/>
          <w:sz w:val="24"/>
        </w:rPr>
        <w:t xml:space="preserve"> operations. For example, specifying a value of 30.2 (i.e. </w:t>
      </w:r>
      <w:r w:rsidRPr="0043504A">
        <w:rPr>
          <w:b/>
          <w:bCs/>
          <w:i/>
          <w:iCs/>
          <w:snapToGrid w:val="0"/>
          <w:color w:val="000000"/>
          <w:sz w:val="24"/>
        </w:rPr>
        <w:t>–rwatio</w:t>
      </w:r>
      <w:r w:rsidRPr="0043504A">
        <w:rPr>
          <w:i/>
          <w:iCs/>
          <w:snapToGrid w:val="0"/>
          <w:color w:val="000000"/>
          <w:sz w:val="24"/>
        </w:rPr>
        <w:t xml:space="preserve"> 30.2</w:t>
      </w:r>
      <w:r w:rsidRPr="0043504A">
        <w:rPr>
          <w:snapToGrid w:val="0"/>
          <w:color w:val="000000"/>
          <w:sz w:val="24"/>
        </w:rPr>
        <w:t xml:space="preserve">) will cause 30.2% of the total number of operations being performed on the target to be </w:t>
      </w:r>
      <w:r w:rsidRPr="0043504A">
        <w:rPr>
          <w:i/>
          <w:iCs/>
          <w:snapToGrid w:val="0"/>
          <w:color w:val="000000"/>
          <w:sz w:val="24"/>
        </w:rPr>
        <w:t>read</w:t>
      </w:r>
      <w:r w:rsidRPr="0043504A">
        <w:rPr>
          <w:snapToGrid w:val="0"/>
          <w:color w:val="000000"/>
          <w:sz w:val="24"/>
        </w:rPr>
        <w:t xml:space="preserve"> operations and 69.8% of the operations will be </w:t>
      </w:r>
      <w:r w:rsidRPr="0043504A">
        <w:rPr>
          <w:snapToGrid w:val="0"/>
          <w:color w:val="000000"/>
          <w:sz w:val="24"/>
          <w:u w:val="single"/>
        </w:rPr>
        <w:t>write</w:t>
      </w:r>
      <w:r w:rsidRPr="0043504A">
        <w:rPr>
          <w:snapToGrid w:val="0"/>
          <w:color w:val="000000"/>
          <w:sz w:val="24"/>
        </w:rPr>
        <w:t xml:space="preserve"> operations. Values less than 0 or greater than 100 are not allowed.</w:t>
      </w:r>
      <w:r w:rsidRPr="00BB3FE2">
        <w:rPr>
          <w:snapToGrid w:val="0"/>
          <w:color w:val="000000"/>
          <w:sz w:val="24"/>
        </w:rPr>
        <w:t xml:space="preserve"> </w:t>
      </w:r>
    </w:p>
    <w:p w:rsidR="002D556F" w:rsidRDefault="002D556F" w:rsidP="002D556F">
      <w:pPr>
        <w:rPr>
          <w:b/>
          <w:snapToGrid w:val="0"/>
          <w:color w:val="000000"/>
          <w:sz w:val="24"/>
        </w:rPr>
      </w:pPr>
    </w:p>
    <w:p w:rsidR="002D556F" w:rsidRDefault="002D556F" w:rsidP="002D556F">
      <w:pPr>
        <w:rPr>
          <w:bCs/>
          <w:snapToGrid w:val="0"/>
          <w:color w:val="000000"/>
          <w:sz w:val="24"/>
        </w:rPr>
      </w:pPr>
      <w:r>
        <w:rPr>
          <w:b/>
          <w:snapToGrid w:val="0"/>
          <w:color w:val="000000"/>
          <w:sz w:val="24"/>
        </w:rPr>
        <w:lastRenderedPageBreak/>
        <w:t xml:space="preserve">-seek </w:t>
      </w:r>
      <w:r>
        <w:rPr>
          <w:bCs/>
          <w:snapToGrid w:val="0"/>
          <w:color w:val="000000"/>
          <w:sz w:val="24"/>
        </w:rPr>
        <w:t>specifies a number of parameters that are specific to the access pattern used on each target. The default access pattern is purely sequential. These parameters are:</w:t>
      </w:r>
    </w:p>
    <w:p w:rsidR="002D556F" w:rsidRDefault="002D556F" w:rsidP="002D556F">
      <w:pPr>
        <w:numPr>
          <w:ilvl w:val="0"/>
          <w:numId w:val="3"/>
        </w:numPr>
        <w:rPr>
          <w:b/>
          <w:snapToGrid w:val="0"/>
          <w:color w:val="000000"/>
          <w:sz w:val="24"/>
        </w:rPr>
      </w:pPr>
      <w:r>
        <w:rPr>
          <w:b/>
          <w:snapToGrid w:val="0"/>
          <w:color w:val="000000"/>
          <w:sz w:val="24"/>
        </w:rPr>
        <w:t xml:space="preserve">save </w:t>
      </w:r>
      <w:r>
        <w:rPr>
          <w:bCs/>
          <w:i/>
          <w:iCs/>
          <w:snapToGrid w:val="0"/>
          <w:color w:val="000000"/>
          <w:sz w:val="24"/>
        </w:rPr>
        <w:t>filename -</w:t>
      </w:r>
      <w:r>
        <w:rPr>
          <w:b/>
          <w:snapToGrid w:val="0"/>
          <w:color w:val="000000"/>
          <w:sz w:val="24"/>
        </w:rPr>
        <w:t xml:space="preserve"> </w:t>
      </w:r>
      <w:r>
        <w:rPr>
          <w:snapToGrid w:val="0"/>
          <w:color w:val="000000"/>
          <w:sz w:val="24"/>
        </w:rPr>
        <w:t xml:space="preserve">will save the list of seek locations in an ASCII text file specified by </w:t>
      </w:r>
      <w:r>
        <w:rPr>
          <w:i/>
          <w:iCs/>
          <w:snapToGrid w:val="0"/>
          <w:color w:val="000000"/>
          <w:sz w:val="24"/>
        </w:rPr>
        <w:t>filename.</w:t>
      </w:r>
      <w:r>
        <w:rPr>
          <w:snapToGrid w:val="0"/>
          <w:color w:val="000000"/>
          <w:sz w:val="24"/>
        </w:rPr>
        <w:t xml:space="preserve"> This file can later be used by the –</w:t>
      </w:r>
      <w:r>
        <w:rPr>
          <w:b/>
          <w:bCs/>
          <w:snapToGrid w:val="0"/>
          <w:color w:val="000000"/>
          <w:sz w:val="24"/>
        </w:rPr>
        <w:t xml:space="preserve">seek load </w:t>
      </w:r>
      <w:r>
        <w:rPr>
          <w:snapToGrid w:val="0"/>
          <w:color w:val="000000"/>
          <w:sz w:val="24"/>
        </w:rPr>
        <w:t>option. See Appendix B for the  format of this file.</w:t>
      </w:r>
    </w:p>
    <w:p w:rsidR="002D556F" w:rsidRDefault="002D556F" w:rsidP="002D556F">
      <w:pPr>
        <w:numPr>
          <w:ilvl w:val="0"/>
          <w:numId w:val="3"/>
        </w:numPr>
        <w:rPr>
          <w:b/>
          <w:snapToGrid w:val="0"/>
          <w:color w:val="000000"/>
          <w:sz w:val="24"/>
        </w:rPr>
      </w:pPr>
      <w:r>
        <w:rPr>
          <w:b/>
          <w:snapToGrid w:val="0"/>
          <w:color w:val="000000"/>
          <w:sz w:val="24"/>
        </w:rPr>
        <w:t xml:space="preserve">load </w:t>
      </w:r>
      <w:r>
        <w:rPr>
          <w:bCs/>
          <w:i/>
          <w:iCs/>
          <w:snapToGrid w:val="0"/>
          <w:color w:val="000000"/>
          <w:sz w:val="24"/>
        </w:rPr>
        <w:t>filename -</w:t>
      </w:r>
      <w:r>
        <w:rPr>
          <w:b/>
          <w:snapToGrid w:val="0"/>
          <w:color w:val="000000"/>
          <w:sz w:val="24"/>
        </w:rPr>
        <w:t xml:space="preserve"> </w:t>
      </w:r>
      <w:r>
        <w:rPr>
          <w:snapToGrid w:val="0"/>
          <w:color w:val="000000"/>
          <w:sz w:val="24"/>
        </w:rPr>
        <w:t xml:space="preserve">will load the list of seek locations from an ASCII text file specified by </w:t>
      </w:r>
      <w:r>
        <w:rPr>
          <w:i/>
          <w:iCs/>
          <w:snapToGrid w:val="0"/>
          <w:color w:val="000000"/>
          <w:sz w:val="24"/>
        </w:rPr>
        <w:t>filename.</w:t>
      </w:r>
    </w:p>
    <w:p w:rsidR="002D556F" w:rsidRDefault="002D556F" w:rsidP="002D556F">
      <w:pPr>
        <w:numPr>
          <w:ilvl w:val="0"/>
          <w:numId w:val="3"/>
        </w:numPr>
        <w:rPr>
          <w:b/>
          <w:snapToGrid w:val="0"/>
          <w:color w:val="000000"/>
          <w:sz w:val="24"/>
        </w:rPr>
      </w:pPr>
      <w:r>
        <w:rPr>
          <w:b/>
          <w:snapToGrid w:val="0"/>
          <w:color w:val="000000"/>
          <w:sz w:val="24"/>
        </w:rPr>
        <w:t xml:space="preserve">range </w:t>
      </w:r>
      <w:r>
        <w:rPr>
          <w:snapToGrid w:val="0"/>
          <w:color w:val="000000"/>
          <w:sz w:val="24"/>
        </w:rPr>
        <w:t>#blocks - will specify the range in blocks over which to perform random seek operations.</w:t>
      </w:r>
    </w:p>
    <w:p w:rsidR="002D556F" w:rsidRDefault="002D556F" w:rsidP="002D556F">
      <w:pPr>
        <w:numPr>
          <w:ilvl w:val="0"/>
          <w:numId w:val="3"/>
        </w:numPr>
        <w:rPr>
          <w:snapToGrid w:val="0"/>
          <w:color w:val="000000"/>
          <w:sz w:val="24"/>
        </w:rPr>
      </w:pPr>
      <w:r>
        <w:rPr>
          <w:b/>
          <w:snapToGrid w:val="0"/>
          <w:color w:val="000000"/>
          <w:sz w:val="24"/>
        </w:rPr>
        <w:t xml:space="preserve">random </w:t>
      </w:r>
      <w:r>
        <w:rPr>
          <w:snapToGrid w:val="0"/>
          <w:color w:val="000000"/>
          <w:sz w:val="24"/>
        </w:rPr>
        <w:t>will generate a random list of locations to access over the “range”</w:t>
      </w:r>
    </w:p>
    <w:p w:rsidR="002D556F" w:rsidRDefault="002D556F" w:rsidP="002D556F">
      <w:pPr>
        <w:numPr>
          <w:ilvl w:val="0"/>
          <w:numId w:val="3"/>
        </w:numPr>
        <w:rPr>
          <w:b/>
          <w:snapToGrid w:val="0"/>
          <w:color w:val="000000"/>
          <w:sz w:val="24"/>
        </w:rPr>
      </w:pPr>
      <w:r>
        <w:rPr>
          <w:b/>
          <w:snapToGrid w:val="0"/>
          <w:color w:val="000000"/>
          <w:sz w:val="24"/>
        </w:rPr>
        <w:t xml:space="preserve">seed </w:t>
      </w:r>
      <w:r>
        <w:rPr>
          <w:i/>
          <w:snapToGrid w:val="0"/>
          <w:color w:val="000000"/>
          <w:sz w:val="24"/>
        </w:rPr>
        <w:t xml:space="preserve">seed_value </w:t>
      </w:r>
      <w:r>
        <w:rPr>
          <w:snapToGrid w:val="0"/>
          <w:color w:val="000000"/>
          <w:sz w:val="24"/>
        </w:rPr>
        <w:t>specifies a seed value to use when generating random locations</w:t>
      </w:r>
      <w:r>
        <w:rPr>
          <w:b/>
          <w:snapToGrid w:val="0"/>
          <w:color w:val="000000"/>
          <w:sz w:val="24"/>
        </w:rPr>
        <w:t xml:space="preserve"> </w:t>
      </w:r>
    </w:p>
    <w:p w:rsidR="002D556F" w:rsidRDefault="002D556F" w:rsidP="002D556F">
      <w:pPr>
        <w:numPr>
          <w:ilvl w:val="0"/>
          <w:numId w:val="3"/>
        </w:numPr>
        <w:rPr>
          <w:b/>
          <w:snapToGrid w:val="0"/>
          <w:color w:val="000000"/>
          <w:sz w:val="24"/>
        </w:rPr>
      </w:pPr>
      <w:r>
        <w:rPr>
          <w:b/>
          <w:snapToGrid w:val="0"/>
          <w:color w:val="000000"/>
          <w:sz w:val="24"/>
        </w:rPr>
        <w:t xml:space="preserve">stagger </w:t>
      </w:r>
      <w:r>
        <w:rPr>
          <w:snapToGrid w:val="0"/>
          <w:color w:val="000000"/>
          <w:sz w:val="24"/>
        </w:rPr>
        <w:t>will stagger the requests sequentially and evenly over the “range”</w:t>
      </w:r>
    </w:p>
    <w:p w:rsidR="002D556F" w:rsidRDefault="002D556F" w:rsidP="002D556F">
      <w:pPr>
        <w:numPr>
          <w:ilvl w:val="0"/>
          <w:numId w:val="3"/>
        </w:numPr>
        <w:rPr>
          <w:b/>
          <w:snapToGrid w:val="0"/>
          <w:color w:val="000000"/>
          <w:sz w:val="24"/>
        </w:rPr>
      </w:pPr>
      <w:r>
        <w:rPr>
          <w:b/>
          <w:snapToGrid w:val="0"/>
          <w:color w:val="000000"/>
          <w:sz w:val="24"/>
        </w:rPr>
        <w:t xml:space="preserve">interleave </w:t>
      </w:r>
      <w:r>
        <w:rPr>
          <w:bCs/>
          <w:i/>
          <w:iCs/>
          <w:snapToGrid w:val="0"/>
          <w:color w:val="000000"/>
          <w:sz w:val="24"/>
        </w:rPr>
        <w:t>factor</w:t>
      </w:r>
      <w:r>
        <w:rPr>
          <w:bCs/>
          <w:snapToGrid w:val="0"/>
          <w:color w:val="000000"/>
          <w:sz w:val="24"/>
        </w:rPr>
        <w:t xml:space="preserve"> where “factor” is the interleave factor to used (see section on parallel I/O and seek interleave).</w:t>
      </w:r>
    </w:p>
    <w:p w:rsidR="002D556F" w:rsidRDefault="002D556F" w:rsidP="002D556F">
      <w:pPr>
        <w:numPr>
          <w:ilvl w:val="0"/>
          <w:numId w:val="3"/>
        </w:numPr>
        <w:rPr>
          <w:b/>
          <w:snapToGrid w:val="0"/>
          <w:color w:val="000000"/>
          <w:sz w:val="24"/>
        </w:rPr>
      </w:pPr>
      <w:r>
        <w:rPr>
          <w:b/>
          <w:snapToGrid w:val="0"/>
          <w:color w:val="000000"/>
          <w:sz w:val="24"/>
        </w:rPr>
        <w:t xml:space="preserve">none </w:t>
      </w:r>
      <w:r>
        <w:rPr>
          <w:snapToGrid w:val="0"/>
          <w:color w:val="000000"/>
          <w:sz w:val="24"/>
        </w:rPr>
        <w:t xml:space="preserve">will cause </w:t>
      </w:r>
      <w:r w:rsidR="00C516AB">
        <w:rPr>
          <w:snapToGrid w:val="0"/>
          <w:color w:val="000000"/>
          <w:sz w:val="24"/>
        </w:rPr>
        <w:t>XDD</w:t>
      </w:r>
      <w:r>
        <w:rPr>
          <w:snapToGrid w:val="0"/>
          <w:color w:val="000000"/>
          <w:sz w:val="24"/>
        </w:rPr>
        <w:t xml:space="preserve"> to continuously read the </w:t>
      </w:r>
      <w:r>
        <w:rPr>
          <w:i/>
          <w:snapToGrid w:val="0"/>
          <w:color w:val="000000"/>
          <w:sz w:val="24"/>
        </w:rPr>
        <w:t xml:space="preserve">starting </w:t>
      </w:r>
      <w:r>
        <w:rPr>
          <w:snapToGrid w:val="0"/>
          <w:color w:val="000000"/>
          <w:sz w:val="24"/>
        </w:rPr>
        <w:t>block on a target until for a total of –mbytes or –numreqs of data transfers completes.</w:t>
      </w:r>
    </w:p>
    <w:p w:rsidR="002D556F" w:rsidRDefault="002D556F" w:rsidP="002D556F">
      <w:pPr>
        <w:numPr>
          <w:ilvl w:val="0"/>
          <w:numId w:val="3"/>
        </w:numPr>
        <w:rPr>
          <w:snapToGrid w:val="0"/>
          <w:color w:val="000000"/>
          <w:sz w:val="24"/>
        </w:rPr>
      </w:pPr>
      <w:r>
        <w:rPr>
          <w:b/>
          <w:snapToGrid w:val="0"/>
          <w:color w:val="000000"/>
          <w:sz w:val="24"/>
        </w:rPr>
        <w:t xml:space="preserve">disthist </w:t>
      </w:r>
      <w:r>
        <w:rPr>
          <w:bCs/>
          <w:i/>
          <w:iCs/>
          <w:snapToGrid w:val="0"/>
          <w:color w:val="000000"/>
          <w:sz w:val="24"/>
        </w:rPr>
        <w:t>#categories –</w:t>
      </w:r>
      <w:r>
        <w:rPr>
          <w:b/>
          <w:snapToGrid w:val="0"/>
          <w:color w:val="000000"/>
          <w:sz w:val="24"/>
        </w:rPr>
        <w:t xml:space="preserve"> </w:t>
      </w:r>
      <w:r>
        <w:rPr>
          <w:snapToGrid w:val="0"/>
          <w:color w:val="000000"/>
          <w:sz w:val="24"/>
        </w:rPr>
        <w:t>will display an ASCII readable histogram of the seek “distances”.</w:t>
      </w:r>
    </w:p>
    <w:p w:rsidR="00BB3FE2" w:rsidRPr="0043504A" w:rsidRDefault="002D556F" w:rsidP="002D556F">
      <w:pPr>
        <w:numPr>
          <w:ilvl w:val="0"/>
          <w:numId w:val="3"/>
        </w:numPr>
        <w:rPr>
          <w:snapToGrid w:val="0"/>
          <w:color w:val="000000"/>
          <w:sz w:val="24"/>
        </w:rPr>
      </w:pPr>
      <w:r>
        <w:rPr>
          <w:b/>
          <w:snapToGrid w:val="0"/>
          <w:color w:val="000000"/>
          <w:sz w:val="24"/>
        </w:rPr>
        <w:t xml:space="preserve">seekhist </w:t>
      </w:r>
      <w:r>
        <w:rPr>
          <w:bCs/>
          <w:i/>
          <w:iCs/>
          <w:snapToGrid w:val="0"/>
          <w:color w:val="000000"/>
          <w:sz w:val="24"/>
        </w:rPr>
        <w:t>#categories –</w:t>
      </w:r>
      <w:r>
        <w:rPr>
          <w:b/>
          <w:snapToGrid w:val="0"/>
          <w:color w:val="000000"/>
          <w:sz w:val="24"/>
        </w:rPr>
        <w:t xml:space="preserve"> </w:t>
      </w:r>
      <w:r>
        <w:rPr>
          <w:snapToGrid w:val="0"/>
          <w:color w:val="000000"/>
          <w:sz w:val="24"/>
        </w:rPr>
        <w:t>will display an ASCII readable histogram of the seek “locations”.</w:t>
      </w:r>
    </w:p>
    <w:p w:rsidR="007D4119" w:rsidRPr="00A2370B" w:rsidRDefault="007D4119" w:rsidP="007D4119">
      <w:pPr>
        <w:rPr>
          <w:snapToGrid w:val="0"/>
          <w:sz w:val="24"/>
        </w:rPr>
      </w:pPr>
    </w:p>
    <w:p w:rsidR="00EF28A6" w:rsidRPr="0043504A" w:rsidRDefault="00EF28A6" w:rsidP="00EF28A6">
      <w:pPr>
        <w:rPr>
          <w:snapToGrid w:val="0"/>
          <w:color w:val="000000"/>
          <w:sz w:val="24"/>
        </w:rPr>
      </w:pPr>
    </w:p>
    <w:p w:rsidR="00EF28A6" w:rsidRDefault="00EF28A6" w:rsidP="00EF28A6">
      <w:pPr>
        <w:rPr>
          <w:snapToGrid w:val="0"/>
          <w:color w:val="000000"/>
          <w:sz w:val="24"/>
        </w:rPr>
      </w:pPr>
      <w:r w:rsidRPr="0043504A">
        <w:rPr>
          <w:b/>
          <w:snapToGrid w:val="0"/>
          <w:color w:val="000000"/>
          <w:sz w:val="24"/>
        </w:rPr>
        <w:t xml:space="preserve">-setup </w:t>
      </w:r>
      <w:r w:rsidRPr="0043504A">
        <w:rPr>
          <w:snapToGrid w:val="0"/>
          <w:color w:val="000000"/>
          <w:sz w:val="24"/>
        </w:rPr>
        <w:t xml:space="preserve">specifies a file that contains commonly used </w:t>
      </w:r>
      <w:r w:rsidR="00C516AB">
        <w:rPr>
          <w:snapToGrid w:val="0"/>
          <w:color w:val="000000"/>
          <w:sz w:val="24"/>
        </w:rPr>
        <w:t>XDD</w:t>
      </w:r>
      <w:r w:rsidRPr="0043504A">
        <w:rPr>
          <w:snapToGrid w:val="0"/>
          <w:color w:val="000000"/>
          <w:sz w:val="24"/>
        </w:rPr>
        <w:t xml:space="preserve"> options. This file is read in and the options contained within the file will be inserted into the command line.</w:t>
      </w:r>
      <w:r w:rsidRPr="00BB3FE2">
        <w:rPr>
          <w:snapToGrid w:val="0"/>
          <w:color w:val="000000"/>
          <w:sz w:val="24"/>
        </w:rPr>
        <w:t xml:space="preserve"> </w:t>
      </w:r>
    </w:p>
    <w:p w:rsidR="00EF28A6" w:rsidRDefault="00EF28A6" w:rsidP="00EF28A6">
      <w:pPr>
        <w:rPr>
          <w:snapToGrid w:val="0"/>
          <w:color w:val="000000"/>
          <w:sz w:val="24"/>
        </w:rPr>
      </w:pPr>
    </w:p>
    <w:p w:rsidR="00BB3FE2" w:rsidRDefault="007D4119" w:rsidP="00EF28A6">
      <w:pPr>
        <w:rPr>
          <w:snapToGrid w:val="0"/>
          <w:sz w:val="24"/>
        </w:rPr>
      </w:pPr>
      <w:r w:rsidRPr="00A2370B">
        <w:rPr>
          <w:b/>
          <w:snapToGrid w:val="0"/>
          <w:sz w:val="24"/>
        </w:rPr>
        <w:t xml:space="preserve">-sgio </w:t>
      </w:r>
      <w:r w:rsidRPr="00A2370B">
        <w:rPr>
          <w:snapToGrid w:val="0"/>
          <w:sz w:val="24"/>
        </w:rPr>
        <w:t>will perform I/O operations to the specified target using the SCSI Generic protocol rather than the normal read/write system calls. This is only valid on Linux systems and is used to provide raw-like access to a device.</w:t>
      </w:r>
    </w:p>
    <w:p w:rsidR="007D4119" w:rsidRPr="0043504A" w:rsidRDefault="007D4119" w:rsidP="007D4119">
      <w:pPr>
        <w:rPr>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w:t>
      </w:r>
      <w:r w:rsidRPr="00A049D6">
        <w:rPr>
          <w:b/>
          <w:snapToGrid w:val="0"/>
          <w:sz w:val="24"/>
        </w:rPr>
        <w:t>sharedmemory</w:t>
      </w:r>
      <w:r w:rsidRPr="0043504A">
        <w:rPr>
          <w:b/>
          <w:snapToGrid w:val="0"/>
          <w:color w:val="000000"/>
          <w:sz w:val="24"/>
        </w:rPr>
        <w:t xml:space="preserve"> </w:t>
      </w:r>
      <w:r>
        <w:rPr>
          <w:snapToGrid w:val="0"/>
          <w:color w:val="000000"/>
          <w:sz w:val="24"/>
        </w:rPr>
        <w:t xml:space="preserve">tells </w:t>
      </w:r>
      <w:r w:rsidR="00C516AB">
        <w:rPr>
          <w:snapToGrid w:val="0"/>
          <w:color w:val="000000"/>
          <w:sz w:val="24"/>
        </w:rPr>
        <w:t>XDD</w:t>
      </w:r>
      <w:r>
        <w:rPr>
          <w:snapToGrid w:val="0"/>
          <w:color w:val="000000"/>
          <w:sz w:val="24"/>
        </w:rPr>
        <w:t xml:space="preserve"> to use a shared memory segment (via shmget/shmat) for the I/O buffer rather than using the normal valloc()/malloc() system calls.</w:t>
      </w:r>
    </w:p>
    <w:p w:rsidR="00BB3FE2" w:rsidRPr="0043504A" w:rsidRDefault="00BB3FE2" w:rsidP="00BB3FE2">
      <w:pPr>
        <w:rPr>
          <w:b/>
          <w:snapToGrid w:val="0"/>
          <w:color w:val="000000"/>
          <w:sz w:val="24"/>
        </w:rPr>
      </w:pPr>
    </w:p>
    <w:p w:rsidR="00EF28A6" w:rsidRDefault="00BB3FE2" w:rsidP="00EF28A6">
      <w:pPr>
        <w:rPr>
          <w:snapToGrid w:val="0"/>
          <w:color w:val="000000"/>
          <w:sz w:val="24"/>
        </w:rPr>
      </w:pPr>
      <w:r w:rsidRPr="0043504A">
        <w:rPr>
          <w:b/>
          <w:snapToGrid w:val="0"/>
          <w:color w:val="000000"/>
          <w:sz w:val="24"/>
        </w:rPr>
        <w:t xml:space="preserve">-singleproc </w:t>
      </w:r>
      <w:r w:rsidRPr="0043504A">
        <w:rPr>
          <w:i/>
          <w:snapToGrid w:val="0"/>
          <w:color w:val="000000"/>
          <w:sz w:val="24"/>
        </w:rPr>
        <w:t xml:space="preserve">processor_number </w:t>
      </w:r>
      <w:r w:rsidRPr="0043504A">
        <w:rPr>
          <w:snapToGrid w:val="0"/>
          <w:color w:val="000000"/>
          <w:sz w:val="24"/>
        </w:rPr>
        <w:t xml:space="preserve">will assign all </w:t>
      </w:r>
      <w:r w:rsidR="00C516AB">
        <w:rPr>
          <w:snapToGrid w:val="0"/>
          <w:color w:val="000000"/>
          <w:sz w:val="24"/>
        </w:rPr>
        <w:t>XDD</w:t>
      </w:r>
      <w:r w:rsidRPr="0043504A">
        <w:rPr>
          <w:snapToGrid w:val="0"/>
          <w:color w:val="000000"/>
          <w:sz w:val="24"/>
        </w:rPr>
        <w:t xml:space="preserve"> threads to the specified processor.</w:t>
      </w:r>
      <w:r w:rsidR="00EF28A6" w:rsidRPr="00EF28A6">
        <w:rPr>
          <w:snapToGrid w:val="0"/>
          <w:color w:val="000000"/>
          <w:sz w:val="24"/>
        </w:rPr>
        <w:t xml:space="preserve"> </w:t>
      </w:r>
    </w:p>
    <w:p w:rsidR="00EF28A6" w:rsidRDefault="00EF28A6" w:rsidP="00EF28A6">
      <w:pPr>
        <w:rPr>
          <w:snapToGrid w:val="0"/>
          <w:color w:val="000000"/>
          <w:sz w:val="24"/>
        </w:rPr>
      </w:pPr>
    </w:p>
    <w:p w:rsidR="00F16375" w:rsidRPr="0043504A" w:rsidRDefault="00EF28A6" w:rsidP="00EF28A6">
      <w:pPr>
        <w:rPr>
          <w:snapToGrid w:val="0"/>
          <w:color w:val="000000"/>
          <w:sz w:val="24"/>
        </w:rPr>
      </w:pPr>
      <w:r>
        <w:rPr>
          <w:b/>
          <w:snapToGrid w:val="0"/>
          <w:color w:val="000000"/>
          <w:sz w:val="24"/>
        </w:rPr>
        <w:t xml:space="preserve">-startdelay </w:t>
      </w:r>
      <w:r>
        <w:rPr>
          <w:bCs/>
          <w:i/>
          <w:iCs/>
          <w:snapToGrid w:val="0"/>
          <w:color w:val="000000"/>
          <w:sz w:val="24"/>
        </w:rPr>
        <w:t>#seconds</w:t>
      </w:r>
      <w:r>
        <w:rPr>
          <w:b/>
          <w:snapToGrid w:val="0"/>
          <w:color w:val="000000"/>
          <w:sz w:val="24"/>
        </w:rPr>
        <w:t xml:space="preserve"> </w:t>
      </w:r>
      <w:r>
        <w:rPr>
          <w:snapToGrid w:val="0"/>
          <w:color w:val="000000"/>
          <w:sz w:val="24"/>
        </w:rPr>
        <w:t>will cause the target I/O threads to all start after a specific startup delay specified in seconds.</w:t>
      </w:r>
    </w:p>
    <w:p w:rsidR="00F16375" w:rsidRPr="0043504A" w:rsidRDefault="00F16375">
      <w:pPr>
        <w:rPr>
          <w:b/>
          <w:snapToGrid w:val="0"/>
          <w:color w:val="000000"/>
          <w:sz w:val="24"/>
        </w:rPr>
      </w:pPr>
    </w:p>
    <w:p w:rsidR="00EF28A6" w:rsidRDefault="00F16375" w:rsidP="00EF28A6">
      <w:pPr>
        <w:rPr>
          <w:snapToGrid w:val="0"/>
          <w:color w:val="000000"/>
          <w:sz w:val="24"/>
        </w:rPr>
      </w:pPr>
      <w:r w:rsidRPr="0043504A">
        <w:rPr>
          <w:b/>
          <w:snapToGrid w:val="0"/>
          <w:color w:val="000000"/>
          <w:sz w:val="24"/>
        </w:rPr>
        <w:t xml:space="preserve">-startoffset </w:t>
      </w:r>
      <w:r w:rsidRPr="0043504A">
        <w:rPr>
          <w:snapToGrid w:val="0"/>
          <w:color w:val="000000"/>
          <w:sz w:val="24"/>
        </w:rPr>
        <w:t xml:space="preserve">specifies the starting block number. This defaults to block 0. The value must be a positive integer. </w:t>
      </w:r>
    </w:p>
    <w:p w:rsidR="00EF28A6" w:rsidRDefault="00EF28A6" w:rsidP="00EF28A6">
      <w:pPr>
        <w:rPr>
          <w:b/>
          <w:snapToGrid w:val="0"/>
          <w:sz w:val="24"/>
        </w:rPr>
      </w:pPr>
    </w:p>
    <w:p w:rsidR="00EF28A6" w:rsidRPr="00EF28A6" w:rsidRDefault="00EF28A6" w:rsidP="00EF28A6">
      <w:pPr>
        <w:rPr>
          <w:snapToGrid w:val="0"/>
          <w:color w:val="000000"/>
          <w:sz w:val="24"/>
        </w:rPr>
      </w:pPr>
      <w:r>
        <w:rPr>
          <w:b/>
          <w:snapToGrid w:val="0"/>
          <w:color w:val="000000"/>
          <w:sz w:val="24"/>
        </w:rPr>
        <w:t xml:space="preserve">-starttime </w:t>
      </w:r>
      <w:r>
        <w:rPr>
          <w:bCs/>
          <w:i/>
          <w:iCs/>
          <w:snapToGrid w:val="0"/>
          <w:color w:val="000000"/>
          <w:sz w:val="24"/>
        </w:rPr>
        <w:t>global_time</w:t>
      </w:r>
      <w:r>
        <w:rPr>
          <w:b/>
          <w:snapToGrid w:val="0"/>
          <w:color w:val="000000"/>
          <w:sz w:val="24"/>
        </w:rPr>
        <w:t xml:space="preserve"> </w:t>
      </w:r>
      <w:r>
        <w:rPr>
          <w:snapToGrid w:val="0"/>
          <w:color w:val="000000"/>
          <w:sz w:val="24"/>
        </w:rPr>
        <w:t xml:space="preserve">will cause the target I/O threads to all start at the specified time. The global time is the time value returned by the time server and is consistent for all systems using the time server. See the </w:t>
      </w:r>
      <w:r>
        <w:rPr>
          <w:b/>
          <w:bCs/>
          <w:snapToGrid w:val="0"/>
          <w:color w:val="000000"/>
          <w:sz w:val="24"/>
        </w:rPr>
        <w:t>–timeserver</w:t>
      </w:r>
      <w:r>
        <w:rPr>
          <w:snapToGrid w:val="0"/>
          <w:color w:val="000000"/>
          <w:sz w:val="24"/>
        </w:rPr>
        <w:t xml:space="preserve"> for more information.</w:t>
      </w:r>
    </w:p>
    <w:p w:rsidR="002D556F" w:rsidRDefault="002D556F" w:rsidP="002D556F">
      <w:pPr>
        <w:jc w:val="right"/>
        <w:rPr>
          <w:b/>
          <w:snapToGrid w:val="0"/>
          <w:sz w:val="24"/>
        </w:rPr>
      </w:pPr>
    </w:p>
    <w:p w:rsidR="002D556F" w:rsidRDefault="002D556F" w:rsidP="002D556F">
      <w:pPr>
        <w:rPr>
          <w:snapToGrid w:val="0"/>
          <w:sz w:val="24"/>
        </w:rPr>
      </w:pPr>
      <w:r>
        <w:rPr>
          <w:b/>
          <w:snapToGrid w:val="0"/>
          <w:sz w:val="24"/>
        </w:rPr>
        <w:t xml:space="preserve">-syncio </w:t>
      </w:r>
      <w:r>
        <w:rPr>
          <w:i/>
          <w:snapToGrid w:val="0"/>
          <w:sz w:val="24"/>
        </w:rPr>
        <w:t xml:space="preserve">number   </w:t>
      </w:r>
      <w:r>
        <w:rPr>
          <w:snapToGrid w:val="0"/>
          <w:sz w:val="24"/>
        </w:rPr>
        <w:t xml:space="preserve">will cause each of the </w:t>
      </w:r>
      <w:r w:rsidR="00C516AB">
        <w:rPr>
          <w:snapToGrid w:val="0"/>
          <w:sz w:val="24"/>
        </w:rPr>
        <w:t>XDD</w:t>
      </w:r>
      <w:r>
        <w:rPr>
          <w:snapToGrid w:val="0"/>
          <w:sz w:val="24"/>
        </w:rPr>
        <w:t xml:space="preserve"> I/O threads to synchronize every n</w:t>
      </w:r>
      <w:r>
        <w:rPr>
          <w:snapToGrid w:val="0"/>
          <w:sz w:val="24"/>
          <w:vertAlign w:val="superscript"/>
        </w:rPr>
        <w:t>th</w:t>
      </w:r>
      <w:r>
        <w:rPr>
          <w:snapToGrid w:val="0"/>
          <w:sz w:val="24"/>
        </w:rPr>
        <w:t xml:space="preserve"> I/O operation where N is specified as “</w:t>
      </w:r>
      <w:r>
        <w:rPr>
          <w:i/>
          <w:snapToGrid w:val="0"/>
          <w:sz w:val="24"/>
        </w:rPr>
        <w:t>number”.</w:t>
      </w:r>
      <w:r>
        <w:rPr>
          <w:snapToGrid w:val="0"/>
          <w:color w:val="000000"/>
          <w:sz w:val="24"/>
        </w:rPr>
        <w:t xml:space="preserve"> .</w:t>
      </w:r>
      <w:r>
        <w:rPr>
          <w:snapToGrid w:val="0"/>
          <w:sz w:val="24"/>
        </w:rPr>
        <w:t xml:space="preserve"> </w:t>
      </w:r>
    </w:p>
    <w:p w:rsidR="002D556F" w:rsidRDefault="002D556F" w:rsidP="002D556F">
      <w:pPr>
        <w:rPr>
          <w:b/>
          <w:snapToGrid w:val="0"/>
          <w:sz w:val="24"/>
        </w:rPr>
      </w:pPr>
    </w:p>
    <w:p w:rsidR="00BB3FE2" w:rsidRPr="0043504A" w:rsidRDefault="002D556F" w:rsidP="002D556F">
      <w:pPr>
        <w:rPr>
          <w:snapToGrid w:val="0"/>
          <w:color w:val="000000"/>
          <w:sz w:val="24"/>
        </w:rPr>
      </w:pPr>
      <w:r>
        <w:rPr>
          <w:b/>
          <w:snapToGrid w:val="0"/>
          <w:sz w:val="24"/>
        </w:rPr>
        <w:t xml:space="preserve">-syncwrite </w:t>
      </w:r>
      <w:r>
        <w:rPr>
          <w:snapToGrid w:val="0"/>
          <w:sz w:val="24"/>
        </w:rPr>
        <w:t xml:space="preserve">will cause each of the </w:t>
      </w:r>
      <w:r w:rsidR="00C516AB">
        <w:rPr>
          <w:snapToGrid w:val="0"/>
          <w:sz w:val="24"/>
        </w:rPr>
        <w:t>XDD</w:t>
      </w:r>
      <w:r>
        <w:rPr>
          <w:snapToGrid w:val="0"/>
          <w:sz w:val="24"/>
        </w:rPr>
        <w:t xml:space="preserve"> I/O threads to synchronize write operations at the end of each pass flushing all data to the physical media.</w:t>
      </w:r>
    </w:p>
    <w:p w:rsidR="00BB3FE2" w:rsidRPr="0043504A" w:rsidRDefault="00BB3FE2" w:rsidP="00BB3FE2">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-targetdir </w:t>
      </w:r>
      <w:r w:rsidRPr="0043504A">
        <w:rPr>
          <w:snapToGrid w:val="0"/>
          <w:color w:val="000000"/>
          <w:sz w:val="24"/>
        </w:rPr>
        <w:t xml:space="preserve">specifies the name of the directory to be pre-pended to the target(s). For example, specifying a parent directory of </w:t>
      </w:r>
      <w:r w:rsidRPr="0043504A">
        <w:rPr>
          <w:i/>
          <w:iCs/>
          <w:snapToGrid w:val="0"/>
          <w:color w:val="000000"/>
          <w:sz w:val="24"/>
        </w:rPr>
        <w:t>/dev/rdsk/</w:t>
      </w:r>
      <w:r w:rsidRPr="0043504A">
        <w:rPr>
          <w:snapToGrid w:val="0"/>
          <w:color w:val="000000"/>
          <w:sz w:val="24"/>
        </w:rPr>
        <w:t xml:space="preserve"> (i.e. </w:t>
      </w:r>
      <w:r w:rsidRPr="0043504A">
        <w:rPr>
          <w:b/>
          <w:bCs/>
          <w:i/>
          <w:iCs/>
          <w:snapToGrid w:val="0"/>
          <w:color w:val="000000"/>
          <w:sz w:val="24"/>
        </w:rPr>
        <w:t>–targetdir</w:t>
      </w:r>
      <w:r w:rsidRPr="0043504A">
        <w:rPr>
          <w:i/>
          <w:iCs/>
          <w:snapToGrid w:val="0"/>
          <w:color w:val="000000"/>
          <w:sz w:val="24"/>
        </w:rPr>
        <w:t xml:space="preserve"> /dev/rdsk/</w:t>
      </w:r>
      <w:r w:rsidRPr="0043504A">
        <w:rPr>
          <w:snapToGrid w:val="0"/>
          <w:color w:val="000000"/>
          <w:sz w:val="24"/>
        </w:rPr>
        <w:t xml:space="preserve"> ) and target names of “</w:t>
      </w:r>
      <w:r w:rsidRPr="0043504A">
        <w:rPr>
          <w:i/>
          <w:iCs/>
          <w:snapToGrid w:val="0"/>
          <w:color w:val="000000"/>
          <w:sz w:val="24"/>
        </w:rPr>
        <w:t>dks1d2s0 dks7d3s0</w:t>
      </w:r>
      <w:r w:rsidRPr="0043504A">
        <w:rPr>
          <w:snapToGrid w:val="0"/>
          <w:color w:val="000000"/>
          <w:sz w:val="24"/>
        </w:rPr>
        <w:t xml:space="preserve">”  will cause I/O to be directed to </w:t>
      </w:r>
      <w:r w:rsidRPr="0043504A">
        <w:rPr>
          <w:i/>
          <w:iCs/>
          <w:snapToGrid w:val="0"/>
          <w:color w:val="000000"/>
          <w:sz w:val="24"/>
        </w:rPr>
        <w:t>/dev/rdsk/dks1d2s0</w:t>
      </w:r>
      <w:r w:rsidRPr="0043504A">
        <w:rPr>
          <w:snapToGrid w:val="0"/>
          <w:color w:val="000000"/>
          <w:sz w:val="24"/>
        </w:rPr>
        <w:t xml:space="preserve"> and </w:t>
      </w:r>
      <w:r w:rsidRPr="0043504A">
        <w:rPr>
          <w:i/>
          <w:iCs/>
          <w:snapToGrid w:val="0"/>
          <w:color w:val="000000"/>
          <w:sz w:val="24"/>
        </w:rPr>
        <w:t>/dev/rdsk/dks7d3s0</w:t>
      </w:r>
      <w:r w:rsidRPr="0043504A">
        <w:rPr>
          <w:snapToGrid w:val="0"/>
          <w:color w:val="000000"/>
          <w:sz w:val="24"/>
        </w:rPr>
        <w:t xml:space="preserve"> respectively. It is important to remember to put the trailing slash (“/”) at the end of the parent directory name. </w:t>
      </w:r>
    </w:p>
    <w:p w:rsidR="00BB3FE2" w:rsidRPr="0043504A" w:rsidRDefault="00BB3FE2" w:rsidP="00BB3FE2">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-targetoffset </w:t>
      </w:r>
      <w:r w:rsidRPr="0043504A">
        <w:rPr>
          <w:snapToGrid w:val="0"/>
          <w:color w:val="000000"/>
          <w:sz w:val="24"/>
        </w:rPr>
        <w:t xml:space="preserve">specifies the offset in blocks that is used by each </w:t>
      </w:r>
      <w:r w:rsidR="00C516AB">
        <w:rPr>
          <w:snapToGrid w:val="0"/>
          <w:color w:val="000000"/>
          <w:sz w:val="24"/>
        </w:rPr>
        <w:t>XDD</w:t>
      </w:r>
      <w:r w:rsidRPr="0043504A">
        <w:rPr>
          <w:snapToGrid w:val="0"/>
          <w:color w:val="000000"/>
          <w:sz w:val="24"/>
        </w:rPr>
        <w:t xml:space="preserve"> process to determine their respective starting locations. The purpose of this is to be able to run multiple </w:t>
      </w:r>
      <w:r w:rsidR="00C516AB">
        <w:rPr>
          <w:snapToGrid w:val="0"/>
          <w:color w:val="000000"/>
          <w:sz w:val="24"/>
        </w:rPr>
        <w:t>XDD</w:t>
      </w:r>
      <w:r w:rsidRPr="0043504A">
        <w:rPr>
          <w:snapToGrid w:val="0"/>
          <w:color w:val="000000"/>
          <w:sz w:val="24"/>
        </w:rPr>
        <w:t xml:space="preserve"> threads on a single device but to have each thread start at a different location.</w:t>
      </w:r>
      <w:r w:rsidRPr="0043504A">
        <w:rPr>
          <w:b/>
          <w:snapToGrid w:val="0"/>
          <w:color w:val="000000"/>
          <w:sz w:val="24"/>
        </w:rPr>
        <w:t xml:space="preserve"> </w:t>
      </w:r>
      <w:r w:rsidRPr="0043504A">
        <w:rPr>
          <w:bCs/>
          <w:snapToGrid w:val="0"/>
          <w:color w:val="000000"/>
          <w:sz w:val="24"/>
        </w:rPr>
        <w:t>(</w:t>
      </w:r>
      <w:r w:rsidRPr="0043504A">
        <w:rPr>
          <w:bCs/>
          <w:i/>
          <w:iCs/>
          <w:snapToGrid w:val="0"/>
          <w:color w:val="000000"/>
          <w:sz w:val="24"/>
        </w:rPr>
        <w:t>Note: This option was formerly called –procoffset</w:t>
      </w:r>
      <w:r w:rsidRPr="0043504A">
        <w:rPr>
          <w:bCs/>
          <w:snapToGrid w:val="0"/>
          <w:color w:val="000000"/>
          <w:sz w:val="24"/>
        </w:rPr>
        <w:t>)</w:t>
      </w:r>
    </w:p>
    <w:p w:rsidR="00BB3FE2" w:rsidRPr="0043504A" w:rsidRDefault="00BB3FE2" w:rsidP="00BB3FE2">
      <w:pPr>
        <w:rPr>
          <w:b/>
          <w:snapToGrid w:val="0"/>
          <w:color w:val="000000"/>
          <w:sz w:val="24"/>
        </w:rPr>
      </w:pPr>
    </w:p>
    <w:p w:rsidR="00EF28A6" w:rsidRDefault="00BB3FE2" w:rsidP="00EF28A6">
      <w:pPr>
        <w:rPr>
          <w:snapToGrid w:val="0"/>
          <w:color w:val="000000"/>
          <w:sz w:val="24"/>
        </w:rPr>
      </w:pPr>
      <w:r w:rsidRPr="0043504A">
        <w:rPr>
          <w:b/>
          <w:snapToGrid w:val="0"/>
          <w:color w:val="000000"/>
          <w:sz w:val="24"/>
        </w:rPr>
        <w:t xml:space="preserve">-targets </w:t>
      </w:r>
      <w:r w:rsidRPr="0043504A">
        <w:rPr>
          <w:snapToGrid w:val="0"/>
          <w:color w:val="000000"/>
          <w:sz w:val="24"/>
        </w:rPr>
        <w:t>must first specify the number of targets (</w:t>
      </w:r>
      <w:r w:rsidRPr="0043504A">
        <w:rPr>
          <w:i/>
          <w:iCs/>
          <w:snapToGrid w:val="0"/>
          <w:color w:val="000000"/>
          <w:sz w:val="24"/>
        </w:rPr>
        <w:t>N</w:t>
      </w:r>
      <w:r w:rsidRPr="0043504A">
        <w:rPr>
          <w:snapToGrid w:val="0"/>
          <w:color w:val="000000"/>
          <w:sz w:val="24"/>
        </w:rPr>
        <w:t xml:space="preserve">) followed by the target device names or file names of each of the </w:t>
      </w:r>
      <w:r w:rsidRPr="0043504A">
        <w:rPr>
          <w:i/>
          <w:snapToGrid w:val="0"/>
          <w:color w:val="000000"/>
          <w:sz w:val="24"/>
        </w:rPr>
        <w:t xml:space="preserve">N </w:t>
      </w:r>
      <w:r w:rsidRPr="0043504A">
        <w:rPr>
          <w:snapToGrid w:val="0"/>
          <w:color w:val="000000"/>
          <w:sz w:val="24"/>
        </w:rPr>
        <w:t>targets.  For example, “</w:t>
      </w:r>
      <w:r w:rsidRPr="0043504A">
        <w:rPr>
          <w:b/>
          <w:bCs/>
          <w:i/>
          <w:iCs/>
          <w:snapToGrid w:val="0"/>
          <w:color w:val="000000"/>
          <w:sz w:val="24"/>
        </w:rPr>
        <w:t xml:space="preserve">-targets  </w:t>
      </w:r>
      <w:r w:rsidRPr="0043504A">
        <w:rPr>
          <w:snapToGrid w:val="0"/>
          <w:color w:val="000000"/>
          <w:sz w:val="24"/>
        </w:rPr>
        <w:t xml:space="preserve"> </w:t>
      </w:r>
      <w:r w:rsidRPr="0043504A">
        <w:rPr>
          <w:i/>
          <w:iCs/>
          <w:snapToGrid w:val="0"/>
          <w:color w:val="000000"/>
          <w:sz w:val="24"/>
        </w:rPr>
        <w:t>2   dks1d2s0   dks7d3s</w:t>
      </w:r>
      <w:r w:rsidRPr="0043504A">
        <w:rPr>
          <w:snapToGrid w:val="0"/>
          <w:color w:val="000000"/>
          <w:sz w:val="24"/>
        </w:rPr>
        <w:t xml:space="preserve">” will perform I/O to the target devices </w:t>
      </w:r>
      <w:r w:rsidRPr="0043504A">
        <w:rPr>
          <w:i/>
          <w:iCs/>
          <w:snapToGrid w:val="0"/>
          <w:color w:val="000000"/>
          <w:sz w:val="24"/>
        </w:rPr>
        <w:t>dks1d2s0</w:t>
      </w:r>
      <w:r w:rsidRPr="0043504A">
        <w:rPr>
          <w:snapToGrid w:val="0"/>
          <w:color w:val="000000"/>
          <w:sz w:val="24"/>
        </w:rPr>
        <w:t xml:space="preserve"> and </w:t>
      </w:r>
      <w:r w:rsidRPr="0043504A">
        <w:rPr>
          <w:i/>
          <w:iCs/>
          <w:snapToGrid w:val="0"/>
          <w:color w:val="000000"/>
          <w:sz w:val="24"/>
        </w:rPr>
        <w:t>dks7d3s0</w:t>
      </w:r>
      <w:r w:rsidRPr="0043504A">
        <w:rPr>
          <w:snapToGrid w:val="0"/>
          <w:color w:val="000000"/>
          <w:sz w:val="24"/>
        </w:rPr>
        <w:t xml:space="preserve"> respectively.  In the output reports, these two targets will also be identified as targets 0 and 1 respectively.</w:t>
      </w:r>
      <w:r w:rsidRPr="00BB3FE2">
        <w:rPr>
          <w:snapToGrid w:val="0"/>
          <w:color w:val="000000"/>
          <w:sz w:val="24"/>
        </w:rPr>
        <w:t xml:space="preserve"> </w:t>
      </w:r>
    </w:p>
    <w:p w:rsidR="00EF28A6" w:rsidRDefault="00EF28A6" w:rsidP="00EF28A6">
      <w:pPr>
        <w:rPr>
          <w:b/>
          <w:snapToGrid w:val="0"/>
          <w:sz w:val="24"/>
        </w:rPr>
      </w:pPr>
    </w:p>
    <w:p w:rsidR="00EF28A6" w:rsidRDefault="00EF28A6" w:rsidP="00EF28A6">
      <w:pPr>
        <w:rPr>
          <w:snapToGrid w:val="0"/>
          <w:color w:val="000000"/>
          <w:sz w:val="24"/>
        </w:rPr>
      </w:pPr>
      <w:r>
        <w:rPr>
          <w:b/>
          <w:snapToGrid w:val="0"/>
          <w:color w:val="000000"/>
          <w:sz w:val="24"/>
        </w:rPr>
        <w:t xml:space="preserve">-targetstartdelay </w:t>
      </w:r>
      <w:r>
        <w:rPr>
          <w:bCs/>
          <w:i/>
          <w:iCs/>
          <w:snapToGrid w:val="0"/>
          <w:color w:val="000000"/>
          <w:sz w:val="24"/>
        </w:rPr>
        <w:t>#.#seconds</w:t>
      </w:r>
      <w:r>
        <w:rPr>
          <w:b/>
          <w:snapToGrid w:val="0"/>
          <w:color w:val="000000"/>
          <w:sz w:val="24"/>
        </w:rPr>
        <w:t xml:space="preserve"> </w:t>
      </w:r>
      <w:r>
        <w:rPr>
          <w:snapToGrid w:val="0"/>
          <w:color w:val="000000"/>
          <w:sz w:val="24"/>
        </w:rPr>
        <w:t xml:space="preserve">will cause each target I/O thread to all start after the specified number of seconds has elapsed from when the previous target started. For example, a value of     </w:t>
      </w:r>
    </w:p>
    <w:p w:rsidR="00EF28A6" w:rsidRDefault="00EF28A6" w:rsidP="00EF28A6">
      <w:pPr>
        <w:ind w:firstLine="720"/>
        <w:rPr>
          <w:snapToGrid w:val="0"/>
          <w:color w:val="000000"/>
          <w:sz w:val="24"/>
        </w:rPr>
      </w:pPr>
      <w:r>
        <w:rPr>
          <w:snapToGrid w:val="0"/>
          <w:color w:val="000000"/>
          <w:sz w:val="24"/>
        </w:rPr>
        <w:t xml:space="preserve">“-targetstartdelay 1.2” </w:t>
      </w:r>
    </w:p>
    <w:p w:rsidR="00EF28A6" w:rsidRDefault="00EF28A6" w:rsidP="00EF28A6">
      <w:pPr>
        <w:rPr>
          <w:snapToGrid w:val="0"/>
          <w:color w:val="000000"/>
          <w:sz w:val="24"/>
        </w:rPr>
      </w:pPr>
      <w:r>
        <w:rPr>
          <w:snapToGrid w:val="0"/>
          <w:color w:val="000000"/>
          <w:sz w:val="24"/>
        </w:rPr>
        <w:t xml:space="preserve">would allow target 0 to start immediately, target 1 to start 1.2 seconds after target 0, target 2 to start 1.2 seconds after target 1 and so on. </w:t>
      </w:r>
    </w:p>
    <w:p w:rsidR="00BB3FE2" w:rsidRPr="0043504A" w:rsidRDefault="00BB3FE2" w:rsidP="00BB3FE2">
      <w:pPr>
        <w:rPr>
          <w:b/>
          <w:snapToGrid w:val="0"/>
          <w:color w:val="000000"/>
          <w:sz w:val="24"/>
        </w:rPr>
      </w:pPr>
    </w:p>
    <w:p w:rsidR="00BB3FE2" w:rsidRPr="0043504A" w:rsidRDefault="00BB3FE2" w:rsidP="00BB3FE2">
      <w:pPr>
        <w:rPr>
          <w:i/>
          <w:snapToGrid w:val="0"/>
          <w:color w:val="000000"/>
          <w:sz w:val="24"/>
        </w:rPr>
      </w:pPr>
      <w:r w:rsidRPr="0043504A">
        <w:rPr>
          <w:b/>
          <w:snapToGrid w:val="0"/>
          <w:color w:val="000000"/>
          <w:sz w:val="24"/>
        </w:rPr>
        <w:t xml:space="preserve">-throttle </w:t>
      </w:r>
      <w:r w:rsidRPr="0043504A">
        <w:rPr>
          <w:snapToGrid w:val="0"/>
          <w:color w:val="000000"/>
          <w:sz w:val="24"/>
        </w:rPr>
        <w:t>specifies the I/O Operations per second (</w:t>
      </w:r>
      <w:r w:rsidRPr="0043504A">
        <w:rPr>
          <w:b/>
          <w:snapToGrid w:val="0"/>
          <w:color w:val="000000"/>
          <w:sz w:val="24"/>
        </w:rPr>
        <w:t>ops</w:t>
      </w:r>
      <w:r w:rsidRPr="0043504A">
        <w:rPr>
          <w:snapToGrid w:val="0"/>
          <w:color w:val="000000"/>
          <w:sz w:val="24"/>
        </w:rPr>
        <w:t>) or bandwidth (</w:t>
      </w:r>
      <w:r w:rsidRPr="0043504A">
        <w:rPr>
          <w:b/>
          <w:snapToGrid w:val="0"/>
          <w:color w:val="000000"/>
          <w:sz w:val="24"/>
        </w:rPr>
        <w:t>bw</w:t>
      </w:r>
      <w:r w:rsidRPr="0043504A">
        <w:rPr>
          <w:snapToGrid w:val="0"/>
          <w:color w:val="000000"/>
          <w:sz w:val="24"/>
        </w:rPr>
        <w:t xml:space="preserve">) limit for the target(s) depending on which of the two parameters are specified. Valid values are positive real numbers greater than 0.000.  The parameters </w:t>
      </w:r>
      <w:r w:rsidRPr="0043504A">
        <w:rPr>
          <w:b/>
          <w:snapToGrid w:val="0"/>
          <w:color w:val="000000"/>
          <w:sz w:val="24"/>
        </w:rPr>
        <w:t>ops</w:t>
      </w:r>
      <w:r w:rsidRPr="0043504A">
        <w:rPr>
          <w:snapToGrid w:val="0"/>
          <w:color w:val="000000"/>
          <w:sz w:val="24"/>
        </w:rPr>
        <w:t xml:space="preserve"> and </w:t>
      </w:r>
      <w:r w:rsidRPr="0043504A">
        <w:rPr>
          <w:b/>
          <w:snapToGrid w:val="0"/>
          <w:color w:val="000000"/>
          <w:sz w:val="24"/>
        </w:rPr>
        <w:t>bw</w:t>
      </w:r>
      <w:r w:rsidRPr="0043504A">
        <w:rPr>
          <w:snapToGrid w:val="0"/>
          <w:color w:val="000000"/>
          <w:sz w:val="24"/>
        </w:rPr>
        <w:t xml:space="preserve"> are mutually exclusive and the last one specified for a targets takes precedence.  Example usages:</w:t>
      </w:r>
      <w:r w:rsidRPr="0043504A">
        <w:rPr>
          <w:i/>
          <w:snapToGrid w:val="0"/>
          <w:color w:val="000000"/>
          <w:sz w:val="24"/>
        </w:rPr>
        <w:t xml:space="preserve"> </w:t>
      </w:r>
    </w:p>
    <w:p w:rsidR="00BB3FE2" w:rsidRPr="0043504A" w:rsidRDefault="00BB3FE2" w:rsidP="00BB3FE2">
      <w:pPr>
        <w:numPr>
          <w:ilvl w:val="0"/>
          <w:numId w:val="6"/>
        </w:numPr>
        <w:rPr>
          <w:i/>
          <w:snapToGrid w:val="0"/>
          <w:color w:val="000000"/>
          <w:sz w:val="24"/>
        </w:rPr>
      </w:pPr>
      <w:r w:rsidRPr="0043504A">
        <w:rPr>
          <w:i/>
          <w:snapToGrid w:val="0"/>
          <w:color w:val="000000"/>
          <w:sz w:val="24"/>
        </w:rPr>
        <w:t xml:space="preserve">“-throttle ops 7.8” </w:t>
      </w:r>
      <w:r w:rsidRPr="0043504A">
        <w:rPr>
          <w:snapToGrid w:val="0"/>
          <w:color w:val="000000"/>
          <w:sz w:val="24"/>
        </w:rPr>
        <w:t xml:space="preserve"> will limit all targets to running at 7.8 I/O operations per second. </w:t>
      </w:r>
    </w:p>
    <w:p w:rsidR="002D556F" w:rsidRDefault="00BB3FE2" w:rsidP="002D556F">
      <w:pPr>
        <w:numPr>
          <w:ilvl w:val="0"/>
          <w:numId w:val="6"/>
        </w:numPr>
        <w:rPr>
          <w:i/>
          <w:snapToGrid w:val="0"/>
          <w:color w:val="000000"/>
          <w:sz w:val="24"/>
        </w:rPr>
      </w:pPr>
      <w:r w:rsidRPr="0043504A">
        <w:rPr>
          <w:i/>
          <w:snapToGrid w:val="0"/>
          <w:color w:val="000000"/>
          <w:sz w:val="24"/>
        </w:rPr>
        <w:t xml:space="preserve">“-throttle bw 87.2” </w:t>
      </w:r>
      <w:r w:rsidRPr="0043504A">
        <w:rPr>
          <w:snapToGrid w:val="0"/>
          <w:color w:val="000000"/>
          <w:sz w:val="24"/>
        </w:rPr>
        <w:t xml:space="preserve"> will limit all targets to running at 87.2 megabytes per second. </w:t>
      </w:r>
    </w:p>
    <w:p w:rsidR="00BB3FE2" w:rsidRPr="002D556F" w:rsidRDefault="00BB3FE2" w:rsidP="002D556F">
      <w:pPr>
        <w:numPr>
          <w:ilvl w:val="0"/>
          <w:numId w:val="6"/>
        </w:numPr>
        <w:rPr>
          <w:i/>
          <w:snapToGrid w:val="0"/>
          <w:color w:val="000000"/>
          <w:sz w:val="24"/>
        </w:rPr>
      </w:pPr>
      <w:r w:rsidRPr="0043504A">
        <w:rPr>
          <w:i/>
          <w:snapToGrid w:val="0"/>
          <w:color w:val="000000"/>
          <w:sz w:val="24"/>
        </w:rPr>
        <w:t xml:space="preserve">“-throttle target 2 ops 7.8” </w:t>
      </w:r>
      <w:r w:rsidRPr="0043504A">
        <w:rPr>
          <w:snapToGrid w:val="0"/>
          <w:color w:val="000000"/>
          <w:sz w:val="24"/>
        </w:rPr>
        <w:t xml:space="preserve"> will limit only target 2 to running at 7.8 I/O operations per second and all other targets will have no throttle limit unless specified with another –</w:t>
      </w:r>
      <w:r w:rsidRPr="0043504A">
        <w:rPr>
          <w:i/>
          <w:snapToGrid w:val="0"/>
          <w:color w:val="000000"/>
          <w:sz w:val="24"/>
        </w:rPr>
        <w:t>throttle</w:t>
      </w:r>
      <w:r w:rsidRPr="0043504A">
        <w:rPr>
          <w:snapToGrid w:val="0"/>
          <w:color w:val="000000"/>
          <w:sz w:val="24"/>
        </w:rPr>
        <w:t xml:space="preserve"> option.</w:t>
      </w:r>
    </w:p>
    <w:p w:rsidR="00BB3FE2" w:rsidRPr="0043504A" w:rsidRDefault="00BB3FE2" w:rsidP="00BB3FE2">
      <w:pPr>
        <w:rPr>
          <w:b/>
          <w:snapToGrid w:val="0"/>
          <w:color w:val="000000"/>
          <w:sz w:val="24"/>
        </w:rPr>
      </w:pPr>
    </w:p>
    <w:p w:rsidR="002D556F" w:rsidRDefault="00BB3FE2" w:rsidP="002D556F">
      <w:pPr>
        <w:rPr>
          <w:snapToGrid w:val="0"/>
          <w:color w:val="000000"/>
          <w:sz w:val="24"/>
        </w:rPr>
      </w:pPr>
      <w:r w:rsidRPr="0043504A">
        <w:rPr>
          <w:b/>
          <w:snapToGrid w:val="0"/>
          <w:color w:val="000000"/>
          <w:sz w:val="24"/>
        </w:rPr>
        <w:t xml:space="preserve">-timelimit # </w:t>
      </w:r>
      <w:r w:rsidRPr="0043504A">
        <w:rPr>
          <w:snapToGrid w:val="0"/>
          <w:color w:val="000000"/>
          <w:sz w:val="24"/>
        </w:rPr>
        <w:t>will impose a time limit of # seconds on each pass. This value must be a positive integer.</w:t>
      </w:r>
      <w:r w:rsidR="009D3792" w:rsidRPr="0043504A">
        <w:rPr>
          <w:snapToGrid w:val="0"/>
          <w:color w:val="000000"/>
          <w:sz w:val="24"/>
        </w:rPr>
        <w:t xml:space="preserve"> </w:t>
      </w:r>
    </w:p>
    <w:p w:rsidR="002D556F" w:rsidRDefault="002D556F" w:rsidP="002D556F">
      <w:pPr>
        <w:rPr>
          <w:b/>
          <w:snapToGrid w:val="0"/>
          <w:color w:val="000000"/>
          <w:sz w:val="24"/>
        </w:rPr>
      </w:pPr>
    </w:p>
    <w:p w:rsidR="00F16375" w:rsidRDefault="00F16375">
      <w:pPr>
        <w:rPr>
          <w:snapToGrid w:val="0"/>
          <w:color w:val="000000"/>
          <w:sz w:val="24"/>
        </w:rPr>
      </w:pPr>
      <w:r>
        <w:rPr>
          <w:b/>
          <w:snapToGrid w:val="0"/>
          <w:color w:val="000000"/>
          <w:sz w:val="24"/>
        </w:rPr>
        <w:t xml:space="preserve">-timeserver </w:t>
      </w:r>
      <w:r w:rsidR="00EF28A6">
        <w:rPr>
          <w:bCs/>
          <w:iCs/>
          <w:snapToGrid w:val="0"/>
          <w:color w:val="000000"/>
          <w:sz w:val="24"/>
        </w:rPr>
        <w:t xml:space="preserve">is </w:t>
      </w:r>
      <w:r>
        <w:rPr>
          <w:snapToGrid w:val="0"/>
          <w:color w:val="000000"/>
          <w:sz w:val="24"/>
        </w:rPr>
        <w:t>use</w:t>
      </w:r>
      <w:r w:rsidR="00EF28A6">
        <w:rPr>
          <w:snapToGrid w:val="0"/>
          <w:color w:val="000000"/>
          <w:sz w:val="24"/>
        </w:rPr>
        <w:t>d to specify the hostname of</w:t>
      </w:r>
      <w:r>
        <w:rPr>
          <w:snapToGrid w:val="0"/>
          <w:color w:val="000000"/>
          <w:sz w:val="24"/>
        </w:rPr>
        <w:t xml:space="preserve"> the </w:t>
      </w:r>
      <w:r w:rsidR="00EF28A6">
        <w:rPr>
          <w:snapToGrid w:val="0"/>
          <w:color w:val="000000"/>
          <w:sz w:val="24"/>
        </w:rPr>
        <w:t>time server that acts as</w:t>
      </w:r>
      <w:r>
        <w:rPr>
          <w:snapToGrid w:val="0"/>
          <w:color w:val="000000"/>
          <w:sz w:val="24"/>
        </w:rPr>
        <w:t xml:space="preserve"> the ‘master clo</w:t>
      </w:r>
      <w:r w:rsidR="00EF28A6">
        <w:rPr>
          <w:snapToGrid w:val="0"/>
          <w:color w:val="000000"/>
          <w:sz w:val="24"/>
        </w:rPr>
        <w:t xml:space="preserve">ck’ for all timing information when running </w:t>
      </w:r>
      <w:r w:rsidR="00C516AB">
        <w:rPr>
          <w:snapToGrid w:val="0"/>
          <w:color w:val="000000"/>
          <w:sz w:val="24"/>
        </w:rPr>
        <w:t>XDD</w:t>
      </w:r>
      <w:r w:rsidR="00EF28A6">
        <w:rPr>
          <w:snapToGrid w:val="0"/>
          <w:color w:val="000000"/>
          <w:sz w:val="24"/>
        </w:rPr>
        <w:t xml:space="preserve"> across multiple machines. This option takes one of three operators as described below. These operators take the place of previous options such as –port and –bounce. </w:t>
      </w:r>
      <w:r>
        <w:rPr>
          <w:snapToGrid w:val="0"/>
          <w:color w:val="000000"/>
          <w:sz w:val="24"/>
        </w:rPr>
        <w:t xml:space="preserve">See the </w:t>
      </w:r>
      <w:r>
        <w:rPr>
          <w:b/>
          <w:bCs/>
          <w:snapToGrid w:val="0"/>
          <w:color w:val="000000"/>
          <w:sz w:val="24"/>
        </w:rPr>
        <w:t>–starttime</w:t>
      </w:r>
      <w:r>
        <w:rPr>
          <w:snapToGrid w:val="0"/>
          <w:color w:val="000000"/>
          <w:sz w:val="24"/>
        </w:rPr>
        <w:t xml:space="preserve"> option for additional information.</w:t>
      </w:r>
      <w:r w:rsidR="00EF28A6">
        <w:rPr>
          <w:snapToGrid w:val="0"/>
          <w:color w:val="000000"/>
          <w:sz w:val="24"/>
        </w:rPr>
        <w:t xml:space="preserve"> </w:t>
      </w:r>
    </w:p>
    <w:p w:rsidR="007D4119" w:rsidRDefault="007D4119" w:rsidP="00AE6B30">
      <w:pPr>
        <w:numPr>
          <w:ilvl w:val="0"/>
          <w:numId w:val="12"/>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host</w:t>
      </w:r>
      <w:r>
        <w:rPr>
          <w:snapToGrid w:val="0"/>
          <w:color w:val="000000"/>
          <w:sz w:val="24"/>
        </w:rPr>
        <w:t xml:space="preserve">” is specified then the specified </w:t>
      </w:r>
      <w:r w:rsidRPr="007D4119">
        <w:rPr>
          <w:i/>
          <w:snapToGrid w:val="0"/>
          <w:color w:val="000000"/>
          <w:sz w:val="24"/>
        </w:rPr>
        <w:t>hostname</w:t>
      </w:r>
      <w:r>
        <w:rPr>
          <w:snapToGrid w:val="0"/>
          <w:color w:val="000000"/>
          <w:sz w:val="24"/>
        </w:rPr>
        <w:t xml:space="preserve"> is used as the time server</w:t>
      </w:r>
      <w:r w:rsidRPr="0043504A">
        <w:rPr>
          <w:snapToGrid w:val="0"/>
          <w:color w:val="000000"/>
          <w:sz w:val="24"/>
        </w:rPr>
        <w:t>.</w:t>
      </w:r>
    </w:p>
    <w:p w:rsidR="007D4119" w:rsidRDefault="007D4119" w:rsidP="00AE6B30">
      <w:pPr>
        <w:numPr>
          <w:ilvl w:val="0"/>
          <w:numId w:val="12"/>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port</w:t>
      </w:r>
      <w:r>
        <w:rPr>
          <w:snapToGrid w:val="0"/>
          <w:color w:val="000000"/>
          <w:sz w:val="24"/>
        </w:rPr>
        <w:t xml:space="preserve">” is specified then the specified </w:t>
      </w:r>
      <w:r>
        <w:rPr>
          <w:i/>
          <w:snapToGrid w:val="0"/>
          <w:color w:val="000000"/>
          <w:sz w:val="24"/>
        </w:rPr>
        <w:t xml:space="preserve">port_number </w:t>
      </w:r>
      <w:r>
        <w:rPr>
          <w:snapToGrid w:val="0"/>
          <w:color w:val="000000"/>
          <w:sz w:val="24"/>
        </w:rPr>
        <w:t xml:space="preserve"> is used to connect to the time server</w:t>
      </w:r>
      <w:r w:rsidRPr="0043504A">
        <w:rPr>
          <w:snapToGrid w:val="0"/>
          <w:color w:val="000000"/>
          <w:sz w:val="24"/>
        </w:rPr>
        <w:t>.</w:t>
      </w:r>
      <w:r w:rsidRPr="007D4119">
        <w:rPr>
          <w:snapToGrid w:val="0"/>
          <w:color w:val="000000"/>
          <w:sz w:val="24"/>
        </w:rPr>
        <w:t xml:space="preserve"> </w:t>
      </w:r>
    </w:p>
    <w:p w:rsidR="007D4119" w:rsidRDefault="007D4119" w:rsidP="00AE6B30">
      <w:pPr>
        <w:numPr>
          <w:ilvl w:val="0"/>
          <w:numId w:val="12"/>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bounce</w:t>
      </w:r>
      <w:r>
        <w:rPr>
          <w:snapToGrid w:val="0"/>
          <w:color w:val="000000"/>
          <w:sz w:val="24"/>
        </w:rPr>
        <w:t xml:space="preserve">” is specified then the specified </w:t>
      </w:r>
      <w:r>
        <w:rPr>
          <w:i/>
          <w:snapToGrid w:val="0"/>
          <w:color w:val="000000"/>
          <w:sz w:val="24"/>
        </w:rPr>
        <w:t>bounce_count</w:t>
      </w:r>
      <w:r>
        <w:rPr>
          <w:snapToGrid w:val="0"/>
          <w:color w:val="000000"/>
          <w:sz w:val="24"/>
        </w:rPr>
        <w:t xml:space="preserve"> specifies the number of times to access the time server in order to resolve the time delta between the time server and the client</w:t>
      </w:r>
      <w:r w:rsidRPr="0043504A">
        <w:rPr>
          <w:snapToGrid w:val="0"/>
          <w:color w:val="000000"/>
          <w:sz w:val="24"/>
        </w:rPr>
        <w:t>.</w:t>
      </w:r>
    </w:p>
    <w:p w:rsidR="00F16375" w:rsidRDefault="00F16375">
      <w:pPr>
        <w:rPr>
          <w:snapToGrid w:val="0"/>
          <w:color w:val="000000"/>
          <w:sz w:val="24"/>
        </w:rPr>
      </w:pPr>
    </w:p>
    <w:p w:rsidR="00F16375" w:rsidRDefault="00F16375">
      <w:pPr>
        <w:rPr>
          <w:b/>
          <w:snapToGrid w:val="0"/>
          <w:color w:val="000000"/>
          <w:sz w:val="24"/>
        </w:rPr>
      </w:pPr>
    </w:p>
    <w:p w:rsidR="00F16375" w:rsidRDefault="00F16375">
      <w:pPr>
        <w:rPr>
          <w:snapToGrid w:val="0"/>
          <w:color w:val="000000"/>
          <w:sz w:val="24"/>
        </w:rPr>
      </w:pPr>
      <w:r>
        <w:rPr>
          <w:b/>
          <w:snapToGrid w:val="0"/>
          <w:color w:val="000000"/>
          <w:sz w:val="24"/>
        </w:rPr>
        <w:t xml:space="preserve">-ts </w:t>
      </w:r>
      <w:r w:rsidR="00EF28A6" w:rsidRPr="00EF28A6">
        <w:rPr>
          <w:snapToGrid w:val="0"/>
          <w:color w:val="000000"/>
          <w:sz w:val="24"/>
        </w:rPr>
        <w:t>or</w:t>
      </w:r>
      <w:r w:rsidR="00EF28A6">
        <w:rPr>
          <w:b/>
          <w:snapToGrid w:val="0"/>
          <w:color w:val="000000"/>
          <w:sz w:val="24"/>
        </w:rPr>
        <w:t xml:space="preserve">  -timestamps </w:t>
      </w:r>
      <w:r>
        <w:rPr>
          <w:snapToGrid w:val="0"/>
          <w:color w:val="000000"/>
          <w:sz w:val="24"/>
        </w:rPr>
        <w:t>specifies a number of parameters that are specific to the time stamping capabilities. These are:</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summary </w:t>
      </w:r>
      <w:r>
        <w:rPr>
          <w:snapToGrid w:val="0"/>
          <w:color w:val="000000"/>
          <w:sz w:val="24"/>
        </w:rPr>
        <w:t>will generate a summary of all the I/O operations in the time stamp trace (see figure 4 for details).</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detailed </w:t>
      </w:r>
      <w:r>
        <w:rPr>
          <w:snapToGrid w:val="0"/>
          <w:color w:val="000000"/>
          <w:sz w:val="24"/>
        </w:rPr>
        <w:t xml:space="preserve">will generate a detailed report of each I/O operation in the time stamp trace and a summary report. It is recommended that the </w:t>
      </w:r>
      <w:r>
        <w:rPr>
          <w:b/>
          <w:snapToGrid w:val="0"/>
          <w:color w:val="000000"/>
          <w:sz w:val="24"/>
        </w:rPr>
        <w:t xml:space="preserve">output </w:t>
      </w:r>
      <w:r>
        <w:rPr>
          <w:snapToGrid w:val="0"/>
          <w:color w:val="000000"/>
          <w:sz w:val="24"/>
        </w:rPr>
        <w:t xml:space="preserve">filename be specified when using </w:t>
      </w:r>
      <w:r>
        <w:rPr>
          <w:b/>
          <w:snapToGrid w:val="0"/>
          <w:color w:val="000000"/>
          <w:sz w:val="24"/>
        </w:rPr>
        <w:t xml:space="preserve">detailed </w:t>
      </w:r>
      <w:r>
        <w:rPr>
          <w:snapToGrid w:val="0"/>
          <w:color w:val="000000"/>
          <w:sz w:val="24"/>
        </w:rPr>
        <w:t>reporting since the trace data can be exceedingly verbose (see figure 4 for details).</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lastRenderedPageBreak/>
        <w:t xml:space="preserve">normalize </w:t>
      </w:r>
      <w:r>
        <w:rPr>
          <w:bCs/>
          <w:snapToGrid w:val="0"/>
          <w:color w:val="000000"/>
          <w:sz w:val="24"/>
        </w:rPr>
        <w:t xml:space="preserve">will cause all the time stamp values to be normalized to the global clock. This is useful when running </w:t>
      </w:r>
      <w:r w:rsidR="00C516AB">
        <w:rPr>
          <w:bCs/>
          <w:snapToGrid w:val="0"/>
          <w:color w:val="000000"/>
          <w:sz w:val="24"/>
        </w:rPr>
        <w:t>XDD</w:t>
      </w:r>
      <w:r>
        <w:rPr>
          <w:bCs/>
          <w:snapToGrid w:val="0"/>
          <w:color w:val="000000"/>
          <w:sz w:val="24"/>
        </w:rPr>
        <w:t xml:space="preserve"> on multiple machines so that the events in the time stamp file can be correlated in time.</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output </w:t>
      </w:r>
      <w:r>
        <w:rPr>
          <w:i/>
          <w:snapToGrid w:val="0"/>
          <w:color w:val="000000"/>
          <w:sz w:val="24"/>
        </w:rPr>
        <w:t xml:space="preserve">output_filename </w:t>
      </w:r>
      <w:r>
        <w:rPr>
          <w:snapToGrid w:val="0"/>
          <w:color w:val="000000"/>
          <w:sz w:val="24"/>
        </w:rPr>
        <w:t xml:space="preserve">will cause the detailed and/or summary reports to be written to a file of </w:t>
      </w:r>
      <w:r>
        <w:rPr>
          <w:i/>
          <w:snapToGrid w:val="0"/>
          <w:color w:val="000000"/>
          <w:sz w:val="24"/>
        </w:rPr>
        <w:t xml:space="preserve">“output_filename”. </w:t>
      </w:r>
      <w:r>
        <w:rPr>
          <w:snapToGrid w:val="0"/>
          <w:color w:val="000000"/>
          <w:sz w:val="24"/>
        </w:rPr>
        <w:t>The output defaults to standard out.</w:t>
      </w:r>
      <w:r>
        <w:rPr>
          <w:i/>
          <w:snapToGrid w:val="0"/>
          <w:color w:val="000000"/>
          <w:sz w:val="24"/>
        </w:rPr>
        <w:t xml:space="preserve"> </w:t>
      </w:r>
    </w:p>
    <w:p w:rsidR="00F16375" w:rsidRPr="0043504A"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append </w:t>
      </w:r>
      <w:r>
        <w:rPr>
          <w:snapToGrid w:val="0"/>
          <w:color w:val="000000"/>
          <w:sz w:val="24"/>
        </w:rPr>
        <w:t>will cause the detailed and/or summary reports to be appended to the specified output file</w:t>
      </w:r>
      <w:r>
        <w:rPr>
          <w:i/>
          <w:snapToGrid w:val="0"/>
          <w:color w:val="000000"/>
          <w:sz w:val="24"/>
        </w:rPr>
        <w:t>.</w:t>
      </w:r>
    </w:p>
    <w:p w:rsidR="00F16375" w:rsidRPr="0043504A" w:rsidRDefault="00F16375" w:rsidP="00EF28A6">
      <w:pPr>
        <w:numPr>
          <w:ilvl w:val="0"/>
          <w:numId w:val="2"/>
        </w:numPr>
        <w:tabs>
          <w:tab w:val="clear" w:pos="360"/>
          <w:tab w:val="num" w:pos="720"/>
        </w:tabs>
        <w:ind w:left="720"/>
        <w:rPr>
          <w:b/>
          <w:snapToGrid w:val="0"/>
          <w:color w:val="000000"/>
          <w:sz w:val="24"/>
        </w:rPr>
      </w:pPr>
      <w:r w:rsidRPr="0043504A">
        <w:rPr>
          <w:b/>
          <w:snapToGrid w:val="0"/>
          <w:color w:val="000000"/>
          <w:sz w:val="24"/>
        </w:rPr>
        <w:t xml:space="preserve">dump </w:t>
      </w:r>
      <w:r w:rsidRPr="0043504A">
        <w:rPr>
          <w:i/>
          <w:snapToGrid w:val="0"/>
          <w:color w:val="000000"/>
          <w:sz w:val="24"/>
        </w:rPr>
        <w:t xml:space="preserve">dump_filename_prefix </w:t>
      </w:r>
      <w:r w:rsidRPr="0043504A">
        <w:rPr>
          <w:snapToGrid w:val="0"/>
          <w:color w:val="000000"/>
          <w:sz w:val="24"/>
        </w:rPr>
        <w:t>will dump a binary file that contains all the time stamp data. The following structure contains the format of that file.</w:t>
      </w:r>
    </w:p>
    <w:p w:rsidR="00F16375" w:rsidRPr="0043504A"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wrap  </w:t>
      </w:r>
      <w:r w:rsidRPr="0043504A">
        <w:rPr>
          <w:bCs/>
          <w:snapToGrid w:val="0"/>
          <w:color w:val="000000"/>
          <w:sz w:val="24"/>
        </w:rPr>
        <w:t xml:space="preserve">will cause the internal timestamp buffer to </w:t>
      </w:r>
      <w:r w:rsidRPr="0043504A">
        <w:rPr>
          <w:bCs/>
          <w:i/>
          <w:iCs/>
          <w:snapToGrid w:val="0"/>
          <w:color w:val="000000"/>
          <w:sz w:val="24"/>
        </w:rPr>
        <w:t>wrap</w:t>
      </w:r>
      <w:r w:rsidRPr="0043504A">
        <w:rPr>
          <w:bCs/>
          <w:snapToGrid w:val="0"/>
          <w:color w:val="000000"/>
          <w:sz w:val="24"/>
        </w:rPr>
        <w:t xml:space="preserve"> around to the beginning of the buffer if/when the end is reached. This is used in conjunction with the “size” option described below. The reason for wrapping the timestamp buffer is to essentially capture the most recent I/O operations in a timestamp buffer that is smaller than required for the number of operations being processed by </w:t>
      </w:r>
      <w:r w:rsidR="00C516AB">
        <w:rPr>
          <w:bCs/>
          <w:snapToGrid w:val="0"/>
          <w:color w:val="000000"/>
          <w:sz w:val="24"/>
        </w:rPr>
        <w:t>XDD</w:t>
      </w:r>
      <w:r w:rsidRPr="0043504A">
        <w:rPr>
          <w:bCs/>
          <w:snapToGrid w:val="0"/>
          <w:color w:val="000000"/>
          <w:sz w:val="24"/>
        </w:rPr>
        <w:t>.</w:t>
      </w:r>
    </w:p>
    <w:p w:rsidR="00F16375" w:rsidRPr="0043504A"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oneshot </w:t>
      </w:r>
      <w:r w:rsidRPr="0043504A">
        <w:rPr>
          <w:bCs/>
          <w:snapToGrid w:val="0"/>
          <w:color w:val="000000"/>
          <w:sz w:val="24"/>
        </w:rPr>
        <w:t xml:space="preserve">specifies that time stamping will stop once the internal timestamp buffer is full. </w:t>
      </w:r>
    </w:p>
    <w:p w:rsidR="00F16375" w:rsidRPr="0043504A"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size # </w:t>
      </w:r>
      <w:r w:rsidRPr="0043504A">
        <w:rPr>
          <w:bCs/>
          <w:snapToGrid w:val="0"/>
          <w:color w:val="000000"/>
          <w:sz w:val="24"/>
        </w:rPr>
        <w:t>specifies the size of the internal timestamp buffer in terms of the number of operations that will fit into the buffer.  If the size specified is smaller than the number of operations to be performed, the timestamp buffer will be “</w:t>
      </w:r>
      <w:r w:rsidRPr="0043504A">
        <w:rPr>
          <w:bCs/>
          <w:i/>
          <w:iCs/>
          <w:snapToGrid w:val="0"/>
          <w:color w:val="000000"/>
          <w:sz w:val="24"/>
        </w:rPr>
        <w:t>wrapped</w:t>
      </w:r>
      <w:r w:rsidRPr="0043504A">
        <w:rPr>
          <w:bCs/>
          <w:snapToGrid w:val="0"/>
          <w:color w:val="000000"/>
          <w:sz w:val="24"/>
        </w:rPr>
        <w:t xml:space="preserve">” after the last timestamp buffer entry is used. </w:t>
      </w:r>
    </w:p>
    <w:p w:rsidR="002D556F"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triggertime #</w:t>
      </w:r>
      <w:r w:rsidRPr="0043504A">
        <w:rPr>
          <w:bCs/>
          <w:i/>
          <w:iCs/>
          <w:snapToGrid w:val="0"/>
          <w:color w:val="000000"/>
          <w:sz w:val="24"/>
        </w:rPr>
        <w:t>seconds</w:t>
      </w:r>
      <w:r w:rsidRPr="0043504A">
        <w:rPr>
          <w:b/>
          <w:snapToGrid w:val="0"/>
          <w:color w:val="000000"/>
          <w:sz w:val="24"/>
        </w:rPr>
        <w:t xml:space="preserve"> </w:t>
      </w:r>
      <w:r w:rsidRPr="0043504A">
        <w:rPr>
          <w:bCs/>
          <w:snapToGrid w:val="0"/>
          <w:color w:val="000000"/>
          <w:sz w:val="24"/>
        </w:rPr>
        <w:t xml:space="preserve">will cause timestamping to start at the specified time as measured in </w:t>
      </w:r>
      <w:r w:rsidRPr="0043504A">
        <w:rPr>
          <w:bCs/>
          <w:i/>
          <w:iCs/>
          <w:snapToGrid w:val="0"/>
          <w:color w:val="000000"/>
          <w:sz w:val="24"/>
        </w:rPr>
        <w:t>global-time seconds</w:t>
      </w:r>
      <w:r w:rsidRPr="0043504A">
        <w:rPr>
          <w:bCs/>
          <w:snapToGrid w:val="0"/>
          <w:color w:val="000000"/>
          <w:sz w:val="24"/>
        </w:rPr>
        <w:t xml:space="preserve">. </w:t>
      </w:r>
    </w:p>
    <w:p w:rsidR="00F16375" w:rsidRPr="002D556F"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triggerop </w:t>
      </w:r>
      <w:r w:rsidRPr="0043504A">
        <w:rPr>
          <w:bCs/>
          <w:i/>
          <w:iCs/>
          <w:snapToGrid w:val="0"/>
          <w:color w:val="000000"/>
          <w:sz w:val="24"/>
        </w:rPr>
        <w:t>operation#</w:t>
      </w:r>
      <w:r w:rsidRPr="0043504A">
        <w:rPr>
          <w:b/>
          <w:snapToGrid w:val="0"/>
          <w:color w:val="000000"/>
          <w:sz w:val="24"/>
        </w:rPr>
        <w:t xml:space="preserve"> </w:t>
      </w:r>
      <w:r w:rsidRPr="0043504A">
        <w:rPr>
          <w:bCs/>
          <w:snapToGrid w:val="0"/>
          <w:color w:val="000000"/>
          <w:sz w:val="24"/>
        </w:rPr>
        <w:t xml:space="preserve">will cause timestamping to start when the specified operation number is reached. </w:t>
      </w:r>
    </w:p>
    <w:p w:rsidR="00FA1481" w:rsidRDefault="00FA1481" w:rsidP="00FA1481">
      <w:pPr>
        <w:rPr>
          <w:b/>
          <w:snapToGrid w:val="0"/>
          <w:color w:val="000000"/>
          <w:sz w:val="24"/>
        </w:rPr>
      </w:pPr>
    </w:p>
    <w:p w:rsidR="00FA1481" w:rsidRPr="000253FC" w:rsidRDefault="00FA1481">
      <w:pPr>
        <w:rPr>
          <w:snapToGrid w:val="0"/>
          <w:color w:val="000000"/>
          <w:sz w:val="24"/>
        </w:rPr>
      </w:pPr>
      <w:r>
        <w:rPr>
          <w:b/>
          <w:snapToGrid w:val="0"/>
          <w:color w:val="000000"/>
          <w:sz w:val="24"/>
        </w:rPr>
        <w:t xml:space="preserve">-verbose </w:t>
      </w:r>
      <w:r>
        <w:rPr>
          <w:snapToGrid w:val="0"/>
          <w:color w:val="000000"/>
          <w:sz w:val="24"/>
        </w:rPr>
        <w:t xml:space="preserve">will display performance information for each pass. </w:t>
      </w:r>
    </w:p>
    <w:p w:rsidR="00FA1481" w:rsidRDefault="00FA1481">
      <w:pPr>
        <w:rPr>
          <w:b/>
          <w:snapToGrid w:val="0"/>
          <w:color w:val="000000"/>
          <w:sz w:val="24"/>
        </w:rPr>
      </w:pPr>
    </w:p>
    <w:p w:rsidR="00F16375" w:rsidRPr="0043504A" w:rsidRDefault="00F16375">
      <w:pPr>
        <w:rPr>
          <w:snapToGrid w:val="0"/>
          <w:color w:val="000000"/>
          <w:sz w:val="24"/>
        </w:rPr>
      </w:pPr>
      <w:r w:rsidRPr="0043504A">
        <w:rPr>
          <w:b/>
          <w:snapToGrid w:val="0"/>
          <w:color w:val="000000"/>
          <w:sz w:val="24"/>
        </w:rPr>
        <w:t xml:space="preserve">-verify </w:t>
      </w:r>
      <w:r w:rsidRPr="0043504A">
        <w:rPr>
          <w:snapToGrid w:val="0"/>
          <w:color w:val="000000"/>
          <w:sz w:val="24"/>
        </w:rPr>
        <w:t>specifies a number of parameters that are specific to the time stamping capabilities. These are:</w:t>
      </w:r>
    </w:p>
    <w:p w:rsidR="00F16375" w:rsidRPr="0043504A" w:rsidRDefault="00C7036B" w:rsidP="002D556F">
      <w:pPr>
        <w:numPr>
          <w:ilvl w:val="0"/>
          <w:numId w:val="2"/>
        </w:numPr>
        <w:tabs>
          <w:tab w:val="clear" w:pos="360"/>
          <w:tab w:val="num" w:pos="720"/>
        </w:tabs>
        <w:ind w:left="720"/>
        <w:rPr>
          <w:snapToGrid w:val="0"/>
          <w:color w:val="000000"/>
          <w:sz w:val="24"/>
        </w:rPr>
      </w:pPr>
      <w:r>
        <w:rPr>
          <w:b/>
          <w:snapToGrid w:val="0"/>
          <w:color w:val="000000"/>
          <w:sz w:val="24"/>
        </w:rPr>
        <w:t>location</w:t>
      </w:r>
      <w:r>
        <w:rPr>
          <w:snapToGrid w:val="0"/>
          <w:color w:val="000000"/>
          <w:sz w:val="24"/>
        </w:rPr>
        <w:t xml:space="preserve"> will verify that the location that was just read is the intended location</w:t>
      </w:r>
      <w:r w:rsidR="00F16375" w:rsidRPr="0043504A">
        <w:rPr>
          <w:snapToGrid w:val="0"/>
          <w:color w:val="000000"/>
          <w:sz w:val="24"/>
        </w:rPr>
        <w:t>.</w:t>
      </w:r>
      <w:r>
        <w:rPr>
          <w:snapToGrid w:val="0"/>
          <w:color w:val="000000"/>
          <w:sz w:val="24"/>
        </w:rPr>
        <w:t xml:space="preserve"> This options makes the assumption that the storage device was previously written with a “sequenced” data pattern (see </w:t>
      </w:r>
      <w:r w:rsidRPr="00C7036B">
        <w:rPr>
          <w:b/>
          <w:snapToGrid w:val="0"/>
          <w:color w:val="000000"/>
          <w:sz w:val="24"/>
        </w:rPr>
        <w:t xml:space="preserve">–datapattern </w:t>
      </w:r>
      <w:r w:rsidRPr="00C7036B">
        <w:rPr>
          <w:b/>
          <w:i/>
          <w:snapToGrid w:val="0"/>
          <w:color w:val="000000"/>
          <w:sz w:val="24"/>
        </w:rPr>
        <w:t>sequenced</w:t>
      </w:r>
      <w:r>
        <w:rPr>
          <w:snapToGrid w:val="0"/>
          <w:color w:val="000000"/>
          <w:sz w:val="24"/>
        </w:rPr>
        <w:t xml:space="preserve"> option).</w:t>
      </w:r>
    </w:p>
    <w:p w:rsidR="002D556F" w:rsidRPr="00C7036B" w:rsidRDefault="00C7036B" w:rsidP="00C7036B">
      <w:pPr>
        <w:numPr>
          <w:ilvl w:val="0"/>
          <w:numId w:val="2"/>
        </w:numPr>
        <w:tabs>
          <w:tab w:val="clear" w:pos="360"/>
          <w:tab w:val="num" w:pos="720"/>
        </w:tabs>
        <w:ind w:left="720"/>
        <w:rPr>
          <w:b/>
          <w:snapToGrid w:val="0"/>
          <w:color w:val="000000"/>
          <w:sz w:val="24"/>
        </w:rPr>
      </w:pPr>
      <w:r>
        <w:rPr>
          <w:b/>
          <w:snapToGrid w:val="0"/>
          <w:color w:val="000000"/>
          <w:sz w:val="24"/>
        </w:rPr>
        <w:t>contents</w:t>
      </w:r>
      <w:r w:rsidR="00F16375">
        <w:rPr>
          <w:b/>
          <w:snapToGrid w:val="0"/>
          <w:color w:val="000000"/>
          <w:sz w:val="24"/>
        </w:rPr>
        <w:t xml:space="preserve"> </w:t>
      </w:r>
      <w:r w:rsidR="00F16375">
        <w:rPr>
          <w:snapToGrid w:val="0"/>
          <w:color w:val="000000"/>
          <w:sz w:val="24"/>
        </w:rPr>
        <w:t>will compare the data read</w:t>
      </w:r>
      <w:r>
        <w:rPr>
          <w:snapToGrid w:val="0"/>
          <w:color w:val="000000"/>
          <w:sz w:val="24"/>
        </w:rPr>
        <w:t xml:space="preserve"> with the specified data pattern. It is required that the data patterns exist on the disk before this option is used otherwise the contents cannot be compared to anything reasonable. Furthermore, it is recommended that any data pattern other than “random” be used for the data compare operation (see </w:t>
      </w:r>
      <w:r w:rsidRPr="00C7036B">
        <w:rPr>
          <w:b/>
          <w:snapToGrid w:val="0"/>
          <w:color w:val="000000"/>
          <w:sz w:val="24"/>
        </w:rPr>
        <w:t>–datapattern</w:t>
      </w:r>
      <w:r>
        <w:rPr>
          <w:b/>
          <w:snapToGrid w:val="0"/>
          <w:color w:val="000000"/>
          <w:sz w:val="24"/>
        </w:rPr>
        <w:t xml:space="preserve"> </w:t>
      </w:r>
      <w:r>
        <w:rPr>
          <w:snapToGrid w:val="0"/>
          <w:color w:val="000000"/>
          <w:sz w:val="24"/>
        </w:rPr>
        <w:t xml:space="preserve">option for detailed on specifying data patterns). </w:t>
      </w:r>
    </w:p>
    <w:p w:rsidR="002D556F" w:rsidRPr="00A2370B" w:rsidRDefault="002D556F" w:rsidP="002D556F">
      <w:pPr>
        <w:rPr>
          <w:b/>
          <w:snapToGrid w:val="0"/>
          <w:sz w:val="24"/>
        </w:rPr>
      </w:pPr>
    </w:p>
    <w:p w:rsidR="00F16375" w:rsidRDefault="002D556F">
      <w:pPr>
        <w:rPr>
          <w:snapToGrid w:val="0"/>
          <w:sz w:val="24"/>
        </w:rPr>
      </w:pPr>
      <w:r w:rsidRPr="00A2370B">
        <w:rPr>
          <w:b/>
          <w:snapToGrid w:val="0"/>
          <w:sz w:val="24"/>
        </w:rPr>
        <w:t xml:space="preserve">-version </w:t>
      </w:r>
      <w:r w:rsidRPr="00A2370B">
        <w:rPr>
          <w:snapToGrid w:val="0"/>
          <w:sz w:val="24"/>
        </w:rPr>
        <w:t xml:space="preserve">will display the version number for this </w:t>
      </w:r>
      <w:r w:rsidR="00C516AB">
        <w:rPr>
          <w:snapToGrid w:val="0"/>
          <w:sz w:val="24"/>
        </w:rPr>
        <w:t>XDD</w:t>
      </w:r>
      <w:r w:rsidRPr="00A2370B">
        <w:rPr>
          <w:snapToGrid w:val="0"/>
          <w:sz w:val="24"/>
        </w:rPr>
        <w:t xml:space="preserve"> program</w:t>
      </w:r>
      <w:r w:rsidR="00EF28A6">
        <w:rPr>
          <w:snapToGrid w:val="0"/>
          <w:sz w:val="24"/>
        </w:rPr>
        <w:t>.</w:t>
      </w:r>
    </w:p>
    <w:p w:rsidR="00EF28A6" w:rsidRDefault="00EF28A6">
      <w:pPr>
        <w:rPr>
          <w:snapToGrid w:val="0"/>
          <w:color w:val="000000"/>
          <w:sz w:val="24"/>
        </w:rPr>
      </w:pPr>
    </w:p>
    <w:p w:rsidR="00BE2048" w:rsidRDefault="00BE2048">
      <w:pPr>
        <w:rPr>
          <w:rFonts w:ascii="Arial" w:hAnsi="Arial"/>
          <w:b/>
          <w:snapToGrid w:val="0"/>
          <w:sz w:val="24"/>
        </w:rPr>
      </w:pPr>
      <w:bookmarkStart w:id="308" w:name="_Toc45602550"/>
      <w:bookmarkStart w:id="309" w:name="_Toc93770895"/>
      <w:bookmarkStart w:id="310" w:name="_Toc93770976"/>
      <w:bookmarkStart w:id="311" w:name="_Toc93771269"/>
      <w:bookmarkStart w:id="312" w:name="_Toc122497811"/>
      <w:bookmarkStart w:id="313" w:name="_Toc146278458"/>
      <w:r>
        <w:rPr>
          <w:snapToGrid w:val="0"/>
        </w:rPr>
        <w:br w:type="page"/>
      </w:r>
    </w:p>
    <w:p w:rsidR="00F16375" w:rsidRDefault="00F16375">
      <w:pPr>
        <w:pStyle w:val="Heading2"/>
        <w:rPr>
          <w:snapToGrid w:val="0"/>
        </w:rPr>
      </w:pPr>
      <w:bookmarkStart w:id="314" w:name="_Toc262548481"/>
      <w:r>
        <w:rPr>
          <w:snapToGrid w:val="0"/>
        </w:rPr>
        <w:lastRenderedPageBreak/>
        <w:t>Target-specific options</w:t>
      </w:r>
      <w:bookmarkEnd w:id="308"/>
      <w:bookmarkEnd w:id="309"/>
      <w:bookmarkEnd w:id="310"/>
      <w:bookmarkEnd w:id="311"/>
      <w:bookmarkEnd w:id="312"/>
      <w:bookmarkEnd w:id="313"/>
      <w:bookmarkEnd w:id="314"/>
    </w:p>
    <w:p w:rsidR="00F16375" w:rsidRDefault="00F16375">
      <w:r>
        <w:t xml:space="preserve">Many of the options can be target-specific. These options are listed with the optional </w:t>
      </w:r>
      <w:r>
        <w:rPr>
          <w:i/>
          <w:iCs/>
        </w:rPr>
        <w:t>[</w:t>
      </w:r>
      <w:r>
        <w:rPr>
          <w:b/>
          <w:bCs/>
          <w:i/>
          <w:iCs/>
        </w:rPr>
        <w:t>target</w:t>
      </w:r>
      <w:r>
        <w:rPr>
          <w:i/>
          <w:iCs/>
        </w:rPr>
        <w:t xml:space="preserve"> &lt;target#]</w:t>
      </w:r>
      <w:r>
        <w:t xml:space="preserve"> arguments that immediately follow the option name. The word “</w:t>
      </w:r>
      <w:r>
        <w:rPr>
          <w:b/>
          <w:bCs/>
        </w:rPr>
        <w:t>target</w:t>
      </w:r>
      <w:r>
        <w:t xml:space="preserve">” indicates that the associated option is to be set for the target with a target number of </w:t>
      </w:r>
      <w:r>
        <w:rPr>
          <w:i/>
          <w:iCs/>
        </w:rPr>
        <w:t>&lt;target#&gt;.</w:t>
      </w:r>
      <w:r>
        <w:t xml:space="preserve"> Target numbers are from 0 to N-1 where N is the number of targets being accessed in this run. For example,  specifying “</w:t>
      </w:r>
      <w:r>
        <w:rPr>
          <w:b/>
          <w:bCs/>
          <w:i/>
          <w:iCs/>
        </w:rPr>
        <w:t>–op   target   3   read”</w:t>
      </w:r>
      <w:r>
        <w:t xml:space="preserve"> will cause target 3 to issue read operations regardless of what the other targets are doing.  This capability is useful for tailoring the behavior of each target in a run to meet specific I/O requirements. For example, it is possible to have a single </w:t>
      </w:r>
      <w:r w:rsidR="00C516AB">
        <w:t>XDD</w:t>
      </w:r>
      <w:r>
        <w:t xml:space="preserve"> run accessing several targets using different throttle values so that one target does not overwhelm the others. </w:t>
      </w:r>
    </w:p>
    <w:p w:rsidR="00F16375" w:rsidRDefault="00F16375"/>
    <w:p w:rsidR="00F16375" w:rsidRDefault="00F16375">
      <w:r>
        <w:t>It is important to note that the options are evaluated from left to right on the command line or from top to bottom in a setup file and that latter options (to the right) take precedence over prior options (to the left). Take the following command line for example:</w:t>
      </w:r>
    </w:p>
    <w:p w:rsidR="00F16375" w:rsidRDefault="00F16375"/>
    <w:p w:rsidR="00F16375" w:rsidRDefault="00C516AB">
      <w:pPr>
        <w:ind w:left="576"/>
        <w:rPr>
          <w:rFonts w:ascii="Courier New" w:hAnsi="Courier New" w:cs="Courier New"/>
          <w:b/>
          <w:bCs/>
          <w:sz w:val="20"/>
        </w:rPr>
      </w:pPr>
      <w:r>
        <w:rPr>
          <w:rFonts w:ascii="Courier New" w:hAnsi="Courier New" w:cs="Courier New"/>
          <w:b/>
          <w:bCs/>
          <w:sz w:val="20"/>
        </w:rPr>
        <w:t>XDD</w:t>
      </w:r>
      <w:r w:rsidR="00F16375">
        <w:rPr>
          <w:rFonts w:ascii="Courier New" w:hAnsi="Courier New" w:cs="Courier New"/>
          <w:b/>
          <w:bCs/>
          <w:sz w:val="20"/>
        </w:rPr>
        <w:t xml:space="preserve"> –op read –op target 1 write –targets 3 s1 s2 s3 –reqsize 1 –numreqs 7</w:t>
      </w:r>
    </w:p>
    <w:p w:rsidR="00F16375" w:rsidRDefault="00F16375"/>
    <w:p w:rsidR="00F16375" w:rsidRPr="009B4668" w:rsidRDefault="00F16375">
      <w:r>
        <w:t>The “</w:t>
      </w:r>
      <w:r>
        <w:rPr>
          <w:b/>
          <w:bCs/>
        </w:rPr>
        <w:t>–op read</w:t>
      </w:r>
      <w:r>
        <w:t xml:space="preserve">” option will cause all three targets (s1, s2, and s3) to perform </w:t>
      </w:r>
      <w:r>
        <w:rPr>
          <w:i/>
          <w:iCs/>
        </w:rPr>
        <w:t>read</w:t>
      </w:r>
      <w:r>
        <w:t xml:space="preserve"> operations.   However, the </w:t>
      </w:r>
      <w:r>
        <w:rPr>
          <w:b/>
          <w:bCs/>
        </w:rPr>
        <w:t>“–op target 1 write</w:t>
      </w:r>
      <w:r>
        <w:t xml:space="preserve">” option will override the </w:t>
      </w:r>
      <w:r>
        <w:rPr>
          <w:i/>
          <w:iCs/>
        </w:rPr>
        <w:t>read</w:t>
      </w:r>
      <w:r>
        <w:t xml:space="preserve"> operation for target number 1 (target s2) causing it to perform </w:t>
      </w:r>
      <w:r>
        <w:rPr>
          <w:i/>
          <w:iCs/>
        </w:rPr>
        <w:t>write</w:t>
      </w:r>
      <w:r>
        <w:t xml:space="preserve"> operations. </w:t>
      </w:r>
    </w:p>
    <w:p w:rsidR="00BE2048" w:rsidRDefault="00BE2048">
      <w:pPr>
        <w:rPr>
          <w:rFonts w:ascii="Arial" w:hAnsi="Arial"/>
          <w:b/>
          <w:snapToGrid w:val="0"/>
          <w:sz w:val="24"/>
        </w:rPr>
      </w:pPr>
      <w:bookmarkStart w:id="315" w:name="_Toc93770896"/>
      <w:bookmarkStart w:id="316" w:name="_Toc93770977"/>
      <w:bookmarkStart w:id="317" w:name="_Toc93771270"/>
      <w:bookmarkStart w:id="318" w:name="_Toc122497812"/>
      <w:bookmarkStart w:id="319" w:name="_Toc146278459"/>
    </w:p>
    <w:p w:rsidR="004F4507" w:rsidRDefault="004F4507" w:rsidP="004F4507">
      <w:pPr>
        <w:pStyle w:val="Heading2"/>
        <w:rPr>
          <w:snapToGrid w:val="0"/>
        </w:rPr>
      </w:pPr>
      <w:bookmarkStart w:id="320" w:name="_Toc262548482"/>
      <w:r>
        <w:rPr>
          <w:snapToGrid w:val="0"/>
        </w:rPr>
        <w:t>Lockstep Operations</w:t>
      </w:r>
      <w:bookmarkEnd w:id="315"/>
      <w:bookmarkEnd w:id="316"/>
      <w:bookmarkEnd w:id="317"/>
      <w:bookmarkEnd w:id="318"/>
      <w:bookmarkEnd w:id="319"/>
      <w:bookmarkEnd w:id="320"/>
    </w:p>
    <w:p w:rsidR="00BE2048" w:rsidRDefault="00AC6770" w:rsidP="004F4507">
      <w:pPr>
        <w:rPr>
          <w:sz w:val="24"/>
          <w:szCs w:val="24"/>
        </w:rPr>
      </w:pPr>
      <w:r>
        <w:rPr>
          <w:sz w:val="24"/>
          <w:szCs w:val="24"/>
        </w:rPr>
        <w:t xml:space="preserve">Lockstep operations are used to simulate the I/O interaction between multiple applications running on a system. For example, one application may be creating files that a second application will use just after their creation – aka the “read-after-write” scenario where a file is being ingested from a source, written to a file and another application is reading blocks just after they are written in order to process the data as quickly as possible. </w:t>
      </w:r>
    </w:p>
    <w:p w:rsidR="004F4507" w:rsidRPr="004F4507" w:rsidRDefault="00AC6770" w:rsidP="004F4507">
      <w:pPr>
        <w:rPr>
          <w:sz w:val="24"/>
          <w:szCs w:val="24"/>
        </w:rPr>
      </w:pPr>
      <w:r>
        <w:rPr>
          <w:sz w:val="24"/>
          <w:szCs w:val="24"/>
        </w:rPr>
        <w:t>An example of this is as follows:</w:t>
      </w:r>
    </w:p>
    <w:p w:rsidR="00AC6770" w:rsidRDefault="00AC6770" w:rsidP="004F4507">
      <w:pPr>
        <w:rPr>
          <w:b/>
          <w:bCs/>
          <w:sz w:val="24"/>
          <w:szCs w:val="24"/>
        </w:rPr>
      </w:pPr>
    </w:p>
    <w:p w:rsidR="00215BD2" w:rsidRDefault="00C516AB" w:rsidP="004F4507">
      <w:pPr>
        <w:rPr>
          <w:rFonts w:ascii="Courier New" w:hAnsi="Courier New" w:cs="Courier New"/>
          <w:b/>
          <w:bCs/>
          <w:sz w:val="24"/>
          <w:szCs w:val="24"/>
        </w:rPr>
      </w:pPr>
      <w:r>
        <w:rPr>
          <w:rFonts w:ascii="Courier New" w:hAnsi="Courier New" w:cs="Courier New"/>
          <w:b/>
          <w:bCs/>
          <w:sz w:val="24"/>
          <w:szCs w:val="24"/>
        </w:rPr>
        <w:t>XDD</w:t>
      </w:r>
      <w:r w:rsidR="004F4507" w:rsidRPr="00AC6770">
        <w:rPr>
          <w:rFonts w:ascii="Courier New" w:hAnsi="Courier New" w:cs="Courier New"/>
          <w:b/>
          <w:bCs/>
          <w:sz w:val="24"/>
          <w:szCs w:val="24"/>
        </w:rPr>
        <w:t xml:space="preserve"> -targets 2 /dev/disk1 /dev/disk1 </w:t>
      </w:r>
      <w:r w:rsidR="00215BD2">
        <w:rPr>
          <w:rFonts w:ascii="Courier New" w:hAnsi="Courier New" w:cs="Courier New"/>
          <w:b/>
          <w:bCs/>
          <w:sz w:val="24"/>
          <w:szCs w:val="24"/>
        </w:rPr>
        <w:t>\</w:t>
      </w:r>
    </w:p>
    <w:p w:rsidR="00215BD2" w:rsidRDefault="00215BD2" w:rsidP="004F4507">
      <w:pPr>
        <w:rPr>
          <w:rFonts w:ascii="Courier New" w:hAnsi="Courier New" w:cs="Courier New"/>
          <w:b/>
          <w:bCs/>
          <w:sz w:val="24"/>
          <w:szCs w:val="24"/>
        </w:rPr>
      </w:pPr>
      <w:r>
        <w:rPr>
          <w:rFonts w:ascii="Courier New" w:hAnsi="Courier New" w:cs="Courier New"/>
          <w:b/>
          <w:bCs/>
          <w:sz w:val="24"/>
          <w:szCs w:val="24"/>
        </w:rPr>
        <w:t xml:space="preserve">   </w:t>
      </w:r>
      <w:r w:rsidR="004F4507" w:rsidRPr="00AC6770">
        <w:rPr>
          <w:rFonts w:ascii="Courier New" w:hAnsi="Courier New" w:cs="Courier New"/>
          <w:b/>
          <w:bCs/>
          <w:sz w:val="24"/>
          <w:szCs w:val="24"/>
        </w:rPr>
        <w:t xml:space="preserve">-op target 0 write </w:t>
      </w:r>
      <w:r>
        <w:rPr>
          <w:rFonts w:ascii="Courier New" w:hAnsi="Courier New" w:cs="Courier New"/>
          <w:b/>
          <w:bCs/>
          <w:sz w:val="24"/>
          <w:szCs w:val="24"/>
        </w:rPr>
        <w:t>\</w:t>
      </w:r>
    </w:p>
    <w:p w:rsidR="004F4507" w:rsidRPr="00AC6770" w:rsidRDefault="00215BD2" w:rsidP="004F4507">
      <w:pPr>
        <w:rPr>
          <w:rFonts w:ascii="Courier New" w:hAnsi="Courier New" w:cs="Courier New"/>
          <w:b/>
          <w:bCs/>
          <w:sz w:val="24"/>
          <w:szCs w:val="24"/>
        </w:rPr>
      </w:pPr>
      <w:r>
        <w:rPr>
          <w:rFonts w:ascii="Courier New" w:hAnsi="Courier New" w:cs="Courier New"/>
          <w:b/>
          <w:bCs/>
          <w:sz w:val="24"/>
          <w:szCs w:val="24"/>
        </w:rPr>
        <w:t xml:space="preserve">   </w:t>
      </w:r>
      <w:r w:rsidR="004F4507" w:rsidRPr="00AC6770">
        <w:rPr>
          <w:rFonts w:ascii="Courier New" w:hAnsi="Courier New" w:cs="Courier New"/>
          <w:b/>
          <w:bCs/>
          <w:sz w:val="24"/>
          <w:szCs w:val="24"/>
        </w:rPr>
        <w:t>-op target 1 read \</w:t>
      </w:r>
      <w:r w:rsidR="004F4507" w:rsidRPr="00AC6770">
        <w:rPr>
          <w:rFonts w:ascii="Courier New" w:hAnsi="Courier New" w:cs="Courier New"/>
          <w:b/>
          <w:bCs/>
          <w:sz w:val="24"/>
          <w:szCs w:val="24"/>
        </w:rPr>
        <w:br/>
        <w:t>   -reqsize 1024 -mbytes 2048 \</w:t>
      </w:r>
      <w:r w:rsidR="004F4507" w:rsidRPr="00AC6770">
        <w:rPr>
          <w:rFonts w:ascii="Courier New" w:hAnsi="Courier New" w:cs="Courier New"/>
          <w:b/>
          <w:bCs/>
          <w:sz w:val="24"/>
          <w:szCs w:val="24"/>
        </w:rPr>
        <w:br/>
        <w:t>   -lockstep 0 1 op 1 op 1 wait complete</w:t>
      </w:r>
    </w:p>
    <w:p w:rsidR="009D3792" w:rsidRPr="004F4507" w:rsidRDefault="009D3792" w:rsidP="004F4507">
      <w:pPr>
        <w:rPr>
          <w:sz w:val="24"/>
          <w:szCs w:val="24"/>
        </w:rPr>
      </w:pPr>
    </w:p>
    <w:p w:rsidR="004F4507" w:rsidRDefault="004F4507" w:rsidP="00514DEF">
      <w:pPr>
        <w:spacing w:after="240"/>
        <w:rPr>
          <w:sz w:val="24"/>
          <w:szCs w:val="24"/>
        </w:rPr>
      </w:pPr>
      <w:r w:rsidRPr="004F4507">
        <w:rPr>
          <w:sz w:val="24"/>
          <w:szCs w:val="24"/>
        </w:rPr>
        <w:t>This will cause target 0 to write a block and then signal target 1 to start reading. Since they are the same target starting at the same locations, target 1 will be exactly 1 operation behind target 0 all the time. Essentially this tells target 0 to do 1 operation, signal target 1 which will do 1 operation and then wait for target 0 to signal it again and so on</w:t>
      </w:r>
      <w:r w:rsidR="00F424C4">
        <w:rPr>
          <w:sz w:val="24"/>
          <w:szCs w:val="24"/>
        </w:rPr>
        <w:t>.</w:t>
      </w:r>
    </w:p>
    <w:p w:rsidR="009B4668" w:rsidRDefault="00215BD2" w:rsidP="00514DEF">
      <w:pPr>
        <w:spacing w:after="240"/>
        <w:rPr>
          <w:sz w:val="24"/>
          <w:szCs w:val="24"/>
        </w:rPr>
      </w:pPr>
      <w:r>
        <w:rPr>
          <w:sz w:val="24"/>
          <w:szCs w:val="24"/>
        </w:rPr>
        <w:t xml:space="preserve">The current version of </w:t>
      </w:r>
      <w:r w:rsidR="00C516AB">
        <w:rPr>
          <w:sz w:val="24"/>
          <w:szCs w:val="24"/>
        </w:rPr>
        <w:t>XDD</w:t>
      </w:r>
      <w:r>
        <w:rPr>
          <w:sz w:val="24"/>
          <w:szCs w:val="24"/>
        </w:rPr>
        <w:t xml:space="preserve"> only supports lockstep operations on a single computer system. The next version of </w:t>
      </w:r>
      <w:r w:rsidR="00C516AB">
        <w:rPr>
          <w:sz w:val="24"/>
          <w:szCs w:val="24"/>
        </w:rPr>
        <w:t>XDD</w:t>
      </w:r>
      <w:r>
        <w:rPr>
          <w:sz w:val="24"/>
          <w:szCs w:val="24"/>
        </w:rPr>
        <w:t xml:space="preserve"> will enable lockstep operations across physically separate computer systems.</w:t>
      </w:r>
    </w:p>
    <w:p w:rsidR="00215BD2" w:rsidRPr="00514DEF" w:rsidRDefault="009B4668" w:rsidP="009B4668">
      <w:pPr>
        <w:rPr>
          <w:sz w:val="24"/>
          <w:szCs w:val="24"/>
        </w:rPr>
      </w:pPr>
      <w:r>
        <w:rPr>
          <w:sz w:val="24"/>
          <w:szCs w:val="24"/>
        </w:rPr>
        <w:br w:type="page"/>
      </w:r>
    </w:p>
    <w:p w:rsidR="00F16375" w:rsidRDefault="00F16375">
      <w:pPr>
        <w:pStyle w:val="Heading2"/>
      </w:pPr>
      <w:bookmarkStart w:id="321" w:name="_Toc45602551"/>
      <w:bookmarkStart w:id="322" w:name="_Toc93770897"/>
      <w:bookmarkStart w:id="323" w:name="_Toc93770978"/>
      <w:bookmarkStart w:id="324" w:name="_Toc93771271"/>
      <w:bookmarkStart w:id="325" w:name="_Toc122497813"/>
      <w:bookmarkStart w:id="326" w:name="_Toc146278460"/>
      <w:bookmarkStart w:id="327" w:name="_Toc262548483"/>
      <w:r>
        <w:lastRenderedPageBreak/>
        <w:t>Timeserver and gettime</w:t>
      </w:r>
      <w:bookmarkEnd w:id="321"/>
      <w:bookmarkEnd w:id="322"/>
      <w:bookmarkEnd w:id="323"/>
      <w:bookmarkEnd w:id="324"/>
      <w:bookmarkEnd w:id="325"/>
      <w:bookmarkEnd w:id="326"/>
      <w:bookmarkEnd w:id="327"/>
    </w:p>
    <w:p w:rsidR="00F16375" w:rsidRDefault="00F16375">
      <w:pPr>
        <w:rPr>
          <w:sz w:val="24"/>
        </w:rPr>
      </w:pPr>
      <w:r>
        <w:rPr>
          <w:sz w:val="24"/>
        </w:rPr>
        <w:t>Command synopsis of the timeserver command is</w:t>
      </w:r>
    </w:p>
    <w:p w:rsidR="00F16375" w:rsidRPr="00B12FE6" w:rsidRDefault="00F16375" w:rsidP="00812C30">
      <w:pPr>
        <w:ind w:left="720" w:firstLine="720"/>
        <w:rPr>
          <w:i/>
          <w:snapToGrid w:val="0"/>
          <w:sz w:val="24"/>
        </w:rPr>
      </w:pPr>
      <w:r w:rsidRPr="00B12FE6">
        <w:rPr>
          <w:snapToGrid w:val="0"/>
          <w:sz w:val="24"/>
        </w:rPr>
        <w:t xml:space="preserve">timeserrver </w:t>
      </w:r>
      <w:r w:rsidR="00812C30" w:rsidRPr="00B12FE6">
        <w:rPr>
          <w:snapToGrid w:val="0"/>
          <w:sz w:val="24"/>
        </w:rPr>
        <w:t xml:space="preserve"> [</w:t>
      </w:r>
      <w:r w:rsidRPr="00B12FE6">
        <w:rPr>
          <w:snapToGrid w:val="0"/>
          <w:sz w:val="24"/>
        </w:rPr>
        <w:t>-</w:t>
      </w:r>
      <w:r w:rsidRPr="00083111">
        <w:rPr>
          <w:b/>
          <w:snapToGrid w:val="0"/>
          <w:sz w:val="24"/>
        </w:rPr>
        <w:t>port</w:t>
      </w:r>
      <w:r w:rsidRPr="00B12FE6">
        <w:rPr>
          <w:snapToGrid w:val="0"/>
          <w:sz w:val="24"/>
        </w:rPr>
        <w:t xml:space="preserve"> </w:t>
      </w:r>
      <w:r w:rsidRPr="00B12FE6">
        <w:rPr>
          <w:i/>
          <w:iCs/>
          <w:snapToGrid w:val="0"/>
          <w:sz w:val="24"/>
        </w:rPr>
        <w:t>#</w:t>
      </w:r>
      <w:r w:rsidR="00812C30" w:rsidRPr="00B12FE6">
        <w:rPr>
          <w:snapToGrid w:val="0"/>
          <w:sz w:val="24"/>
        </w:rPr>
        <w:t>]</w:t>
      </w:r>
    </w:p>
    <w:p w:rsidR="00F16375" w:rsidRDefault="00F16375">
      <w:pPr>
        <w:rPr>
          <w:snapToGrid w:val="0"/>
          <w:sz w:val="24"/>
        </w:rPr>
      </w:pPr>
      <w:r>
        <w:rPr>
          <w:snapToGrid w:val="0"/>
          <w:sz w:val="24"/>
        </w:rPr>
        <w:t>Where</w:t>
      </w:r>
    </w:p>
    <w:p w:rsidR="00F16375" w:rsidRDefault="00F16375">
      <w:pPr>
        <w:rPr>
          <w:snapToGrid w:val="0"/>
          <w:sz w:val="24"/>
        </w:rPr>
      </w:pPr>
      <w:r>
        <w:rPr>
          <w:b/>
          <w:snapToGrid w:val="0"/>
          <w:sz w:val="24"/>
        </w:rPr>
        <w:t xml:space="preserve">-port # </w:t>
      </w:r>
      <w:r>
        <w:rPr>
          <w:snapToGrid w:val="0"/>
          <w:sz w:val="24"/>
        </w:rPr>
        <w:t xml:space="preserve">specifies the port number to use for the time serving function. </w:t>
      </w:r>
    </w:p>
    <w:p w:rsidR="00F16375" w:rsidRDefault="00F16375">
      <w:pPr>
        <w:rPr>
          <w:snapToGrid w:val="0"/>
          <w:sz w:val="24"/>
        </w:rPr>
      </w:pPr>
    </w:p>
    <w:p w:rsidR="00F16375" w:rsidRDefault="00F16375">
      <w:pPr>
        <w:rPr>
          <w:snapToGrid w:val="0"/>
          <w:sz w:val="24"/>
        </w:rPr>
      </w:pPr>
      <w:r>
        <w:rPr>
          <w:snapToGrid w:val="0"/>
          <w:sz w:val="24"/>
        </w:rPr>
        <w:t>The gettime command is used to obtain the global clock value from the timeserver computer. The command synopsis is:</w:t>
      </w:r>
    </w:p>
    <w:p w:rsidR="00F16375" w:rsidRDefault="00F16375">
      <w:pPr>
        <w:rPr>
          <w:snapToGrid w:val="0"/>
          <w:sz w:val="24"/>
        </w:rPr>
      </w:pPr>
      <w:r>
        <w:rPr>
          <w:snapToGrid w:val="0"/>
          <w:sz w:val="24"/>
        </w:rPr>
        <w:tab/>
      </w:r>
      <w:r>
        <w:rPr>
          <w:snapToGrid w:val="0"/>
          <w:sz w:val="24"/>
        </w:rPr>
        <w:tab/>
        <w:t xml:space="preserve">gettime </w:t>
      </w:r>
    </w:p>
    <w:p w:rsidR="00F16375" w:rsidRDefault="00F16375">
      <w:pPr>
        <w:ind w:left="1440" w:firstLine="720"/>
        <w:rPr>
          <w:snapToGrid w:val="0"/>
          <w:sz w:val="24"/>
        </w:rPr>
      </w:pPr>
      <w:r>
        <w:rPr>
          <w:snapToGrid w:val="0"/>
          <w:sz w:val="24"/>
        </w:rPr>
        <w:t xml:space="preserve">-timeserver </w:t>
      </w:r>
      <w:r>
        <w:rPr>
          <w:i/>
          <w:iCs/>
          <w:snapToGrid w:val="0"/>
          <w:sz w:val="24"/>
        </w:rPr>
        <w:t>hostname</w:t>
      </w:r>
      <w:r>
        <w:rPr>
          <w:snapToGrid w:val="0"/>
          <w:sz w:val="24"/>
        </w:rPr>
        <w:t xml:space="preserve"> </w:t>
      </w:r>
    </w:p>
    <w:p w:rsidR="00F16375" w:rsidRDefault="00F16375">
      <w:pPr>
        <w:ind w:left="1440" w:firstLine="720"/>
        <w:rPr>
          <w:snapToGrid w:val="0"/>
          <w:sz w:val="24"/>
        </w:rPr>
      </w:pPr>
      <w:r>
        <w:rPr>
          <w:snapToGrid w:val="0"/>
          <w:sz w:val="24"/>
        </w:rPr>
        <w:t xml:space="preserve">-port </w:t>
      </w:r>
      <w:r>
        <w:rPr>
          <w:i/>
          <w:iCs/>
          <w:snapToGrid w:val="0"/>
          <w:sz w:val="24"/>
        </w:rPr>
        <w:t>#</w:t>
      </w:r>
      <w:r>
        <w:rPr>
          <w:snapToGrid w:val="0"/>
          <w:sz w:val="24"/>
        </w:rPr>
        <w:t xml:space="preserve"> </w:t>
      </w:r>
    </w:p>
    <w:p w:rsidR="00F16375" w:rsidRDefault="00F16375">
      <w:pPr>
        <w:ind w:left="1440" w:firstLine="720"/>
        <w:rPr>
          <w:snapToGrid w:val="0"/>
          <w:sz w:val="24"/>
        </w:rPr>
      </w:pPr>
      <w:r>
        <w:rPr>
          <w:snapToGrid w:val="0"/>
          <w:sz w:val="24"/>
        </w:rPr>
        <w:t xml:space="preserve">-add </w:t>
      </w:r>
      <w:r>
        <w:rPr>
          <w:i/>
          <w:iCs/>
          <w:snapToGrid w:val="0"/>
          <w:sz w:val="24"/>
        </w:rPr>
        <w:t>seconds</w:t>
      </w:r>
    </w:p>
    <w:p w:rsidR="00F16375" w:rsidRDefault="00F16375">
      <w:pPr>
        <w:ind w:left="1440" w:firstLine="720"/>
        <w:rPr>
          <w:i/>
          <w:iCs/>
          <w:snapToGrid w:val="0"/>
          <w:sz w:val="24"/>
        </w:rPr>
      </w:pPr>
      <w:r>
        <w:rPr>
          <w:snapToGrid w:val="0"/>
          <w:sz w:val="24"/>
        </w:rPr>
        <w:t xml:space="preserve">-bounce </w:t>
      </w:r>
      <w:r>
        <w:rPr>
          <w:i/>
          <w:iCs/>
          <w:snapToGrid w:val="0"/>
          <w:sz w:val="24"/>
        </w:rPr>
        <w:t>times</w:t>
      </w:r>
    </w:p>
    <w:p w:rsidR="00F16375" w:rsidRDefault="00F16375">
      <w:pPr>
        <w:ind w:left="1440" w:firstLine="720"/>
        <w:rPr>
          <w:snapToGrid w:val="0"/>
          <w:sz w:val="24"/>
        </w:rPr>
      </w:pPr>
      <w:r>
        <w:rPr>
          <w:snapToGrid w:val="0"/>
          <w:sz w:val="24"/>
        </w:rPr>
        <w:t>-verbose</w:t>
      </w:r>
    </w:p>
    <w:p w:rsidR="00F86729" w:rsidRPr="00F86729" w:rsidRDefault="00F86729">
      <w:pPr>
        <w:ind w:left="1440" w:firstLine="720"/>
        <w:rPr>
          <w:i/>
          <w:snapToGrid w:val="0"/>
          <w:sz w:val="24"/>
        </w:rPr>
      </w:pPr>
      <w:r>
        <w:rPr>
          <w:snapToGrid w:val="0"/>
          <w:sz w:val="24"/>
        </w:rPr>
        <w:t xml:space="preserve">-waitfortime </w:t>
      </w:r>
      <w:r>
        <w:rPr>
          <w:i/>
          <w:snapToGrid w:val="0"/>
          <w:sz w:val="24"/>
        </w:rPr>
        <w:t>milliseconds</w:t>
      </w:r>
    </w:p>
    <w:p w:rsidR="00F16375" w:rsidRDefault="00F16375">
      <w:pPr>
        <w:rPr>
          <w:snapToGrid w:val="0"/>
          <w:sz w:val="24"/>
        </w:rPr>
      </w:pPr>
      <w:r>
        <w:rPr>
          <w:snapToGrid w:val="0"/>
          <w:sz w:val="24"/>
        </w:rPr>
        <w:t>Where:</w:t>
      </w:r>
    </w:p>
    <w:p w:rsidR="00F16375" w:rsidRDefault="00F16375">
      <w:pPr>
        <w:rPr>
          <w:snapToGrid w:val="0"/>
          <w:color w:val="000000"/>
          <w:sz w:val="24"/>
        </w:rPr>
      </w:pPr>
      <w:r>
        <w:rPr>
          <w:b/>
          <w:snapToGrid w:val="0"/>
          <w:sz w:val="24"/>
        </w:rPr>
        <w:t xml:space="preserve">-timeserver </w:t>
      </w:r>
      <w:r>
        <w:rPr>
          <w:b/>
          <w:i/>
          <w:iCs/>
          <w:snapToGrid w:val="0"/>
          <w:sz w:val="24"/>
        </w:rPr>
        <w:t xml:space="preserve">hostname </w:t>
      </w:r>
      <w:r>
        <w:rPr>
          <w:snapToGrid w:val="0"/>
          <w:sz w:val="24"/>
        </w:rPr>
        <w:t>specifies the name of the computer running the timeserver. This may be either a host name or an IP address.</w:t>
      </w:r>
      <w:r>
        <w:rPr>
          <w:snapToGrid w:val="0"/>
          <w:color w:val="000000"/>
          <w:sz w:val="24"/>
        </w:rPr>
        <w:t xml:space="preserve"> </w:t>
      </w:r>
    </w:p>
    <w:p w:rsidR="00F16375" w:rsidRDefault="00F16375">
      <w:pPr>
        <w:rPr>
          <w:snapToGrid w:val="0"/>
          <w:sz w:val="24"/>
        </w:rPr>
      </w:pPr>
      <w:r>
        <w:rPr>
          <w:b/>
          <w:snapToGrid w:val="0"/>
          <w:sz w:val="24"/>
        </w:rPr>
        <w:t xml:space="preserve">-port # </w:t>
      </w:r>
      <w:r>
        <w:rPr>
          <w:snapToGrid w:val="0"/>
          <w:sz w:val="24"/>
        </w:rPr>
        <w:t xml:space="preserve">specifies the port number to use when contacting the timeserver. </w:t>
      </w:r>
    </w:p>
    <w:p w:rsidR="00F16375" w:rsidRDefault="00F16375">
      <w:pPr>
        <w:rPr>
          <w:snapToGrid w:val="0"/>
          <w:sz w:val="24"/>
        </w:rPr>
      </w:pPr>
      <w:r>
        <w:rPr>
          <w:b/>
          <w:snapToGrid w:val="0"/>
          <w:sz w:val="24"/>
        </w:rPr>
        <w:t xml:space="preserve">-add </w:t>
      </w:r>
      <w:r>
        <w:rPr>
          <w:b/>
          <w:i/>
          <w:iCs/>
          <w:snapToGrid w:val="0"/>
          <w:sz w:val="24"/>
        </w:rPr>
        <w:t xml:space="preserve">seconds </w:t>
      </w:r>
      <w:r>
        <w:rPr>
          <w:snapToGrid w:val="0"/>
          <w:sz w:val="24"/>
        </w:rPr>
        <w:t>specifies number of seconds to add to the global time that is displayed as the output of this program.</w:t>
      </w:r>
    </w:p>
    <w:p w:rsidR="00F16375" w:rsidRDefault="00F16375">
      <w:pPr>
        <w:rPr>
          <w:snapToGrid w:val="0"/>
          <w:sz w:val="24"/>
        </w:rPr>
      </w:pPr>
      <w:r>
        <w:rPr>
          <w:b/>
          <w:snapToGrid w:val="0"/>
          <w:sz w:val="24"/>
        </w:rPr>
        <w:t xml:space="preserve">-bounce </w:t>
      </w:r>
      <w:r>
        <w:rPr>
          <w:b/>
          <w:i/>
          <w:iCs/>
          <w:snapToGrid w:val="0"/>
          <w:sz w:val="24"/>
        </w:rPr>
        <w:t>times</w:t>
      </w:r>
      <w:r>
        <w:rPr>
          <w:b/>
          <w:snapToGrid w:val="0"/>
          <w:sz w:val="24"/>
        </w:rPr>
        <w:t xml:space="preserve"> </w:t>
      </w:r>
      <w:r>
        <w:rPr>
          <w:snapToGrid w:val="0"/>
          <w:sz w:val="24"/>
        </w:rPr>
        <w:t>specifies the number of times to ping  the timeserver in order to get a minimum round trip time. The higher the bounce count, the more accurate the global time will be.</w:t>
      </w:r>
    </w:p>
    <w:p w:rsidR="00F86729" w:rsidRDefault="00F16375" w:rsidP="00F86729">
      <w:pPr>
        <w:rPr>
          <w:snapToGrid w:val="0"/>
          <w:sz w:val="24"/>
        </w:rPr>
      </w:pPr>
      <w:r>
        <w:rPr>
          <w:b/>
          <w:snapToGrid w:val="0"/>
          <w:sz w:val="24"/>
        </w:rPr>
        <w:t xml:space="preserve">-verbose </w:t>
      </w:r>
      <w:r>
        <w:rPr>
          <w:snapToGrid w:val="0"/>
          <w:sz w:val="24"/>
        </w:rPr>
        <w:t>will cause gettime to display more information than simply the global clock value.</w:t>
      </w:r>
      <w:r w:rsidR="00F86729" w:rsidRPr="00F86729">
        <w:rPr>
          <w:snapToGrid w:val="0"/>
          <w:sz w:val="24"/>
        </w:rPr>
        <w:t xml:space="preserve"> </w:t>
      </w:r>
    </w:p>
    <w:p w:rsidR="00F16375" w:rsidRDefault="00F86729" w:rsidP="00F86729">
      <w:pPr>
        <w:rPr>
          <w:snapToGrid w:val="0"/>
          <w:sz w:val="24"/>
        </w:rPr>
      </w:pPr>
      <w:r>
        <w:rPr>
          <w:b/>
          <w:snapToGrid w:val="0"/>
          <w:sz w:val="24"/>
        </w:rPr>
        <w:t xml:space="preserve">-waitfortime </w:t>
      </w:r>
      <w:r>
        <w:rPr>
          <w:snapToGrid w:val="0"/>
          <w:sz w:val="24"/>
        </w:rPr>
        <w:t xml:space="preserve">will cause gettime to wait until the specified global time in milliseconds is reached at which time gettime will complete. This is useful when running it in a script to block the execution of a script until a particular global time. </w:t>
      </w:r>
    </w:p>
    <w:p w:rsidR="00514DEF" w:rsidRDefault="00514DEF">
      <w:pPr>
        <w:rPr>
          <w:snapToGrid w:val="0"/>
          <w:sz w:val="24"/>
        </w:rPr>
      </w:pPr>
    </w:p>
    <w:p w:rsidR="00514DEF" w:rsidRDefault="00514DEF" w:rsidP="00514DEF">
      <w:pPr>
        <w:pStyle w:val="Heading2"/>
        <w:rPr>
          <w:snapToGrid w:val="0"/>
        </w:rPr>
      </w:pPr>
      <w:bookmarkStart w:id="328" w:name="_Toc93770898"/>
      <w:bookmarkStart w:id="329" w:name="_Toc93770979"/>
      <w:bookmarkStart w:id="330" w:name="_Toc93771272"/>
      <w:bookmarkStart w:id="331" w:name="_Toc122497814"/>
      <w:bookmarkStart w:id="332" w:name="_Toc146278461"/>
      <w:bookmarkStart w:id="333" w:name="_Toc262548484"/>
      <w:r>
        <w:rPr>
          <w:snapToGrid w:val="0"/>
        </w:rPr>
        <w:t>Deskew</w:t>
      </w:r>
      <w:bookmarkEnd w:id="328"/>
      <w:bookmarkEnd w:id="329"/>
      <w:bookmarkEnd w:id="330"/>
      <w:bookmarkEnd w:id="331"/>
      <w:bookmarkEnd w:id="332"/>
      <w:bookmarkEnd w:id="333"/>
    </w:p>
    <w:p w:rsidR="00514DEF" w:rsidRDefault="00514DEF">
      <w:pPr>
        <w:rPr>
          <w:snapToGrid w:val="0"/>
          <w:sz w:val="24"/>
        </w:rPr>
      </w:pPr>
      <w:r>
        <w:rPr>
          <w:snapToGrid w:val="0"/>
          <w:sz w:val="24"/>
        </w:rPr>
        <w:t xml:space="preserve">De-skewing the performance results becomes particularly necessary when testing a large number of targets on a single system. </w:t>
      </w:r>
      <w:r w:rsidR="005D210A">
        <w:rPr>
          <w:snapToGrid w:val="0"/>
          <w:sz w:val="24"/>
        </w:rPr>
        <w:t xml:space="preserve">The reason is that when all devices are started </w:t>
      </w:r>
      <w:r w:rsidR="00C06B05">
        <w:rPr>
          <w:snapToGrid w:val="0"/>
          <w:sz w:val="24"/>
        </w:rPr>
        <w:t xml:space="preserve">there can be a significant amount of time lag between the time the first targets starts and the last target starts its data transfer. Furthermore, there may be a long lag time between the time the first target finishes and the last target finishes particularly if there is one device that is unusually slow. This causes the overall results to be skewed and does not represent the true “cross sectional” bandwidth of the system as a whole. </w:t>
      </w:r>
    </w:p>
    <w:p w:rsidR="00C06B05" w:rsidRDefault="00C06B05">
      <w:pPr>
        <w:rPr>
          <w:snapToGrid w:val="0"/>
          <w:sz w:val="24"/>
        </w:rPr>
      </w:pPr>
    </w:p>
    <w:p w:rsidR="00514DEF" w:rsidRDefault="00C06B05">
      <w:pPr>
        <w:rPr>
          <w:snapToGrid w:val="0"/>
          <w:sz w:val="24"/>
        </w:rPr>
      </w:pPr>
      <w:r>
        <w:rPr>
          <w:snapToGrid w:val="0"/>
          <w:sz w:val="24"/>
        </w:rPr>
        <w:t>The deskew option</w:t>
      </w:r>
      <w:r w:rsidR="00AC6770">
        <w:rPr>
          <w:snapToGrid w:val="0"/>
          <w:sz w:val="24"/>
        </w:rPr>
        <w:t xml:space="preserve"> will report the bandwidth during the time in which all the targets are transferring data. This is effectively from the time the last target starts to the time the first target finishes. During that time period all targets are transferring data. This “deskewed” bandwidth is a more accurate representation of the bandwidth of the system.</w:t>
      </w:r>
    </w:p>
    <w:p w:rsidR="00514DEF" w:rsidRDefault="00514DEF">
      <w:pPr>
        <w:rPr>
          <w:snapToGrid w:val="0"/>
          <w:sz w:val="24"/>
        </w:rPr>
      </w:pPr>
    </w:p>
    <w:p w:rsidR="00802CBC" w:rsidRDefault="00802CBC">
      <w:pPr>
        <w:rPr>
          <w:rFonts w:ascii="Arial" w:hAnsi="Arial"/>
          <w:b/>
          <w:sz w:val="32"/>
        </w:rPr>
      </w:pPr>
      <w:bookmarkStart w:id="334" w:name="_Toc93770899"/>
      <w:bookmarkStart w:id="335" w:name="_Toc93770980"/>
      <w:bookmarkStart w:id="336" w:name="_Toc93771273"/>
      <w:bookmarkStart w:id="337" w:name="_Toc122497815"/>
      <w:bookmarkStart w:id="338" w:name="_Toc146278462"/>
      <w:r>
        <w:br w:type="page"/>
      </w:r>
    </w:p>
    <w:p w:rsidR="00514DEF" w:rsidRDefault="00AF6293" w:rsidP="00BE2048">
      <w:pPr>
        <w:pStyle w:val="Heading1"/>
        <w:rPr>
          <w:snapToGrid w:val="0"/>
        </w:rPr>
      </w:pPr>
      <w:bookmarkStart w:id="339" w:name="_Toc262548485"/>
      <w:r w:rsidRPr="00BE2048">
        <w:lastRenderedPageBreak/>
        <w:t>Runtime</w:t>
      </w:r>
      <w:r>
        <w:rPr>
          <w:snapToGrid w:val="0"/>
        </w:rPr>
        <w:t xml:space="preserve"> Hints</w:t>
      </w:r>
      <w:bookmarkEnd w:id="334"/>
      <w:bookmarkEnd w:id="335"/>
      <w:bookmarkEnd w:id="336"/>
      <w:bookmarkEnd w:id="337"/>
      <w:bookmarkEnd w:id="338"/>
      <w:bookmarkEnd w:id="339"/>
    </w:p>
    <w:p w:rsidR="00AF6293" w:rsidRDefault="00AF6293" w:rsidP="00AF6293">
      <w:pPr>
        <w:pStyle w:val="Heading2"/>
      </w:pPr>
      <w:bookmarkStart w:id="340" w:name="_Toc93770900"/>
      <w:bookmarkStart w:id="341" w:name="_Toc93770981"/>
      <w:bookmarkStart w:id="342" w:name="_Toc93771274"/>
      <w:bookmarkStart w:id="343" w:name="_Toc122497816"/>
      <w:bookmarkStart w:id="344" w:name="_Toc146278463"/>
      <w:bookmarkStart w:id="345" w:name="_Toc262548486"/>
      <w:r>
        <w:t>Windows</w:t>
      </w:r>
      <w:bookmarkEnd w:id="340"/>
      <w:bookmarkEnd w:id="341"/>
      <w:bookmarkEnd w:id="342"/>
      <w:bookmarkEnd w:id="343"/>
      <w:bookmarkEnd w:id="344"/>
      <w:bookmarkEnd w:id="345"/>
    </w:p>
    <w:p w:rsidR="00AF6293" w:rsidRPr="009B4668" w:rsidRDefault="004A0709" w:rsidP="00AF6293">
      <w:r w:rsidRPr="009B4668">
        <w:t xml:space="preserve">The Windows physical drive is the equivalent of the </w:t>
      </w:r>
      <w:r w:rsidR="005D210A" w:rsidRPr="009B4668">
        <w:t xml:space="preserve">raw volume in a Unix environment. The physical drive can be specified by using the following </w:t>
      </w:r>
      <w:r w:rsidR="00C516AB" w:rsidRPr="009B4668">
        <w:t>XDD</w:t>
      </w:r>
      <w:r w:rsidR="005D210A" w:rsidRPr="009B4668">
        <w:t xml:space="preserve"> command line:</w:t>
      </w:r>
    </w:p>
    <w:p w:rsidR="005D210A" w:rsidRPr="009B4668" w:rsidRDefault="005D210A" w:rsidP="00AF6293"/>
    <w:p w:rsidR="00AF6293" w:rsidRPr="009B4668" w:rsidRDefault="005D210A" w:rsidP="00AF6293">
      <w:pPr>
        <w:rPr>
          <w:rFonts w:ascii="Courier New" w:hAnsi="Courier New" w:cs="Courier New"/>
        </w:rPr>
      </w:pPr>
      <w:r w:rsidRPr="009B4668">
        <w:t xml:space="preserve">    </w:t>
      </w:r>
      <w:r w:rsidR="00C516AB" w:rsidRPr="009B4668">
        <w:rPr>
          <w:rFonts w:ascii="Courier New" w:hAnsi="Courier New" w:cs="Courier New"/>
        </w:rPr>
        <w:t>XDD</w:t>
      </w:r>
      <w:r w:rsidRPr="009B4668">
        <w:rPr>
          <w:rFonts w:ascii="Courier New" w:hAnsi="Courier New" w:cs="Courier New"/>
        </w:rPr>
        <w:t xml:space="preserve"> –op read –targets 1 </w:t>
      </w:r>
      <w:hyperlink r:id="rId18" w:history="1">
        <w:r w:rsidRPr="009B4668">
          <w:rPr>
            <w:rStyle w:val="Hyperlink"/>
            <w:rFonts w:ascii="Courier New" w:hAnsi="Courier New" w:cs="Courier New"/>
            <w:color w:val="auto"/>
            <w:u w:val="none"/>
          </w:rPr>
          <w:t>\\.\\PhysicalDrive0</w:t>
        </w:r>
      </w:hyperlink>
      <w:r w:rsidRPr="009B4668">
        <w:rPr>
          <w:rFonts w:ascii="Courier New" w:hAnsi="Courier New" w:cs="Courier New"/>
        </w:rPr>
        <w:t xml:space="preserve"> –reqsize 1 –mbytes 1</w:t>
      </w:r>
    </w:p>
    <w:p w:rsidR="005D210A" w:rsidRPr="009B4668" w:rsidRDefault="005D210A" w:rsidP="00AF6293"/>
    <w:p w:rsidR="005D210A" w:rsidRPr="009B4668" w:rsidRDefault="00C516AB" w:rsidP="00AF6293">
      <w:r w:rsidRPr="009B4668">
        <w:t>XDD</w:t>
      </w:r>
      <w:r w:rsidR="005D210A" w:rsidRPr="009B4668">
        <w:t xml:space="preserve"> may complain about an incorrect function but that message can be ignored. It will be fixed in a future release.  If a </w:t>
      </w:r>
      <w:r w:rsidR="005D210A" w:rsidRPr="009B4668">
        <w:rPr>
          <w:i/>
        </w:rPr>
        <w:t>cygwin</w:t>
      </w:r>
      <w:r w:rsidR="005D210A" w:rsidRPr="009B4668">
        <w:t xml:space="preserve"> shell window is being used then the syntax must include extra “\” characters like so:</w:t>
      </w:r>
    </w:p>
    <w:p w:rsidR="005D210A" w:rsidRPr="009B4668" w:rsidRDefault="005D210A" w:rsidP="005D210A"/>
    <w:p w:rsidR="005D210A" w:rsidRPr="009B4668" w:rsidRDefault="005D210A" w:rsidP="005D210A">
      <w:pPr>
        <w:rPr>
          <w:rFonts w:ascii="Courier New" w:hAnsi="Courier New" w:cs="Courier New"/>
        </w:rPr>
      </w:pPr>
      <w:r w:rsidRPr="009B4668">
        <w:t xml:space="preserve">    </w:t>
      </w:r>
      <w:r w:rsidR="00C516AB" w:rsidRPr="009B4668">
        <w:rPr>
          <w:rFonts w:ascii="Courier New" w:hAnsi="Courier New" w:cs="Courier New"/>
        </w:rPr>
        <w:t>XDD</w:t>
      </w:r>
      <w:r w:rsidRPr="009B4668">
        <w:rPr>
          <w:rFonts w:ascii="Courier New" w:hAnsi="Courier New" w:cs="Courier New"/>
        </w:rPr>
        <w:t xml:space="preserve"> –op read –targets 1 \\\\.\\\\PhysicalDrive0 –reqsize 1 –mbytes 1</w:t>
      </w:r>
    </w:p>
    <w:p w:rsidR="005D210A" w:rsidRPr="009B4668" w:rsidRDefault="005D210A" w:rsidP="005D210A"/>
    <w:p w:rsidR="002768C7" w:rsidRPr="009B4668" w:rsidRDefault="002768C7" w:rsidP="002768C7">
      <w:pPr>
        <w:pStyle w:val="Heading2"/>
      </w:pPr>
      <w:bookmarkStart w:id="346" w:name="_Toc93770904"/>
      <w:bookmarkStart w:id="347" w:name="_Toc93770985"/>
      <w:bookmarkStart w:id="348" w:name="_Toc93771278"/>
      <w:bookmarkStart w:id="349" w:name="_Toc122497820"/>
      <w:bookmarkStart w:id="350" w:name="_Toc146278467"/>
      <w:bookmarkStart w:id="351" w:name="_Toc93770901"/>
      <w:bookmarkStart w:id="352" w:name="_Toc93770982"/>
      <w:bookmarkStart w:id="353" w:name="_Toc93771275"/>
      <w:bookmarkStart w:id="354" w:name="_Toc122497817"/>
      <w:bookmarkStart w:id="355" w:name="_Toc146278464"/>
      <w:bookmarkStart w:id="356" w:name="_Toc262548487"/>
      <w:r w:rsidRPr="009B4668">
        <w:t>Linux</w:t>
      </w:r>
      <w:bookmarkEnd w:id="346"/>
      <w:bookmarkEnd w:id="347"/>
      <w:bookmarkEnd w:id="348"/>
      <w:bookmarkEnd w:id="349"/>
      <w:bookmarkEnd w:id="350"/>
      <w:bookmarkEnd w:id="356"/>
    </w:p>
    <w:p w:rsidR="009E4BE7" w:rsidRDefault="002768C7" w:rsidP="002768C7">
      <w:r w:rsidRPr="009B4668">
        <w:t>Raw I/O is supported using</w:t>
      </w:r>
      <w:r w:rsidR="009E4BE7">
        <w:t xml:space="preserve"> either the SCSI Generic devices (i.e. /dev/sgX where “X” is the device number) or</w:t>
      </w:r>
      <w:r w:rsidRPr="009B4668">
        <w:t xml:space="preserve"> the “raw” command to create the “raw” device </w:t>
      </w:r>
      <w:r w:rsidR="009E4BE7">
        <w:t>associated with a block device</w:t>
      </w:r>
      <w:r w:rsidRPr="009B4668">
        <w:t xml:space="preserve">. </w:t>
      </w:r>
      <w:r w:rsidR="009E4BE7">
        <w:t>For the best “raw-like” performance, the SCSI Generic devices should be used.</w:t>
      </w:r>
    </w:p>
    <w:p w:rsidR="009E4BE7" w:rsidRDefault="009E4BE7" w:rsidP="002768C7"/>
    <w:p w:rsidR="002768C7" w:rsidRPr="009B4668" w:rsidRDefault="002768C7" w:rsidP="002768C7">
      <w:r w:rsidRPr="009B4668">
        <w:t xml:space="preserve">The Linux “raw” devices are only an approximation of real raw devices on most other Unix systems. It should also be mentioned that request sizes larger than about 256Kbytes may not actually be issued to the device but rather be split into multiple requests by the “raw” device driver. </w:t>
      </w:r>
    </w:p>
    <w:p w:rsidR="002768C7" w:rsidRDefault="002768C7" w:rsidP="002768C7">
      <w:pPr>
        <w:pStyle w:val="Heading2"/>
      </w:pPr>
      <w:bookmarkStart w:id="357" w:name="_Toc262548488"/>
      <w:bookmarkEnd w:id="351"/>
      <w:bookmarkEnd w:id="352"/>
      <w:bookmarkEnd w:id="353"/>
      <w:bookmarkEnd w:id="354"/>
      <w:bookmarkEnd w:id="355"/>
      <w:r>
        <w:t>FreeBSD</w:t>
      </w:r>
      <w:bookmarkEnd w:id="357"/>
    </w:p>
    <w:p w:rsidR="002768C7" w:rsidRDefault="002768C7" w:rsidP="002768C7"/>
    <w:p w:rsidR="002768C7" w:rsidRDefault="002768C7" w:rsidP="002768C7">
      <w:pPr>
        <w:pStyle w:val="Heading2"/>
      </w:pPr>
      <w:bookmarkStart w:id="358" w:name="_Toc262548489"/>
      <w:r>
        <w:t>OSX</w:t>
      </w:r>
      <w:bookmarkEnd w:id="358"/>
    </w:p>
    <w:p w:rsidR="00AF6293" w:rsidRDefault="00AF6293" w:rsidP="00AF6293"/>
    <w:p w:rsidR="00AF6293" w:rsidRDefault="00AF6293" w:rsidP="00AF6293">
      <w:pPr>
        <w:pStyle w:val="Heading2"/>
      </w:pPr>
      <w:bookmarkStart w:id="359" w:name="_Toc93770903"/>
      <w:bookmarkStart w:id="360" w:name="_Toc93770984"/>
      <w:bookmarkStart w:id="361" w:name="_Toc93771277"/>
      <w:bookmarkStart w:id="362" w:name="_Toc122497819"/>
      <w:bookmarkStart w:id="363" w:name="_Toc146278466"/>
      <w:bookmarkStart w:id="364" w:name="_Toc262548490"/>
      <w:r>
        <w:t>Solaris</w:t>
      </w:r>
      <w:bookmarkEnd w:id="359"/>
      <w:bookmarkEnd w:id="360"/>
      <w:bookmarkEnd w:id="361"/>
      <w:bookmarkEnd w:id="362"/>
      <w:bookmarkEnd w:id="363"/>
      <w:bookmarkEnd w:id="364"/>
    </w:p>
    <w:p w:rsidR="00215BD2" w:rsidRDefault="00215BD2" w:rsidP="00215BD2">
      <w:r>
        <w:t xml:space="preserve">There is an issue with running </w:t>
      </w:r>
      <w:r w:rsidR="00C516AB">
        <w:t>XDD</w:t>
      </w:r>
      <w:r>
        <w:t xml:space="preserve"> on Solaris that involves the default number of semaphores that Solaris allows each process to use. It is normally too low for </w:t>
      </w:r>
      <w:r w:rsidR="00C516AB">
        <w:t>XDD</w:t>
      </w:r>
      <w:r>
        <w:t xml:space="preserve"> to run and </w:t>
      </w:r>
      <w:r w:rsidR="00C516AB">
        <w:t>XDD</w:t>
      </w:r>
      <w:r>
        <w:t xml:space="preserve"> generates errors that say things like “cannot allocate barrier for …, not enough space”. The following parameters can be put in /etc/system on a solaris system and a reboot will take care of this problem:</w:t>
      </w:r>
    </w:p>
    <w:p w:rsidR="00215BD2" w:rsidRDefault="00215BD2" w:rsidP="00215BD2">
      <w:pPr>
        <w:pStyle w:val="HTMLPreformatted"/>
        <w:ind w:left="576"/>
        <w:rPr>
          <w:rFonts w:ascii="Courier New" w:hAnsi="Courier New" w:cs="Courier New"/>
        </w:rPr>
      </w:pPr>
      <w:r>
        <w:br/>
      </w:r>
      <w:r>
        <w:rPr>
          <w:rFonts w:ascii="Courier New" w:hAnsi="Courier New" w:cs="Courier New"/>
        </w:rPr>
        <w:t>set semsys:seminfo_semmni=4096</w:t>
      </w:r>
      <w:r>
        <w:rPr>
          <w:rFonts w:ascii="Courier New" w:hAnsi="Courier New" w:cs="Courier New"/>
        </w:rPr>
        <w:br/>
        <w:t>set semsys:seminfo_semmns=8192</w:t>
      </w:r>
      <w:r>
        <w:rPr>
          <w:rFonts w:ascii="Courier New" w:hAnsi="Courier New" w:cs="Courier New"/>
        </w:rPr>
        <w:br/>
        <w:t>set semsys:seminfo_semmap=4098</w:t>
      </w:r>
      <w:r>
        <w:rPr>
          <w:rFonts w:ascii="Courier New" w:hAnsi="Courier New" w:cs="Courier New"/>
        </w:rPr>
        <w:br/>
        <w:t>set shmsys:shminfo_shmmni=512</w:t>
      </w:r>
      <w:r>
        <w:rPr>
          <w:rFonts w:ascii="Courier New" w:hAnsi="Courier New" w:cs="Courier New"/>
        </w:rPr>
        <w:br/>
        <w:t>set shmsys:shminfo_shmseg=32</w:t>
      </w:r>
    </w:p>
    <w:p w:rsidR="00215BD2" w:rsidRDefault="00215BD2" w:rsidP="00215BD2"/>
    <w:p w:rsidR="00422D32" w:rsidRDefault="00422D32" w:rsidP="00422D32">
      <w:r>
        <w:t>Another change that is sometimes necessary is</w:t>
      </w:r>
    </w:p>
    <w:p w:rsidR="00422D32" w:rsidRPr="00422D32" w:rsidRDefault="00422D32" w:rsidP="00422D32">
      <w:pPr>
        <w:rPr>
          <w:rFonts w:ascii="Courier New" w:hAnsi="Courier New" w:cs="Courier New"/>
          <w:sz w:val="20"/>
        </w:rPr>
      </w:pPr>
      <w:r>
        <w:t xml:space="preserve">         </w:t>
      </w:r>
      <w:r w:rsidRPr="00422D32">
        <w:rPr>
          <w:rFonts w:ascii="Courier New" w:hAnsi="Courier New" w:cs="Courier New"/>
          <w:sz w:val="20"/>
        </w:rPr>
        <w:t>set maxphys = 0x1000000</w:t>
      </w:r>
    </w:p>
    <w:p w:rsidR="00422D32" w:rsidRDefault="00422D32" w:rsidP="00422D32">
      <w:r>
        <w:t xml:space="preserve"> </w:t>
      </w:r>
    </w:p>
    <w:p w:rsidR="00215BD2" w:rsidRDefault="00422D32" w:rsidP="00215BD2">
      <w:r>
        <w:t>This will change the maximum request size to 16 MB that is useful when doing really large request sizes for raw device tests.</w:t>
      </w:r>
      <w:r w:rsidR="00215BD2">
        <w:t xml:space="preserve">These settings may be a little high and can be adjusted to meet the local system constraints. </w:t>
      </w:r>
    </w:p>
    <w:p w:rsidR="00422D32" w:rsidRDefault="00422D32" w:rsidP="00215BD2"/>
    <w:p w:rsidR="002768C7" w:rsidRDefault="002768C7" w:rsidP="002768C7">
      <w:pPr>
        <w:pStyle w:val="Heading2"/>
      </w:pPr>
      <w:bookmarkStart w:id="365" w:name="_Toc93770902"/>
      <w:bookmarkStart w:id="366" w:name="_Toc93770983"/>
      <w:bookmarkStart w:id="367" w:name="_Toc93771276"/>
      <w:bookmarkStart w:id="368" w:name="_Toc122497818"/>
      <w:bookmarkStart w:id="369" w:name="_Toc146278465"/>
      <w:bookmarkStart w:id="370" w:name="_Toc93770905"/>
      <w:bookmarkStart w:id="371" w:name="_Toc93770986"/>
      <w:bookmarkStart w:id="372" w:name="_Toc93771279"/>
      <w:bookmarkStart w:id="373" w:name="_Toc122497821"/>
      <w:bookmarkStart w:id="374" w:name="_Toc146278468"/>
      <w:bookmarkStart w:id="375" w:name="_Toc262548491"/>
      <w:r>
        <w:t>IRIX</w:t>
      </w:r>
      <w:bookmarkEnd w:id="375"/>
    </w:p>
    <w:p w:rsidR="002768C7" w:rsidRDefault="002768C7" w:rsidP="002768C7">
      <w:r>
        <w:t xml:space="preserve">IRIX is </w:t>
      </w:r>
      <w:r w:rsidR="00BE2048">
        <w:t>no longer supported but was reasonably well behaved and had</w:t>
      </w:r>
      <w:r>
        <w:t xml:space="preserve"> no known idiosyncrasies. </w:t>
      </w:r>
    </w:p>
    <w:p w:rsidR="002768C7" w:rsidRDefault="002768C7" w:rsidP="002768C7"/>
    <w:p w:rsidR="002768C7" w:rsidRDefault="002768C7" w:rsidP="002768C7">
      <w:pPr>
        <w:pStyle w:val="Heading2"/>
      </w:pPr>
      <w:bookmarkStart w:id="376" w:name="_Toc262548492"/>
      <w:r>
        <w:lastRenderedPageBreak/>
        <w:t>AIX</w:t>
      </w:r>
      <w:bookmarkEnd w:id="365"/>
      <w:bookmarkEnd w:id="366"/>
      <w:bookmarkEnd w:id="367"/>
      <w:bookmarkEnd w:id="368"/>
      <w:bookmarkEnd w:id="369"/>
      <w:bookmarkEnd w:id="376"/>
      <w:r>
        <w:t xml:space="preserve"> </w:t>
      </w:r>
    </w:p>
    <w:p w:rsidR="002768C7" w:rsidRDefault="002768C7" w:rsidP="002768C7">
      <w:r>
        <w:t xml:space="preserve">AIX can use very large page sizes (on the order of 16Mbytes per page) but it is still necessary to “pin” all the pages in memory for every I/O operation. For most I/O performance testing this is not a problem unless the number of targets gets large and/or the bandwidth is very high. In this case the page pinning operation takes a significant percentage of the I/O time and can have a negative affect on the results. </w:t>
      </w:r>
    </w:p>
    <w:p w:rsidR="002768C7" w:rsidRDefault="002768C7" w:rsidP="002768C7"/>
    <w:p w:rsidR="002768C7" w:rsidRDefault="002768C7" w:rsidP="002768C7">
      <w:r>
        <w:t xml:space="preserve">To avoid the page pinning penalty, the “-sharedmemory” operation can be used to allocate the I/O buffer in a shared memory segment which causes the system to bypass the page pining since shared memory pages are already pinned by default. </w:t>
      </w:r>
    </w:p>
    <w:p w:rsidR="00802CBC" w:rsidRDefault="00802CBC">
      <w:pPr>
        <w:rPr>
          <w:rFonts w:ascii="Arial" w:hAnsi="Arial"/>
          <w:b/>
          <w:sz w:val="32"/>
        </w:rPr>
      </w:pPr>
      <w:bookmarkStart w:id="377" w:name="_Toc45602552"/>
      <w:bookmarkStart w:id="378" w:name="_Toc93770907"/>
      <w:bookmarkStart w:id="379" w:name="_Toc93770988"/>
      <w:bookmarkStart w:id="380" w:name="_Toc93771281"/>
      <w:bookmarkStart w:id="381" w:name="_Toc122497823"/>
      <w:bookmarkStart w:id="382" w:name="_Toc146278469"/>
      <w:bookmarkEnd w:id="370"/>
      <w:bookmarkEnd w:id="371"/>
      <w:bookmarkEnd w:id="372"/>
      <w:bookmarkEnd w:id="373"/>
      <w:bookmarkEnd w:id="374"/>
      <w:r>
        <w:br w:type="page"/>
      </w:r>
    </w:p>
    <w:p w:rsidR="00F16375" w:rsidRDefault="00F16375">
      <w:pPr>
        <w:pStyle w:val="Heading1"/>
      </w:pPr>
      <w:bookmarkStart w:id="383" w:name="_Toc262548493"/>
      <w:r>
        <w:lastRenderedPageBreak/>
        <w:t>Output and Reports</w:t>
      </w:r>
      <w:bookmarkEnd w:id="377"/>
      <w:bookmarkEnd w:id="378"/>
      <w:bookmarkEnd w:id="379"/>
      <w:bookmarkEnd w:id="380"/>
      <w:bookmarkEnd w:id="381"/>
      <w:bookmarkEnd w:id="382"/>
      <w:bookmarkEnd w:id="383"/>
    </w:p>
    <w:p w:rsidR="00F16375" w:rsidRDefault="00F16375">
      <w:pPr>
        <w:pStyle w:val="Heading2"/>
      </w:pPr>
      <w:bookmarkStart w:id="384" w:name="_Toc45602553"/>
      <w:bookmarkStart w:id="385" w:name="_Toc93770908"/>
      <w:bookmarkStart w:id="386" w:name="_Toc93770989"/>
      <w:bookmarkStart w:id="387" w:name="_Toc93771282"/>
      <w:bookmarkStart w:id="388" w:name="_Toc122497824"/>
      <w:bookmarkStart w:id="389" w:name="_Toc146278470"/>
      <w:bookmarkStart w:id="390" w:name="_Toc262548494"/>
      <w:r>
        <w:t>Reporting Options</w:t>
      </w:r>
      <w:bookmarkEnd w:id="384"/>
      <w:bookmarkEnd w:id="385"/>
      <w:bookmarkEnd w:id="386"/>
      <w:bookmarkEnd w:id="387"/>
      <w:bookmarkEnd w:id="388"/>
      <w:bookmarkEnd w:id="389"/>
      <w:bookmarkEnd w:id="390"/>
    </w:p>
    <w:p w:rsidR="00F16375" w:rsidRDefault="00F16375">
      <w:pPr>
        <w:pStyle w:val="Header"/>
        <w:tabs>
          <w:tab w:val="clear" w:pos="4320"/>
          <w:tab w:val="clear" w:pos="8640"/>
        </w:tabs>
        <w:rPr>
          <w:sz w:val="24"/>
        </w:rPr>
      </w:pPr>
      <w:r>
        <w:rPr>
          <w:sz w:val="24"/>
        </w:rPr>
        <w:t xml:space="preserve">The –verbose option will display performance information for each pass within an </w:t>
      </w:r>
      <w:r w:rsidR="00C516AB">
        <w:rPr>
          <w:sz w:val="24"/>
        </w:rPr>
        <w:t>XDD</w:t>
      </w:r>
      <w:r>
        <w:rPr>
          <w:sz w:val="24"/>
        </w:rPr>
        <w:t xml:space="preserve"> run along with per-target totals and combined averages. There is also an “id” option (–id) that will display a specified string of identification information along with the normal output of the run. If the id string is specified to be “commandline” then the entire </w:t>
      </w:r>
      <w:r w:rsidR="00C516AB">
        <w:rPr>
          <w:sz w:val="24"/>
        </w:rPr>
        <w:t>XDD</w:t>
      </w:r>
      <w:r>
        <w:rPr>
          <w:sz w:val="24"/>
        </w:rPr>
        <w:t xml:space="preserve"> command line plus all the options will be display. This is useful when running </w:t>
      </w:r>
      <w:r w:rsidR="00C516AB">
        <w:rPr>
          <w:sz w:val="24"/>
        </w:rPr>
        <w:t>XDD</w:t>
      </w:r>
      <w:r>
        <w:rPr>
          <w:sz w:val="24"/>
        </w:rPr>
        <w:t xml:space="preserve"> from a shell script to get more qualitative information about the run into the output file. </w:t>
      </w:r>
    </w:p>
    <w:p w:rsidR="00F16375" w:rsidRDefault="00F16375">
      <w:pPr>
        <w:pStyle w:val="Header"/>
        <w:tabs>
          <w:tab w:val="clear" w:pos="4320"/>
          <w:tab w:val="clear" w:pos="8640"/>
        </w:tabs>
        <w:rPr>
          <w:sz w:val="24"/>
        </w:rPr>
      </w:pPr>
    </w:p>
    <w:p w:rsidR="00F16375" w:rsidRDefault="00F16375">
      <w:pPr>
        <w:pStyle w:val="Header"/>
        <w:tabs>
          <w:tab w:val="clear" w:pos="4320"/>
          <w:tab w:val="clear" w:pos="8640"/>
        </w:tabs>
        <w:rPr>
          <w:sz w:val="24"/>
        </w:rPr>
      </w:pPr>
      <w:r>
        <w:rPr>
          <w:sz w:val="24"/>
        </w:rPr>
        <w:t xml:space="preserve">Since </w:t>
      </w:r>
      <w:r w:rsidR="00C516AB">
        <w:rPr>
          <w:sz w:val="24"/>
        </w:rPr>
        <w:t>XDD</w:t>
      </w:r>
      <w:r>
        <w:rPr>
          <w:sz w:val="24"/>
        </w:rPr>
        <w:t xml:space="preserve"> I/O operations can fail due to device failures or option specifications it is possible to generate tremendous numbers of error messages. To avoid filling up output files with too many error messages, the –maxerrors option can be used to limit the number of error messages to display to some small, finite number. Once this number of errors has been reached, I/O operations to that target are halted for that pass. </w:t>
      </w:r>
    </w:p>
    <w:p w:rsidR="00FB18C5" w:rsidRDefault="00FB18C5">
      <w:pPr>
        <w:rPr>
          <w:rFonts w:ascii="Arial" w:hAnsi="Arial"/>
          <w:b/>
          <w:snapToGrid w:val="0"/>
          <w:sz w:val="24"/>
        </w:rPr>
      </w:pPr>
    </w:p>
    <w:p w:rsidR="00FB18C5" w:rsidRDefault="00FB18C5" w:rsidP="00FB18C5">
      <w:pPr>
        <w:pStyle w:val="Heading2"/>
        <w:rPr>
          <w:snapToGrid w:val="0"/>
        </w:rPr>
      </w:pPr>
      <w:bookmarkStart w:id="391" w:name="_Toc262548495"/>
      <w:r>
        <w:rPr>
          <w:snapToGrid w:val="0"/>
        </w:rPr>
        <w:t>Output Format</w:t>
      </w:r>
      <w:bookmarkEnd w:id="391"/>
    </w:p>
    <w:p w:rsidR="00FB18C5" w:rsidRDefault="00FB18C5" w:rsidP="00FB18C5">
      <w:r>
        <w:t xml:space="preserve">The </w:t>
      </w:r>
      <w:r w:rsidR="00171871">
        <w:t>“</w:t>
      </w:r>
      <w:r>
        <w:t>–outputformat</w:t>
      </w:r>
      <w:r w:rsidR="00171871">
        <w:t>”</w:t>
      </w:r>
      <w:r>
        <w:t xml:space="preserve"> option allows the user to specify which variables should be displayed in the output line. For example, given a normal </w:t>
      </w:r>
      <w:r w:rsidR="00C516AB">
        <w:t>XDD</w:t>
      </w:r>
      <w:r>
        <w:t xml:space="preserve"> command line with the usual options, it is possible to use the </w:t>
      </w:r>
      <w:r w:rsidR="00171871">
        <w:t>“-</w:t>
      </w:r>
      <w:r>
        <w:t>outputformat</w:t>
      </w:r>
      <w:r w:rsidR="00171871">
        <w:t>”</w:t>
      </w:r>
      <w:r>
        <w:t xml:space="preserve"> option as follows:</w:t>
      </w:r>
    </w:p>
    <w:p w:rsidR="00FB18C5" w:rsidRPr="00385194" w:rsidRDefault="00FB18C5" w:rsidP="00FB18C5">
      <w:pPr>
        <w:ind w:left="720"/>
        <w:rPr>
          <w:rFonts w:ascii="Courier New" w:hAnsi="Courier New" w:cs="Courier New"/>
          <w:sz w:val="20"/>
        </w:rPr>
      </w:pPr>
      <w:r>
        <w:br/>
      </w:r>
      <w:r w:rsidR="00C516AB">
        <w:rPr>
          <w:rFonts w:ascii="Courier New" w:hAnsi="Courier New" w:cs="Courier New"/>
          <w:sz w:val="20"/>
        </w:rPr>
        <w:t>XDD</w:t>
      </w:r>
      <w:r w:rsidR="00171871">
        <w:rPr>
          <w:rFonts w:ascii="Courier New" w:hAnsi="Courier New" w:cs="Courier New"/>
          <w:sz w:val="20"/>
        </w:rPr>
        <w:t xml:space="preserve"> …</w:t>
      </w:r>
      <w:r w:rsidRPr="00385194">
        <w:rPr>
          <w:rFonts w:ascii="Courier New" w:hAnsi="Courier New" w:cs="Courier New"/>
          <w:sz w:val="20"/>
        </w:rPr>
        <w:t xml:space="preserve">  -outputformat   “+PASS+TARGET+BYTESREAD+OPS+</w:t>
      </w:r>
      <w:r>
        <w:rPr>
          <w:rFonts w:ascii="Courier New" w:hAnsi="Courier New" w:cs="Courier New"/>
          <w:sz w:val="20"/>
        </w:rPr>
        <w:t>READ</w:t>
      </w:r>
      <w:r w:rsidRPr="00385194">
        <w:rPr>
          <w:rFonts w:ascii="Courier New" w:hAnsi="Courier New" w:cs="Courier New"/>
          <w:sz w:val="20"/>
        </w:rPr>
        <w:t>BANDWIDTH”</w:t>
      </w:r>
    </w:p>
    <w:p w:rsidR="00FB18C5" w:rsidRDefault="00FB18C5" w:rsidP="00FB18C5"/>
    <w:p w:rsidR="00FB18C5" w:rsidRDefault="00FB18C5" w:rsidP="00FB18C5">
      <w:r>
        <w:t>To produce output that would only contain the pass number, target number, bytes “read”, operations performed, and achieved “read” bandwidth.</w:t>
      </w:r>
    </w:p>
    <w:p w:rsidR="00FB18C5" w:rsidRDefault="00FB18C5" w:rsidP="00FB18C5"/>
    <w:p w:rsidR="00FB18C5" w:rsidRDefault="00FB18C5" w:rsidP="00FB18C5">
      <w:r>
        <w:t>The following is a list of defined output format identifier strings that can be used. Each format identifier string must begin with a “+” as indicated.</w:t>
      </w:r>
    </w:p>
    <w:p w:rsidR="00FB18C5" w:rsidRDefault="00FB18C5" w:rsidP="00FB18C5"/>
    <w:p w:rsidR="00FB18C5" w:rsidRDefault="00FB18C5" w:rsidP="00FB18C5">
      <w:pPr>
        <w:autoSpaceDE w:val="0"/>
        <w:autoSpaceDN w:val="0"/>
        <w:adjustRightInd w:val="0"/>
        <w:rPr>
          <w:rFonts w:ascii="Courier New" w:hAnsi="Courier New" w:cs="Courier New"/>
          <w:noProof/>
          <w:color w:val="A31515"/>
          <w:sz w:val="20"/>
        </w:rPr>
        <w:sectPr w:rsidR="00FB18C5" w:rsidSect="007C6E6E">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space="720"/>
          <w:titlePg/>
          <w:docGrid w:linePitch="299"/>
        </w:sectPr>
      </w:pP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lastRenderedPageBreak/>
        <w:t>+WHAT</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+PASS</w:t>
      </w:r>
      <w:r w:rsidRPr="00BE2048">
        <w:rPr>
          <w:rFonts w:ascii="Courier New" w:hAnsi="Courier New" w:cs="Courier New"/>
          <w:b/>
          <w:noProof/>
          <w:sz w:val="20"/>
        </w:rPr>
        <w:tab/>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+TARGET</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+QUEUE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+BYTESTRANSFERED</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+BYTESXFERED</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+BYTESREAD</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+BYTESWRITTEN</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+BANDWIDTH</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+READBANDWIDTH</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+WRITEBANDWIDTH</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+IOPS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+READIOPS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+WRITEIOPS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+LATENCY</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+ELAPSEDTIME1STOP</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+ELAPSEDTIMEPASS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+OVERHEADTIME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+PATTERNFILLTIME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+BUFFERFLUSHTIME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lastRenderedPageBreak/>
        <w:t>+CPUTIME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+PERCENTCPUTIME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+PERCENTCPU</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+USERTIME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+USER</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+SYSTEMTIME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+SYSTEM</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+PERCENTUSER</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+PERCENTUSERTIME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+PERCENTUSR</w:t>
      </w:r>
      <w:r w:rsidRPr="00BE2048">
        <w:rPr>
          <w:rFonts w:ascii="Courier New" w:hAnsi="Courier New" w:cs="Courier New"/>
          <w:b/>
          <w:noProof/>
          <w:sz w:val="20"/>
        </w:rPr>
        <w:tab/>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+PERCENTSYSTEM</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+PERCENTSYSTEMTIME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+OPTYPE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+XFERSIZEBYTES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+XFERSIZEBLOCKS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+XFERSIZEKBYTES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+XFERSIZEMBYTES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+E2EIOTIME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+E2ESRTIME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+E2EPERCENTSRTIME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lastRenderedPageBreak/>
        <w:t>+E2ELAGTIME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+E2EPERCENTLAGTIME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+E2EFIRSTREADTIME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+E2ELASTWRITETIME</w:t>
      </w:r>
    </w:p>
    <w:p w:rsidR="00203A65" w:rsidRDefault="00FB18C5" w:rsidP="00FB18C5">
      <w:pPr>
        <w:rPr>
          <w:rFonts w:ascii="Courier New" w:hAnsi="Courier New" w:cs="Courier New"/>
          <w:b/>
          <w:noProof/>
          <w:color w:val="A31515"/>
          <w:sz w:val="20"/>
        </w:rPr>
      </w:pPr>
      <w:r w:rsidRPr="00BE2048">
        <w:rPr>
          <w:rFonts w:ascii="Courier New" w:hAnsi="Courier New" w:cs="Courier New"/>
          <w:b/>
          <w:noProof/>
          <w:color w:val="A31515"/>
          <w:sz w:val="20"/>
        </w:rPr>
        <w:t>+DELIM</w:t>
      </w:r>
    </w:p>
    <w:p w:rsidR="003F6B85" w:rsidRDefault="003F6B85" w:rsidP="00FB18C5">
      <w:pPr>
        <w:rPr>
          <w:rFonts w:ascii="Courier New" w:hAnsi="Courier New" w:cs="Courier New"/>
          <w:b/>
          <w:noProof/>
          <w:color w:val="A31515"/>
          <w:sz w:val="20"/>
        </w:rPr>
      </w:pPr>
    </w:p>
    <w:p w:rsidR="003F6B85" w:rsidRPr="003F6B85" w:rsidRDefault="003F6B85" w:rsidP="00FB18C5">
      <w:pPr>
        <w:rPr>
          <w:rFonts w:ascii="Courier New" w:hAnsi="Courier New" w:cs="Courier New"/>
          <w:b/>
          <w:noProof/>
          <w:color w:val="A31515"/>
          <w:sz w:val="20"/>
        </w:rPr>
        <w:sectPr w:rsidR="003F6B85" w:rsidRPr="003F6B85" w:rsidSect="00ED6BBD">
          <w:footnotePr>
            <w:pos w:val="sectEnd"/>
          </w:footnotePr>
          <w:endnotePr>
            <w:numFmt w:val="decimal"/>
          </w:endnotePr>
          <w:type w:val="continuous"/>
          <w:pgSz w:w="12240" w:h="15840" w:code="1"/>
          <w:pgMar w:top="864" w:right="1080" w:bottom="864" w:left="1080" w:header="720" w:footer="720" w:gutter="0"/>
          <w:pgBorders w:display="firstPage">
            <w:left w:val="threeDEngrave" w:sz="48" w:space="4" w:color="auto"/>
          </w:pgBorders>
          <w:cols w:num="3" w:space="720"/>
          <w:titlePg/>
          <w:docGrid w:linePitch="299"/>
        </w:sectPr>
      </w:pPr>
      <w:r>
        <w:t>** Aside from the obvious ones, the “+DELIM” can be used to print a specific delimiter between variables that get displayed. The “+WHAT” is used to indicate which output line is being displayed: PASS, QThread Average, Target Average, Combined, …etc. All the others are reasonably self-explanatory</w:t>
      </w:r>
    </w:p>
    <w:p w:rsidR="00FB18C5" w:rsidRPr="0010059E" w:rsidRDefault="00FB18C5" w:rsidP="00FB18C5"/>
    <w:p w:rsidR="00FB18C5" w:rsidRDefault="00FB18C5" w:rsidP="00FB18C5">
      <w:pPr>
        <w:rPr>
          <w:sz w:val="24"/>
        </w:rPr>
      </w:pPr>
    </w:p>
    <w:p w:rsidR="00171871" w:rsidRDefault="00171871">
      <w:pPr>
        <w:rPr>
          <w:sz w:val="24"/>
        </w:rPr>
      </w:pPr>
      <w:r>
        <w:rPr>
          <w:sz w:val="24"/>
        </w:rPr>
        <w:br w:type="page"/>
      </w:r>
    </w:p>
    <w:p w:rsidR="009E4BE7" w:rsidRDefault="009E4BE7" w:rsidP="00FB18C5">
      <w:pPr>
        <w:rPr>
          <w:sz w:val="24"/>
        </w:rPr>
        <w:sectPr w:rsidR="009E4BE7" w:rsidSect="009D2947">
          <w:headerReference w:type="default" r:id="rId19"/>
          <w:footerReference w:type="even" r:id="rId20"/>
          <w:footerReference w:type="default" r:id="rId21"/>
          <w:footnotePr>
            <w:pos w:val="sectEnd"/>
          </w:footnotePr>
          <w:endnotePr>
            <w:numFmt w:val="decimal"/>
          </w:endnotePr>
          <w:pgSz w:w="15840" w:h="12240" w:orient="landscape" w:code="1"/>
          <w:pgMar w:top="1080" w:right="864" w:bottom="1080" w:left="864" w:header="720" w:footer="720" w:gutter="0"/>
          <w:pgBorders w:display="firstPage">
            <w:left w:val="threeDEngrave" w:sz="48" w:space="4" w:color="auto"/>
          </w:pgBorders>
          <w:cols w:space="720"/>
          <w:titlePg/>
          <w:docGrid w:linePitch="299"/>
        </w:sectPr>
      </w:pPr>
    </w:p>
    <w:p w:rsidR="005E0053" w:rsidRDefault="00F16375" w:rsidP="00FB18C5">
      <w:pPr>
        <w:rPr>
          <w:sz w:val="24"/>
        </w:rPr>
      </w:pPr>
      <w:r>
        <w:rPr>
          <w:sz w:val="24"/>
        </w:rPr>
        <w:lastRenderedPageBreak/>
        <w:t xml:space="preserve">The output of </w:t>
      </w:r>
      <w:r w:rsidR="00C516AB">
        <w:rPr>
          <w:sz w:val="24"/>
        </w:rPr>
        <w:t>XDD</w:t>
      </w:r>
      <w:r>
        <w:rPr>
          <w:sz w:val="24"/>
        </w:rPr>
        <w:t xml:space="preserve"> comes in several sections. </w:t>
      </w:r>
    </w:p>
    <w:p w:rsidR="005E0053" w:rsidRPr="005E0053" w:rsidRDefault="00F16375" w:rsidP="005E0053">
      <w:pPr>
        <w:pStyle w:val="ListParagraph"/>
        <w:numPr>
          <w:ilvl w:val="0"/>
          <w:numId w:val="50"/>
        </w:numPr>
        <w:rPr>
          <w:sz w:val="24"/>
        </w:rPr>
      </w:pPr>
      <w:r w:rsidRPr="005E0053">
        <w:rPr>
          <w:color w:val="FF0000"/>
          <w:sz w:val="24"/>
        </w:rPr>
        <w:t>The first section describes the state of options selected for the run that apply to all the targets being tested</w:t>
      </w:r>
      <w:r w:rsidRPr="005E0053">
        <w:rPr>
          <w:sz w:val="24"/>
        </w:rPr>
        <w:t xml:space="preserve">. </w:t>
      </w:r>
    </w:p>
    <w:p w:rsidR="005E0053" w:rsidRPr="005E0053" w:rsidRDefault="005E0053" w:rsidP="005E0053">
      <w:pPr>
        <w:pStyle w:val="ListParagraph"/>
        <w:numPr>
          <w:ilvl w:val="0"/>
          <w:numId w:val="50"/>
        </w:numPr>
        <w:rPr>
          <w:color w:val="339966"/>
          <w:sz w:val="24"/>
        </w:rPr>
      </w:pPr>
      <w:r w:rsidRPr="005E0053">
        <w:rPr>
          <w:color w:val="339966"/>
          <w:sz w:val="24"/>
        </w:rPr>
        <w:t xml:space="preserve">The </w:t>
      </w:r>
      <w:r>
        <w:rPr>
          <w:color w:val="339966"/>
          <w:sz w:val="24"/>
        </w:rPr>
        <w:t>second</w:t>
      </w:r>
      <w:r w:rsidRPr="005E0053">
        <w:rPr>
          <w:color w:val="339966"/>
          <w:sz w:val="24"/>
        </w:rPr>
        <w:t xml:space="preserve"> section contains information about the system that XDD is being run on. </w:t>
      </w:r>
    </w:p>
    <w:p w:rsidR="005E0053" w:rsidRPr="005E0053" w:rsidRDefault="00F16375" w:rsidP="005E0053">
      <w:pPr>
        <w:pStyle w:val="ListParagraph"/>
        <w:numPr>
          <w:ilvl w:val="0"/>
          <w:numId w:val="50"/>
        </w:numPr>
        <w:rPr>
          <w:color w:val="0000FF"/>
          <w:sz w:val="24"/>
        </w:rPr>
      </w:pPr>
      <w:r w:rsidRPr="005E0053">
        <w:rPr>
          <w:color w:val="0000FF"/>
          <w:sz w:val="24"/>
        </w:rPr>
        <w:t xml:space="preserve">The </w:t>
      </w:r>
      <w:r w:rsidR="005E0053">
        <w:rPr>
          <w:color w:val="0000FF"/>
          <w:sz w:val="24"/>
        </w:rPr>
        <w:t>third</w:t>
      </w:r>
      <w:r w:rsidRPr="005E0053">
        <w:rPr>
          <w:color w:val="0000FF"/>
          <w:sz w:val="24"/>
        </w:rPr>
        <w:t xml:space="preserve"> section of output describes the options that apply to each of the individual targets. </w:t>
      </w:r>
    </w:p>
    <w:p w:rsidR="00F16375" w:rsidRPr="005E0053" w:rsidRDefault="00F16375" w:rsidP="005E0053">
      <w:pPr>
        <w:pStyle w:val="ListParagraph"/>
        <w:numPr>
          <w:ilvl w:val="0"/>
          <w:numId w:val="50"/>
        </w:numPr>
        <w:rPr>
          <w:sz w:val="24"/>
        </w:rPr>
      </w:pPr>
      <w:r w:rsidRPr="005E0053">
        <w:rPr>
          <w:b/>
          <w:bCs/>
          <w:sz w:val="24"/>
        </w:rPr>
        <w:t>The fourth section describes the rate information.</w:t>
      </w:r>
    </w:p>
    <w:p w:rsidR="00F16375" w:rsidRDefault="00F16375">
      <w:pPr>
        <w:pStyle w:val="Header"/>
        <w:tabs>
          <w:tab w:val="clear" w:pos="4320"/>
          <w:tab w:val="clear" w:pos="8640"/>
        </w:tabs>
        <w:rPr>
          <w:sz w:val="24"/>
        </w:rPr>
      </w:pPr>
    </w:p>
    <w:p w:rsidR="009E4BE7" w:rsidRPr="005E0053" w:rsidRDefault="005E0053" w:rsidP="009E4BE7">
      <w:pPr>
        <w:rPr>
          <w:rFonts w:ascii="Courier New" w:hAnsi="Courier New" w:cs="Courier New"/>
          <w:b/>
          <w:color w:val="000000"/>
          <w:sz w:val="16"/>
          <w:szCs w:val="16"/>
        </w:rPr>
      </w:pPr>
      <w:r w:rsidRPr="005E0053">
        <w:rPr>
          <w:rFonts w:ascii="Courier New" w:hAnsi="Courier New" w:cs="Courier New"/>
          <w:color w:val="000000"/>
          <w:sz w:val="16"/>
          <w:szCs w:val="16"/>
        </w:rPr>
        <w:t>root#</w:t>
      </w:r>
      <w:r w:rsidR="009E4BE7" w:rsidRPr="005E0053">
        <w:rPr>
          <w:rFonts w:ascii="Courier New" w:hAnsi="Courier New" w:cs="Courier New"/>
          <w:color w:val="000000"/>
          <w:sz w:val="16"/>
          <w:szCs w:val="16"/>
        </w:rPr>
        <w:t xml:space="preserve"> </w:t>
      </w:r>
      <w:r w:rsidR="009E4BE7" w:rsidRPr="005E0053">
        <w:rPr>
          <w:rFonts w:ascii="Courier New" w:hAnsi="Courier New" w:cs="Courier New"/>
          <w:b/>
          <w:color w:val="000000"/>
          <w:sz w:val="16"/>
          <w:szCs w:val="16"/>
        </w:rPr>
        <w:t>./xdd -op write -targets 1 /space/testfile -reqsize 4096 -mbytes 2048 -dio -queuedepth 4 -passes 3 -verbose </w:t>
      </w:r>
    </w:p>
    <w:p w:rsidR="009E4BE7" w:rsidRPr="005E0053" w:rsidRDefault="009E4BE7" w:rsidP="009E4BE7">
      <w:pPr>
        <w:rPr>
          <w:rFonts w:ascii="Courier New" w:hAnsi="Courier New" w:cs="Courier New"/>
          <w:b/>
          <w:color w:val="000000"/>
          <w:sz w:val="16"/>
          <w:szCs w:val="16"/>
        </w:rPr>
      </w:pPr>
      <w:r w:rsidRPr="005E0053">
        <w:rPr>
          <w:rFonts w:ascii="Courier New" w:hAnsi="Courier New" w:cs="Courier New"/>
          <w:b/>
          <w:color w:val="000000"/>
          <w:sz w:val="16"/>
          <w:szCs w:val="16"/>
        </w:rPr>
        <w:t>target_bytes_to_xfer_per_pass is 2147483648, iosize is 419430</w:t>
      </w:r>
      <w:r w:rsidR="005E0053" w:rsidRPr="005E0053">
        <w:rPr>
          <w:rFonts w:ascii="Courier New" w:hAnsi="Courier New" w:cs="Courier New"/>
          <w:b/>
          <w:color w:val="000000"/>
          <w:sz w:val="16"/>
          <w:szCs w:val="16"/>
        </w:rPr>
        <w:t>4, target_ops is 512</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IOIOIOIOIOIOIOIOIOIOI XDD version Linux.7.1.0.rc1.052510.Build.1030 based on Linux.7.1.0.rc1.050810.Build.2222 IOIOIOIOIOIOIOIOIOIOIOI</w:t>
      </w:r>
      <w:r w:rsidR="005E0053" w:rsidRPr="005E0053">
        <w:rPr>
          <w:rFonts w:ascii="Courier New" w:hAnsi="Courier New" w:cs="Courier New"/>
          <w:b/>
          <w:color w:val="FF0000"/>
          <w:sz w:val="16"/>
          <w:szCs w:val="16"/>
        </w:rPr>
        <w:t xml:space="preserve"> </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xdd - I/O Performance Inc., US DoE/DoD Extreme Scale Systems Center &lt;ESSC&gt; at Oak Ridge National Labs &lt;ORNL&gt; - Cop</w:t>
      </w:r>
      <w:r w:rsidR="005E0053" w:rsidRPr="005E0053">
        <w:rPr>
          <w:rFonts w:ascii="Courier New" w:hAnsi="Courier New" w:cs="Courier New"/>
          <w:b/>
          <w:color w:val="FF0000"/>
          <w:sz w:val="16"/>
          <w:szCs w:val="16"/>
        </w:rPr>
        <w:t>yright 1992-2010</w:t>
      </w:r>
      <w:r w:rsidRPr="005E0053">
        <w:rPr>
          <w:rFonts w:ascii="Courier New" w:hAnsi="Courier New" w:cs="Courier New"/>
          <w:b/>
          <w:color w:val="FF0000"/>
          <w:sz w:val="16"/>
          <w:szCs w:val="16"/>
        </w:rPr>
        <w:t> </w:t>
      </w:r>
    </w:p>
    <w:p w:rsidR="009E4BE7" w:rsidRPr="005E0053" w:rsidRDefault="009E4BE7" w:rsidP="009E4BE7">
      <w:pPr>
        <w:rPr>
          <w:rFonts w:ascii="Courier New" w:hAnsi="Courier New" w:cs="Courier New"/>
          <w:b/>
          <w:color w:val="FF0000"/>
          <w:sz w:val="16"/>
          <w:szCs w:val="16"/>
        </w:rPr>
      </w:pP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XDD DISCLAIMER:</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 *** &gt;&gt;&gt;&gt; WARNING &lt;&lt;&lt;&lt;</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 *** THIS PROGRAM CAN DESTROY DATA</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 *** USE AT YOUR OWN RISK         </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 *** IOPERFORMANCE and/or THE AUTHORS ARE NOT LIABLE FOR</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 *** &gt;&gt;&gt;&gt; ANYTHING BAD &lt;&lt;&lt;&lt;                             </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 **** THAT HAPPENS WHEN YOU RUN THIS PROGRAM            </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     ...although we will take credit for anything good that happens</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     but we are not *liable* for that either.                      </w:t>
      </w:r>
    </w:p>
    <w:p w:rsidR="009E4BE7" w:rsidRPr="005E0053" w:rsidRDefault="009E4BE7" w:rsidP="009E4BE7">
      <w:pPr>
        <w:rPr>
          <w:rFonts w:ascii="Courier New" w:hAnsi="Courier New" w:cs="Courier New"/>
          <w:b/>
          <w:color w:val="FF0000"/>
          <w:sz w:val="16"/>
          <w:szCs w:val="16"/>
        </w:rPr>
      </w:pP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Starting time for this run, Tue May 25 10:33:59 2010</w:t>
      </w:r>
    </w:p>
    <w:p w:rsidR="009E4BE7" w:rsidRPr="005E0053" w:rsidRDefault="009E4BE7" w:rsidP="009E4BE7">
      <w:pPr>
        <w:rPr>
          <w:rFonts w:ascii="Courier New" w:hAnsi="Courier New" w:cs="Courier New"/>
          <w:b/>
          <w:color w:val="FF0000"/>
          <w:sz w:val="16"/>
          <w:szCs w:val="16"/>
        </w:rPr>
      </w:pP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ID for this run, 'No ID Specified'</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Maximum Process Priority, disabled</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Passes, 3                         </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Pass Delay in seconds, 0          </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Maximum Error Threshold, 0        </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Target Offset, 0                  </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I/O Synchronization, 0            </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Total run-time limit in seconds, 0</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Heartbeat 0                       </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Output file name, stdout          </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CSV output file name,             </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Error output file name, stderr    </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Pass synchronization barriers, enabled</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Number of Targets, 1                  </w:t>
      </w:r>
    </w:p>
    <w:p w:rsidR="009E4BE7" w:rsidRPr="005E0053" w:rsidRDefault="009E4BE7" w:rsidP="009E4BE7">
      <w:pPr>
        <w:rPr>
          <w:rFonts w:ascii="Courier New" w:hAnsi="Courier New" w:cs="Courier New"/>
          <w:b/>
          <w:color w:val="FF0000"/>
          <w:sz w:val="16"/>
          <w:szCs w:val="16"/>
        </w:rPr>
      </w:pPr>
      <w:r w:rsidRPr="005E0053">
        <w:rPr>
          <w:rFonts w:ascii="Courier New" w:hAnsi="Courier New" w:cs="Courier New"/>
          <w:b/>
          <w:color w:val="FF0000"/>
          <w:sz w:val="16"/>
          <w:szCs w:val="16"/>
        </w:rPr>
        <w:t>Number of I/O Threads, 5              </w:t>
      </w:r>
    </w:p>
    <w:p w:rsidR="009E4BE7" w:rsidRPr="005E0053" w:rsidRDefault="009E4BE7" w:rsidP="009E4BE7">
      <w:pPr>
        <w:rPr>
          <w:rFonts w:ascii="Courier New" w:hAnsi="Courier New" w:cs="Courier New"/>
          <w:color w:val="FF0000"/>
          <w:sz w:val="16"/>
          <w:szCs w:val="16"/>
        </w:rPr>
      </w:pPr>
    </w:p>
    <w:p w:rsidR="009E4BE7" w:rsidRPr="005E0053" w:rsidRDefault="009E4BE7" w:rsidP="009E4BE7">
      <w:pPr>
        <w:rPr>
          <w:rFonts w:ascii="Courier New" w:hAnsi="Courier New" w:cs="Courier New"/>
          <w:b/>
          <w:color w:val="00B050"/>
          <w:sz w:val="16"/>
          <w:szCs w:val="16"/>
        </w:rPr>
      </w:pPr>
      <w:r w:rsidRPr="005E0053">
        <w:rPr>
          <w:rFonts w:ascii="Courier New" w:hAnsi="Courier New" w:cs="Courier New"/>
          <w:b/>
          <w:color w:val="00B050"/>
          <w:sz w:val="16"/>
          <w:szCs w:val="16"/>
        </w:rPr>
        <w:t>Computer Name, darla, User Name, tmruwart</w:t>
      </w:r>
    </w:p>
    <w:p w:rsidR="009E4BE7" w:rsidRPr="005E0053" w:rsidRDefault="009E4BE7" w:rsidP="009E4BE7">
      <w:pPr>
        <w:rPr>
          <w:rFonts w:ascii="Courier New" w:hAnsi="Courier New" w:cs="Courier New"/>
          <w:b/>
          <w:color w:val="00B050"/>
          <w:sz w:val="16"/>
          <w:szCs w:val="16"/>
        </w:rPr>
      </w:pPr>
      <w:r w:rsidRPr="005E0053">
        <w:rPr>
          <w:rFonts w:ascii="Courier New" w:hAnsi="Courier New" w:cs="Courier New"/>
          <w:b/>
          <w:color w:val="00B050"/>
          <w:sz w:val="16"/>
          <w:szCs w:val="16"/>
        </w:rPr>
        <w:t>OS release and version, Linux 2.6.31.5-0.1-desktop #1 SMP PREEMPT 2009-10-26 15:49:03 +0100</w:t>
      </w:r>
    </w:p>
    <w:p w:rsidR="009E4BE7" w:rsidRPr="005E0053" w:rsidRDefault="009E4BE7" w:rsidP="009E4BE7">
      <w:pPr>
        <w:rPr>
          <w:rFonts w:ascii="Courier New" w:hAnsi="Courier New" w:cs="Courier New"/>
          <w:b/>
          <w:color w:val="00B050"/>
          <w:sz w:val="16"/>
          <w:szCs w:val="16"/>
        </w:rPr>
      </w:pPr>
      <w:r w:rsidRPr="005E0053">
        <w:rPr>
          <w:rFonts w:ascii="Courier New" w:hAnsi="Courier New" w:cs="Courier New"/>
          <w:b/>
          <w:color w:val="00B050"/>
          <w:sz w:val="16"/>
          <w:szCs w:val="16"/>
        </w:rPr>
        <w:t>Machine hardware type, x86_64</w:t>
      </w:r>
    </w:p>
    <w:p w:rsidR="009E4BE7" w:rsidRPr="005E0053" w:rsidRDefault="009E4BE7" w:rsidP="009E4BE7">
      <w:pPr>
        <w:rPr>
          <w:rFonts w:ascii="Courier New" w:hAnsi="Courier New" w:cs="Courier New"/>
          <w:b/>
          <w:color w:val="00B050"/>
          <w:sz w:val="16"/>
          <w:szCs w:val="16"/>
        </w:rPr>
      </w:pPr>
      <w:r w:rsidRPr="005E0053">
        <w:rPr>
          <w:rFonts w:ascii="Courier New" w:hAnsi="Courier New" w:cs="Courier New"/>
          <w:b/>
          <w:color w:val="00B050"/>
          <w:sz w:val="16"/>
          <w:szCs w:val="16"/>
        </w:rPr>
        <w:t>Number of processors on this system, 2</w:t>
      </w:r>
    </w:p>
    <w:p w:rsidR="009E4BE7" w:rsidRPr="005E0053" w:rsidRDefault="009E4BE7" w:rsidP="009E4BE7">
      <w:pPr>
        <w:rPr>
          <w:rFonts w:ascii="Courier New" w:hAnsi="Courier New" w:cs="Courier New"/>
          <w:b/>
          <w:color w:val="00B050"/>
          <w:sz w:val="16"/>
          <w:szCs w:val="16"/>
        </w:rPr>
      </w:pPr>
      <w:r w:rsidRPr="005E0053">
        <w:rPr>
          <w:rFonts w:ascii="Courier New" w:hAnsi="Courier New" w:cs="Courier New"/>
          <w:b/>
          <w:color w:val="00B050"/>
          <w:sz w:val="16"/>
          <w:szCs w:val="16"/>
        </w:rPr>
        <w:t>Page size in bytes, 4096</w:t>
      </w:r>
    </w:p>
    <w:p w:rsidR="009E4BE7" w:rsidRPr="005E0053" w:rsidRDefault="009E4BE7" w:rsidP="009E4BE7">
      <w:pPr>
        <w:rPr>
          <w:rFonts w:ascii="Courier New" w:hAnsi="Courier New" w:cs="Courier New"/>
          <w:b/>
          <w:color w:val="00B050"/>
          <w:sz w:val="16"/>
          <w:szCs w:val="16"/>
        </w:rPr>
      </w:pPr>
      <w:r w:rsidRPr="005E0053">
        <w:rPr>
          <w:rFonts w:ascii="Courier New" w:hAnsi="Courier New" w:cs="Courier New"/>
          <w:b/>
          <w:color w:val="00B050"/>
          <w:sz w:val="16"/>
          <w:szCs w:val="16"/>
        </w:rPr>
        <w:t>Number of physical pages, 2047554</w:t>
      </w:r>
    </w:p>
    <w:p w:rsidR="009E4BE7" w:rsidRPr="005E0053" w:rsidRDefault="009E4BE7" w:rsidP="009E4BE7">
      <w:pPr>
        <w:rPr>
          <w:rFonts w:ascii="Courier New" w:hAnsi="Courier New" w:cs="Courier New"/>
          <w:b/>
          <w:color w:val="00B050"/>
          <w:sz w:val="16"/>
          <w:szCs w:val="16"/>
        </w:rPr>
      </w:pPr>
      <w:r w:rsidRPr="005E0053">
        <w:rPr>
          <w:rFonts w:ascii="Courier New" w:hAnsi="Courier New" w:cs="Courier New"/>
          <w:b/>
          <w:color w:val="00B050"/>
          <w:sz w:val="16"/>
          <w:szCs w:val="16"/>
        </w:rPr>
        <w:t>Megabytes of physical memory, 7998</w:t>
      </w:r>
    </w:p>
    <w:p w:rsidR="009E4BE7" w:rsidRPr="005E0053" w:rsidRDefault="009E4BE7" w:rsidP="009E4BE7">
      <w:pPr>
        <w:rPr>
          <w:rFonts w:ascii="Courier New" w:hAnsi="Courier New" w:cs="Courier New"/>
          <w:b/>
          <w:color w:val="00B050"/>
          <w:sz w:val="16"/>
          <w:szCs w:val="16"/>
        </w:rPr>
      </w:pPr>
      <w:r w:rsidRPr="005E0053">
        <w:rPr>
          <w:rFonts w:ascii="Courier New" w:hAnsi="Courier New" w:cs="Courier New"/>
          <w:b/>
          <w:color w:val="00B050"/>
          <w:sz w:val="16"/>
          <w:szCs w:val="16"/>
        </w:rPr>
        <w:t>Clock Ticks per second, 100</w:t>
      </w:r>
    </w:p>
    <w:p w:rsidR="009E4BE7" w:rsidRPr="005E0053" w:rsidRDefault="009E4BE7" w:rsidP="009E4BE7">
      <w:pPr>
        <w:rPr>
          <w:rFonts w:ascii="Courier New" w:hAnsi="Courier New" w:cs="Courier New"/>
          <w:b/>
          <w:color w:val="00B050"/>
          <w:sz w:val="16"/>
          <w:szCs w:val="16"/>
        </w:rPr>
      </w:pPr>
      <w:r w:rsidRPr="005E0053">
        <w:rPr>
          <w:rFonts w:ascii="Courier New" w:hAnsi="Courier New" w:cs="Courier New"/>
          <w:b/>
          <w:color w:val="00B050"/>
          <w:sz w:val="16"/>
          <w:szCs w:val="16"/>
        </w:rPr>
        <w:t>Seconds before starting, 0</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./xdd: xdd_target_existence_check: NOTICE: target number 0 name /space/testfile does not exist so it will be created.</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./xdd: xdd_target_existence_check: WARNING: Target number 0 name /space/testfile must be a regular file when used with the -dio flag</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Target number, 0</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Fully qualified target pathname, '/space/testfile'</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lastRenderedPageBreak/>
        <w:t>                Target directory, "./"</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Process ID, 12911</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Thread ID, 12912</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Processor, all/any</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Read/write ratio,  0.00 READ, 100.00 WRITE</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Throttle in MB/sec,   0.00</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Per-pass time limit in seconds, 0</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Pass seek randomization, disabled</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File write synchronization, disabled</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Blocksize in bytes, 1024</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Request size, 4096, 1024-byte blocks, 4194304, bytes</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Number of Operations, 512</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Total data transfer for this TARGET,</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2147483648, 1024-byte Blocks</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2147483648,     Bytes</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2097152.000, KBytes</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2048.000, MBytes</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2.000, GBytes</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0.002, TBytes</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Start offset,   0</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Pass offset,   0</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Seek Range,</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1073741824, 1024-byte Blocks</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1073741824,     Bytes</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1048576.000, KBytes</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1024.000, MBytes</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1.000, GBytes</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0.001, TBytes</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Seek pattern, sequential</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Flushwrite interval, 0</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I/O memory buffer is a normal memory buffer</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I/O memory buffer alignment in bytes, 4096</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Data pattern in buffer,0x00</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Data buffer verification is disabled.</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Direct I/O, enabled</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Preallocation, 0</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Queue Depth, 4</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Timestamping, disabled</w:t>
      </w:r>
    </w:p>
    <w:p w:rsidR="009E4BE7" w:rsidRPr="005E0053" w:rsidRDefault="009E4BE7" w:rsidP="009E4BE7">
      <w:pPr>
        <w:rPr>
          <w:rFonts w:ascii="Courier New" w:hAnsi="Courier New" w:cs="Courier New"/>
          <w:color w:val="0000FF"/>
          <w:sz w:val="16"/>
          <w:szCs w:val="16"/>
        </w:rPr>
      </w:pPr>
      <w:r w:rsidRPr="005E0053">
        <w:rPr>
          <w:rFonts w:ascii="Courier New" w:hAnsi="Courier New" w:cs="Courier New"/>
          <w:color w:val="0000FF"/>
          <w:sz w:val="16"/>
          <w:szCs w:val="16"/>
        </w:rPr>
        <w:t>                Delete file, disabled</w:t>
      </w:r>
    </w:p>
    <w:p w:rsidR="009E4BE7" w:rsidRPr="005E0053" w:rsidRDefault="009E4BE7" w:rsidP="009E4BE7">
      <w:pPr>
        <w:rPr>
          <w:rFonts w:ascii="Courier New" w:hAnsi="Courier New" w:cs="Courier New"/>
          <w:color w:val="000000"/>
          <w:sz w:val="16"/>
          <w:szCs w:val="16"/>
        </w:rPr>
      </w:pPr>
    </w:p>
    <w:p w:rsidR="009E4BE7" w:rsidRPr="005E0053" w:rsidRDefault="009E4BE7" w:rsidP="009E4BE7">
      <w:pPr>
        <w:rPr>
          <w:rFonts w:ascii="Courier New" w:hAnsi="Courier New" w:cs="Courier New"/>
          <w:color w:val="000000"/>
          <w:sz w:val="16"/>
          <w:szCs w:val="16"/>
        </w:rPr>
      </w:pPr>
      <w:r w:rsidRPr="005E0053">
        <w:rPr>
          <w:rFonts w:ascii="Courier New" w:hAnsi="Courier New" w:cs="Courier New"/>
          <w:color w:val="000000"/>
          <w:sz w:val="16"/>
          <w:szCs w:val="16"/>
        </w:rPr>
        <w:t>----------------------All targets should start now-------------------------</w:t>
      </w:r>
    </w:p>
    <w:p w:rsidR="009E4BE7" w:rsidRPr="005E0053" w:rsidRDefault="009E4BE7" w:rsidP="009E4BE7">
      <w:pPr>
        <w:rPr>
          <w:rFonts w:ascii="Courier New" w:hAnsi="Courier New" w:cs="Courier New"/>
          <w:b/>
          <w:color w:val="000000"/>
          <w:sz w:val="16"/>
          <w:szCs w:val="16"/>
        </w:rPr>
      </w:pPr>
      <w:r w:rsidRPr="005E0053">
        <w:rPr>
          <w:rFonts w:ascii="Courier New" w:hAnsi="Courier New" w:cs="Courier New"/>
          <w:b/>
          <w:color w:val="000000"/>
          <w:sz w:val="16"/>
          <w:szCs w:val="16"/>
        </w:rPr>
        <w:t>What               Pass  Target   Queue     Bytes_Xfered         Ops     Elapsed  Bandwidth       IOPS   Latency   Pct_CPU  Op_Type    Xfer_Size</w:t>
      </w:r>
    </w:p>
    <w:p w:rsidR="009E4BE7" w:rsidRPr="005E0053" w:rsidRDefault="009E4BE7" w:rsidP="009E4BE7">
      <w:pPr>
        <w:rPr>
          <w:rFonts w:ascii="Courier New" w:hAnsi="Courier New" w:cs="Courier New"/>
          <w:b/>
          <w:color w:val="000000"/>
          <w:sz w:val="16"/>
          <w:szCs w:val="16"/>
        </w:rPr>
      </w:pPr>
      <w:r w:rsidRPr="005E0053">
        <w:rPr>
          <w:rFonts w:ascii="Courier New" w:hAnsi="Courier New" w:cs="Courier New"/>
          <w:b/>
          <w:color w:val="000000"/>
          <w:sz w:val="16"/>
          <w:szCs w:val="16"/>
        </w:rPr>
        <w:t>    UNITS&gt;&gt;      Number  Number  Number            Bytes        #ops     seconds   MBytes/s      Ops/s  millisec   percent     text        bytes</w:t>
      </w:r>
    </w:p>
    <w:p w:rsidR="009E4BE7" w:rsidRPr="005E0053" w:rsidRDefault="009E4BE7" w:rsidP="009E4BE7">
      <w:pPr>
        <w:rPr>
          <w:rFonts w:ascii="Courier New" w:hAnsi="Courier New" w:cs="Courier New"/>
          <w:b/>
          <w:color w:val="000000"/>
          <w:sz w:val="16"/>
          <w:szCs w:val="16"/>
        </w:rPr>
      </w:pPr>
      <w:r w:rsidRPr="005E0053">
        <w:rPr>
          <w:rFonts w:ascii="Courier New" w:hAnsi="Courier New" w:cs="Courier New"/>
          <w:b/>
          <w:color w:val="000000"/>
          <w:sz w:val="16"/>
          <w:szCs w:val="16"/>
        </w:rPr>
        <w:t> TARGET_PASS          1       0       4       2147483648         512      17.398    123.436     29.429    33.980     2.357    write      4194304</w:t>
      </w:r>
    </w:p>
    <w:p w:rsidR="009E4BE7" w:rsidRPr="005E0053" w:rsidRDefault="009E4BE7" w:rsidP="009E4BE7">
      <w:pPr>
        <w:rPr>
          <w:rFonts w:ascii="Courier New" w:hAnsi="Courier New" w:cs="Courier New"/>
          <w:b/>
          <w:color w:val="000000"/>
          <w:sz w:val="16"/>
          <w:szCs w:val="16"/>
        </w:rPr>
      </w:pPr>
      <w:r w:rsidRPr="005E0053">
        <w:rPr>
          <w:rFonts w:ascii="Courier New" w:hAnsi="Courier New" w:cs="Courier New"/>
          <w:b/>
          <w:color w:val="000000"/>
          <w:sz w:val="16"/>
          <w:szCs w:val="16"/>
        </w:rPr>
        <w:t> TARGET_PASS          2       0       4       2147483648         512      18.403    116.690     27.821    35.944     2.337    write      4194304</w:t>
      </w:r>
    </w:p>
    <w:p w:rsidR="009E4BE7" w:rsidRPr="005E0053" w:rsidRDefault="009E4BE7" w:rsidP="009E4BE7">
      <w:pPr>
        <w:rPr>
          <w:rFonts w:ascii="Courier New" w:hAnsi="Courier New" w:cs="Courier New"/>
          <w:b/>
          <w:color w:val="000000"/>
          <w:sz w:val="16"/>
          <w:szCs w:val="16"/>
        </w:rPr>
      </w:pPr>
      <w:r w:rsidRPr="005E0053">
        <w:rPr>
          <w:rFonts w:ascii="Courier New" w:hAnsi="Courier New" w:cs="Courier New"/>
          <w:b/>
          <w:color w:val="000000"/>
          <w:sz w:val="16"/>
          <w:szCs w:val="16"/>
        </w:rPr>
        <w:t> TARGET_PASS          3       0       4       2147483648         512      18.345    117.060     27.909    35.830     2.289    write      4194304</w:t>
      </w:r>
    </w:p>
    <w:p w:rsidR="009E4BE7" w:rsidRPr="005E0053" w:rsidRDefault="009E4BE7" w:rsidP="009E4BE7">
      <w:pPr>
        <w:rPr>
          <w:rFonts w:ascii="Courier New" w:hAnsi="Courier New" w:cs="Courier New"/>
          <w:b/>
          <w:color w:val="000000"/>
          <w:sz w:val="16"/>
          <w:szCs w:val="16"/>
        </w:rPr>
      </w:pPr>
      <w:r w:rsidRPr="005E0053">
        <w:rPr>
          <w:rFonts w:ascii="Courier New" w:hAnsi="Courier New" w:cs="Courier New"/>
          <w:b/>
          <w:color w:val="000000"/>
          <w:sz w:val="16"/>
          <w:szCs w:val="16"/>
        </w:rPr>
        <w:t> TARGET_AVERAGE       3       0       4       6442450944        1536      54.146    118.983     28.368     8.813     2.327    write      4194304</w:t>
      </w:r>
    </w:p>
    <w:p w:rsidR="009E4BE7" w:rsidRPr="005E0053" w:rsidRDefault="009E4BE7" w:rsidP="009E4BE7">
      <w:pPr>
        <w:rPr>
          <w:rFonts w:ascii="Courier New" w:hAnsi="Courier New" w:cs="Courier New"/>
          <w:b/>
          <w:color w:val="000000"/>
          <w:sz w:val="16"/>
          <w:szCs w:val="16"/>
        </w:rPr>
      </w:pPr>
      <w:r w:rsidRPr="005E0053">
        <w:rPr>
          <w:rFonts w:ascii="Courier New" w:hAnsi="Courier New" w:cs="Courier New"/>
          <w:b/>
          <w:color w:val="000000"/>
          <w:sz w:val="16"/>
          <w:szCs w:val="16"/>
        </w:rPr>
        <w:t> COMBINED             3       1       4       6442450944        1536      54.146    118.982     28.368     8.813     2.327    write      4194304</w:t>
      </w:r>
    </w:p>
    <w:p w:rsidR="009E4BE7" w:rsidRPr="005E0053" w:rsidRDefault="009E4BE7" w:rsidP="009E4BE7">
      <w:pPr>
        <w:rPr>
          <w:rFonts w:ascii="Courier New" w:hAnsi="Courier New" w:cs="Courier New"/>
          <w:b/>
          <w:color w:val="000000"/>
          <w:sz w:val="16"/>
          <w:szCs w:val="16"/>
        </w:rPr>
      </w:pPr>
      <w:r w:rsidRPr="005E0053">
        <w:rPr>
          <w:rFonts w:ascii="Courier New" w:hAnsi="Courier New" w:cs="Courier New"/>
          <w:b/>
          <w:color w:val="000000"/>
          <w:sz w:val="16"/>
          <w:szCs w:val="16"/>
        </w:rPr>
        <w:t>Ending time for this run, Tue May 25 10:34:53 2010</w:t>
      </w:r>
    </w:p>
    <w:p w:rsidR="009E4BE7" w:rsidRPr="005E0053" w:rsidRDefault="009E4BE7" w:rsidP="009E4BE7">
      <w:pPr>
        <w:rPr>
          <w:rFonts w:ascii="Courier New" w:hAnsi="Courier New" w:cs="Courier New"/>
          <w:b/>
          <w:color w:val="000000"/>
          <w:sz w:val="16"/>
          <w:szCs w:val="16"/>
        </w:rPr>
      </w:pPr>
      <w:r w:rsidRPr="005E0053">
        <w:rPr>
          <w:rFonts w:ascii="Courier New" w:hAnsi="Courier New" w:cs="Courier New"/>
          <w:b/>
          <w:color w:val="000000"/>
          <w:sz w:val="16"/>
          <w:szCs w:val="16"/>
        </w:rPr>
        <w:t> This run terminated normally</w:t>
      </w:r>
    </w:p>
    <w:p w:rsidR="009E4BE7" w:rsidRPr="005E0053" w:rsidRDefault="005E0053" w:rsidP="009E4BE7">
      <w:pPr>
        <w:rPr>
          <w:rFonts w:ascii="Courier New" w:hAnsi="Courier New" w:cs="Courier New"/>
          <w:color w:val="000000"/>
          <w:sz w:val="16"/>
          <w:szCs w:val="16"/>
        </w:rPr>
      </w:pPr>
      <w:r w:rsidRPr="005E0053">
        <w:rPr>
          <w:rFonts w:ascii="Courier New" w:hAnsi="Courier New" w:cs="Courier New"/>
          <w:color w:val="000000"/>
          <w:sz w:val="16"/>
          <w:szCs w:val="16"/>
        </w:rPr>
        <w:t>root#</w:t>
      </w:r>
    </w:p>
    <w:p w:rsidR="009E4BE7" w:rsidRDefault="009E4BE7" w:rsidP="009E4BE7">
      <w:pPr>
        <w:rPr>
          <w:sz w:val="24"/>
        </w:rPr>
        <w:sectPr w:rsidR="009E4BE7" w:rsidSect="009E4BE7">
          <w:footnotePr>
            <w:pos w:val="sectEnd"/>
          </w:footnotePr>
          <w:endnotePr>
            <w:numFmt w:val="decimal"/>
          </w:endnotePr>
          <w:pgSz w:w="15840" w:h="12240" w:orient="landscape" w:code="1"/>
          <w:pgMar w:top="1080" w:right="864" w:bottom="1080" w:left="864" w:header="720" w:footer="720" w:gutter="0"/>
          <w:pgBorders w:display="firstPage">
            <w:left w:val="threeDEngrave" w:sz="48" w:space="4" w:color="auto"/>
          </w:pgBorders>
          <w:cols w:space="720"/>
          <w:titlePg/>
          <w:docGrid w:linePitch="299"/>
        </w:sectPr>
      </w:pPr>
    </w:p>
    <w:p w:rsidR="00FB18C5" w:rsidRDefault="009E4BE7" w:rsidP="009E4BE7">
      <w:pPr>
        <w:rPr>
          <w:sz w:val="24"/>
        </w:rPr>
      </w:pPr>
      <w:r>
        <w:rPr>
          <w:sz w:val="24"/>
        </w:rPr>
        <w:lastRenderedPageBreak/>
        <w:t xml:space="preserve"> </w:t>
      </w:r>
      <w:r w:rsidR="00FB18C5">
        <w:rPr>
          <w:sz w:val="24"/>
        </w:rPr>
        <w:br w:type="page"/>
      </w:r>
    </w:p>
    <w:p w:rsidR="00F16375" w:rsidRDefault="00F16375">
      <w:pPr>
        <w:rPr>
          <w:sz w:val="24"/>
        </w:rPr>
      </w:pPr>
      <w:r>
        <w:rPr>
          <w:sz w:val="24"/>
        </w:rPr>
        <w:lastRenderedPageBreak/>
        <w:t xml:space="preserve">The </w:t>
      </w:r>
      <w:r w:rsidR="004F37E5">
        <w:rPr>
          <w:sz w:val="24"/>
        </w:rPr>
        <w:t xml:space="preserve">default </w:t>
      </w:r>
      <w:r>
        <w:rPr>
          <w:sz w:val="24"/>
        </w:rPr>
        <w:t xml:space="preserve">output of </w:t>
      </w:r>
      <w:r w:rsidR="00C516AB">
        <w:rPr>
          <w:sz w:val="24"/>
        </w:rPr>
        <w:t>XDD</w:t>
      </w:r>
      <w:r>
        <w:rPr>
          <w:sz w:val="24"/>
        </w:rPr>
        <w:t xml:space="preserve"> is a line of</w:t>
      </w:r>
      <w:r w:rsidR="004F37E5">
        <w:rPr>
          <w:sz w:val="24"/>
        </w:rPr>
        <w:t xml:space="preserve"> text with the following format</w:t>
      </w:r>
    </w:p>
    <w:p w:rsidR="00F16375" w:rsidRDefault="00F16375"/>
    <w:p w:rsidR="003F6B85" w:rsidRPr="00346952" w:rsidRDefault="00F16375" w:rsidP="003F6B85">
      <w:pPr>
        <w:autoSpaceDE w:val="0"/>
        <w:autoSpaceDN w:val="0"/>
        <w:adjustRightInd w:val="0"/>
        <w:rPr>
          <w:rFonts w:ascii="Courier New" w:hAnsi="Courier New" w:cs="Courier New"/>
          <w:b/>
          <w:sz w:val="20"/>
        </w:rPr>
      </w:pPr>
      <w:r w:rsidRPr="00346952">
        <w:rPr>
          <w:rFonts w:eastAsia="MS Mincho"/>
          <w:b/>
          <w:sz w:val="20"/>
        </w:rPr>
        <w:t xml:space="preserve"> </w:t>
      </w:r>
      <w:r w:rsidR="00346952">
        <w:rPr>
          <w:rFonts w:ascii="Courier New" w:hAnsi="Courier New" w:cs="Courier New"/>
          <w:b/>
          <w:sz w:val="20"/>
        </w:rPr>
        <w:t xml:space="preserve">What     Pass  Target  Queue  Bytes_Xfered   Ops  Elapsed  Bandwidth  IOPS   Latency  Pct_CPU  Op_Type  </w:t>
      </w:r>
      <w:r w:rsidR="003F6B85" w:rsidRPr="00346952">
        <w:rPr>
          <w:rFonts w:ascii="Courier New" w:hAnsi="Courier New" w:cs="Courier New"/>
          <w:b/>
          <w:sz w:val="20"/>
        </w:rPr>
        <w:t xml:space="preserve">Xfer_Size </w:t>
      </w:r>
    </w:p>
    <w:p w:rsidR="003F6B85" w:rsidRPr="00346952" w:rsidRDefault="00346952" w:rsidP="003F6B85">
      <w:pPr>
        <w:autoSpaceDE w:val="0"/>
        <w:autoSpaceDN w:val="0"/>
        <w:adjustRightInd w:val="0"/>
        <w:rPr>
          <w:rFonts w:ascii="Courier New" w:hAnsi="Courier New" w:cs="Courier New"/>
          <w:color w:val="0070C0"/>
          <w:sz w:val="16"/>
          <w:szCs w:val="16"/>
        </w:rPr>
      </w:pPr>
      <w:r w:rsidRPr="00346952">
        <w:rPr>
          <w:rFonts w:ascii="Courier New" w:hAnsi="Courier New" w:cs="Courier New"/>
          <w:b/>
          <w:i/>
          <w:color w:val="0070C0"/>
          <w:sz w:val="20"/>
        </w:rPr>
        <w:t>UNITS&gt;&gt; Number Number  Number   Bytes        #ops  seconds  MBytes/s  Ops/s  millisec  percent   text</w:t>
      </w:r>
      <w:r w:rsidRPr="00346952">
        <w:rPr>
          <w:rFonts w:ascii="Courier New" w:hAnsi="Courier New" w:cs="Courier New"/>
          <w:b/>
          <w:color w:val="0070C0"/>
          <w:sz w:val="20"/>
        </w:rPr>
        <w:t xml:space="preserve">     </w:t>
      </w:r>
      <w:r w:rsidR="003F6B85" w:rsidRPr="00346952">
        <w:rPr>
          <w:rFonts w:ascii="Courier New" w:hAnsi="Courier New" w:cs="Courier New"/>
          <w:b/>
          <w:i/>
          <w:color w:val="0070C0"/>
          <w:sz w:val="20"/>
        </w:rPr>
        <w:t>bytes</w:t>
      </w:r>
      <w:r w:rsidR="003F6B85" w:rsidRPr="00346952">
        <w:rPr>
          <w:rFonts w:ascii="Courier New" w:hAnsi="Courier New" w:cs="Courier New"/>
          <w:color w:val="0070C0"/>
          <w:sz w:val="16"/>
          <w:szCs w:val="16"/>
        </w:rPr>
        <w:t xml:space="preserve"> </w:t>
      </w:r>
    </w:p>
    <w:p w:rsidR="00F16375" w:rsidRDefault="00F16375">
      <w:pPr>
        <w:rPr>
          <w:rFonts w:eastAsia="MS Mincho"/>
          <w:b/>
          <w:bCs/>
          <w:sz w:val="24"/>
        </w:rPr>
      </w:pPr>
    </w:p>
    <w:p w:rsidR="00F16375" w:rsidRDefault="00F16375">
      <w:pPr>
        <w:rPr>
          <w:rFonts w:ascii="Courier New" w:hAnsi="Courier New" w:cs="Courier New"/>
          <w:b/>
          <w:bCs/>
          <w:sz w:val="24"/>
        </w:rPr>
      </w:pPr>
    </w:p>
    <w:p w:rsidR="004F37E5" w:rsidRDefault="004F37E5">
      <w:pPr>
        <w:rPr>
          <w:sz w:val="24"/>
        </w:rPr>
      </w:pPr>
      <w:r>
        <w:rPr>
          <w:sz w:val="24"/>
        </w:rPr>
        <w:t xml:space="preserve">The first line indicates the variable being reported, the second line provides the </w:t>
      </w:r>
      <w:r w:rsidR="00346952" w:rsidRPr="00346952">
        <w:rPr>
          <w:i/>
          <w:color w:val="0070C0"/>
          <w:sz w:val="24"/>
        </w:rPr>
        <w:t>UNITS</w:t>
      </w:r>
      <w:r>
        <w:rPr>
          <w:sz w:val="24"/>
        </w:rPr>
        <w:t xml:space="preserve"> for each variable, and </w:t>
      </w:r>
      <w:r w:rsidR="00346952">
        <w:rPr>
          <w:sz w:val="24"/>
        </w:rPr>
        <w:t xml:space="preserve">the lines </w:t>
      </w:r>
      <w:r>
        <w:rPr>
          <w:sz w:val="24"/>
        </w:rPr>
        <w:t xml:space="preserve">beyond that are the variables themselves. </w:t>
      </w:r>
    </w:p>
    <w:p w:rsidR="00F16375" w:rsidRDefault="00346952">
      <w:pPr>
        <w:rPr>
          <w:sz w:val="24"/>
        </w:rPr>
      </w:pPr>
      <w:r>
        <w:rPr>
          <w:sz w:val="24"/>
        </w:rPr>
        <w:t>The</w:t>
      </w:r>
      <w:r w:rsidR="00F16375">
        <w:rPr>
          <w:sz w:val="24"/>
        </w:rPr>
        <w:t xml:space="preserve"> fields have the following meanings:</w:t>
      </w:r>
    </w:p>
    <w:p w:rsidR="004F37E5" w:rsidRDefault="004F37E5">
      <w:pPr>
        <w:rPr>
          <w:sz w:val="24"/>
        </w:rPr>
      </w:pPr>
      <w:r>
        <w:rPr>
          <w:b/>
          <w:bCs/>
          <w:sz w:val="24"/>
        </w:rPr>
        <w:t>WHAT</w:t>
      </w:r>
      <w:r>
        <w:rPr>
          <w:sz w:val="24"/>
        </w:rPr>
        <w:t xml:space="preserve"> This is an identifier that explains how the results should be interpreted for the given line. The possible values of “WHAT” are:</w:t>
      </w:r>
    </w:p>
    <w:p w:rsidR="004F37E5" w:rsidRPr="00346952" w:rsidRDefault="004F37E5" w:rsidP="00AE6B30">
      <w:pPr>
        <w:pStyle w:val="ListParagraph"/>
        <w:numPr>
          <w:ilvl w:val="0"/>
          <w:numId w:val="24"/>
        </w:numPr>
        <w:rPr>
          <w:sz w:val="24"/>
        </w:rPr>
      </w:pPr>
      <w:r w:rsidRPr="00346952">
        <w:rPr>
          <w:sz w:val="24"/>
        </w:rPr>
        <w:t>TARGET PASS</w:t>
      </w:r>
      <w:r w:rsidR="00DE4757" w:rsidRPr="00346952">
        <w:rPr>
          <w:sz w:val="24"/>
        </w:rPr>
        <w:t xml:space="preserve"> – displayed only when the –verbose option is specified.</w:t>
      </w:r>
      <w:r w:rsidR="00FE0A5A" w:rsidRPr="00346952">
        <w:rPr>
          <w:sz w:val="24"/>
        </w:rPr>
        <w:t xml:space="preserve"> Provides the results for a specific target for a particular pass. The target results are a combined average of all the associated qthreads for the target. The “Q” result in this case reflects the total number of qthreads operating on behalf of the target. </w:t>
      </w:r>
    </w:p>
    <w:p w:rsidR="004F37E5" w:rsidRPr="00346952" w:rsidRDefault="004F37E5" w:rsidP="00AE6B30">
      <w:pPr>
        <w:pStyle w:val="ListParagraph"/>
        <w:numPr>
          <w:ilvl w:val="0"/>
          <w:numId w:val="24"/>
        </w:numPr>
        <w:rPr>
          <w:sz w:val="24"/>
        </w:rPr>
      </w:pPr>
      <w:r w:rsidRPr="00346952">
        <w:rPr>
          <w:sz w:val="24"/>
        </w:rPr>
        <w:t>QUEUE PASS</w:t>
      </w:r>
      <w:r w:rsidR="00DE4757" w:rsidRPr="00346952">
        <w:rPr>
          <w:sz w:val="24"/>
        </w:rPr>
        <w:t xml:space="preserve"> – displayed only when the –qthreadinfo option is specified.</w:t>
      </w:r>
      <w:r w:rsidR="00FE0A5A" w:rsidRPr="00346952">
        <w:rPr>
          <w:sz w:val="24"/>
        </w:rPr>
        <w:t xml:space="preserve"> Provides the results for a specific qthread for a particular pass. The “Q” result in this case reflects the specific qthread number relative to zero for this target. For example, if there are 4 qthreads (i.e. –queuedepth 4) then the Q values will range from 0 to 3. </w:t>
      </w:r>
    </w:p>
    <w:p w:rsidR="004F37E5" w:rsidRPr="00346952" w:rsidRDefault="004F37E5" w:rsidP="00AE6B30">
      <w:pPr>
        <w:pStyle w:val="ListParagraph"/>
        <w:numPr>
          <w:ilvl w:val="0"/>
          <w:numId w:val="24"/>
        </w:numPr>
        <w:rPr>
          <w:sz w:val="24"/>
        </w:rPr>
      </w:pPr>
      <w:r w:rsidRPr="00346952">
        <w:rPr>
          <w:sz w:val="24"/>
        </w:rPr>
        <w:t>TARGET AVERAGE</w:t>
      </w:r>
      <w:r w:rsidR="00DE4757" w:rsidRPr="00346952">
        <w:rPr>
          <w:sz w:val="24"/>
        </w:rPr>
        <w:t xml:space="preserve"> – displayed only when the –verbose option is specified.</w:t>
      </w:r>
      <w:r w:rsidR="00FE0A5A" w:rsidRPr="00346952">
        <w:rPr>
          <w:sz w:val="24"/>
        </w:rPr>
        <w:t xml:space="preserve"> Provides the results for a specific target averaged over all passes in the run. </w:t>
      </w:r>
    </w:p>
    <w:p w:rsidR="004F37E5" w:rsidRPr="00346952" w:rsidRDefault="004F37E5" w:rsidP="00AE6B30">
      <w:pPr>
        <w:pStyle w:val="ListParagraph"/>
        <w:numPr>
          <w:ilvl w:val="0"/>
          <w:numId w:val="24"/>
        </w:numPr>
        <w:rPr>
          <w:sz w:val="24"/>
        </w:rPr>
      </w:pPr>
      <w:r w:rsidRPr="00346952">
        <w:rPr>
          <w:sz w:val="24"/>
        </w:rPr>
        <w:t>COMBINED</w:t>
      </w:r>
      <w:r w:rsidR="00DE4757" w:rsidRPr="00346952">
        <w:rPr>
          <w:sz w:val="24"/>
        </w:rPr>
        <w:t xml:space="preserve"> – Provides the combined results over all targets and qthreads for all passes in a run.</w:t>
      </w:r>
    </w:p>
    <w:p w:rsidR="004F37E5" w:rsidRDefault="004F37E5">
      <w:pPr>
        <w:rPr>
          <w:sz w:val="24"/>
        </w:rPr>
      </w:pPr>
    </w:p>
    <w:p w:rsidR="00346952" w:rsidRDefault="00346952">
      <w:pPr>
        <w:rPr>
          <w:sz w:val="24"/>
        </w:rPr>
      </w:pPr>
      <w:r>
        <w:rPr>
          <w:b/>
          <w:bCs/>
          <w:sz w:val="24"/>
        </w:rPr>
        <w:t>PASS</w:t>
      </w:r>
      <w:r>
        <w:rPr>
          <w:sz w:val="24"/>
        </w:rPr>
        <w:t xml:space="preserve">  is the target pass number of the specific result. Pass numbers start at 1.</w:t>
      </w:r>
    </w:p>
    <w:p w:rsidR="00F16375" w:rsidRDefault="00F16375">
      <w:pPr>
        <w:rPr>
          <w:sz w:val="24"/>
        </w:rPr>
      </w:pPr>
      <w:r>
        <w:rPr>
          <w:b/>
          <w:bCs/>
          <w:sz w:val="24"/>
        </w:rPr>
        <w:t>T</w:t>
      </w:r>
      <w:r w:rsidR="00346952">
        <w:rPr>
          <w:b/>
          <w:bCs/>
          <w:sz w:val="24"/>
        </w:rPr>
        <w:t>arget</w:t>
      </w:r>
      <w:r w:rsidR="00346952">
        <w:rPr>
          <w:sz w:val="24"/>
        </w:rPr>
        <w:t xml:space="preserve">  </w:t>
      </w:r>
      <w:r>
        <w:rPr>
          <w:sz w:val="24"/>
        </w:rPr>
        <w:t>is the target number, relative to 0 (zero). A list of the targets and the associated numbers precedes this line of output.</w:t>
      </w:r>
    </w:p>
    <w:p w:rsidR="00F16375" w:rsidRDefault="00F16375">
      <w:pPr>
        <w:rPr>
          <w:sz w:val="24"/>
        </w:rPr>
      </w:pPr>
      <w:r>
        <w:rPr>
          <w:b/>
          <w:bCs/>
          <w:sz w:val="24"/>
        </w:rPr>
        <w:t>Q</w:t>
      </w:r>
      <w:r w:rsidR="00346952">
        <w:rPr>
          <w:b/>
          <w:bCs/>
          <w:sz w:val="24"/>
        </w:rPr>
        <w:t>ueue</w:t>
      </w:r>
      <w:r w:rsidR="00FE0A5A">
        <w:rPr>
          <w:sz w:val="24"/>
        </w:rPr>
        <w:t xml:space="preserve"> – see above</w:t>
      </w:r>
      <w:r>
        <w:rPr>
          <w:sz w:val="24"/>
        </w:rPr>
        <w:t>.</w:t>
      </w:r>
      <w:r w:rsidR="00FE0A5A">
        <w:rPr>
          <w:sz w:val="24"/>
        </w:rPr>
        <w:t xml:space="preserve"> </w:t>
      </w:r>
    </w:p>
    <w:p w:rsidR="00F16375" w:rsidRDefault="00F16375">
      <w:pPr>
        <w:rPr>
          <w:sz w:val="24"/>
        </w:rPr>
      </w:pPr>
      <w:r>
        <w:rPr>
          <w:b/>
          <w:bCs/>
          <w:sz w:val="24"/>
        </w:rPr>
        <w:t>Bytes</w:t>
      </w:r>
      <w:r w:rsidR="00346952">
        <w:rPr>
          <w:b/>
          <w:bCs/>
          <w:sz w:val="24"/>
        </w:rPr>
        <w:t>_Xfered</w:t>
      </w:r>
      <w:r>
        <w:rPr>
          <w:sz w:val="24"/>
        </w:rPr>
        <w:t xml:space="preserve"> Is the total number of bytes that were transferred during the </w:t>
      </w:r>
      <w:r w:rsidR="00C516AB">
        <w:rPr>
          <w:sz w:val="24"/>
        </w:rPr>
        <w:t>XDD</w:t>
      </w:r>
      <w:r>
        <w:rPr>
          <w:sz w:val="24"/>
        </w:rPr>
        <w:t xml:space="preserve"> run for this target.</w:t>
      </w:r>
    </w:p>
    <w:p w:rsidR="00F16375" w:rsidRDefault="00F16375">
      <w:pPr>
        <w:rPr>
          <w:sz w:val="24"/>
        </w:rPr>
      </w:pPr>
      <w:r>
        <w:rPr>
          <w:b/>
          <w:bCs/>
          <w:sz w:val="24"/>
        </w:rPr>
        <w:t xml:space="preserve">Ops </w:t>
      </w:r>
      <w:r>
        <w:rPr>
          <w:sz w:val="24"/>
        </w:rPr>
        <w:t>is the total number of read or write operations performed on this target.</w:t>
      </w:r>
    </w:p>
    <w:p w:rsidR="00F16375" w:rsidRDefault="00346952">
      <w:pPr>
        <w:rPr>
          <w:sz w:val="24"/>
        </w:rPr>
      </w:pPr>
      <w:r>
        <w:rPr>
          <w:b/>
          <w:bCs/>
          <w:sz w:val="24"/>
        </w:rPr>
        <w:t>Elapsed</w:t>
      </w:r>
      <w:r w:rsidR="00F16375">
        <w:rPr>
          <w:sz w:val="24"/>
        </w:rPr>
        <w:t xml:space="preserve"> is the number of seconds that elapsed for the current pass in a multi-pass run</w:t>
      </w:r>
      <w:r>
        <w:rPr>
          <w:sz w:val="24"/>
        </w:rPr>
        <w:t xml:space="preserve"> for the target or qthread being reported</w:t>
      </w:r>
      <w:r w:rsidR="00F16375">
        <w:rPr>
          <w:sz w:val="24"/>
        </w:rPr>
        <w:t xml:space="preserve">. </w:t>
      </w:r>
    </w:p>
    <w:p w:rsidR="00F16375" w:rsidRDefault="00346952">
      <w:pPr>
        <w:rPr>
          <w:sz w:val="24"/>
        </w:rPr>
      </w:pPr>
      <w:r>
        <w:rPr>
          <w:b/>
          <w:bCs/>
          <w:sz w:val="24"/>
        </w:rPr>
        <w:t>Bandwidth</w:t>
      </w:r>
      <w:r w:rsidR="00F16375">
        <w:rPr>
          <w:sz w:val="24"/>
        </w:rPr>
        <w:t xml:space="preserve"> is the average I/O rate in Mega Bytes per Second </w:t>
      </w:r>
      <w:r>
        <w:rPr>
          <w:sz w:val="24"/>
        </w:rPr>
        <w:t>where 1 MByte/sec equally 10</w:t>
      </w:r>
      <w:r>
        <w:rPr>
          <w:sz w:val="24"/>
          <w:vertAlign w:val="superscript"/>
        </w:rPr>
        <w:t>6</w:t>
      </w:r>
      <w:r>
        <w:rPr>
          <w:sz w:val="24"/>
        </w:rPr>
        <w:t xml:space="preserve"> bytes per second</w:t>
      </w:r>
      <w:r w:rsidR="00F16375">
        <w:rPr>
          <w:sz w:val="24"/>
        </w:rPr>
        <w:t>.</w:t>
      </w:r>
    </w:p>
    <w:p w:rsidR="00F16375" w:rsidRDefault="00F16375">
      <w:pPr>
        <w:rPr>
          <w:sz w:val="24"/>
        </w:rPr>
      </w:pPr>
      <w:r>
        <w:rPr>
          <w:b/>
          <w:bCs/>
          <w:sz w:val="24"/>
        </w:rPr>
        <w:t>IOPS</w:t>
      </w:r>
      <w:r>
        <w:rPr>
          <w:sz w:val="24"/>
        </w:rPr>
        <w:t xml:space="preserve"> is the Average number of I/O operations per second for this pass in a multi-pas run. </w:t>
      </w:r>
    </w:p>
    <w:p w:rsidR="00F16375" w:rsidRDefault="00F16375">
      <w:pPr>
        <w:rPr>
          <w:sz w:val="24"/>
        </w:rPr>
      </w:pPr>
      <w:r>
        <w:rPr>
          <w:b/>
          <w:bCs/>
          <w:sz w:val="24"/>
        </w:rPr>
        <w:t>Latency</w:t>
      </w:r>
      <w:r>
        <w:rPr>
          <w:sz w:val="24"/>
        </w:rPr>
        <w:t xml:space="preserve"> is the Average time it takes to perform each operation.</w:t>
      </w:r>
    </w:p>
    <w:p w:rsidR="00F16375" w:rsidRDefault="00346952">
      <w:pPr>
        <w:rPr>
          <w:sz w:val="24"/>
        </w:rPr>
      </w:pPr>
      <w:r>
        <w:rPr>
          <w:b/>
          <w:bCs/>
          <w:sz w:val="24"/>
        </w:rPr>
        <w:t>Pct_</w:t>
      </w:r>
      <w:r w:rsidR="00F16375">
        <w:rPr>
          <w:b/>
          <w:bCs/>
          <w:sz w:val="24"/>
        </w:rPr>
        <w:t>CPU</w:t>
      </w:r>
      <w:r w:rsidR="00F16375">
        <w:rPr>
          <w:sz w:val="24"/>
        </w:rPr>
        <w:t xml:space="preserve"> is the percentage of the CPU that was used by </w:t>
      </w:r>
      <w:r>
        <w:rPr>
          <w:sz w:val="24"/>
        </w:rPr>
        <w:t>all the qthreads on behalf of this target</w:t>
      </w:r>
      <w:r w:rsidR="00F16375">
        <w:rPr>
          <w:sz w:val="24"/>
        </w:rPr>
        <w:t>.</w:t>
      </w:r>
      <w:r>
        <w:rPr>
          <w:sz w:val="24"/>
        </w:rPr>
        <w:t xml:space="preserve"> This includes system and user time.</w:t>
      </w:r>
    </w:p>
    <w:p w:rsidR="00B83000" w:rsidRDefault="00B83000">
      <w:pPr>
        <w:rPr>
          <w:sz w:val="24"/>
        </w:rPr>
      </w:pPr>
      <w:r w:rsidRPr="00B83000">
        <w:rPr>
          <w:b/>
          <w:sz w:val="24"/>
        </w:rPr>
        <w:t>O</w:t>
      </w:r>
      <w:r w:rsidR="00346952">
        <w:rPr>
          <w:b/>
          <w:sz w:val="24"/>
        </w:rPr>
        <w:t>p_</w:t>
      </w:r>
      <w:r w:rsidRPr="00B83000">
        <w:rPr>
          <w:b/>
          <w:sz w:val="24"/>
        </w:rPr>
        <w:t>type</w:t>
      </w:r>
      <w:r>
        <w:rPr>
          <w:sz w:val="24"/>
        </w:rPr>
        <w:t xml:space="preserve"> is either read, write, or mixed. </w:t>
      </w:r>
    </w:p>
    <w:p w:rsidR="00B83000" w:rsidRDefault="00346952">
      <w:pPr>
        <w:rPr>
          <w:sz w:val="24"/>
        </w:rPr>
      </w:pPr>
      <w:r>
        <w:rPr>
          <w:b/>
          <w:sz w:val="24"/>
        </w:rPr>
        <w:t>Xfer_Size</w:t>
      </w:r>
      <w:r w:rsidR="00B83000">
        <w:rPr>
          <w:sz w:val="24"/>
        </w:rPr>
        <w:t xml:space="preserve"> is the *average* request size in block-size blocks that was used for that target</w:t>
      </w:r>
      <w:r>
        <w:rPr>
          <w:sz w:val="24"/>
        </w:rPr>
        <w:t xml:space="preserve"> or qthread. Generally this is a constant value for any particular test run.</w:t>
      </w:r>
    </w:p>
    <w:p w:rsidR="00F16375" w:rsidRDefault="00F16375">
      <w:pPr>
        <w:rPr>
          <w:sz w:val="24"/>
        </w:rPr>
      </w:pPr>
    </w:p>
    <w:p w:rsidR="002D419A" w:rsidRDefault="00F16375">
      <w:pPr>
        <w:rPr>
          <w:sz w:val="24"/>
        </w:rPr>
      </w:pPr>
      <w:r>
        <w:rPr>
          <w:sz w:val="24"/>
        </w:rPr>
        <w:lastRenderedPageBreak/>
        <w:t xml:space="preserve">If the </w:t>
      </w:r>
      <w:r>
        <w:rPr>
          <w:b/>
          <w:bCs/>
          <w:sz w:val="24"/>
        </w:rPr>
        <w:t>–verbose</w:t>
      </w:r>
      <w:r>
        <w:rPr>
          <w:sz w:val="24"/>
        </w:rPr>
        <w:t xml:space="preserve"> option is specified then each line has a pass number associated with it and the final output lines report overall averaged values for the Average Rate and Elapsed time. For a Multi-Target run, the sum total of all the targets is presented as the </w:t>
      </w:r>
      <w:r>
        <w:rPr>
          <w:b/>
          <w:bCs/>
          <w:sz w:val="24"/>
        </w:rPr>
        <w:t>Combined</w:t>
      </w:r>
      <w:r>
        <w:rPr>
          <w:sz w:val="24"/>
        </w:rPr>
        <w:t xml:space="preserve"> average. For example, if </w:t>
      </w:r>
      <w:r>
        <w:rPr>
          <w:i/>
          <w:iCs/>
          <w:sz w:val="24"/>
        </w:rPr>
        <w:t>two</w:t>
      </w:r>
      <w:r>
        <w:rPr>
          <w:sz w:val="24"/>
        </w:rPr>
        <w:t xml:space="preserve"> targets are being tested and </w:t>
      </w:r>
      <w:r>
        <w:rPr>
          <w:i/>
          <w:iCs/>
          <w:sz w:val="24"/>
        </w:rPr>
        <w:t>each</w:t>
      </w:r>
      <w:r>
        <w:rPr>
          <w:sz w:val="24"/>
        </w:rPr>
        <w:t xml:space="preserve"> target performs at an average of 75MB/sec, the Combined average is 150 MB/sec.</w:t>
      </w:r>
    </w:p>
    <w:p w:rsidR="002D419A" w:rsidRDefault="002D419A">
      <w:pPr>
        <w:rPr>
          <w:sz w:val="24"/>
        </w:rPr>
      </w:pPr>
    </w:p>
    <w:p w:rsidR="009D2947" w:rsidRDefault="009D2947">
      <w:pPr>
        <w:rPr>
          <w:rFonts w:ascii="Arial" w:hAnsi="Arial"/>
          <w:b/>
          <w:sz w:val="24"/>
        </w:rPr>
      </w:pPr>
      <w:bookmarkStart w:id="392" w:name="_Toc93770909"/>
      <w:bookmarkStart w:id="393" w:name="_Toc93770990"/>
      <w:bookmarkStart w:id="394" w:name="_Toc93771283"/>
      <w:bookmarkStart w:id="395" w:name="_Toc122497825"/>
      <w:bookmarkStart w:id="396" w:name="_Toc146278471"/>
      <w:r>
        <w:br w:type="page"/>
      </w:r>
    </w:p>
    <w:p w:rsidR="009D2947" w:rsidRDefault="009D2947" w:rsidP="002D419A">
      <w:pPr>
        <w:pStyle w:val="Heading2"/>
        <w:sectPr w:rsidR="009D2947" w:rsidSect="009D2947">
          <w:footnotePr>
            <w:pos w:val="sectEnd"/>
          </w:footnotePr>
          <w:endnotePr>
            <w:numFmt w:val="decimal"/>
          </w:endnotePr>
          <w:pgSz w:w="15840" w:h="12240" w:orient="landscape" w:code="1"/>
          <w:pgMar w:top="1080" w:right="864" w:bottom="1080" w:left="864" w:header="720" w:footer="720" w:gutter="0"/>
          <w:pgBorders w:display="firstPage">
            <w:left w:val="threeDEngrave" w:sz="48" w:space="4" w:color="auto"/>
          </w:pgBorders>
          <w:cols w:space="720"/>
          <w:titlePg/>
          <w:docGrid w:linePitch="299"/>
        </w:sectPr>
      </w:pPr>
    </w:p>
    <w:p w:rsidR="002D419A" w:rsidRDefault="002D419A" w:rsidP="002D419A">
      <w:pPr>
        <w:pStyle w:val="Heading2"/>
      </w:pPr>
      <w:bookmarkStart w:id="397" w:name="_Toc262548496"/>
      <w:r>
        <w:lastRenderedPageBreak/>
        <w:t>What the numbers really mean</w:t>
      </w:r>
      <w:bookmarkEnd w:id="392"/>
      <w:bookmarkEnd w:id="393"/>
      <w:bookmarkEnd w:id="394"/>
      <w:bookmarkEnd w:id="395"/>
      <w:bookmarkEnd w:id="396"/>
      <w:bookmarkEnd w:id="397"/>
    </w:p>
    <w:p w:rsidR="002D419A" w:rsidRPr="002D419A" w:rsidRDefault="00473927" w:rsidP="002D419A">
      <w:r>
        <w:t>There are several performance values reported. These include the per-pass target results, th</w:t>
      </w:r>
      <w:r w:rsidR="00314CA3">
        <w:t xml:space="preserve">e individual queue results, the target averages over all passes, and the combined average of all targets over all passes. </w:t>
      </w:r>
    </w:p>
    <w:p w:rsidR="002D419A" w:rsidRPr="002D419A" w:rsidRDefault="002D419A">
      <w:pPr>
        <w:rPr>
          <w:sz w:val="24"/>
        </w:rPr>
      </w:pPr>
    </w:p>
    <w:p w:rsidR="00802CBC" w:rsidRDefault="00802CBC">
      <w:pPr>
        <w:rPr>
          <w:rFonts w:ascii="Arial" w:hAnsi="Arial"/>
          <w:b/>
          <w:sz w:val="32"/>
        </w:rPr>
      </w:pPr>
      <w:bookmarkStart w:id="398" w:name="_Toc45602555"/>
      <w:bookmarkStart w:id="399" w:name="_Toc93770910"/>
      <w:bookmarkStart w:id="400" w:name="_Toc93770991"/>
      <w:bookmarkStart w:id="401" w:name="_Toc93771284"/>
      <w:bookmarkStart w:id="402" w:name="_Toc122497826"/>
      <w:bookmarkStart w:id="403" w:name="_Toc146278472"/>
      <w:r>
        <w:br w:type="page"/>
      </w:r>
    </w:p>
    <w:p w:rsidR="00F16375" w:rsidRDefault="00F16375">
      <w:pPr>
        <w:pStyle w:val="Heading1"/>
      </w:pPr>
      <w:bookmarkStart w:id="404" w:name="_Toc262548497"/>
      <w:r>
        <w:lastRenderedPageBreak/>
        <w:t>Performance Tuning Hints</w:t>
      </w:r>
      <w:bookmarkEnd w:id="398"/>
      <w:bookmarkEnd w:id="399"/>
      <w:bookmarkEnd w:id="400"/>
      <w:bookmarkEnd w:id="401"/>
      <w:bookmarkEnd w:id="402"/>
      <w:bookmarkEnd w:id="403"/>
      <w:bookmarkEnd w:id="404"/>
    </w:p>
    <w:p w:rsidR="00F16375" w:rsidRDefault="00F16375">
      <w:r>
        <w:t>This section describes various hints about performance tuning.</w:t>
      </w:r>
    </w:p>
    <w:p w:rsidR="00F16375" w:rsidRDefault="00F16375">
      <w:pPr>
        <w:pStyle w:val="Heading2"/>
      </w:pPr>
      <w:bookmarkStart w:id="405" w:name="_Toc45602556"/>
      <w:bookmarkStart w:id="406" w:name="_Toc93770911"/>
      <w:bookmarkStart w:id="407" w:name="_Toc93770992"/>
      <w:bookmarkStart w:id="408" w:name="_Toc93771285"/>
      <w:bookmarkStart w:id="409" w:name="_Toc122497827"/>
      <w:bookmarkStart w:id="410" w:name="_Toc146278473"/>
      <w:bookmarkStart w:id="411" w:name="_Toc262548498"/>
      <w:r>
        <w:t>Caches and write performance</w:t>
      </w:r>
      <w:bookmarkEnd w:id="405"/>
      <w:bookmarkEnd w:id="406"/>
      <w:bookmarkEnd w:id="407"/>
      <w:bookmarkEnd w:id="408"/>
      <w:bookmarkEnd w:id="409"/>
      <w:bookmarkEnd w:id="410"/>
      <w:bookmarkEnd w:id="411"/>
      <w:r>
        <w:t xml:space="preserve"> </w:t>
      </w:r>
    </w:p>
    <w:p w:rsidR="00F16375" w:rsidRDefault="00F16375">
      <w:r>
        <w:t>When writing to a storage device whether it is a single disk drive or a disk array it is important to know the status of the caches on each of the devices that have cache. For maximum performance for write operations, it is necessary to enable the write caches on a disk array controller as well as the write caches on the disk drives themselves.</w:t>
      </w:r>
    </w:p>
    <w:p w:rsidR="00F16375" w:rsidRDefault="00F16375">
      <w:pPr>
        <w:pStyle w:val="Heading2"/>
      </w:pPr>
      <w:bookmarkStart w:id="412" w:name="_Toc45602557"/>
      <w:bookmarkStart w:id="413" w:name="_Toc93770912"/>
      <w:bookmarkStart w:id="414" w:name="_Toc93770993"/>
      <w:bookmarkStart w:id="415" w:name="_Toc93771286"/>
      <w:bookmarkStart w:id="416" w:name="_Toc122497828"/>
      <w:bookmarkStart w:id="417" w:name="_Toc146278474"/>
      <w:bookmarkStart w:id="418" w:name="_Toc262548499"/>
      <w:r>
        <w:t>Fibre Channel Frame Sizes</w:t>
      </w:r>
      <w:bookmarkEnd w:id="412"/>
      <w:bookmarkEnd w:id="413"/>
      <w:bookmarkEnd w:id="414"/>
      <w:bookmarkEnd w:id="415"/>
      <w:bookmarkEnd w:id="416"/>
      <w:bookmarkEnd w:id="417"/>
      <w:bookmarkEnd w:id="418"/>
    </w:p>
    <w:p w:rsidR="00F16375" w:rsidRDefault="00F16375">
      <w:r>
        <w:t xml:space="preserve">Fibre Channel host bus adapters (HBA), switches, and target devices all have frame sizes defined and negotiated when any two FC devices are connected together. For maximum bandwidth performance it is important to make certain that the FC frame size is set to 2048-bytes. For maximum transaction performance for small transaction sizes (i.e. around 512 bytes per transaction) a smaller frame size of 512 or 1024 bytes can be used. </w:t>
      </w:r>
    </w:p>
    <w:p w:rsidR="00802CBC" w:rsidRDefault="00802CBC">
      <w:pPr>
        <w:rPr>
          <w:rFonts w:ascii="Arial" w:hAnsi="Arial"/>
          <w:b/>
          <w:sz w:val="32"/>
        </w:rPr>
      </w:pPr>
      <w:bookmarkStart w:id="419" w:name="_Toc45602558"/>
      <w:bookmarkStart w:id="420" w:name="_Toc93770913"/>
      <w:bookmarkStart w:id="421" w:name="_Toc93770994"/>
      <w:bookmarkStart w:id="422" w:name="_Toc93771287"/>
      <w:bookmarkStart w:id="423" w:name="_Toc122497829"/>
      <w:bookmarkStart w:id="424" w:name="_Toc146278475"/>
      <w:r>
        <w:br w:type="page"/>
      </w:r>
    </w:p>
    <w:p w:rsidR="00F16375" w:rsidRDefault="00F16375">
      <w:pPr>
        <w:pStyle w:val="Heading1"/>
      </w:pPr>
      <w:bookmarkStart w:id="425" w:name="_Toc262548500"/>
      <w:r>
        <w:lastRenderedPageBreak/>
        <w:t>Examples</w:t>
      </w:r>
      <w:bookmarkEnd w:id="419"/>
      <w:bookmarkEnd w:id="420"/>
      <w:bookmarkEnd w:id="421"/>
      <w:bookmarkEnd w:id="422"/>
      <w:bookmarkEnd w:id="423"/>
      <w:bookmarkEnd w:id="424"/>
      <w:bookmarkEnd w:id="425"/>
    </w:p>
    <w:p w:rsidR="00F16375" w:rsidRDefault="00F16375">
      <w:pPr>
        <w:rPr>
          <w:snapToGrid w:val="0"/>
          <w:sz w:val="24"/>
        </w:rPr>
      </w:pPr>
      <w:r>
        <w:rPr>
          <w:snapToGrid w:val="0"/>
          <w:sz w:val="24"/>
        </w:rPr>
        <w:t xml:space="preserve">The following is a list of examples on how to run </w:t>
      </w:r>
      <w:r w:rsidR="00C516AB">
        <w:rPr>
          <w:snapToGrid w:val="0"/>
          <w:sz w:val="24"/>
        </w:rPr>
        <w:t>XDD</w:t>
      </w:r>
      <w:r>
        <w:rPr>
          <w:snapToGrid w:val="0"/>
          <w:sz w:val="24"/>
        </w:rPr>
        <w:t>.</w:t>
      </w:r>
    </w:p>
    <w:p w:rsidR="00F16375" w:rsidRDefault="001C1159" w:rsidP="001C1159">
      <w:pPr>
        <w:pStyle w:val="Heading2"/>
        <w:rPr>
          <w:snapToGrid w:val="0"/>
        </w:rPr>
      </w:pPr>
      <w:bookmarkStart w:id="426" w:name="_Toc262548501"/>
      <w:r>
        <w:rPr>
          <w:snapToGrid w:val="0"/>
        </w:rPr>
        <w:t xml:space="preserve">Example 1 – Basic </w:t>
      </w:r>
      <w:r w:rsidR="00C516AB">
        <w:rPr>
          <w:snapToGrid w:val="0"/>
        </w:rPr>
        <w:t>XDD</w:t>
      </w:r>
      <w:r>
        <w:rPr>
          <w:snapToGrid w:val="0"/>
        </w:rPr>
        <w:t xml:space="preserve"> command line</w:t>
      </w:r>
      <w:bookmarkEnd w:id="426"/>
    </w:p>
    <w:p w:rsidR="00F16375" w:rsidRPr="001C1159" w:rsidRDefault="00C516AB">
      <w:pPr>
        <w:ind w:left="720"/>
        <w:rPr>
          <w:rFonts w:ascii="Courier" w:hAnsi="Courier"/>
          <w:b/>
          <w:snapToGrid w:val="0"/>
          <w:sz w:val="20"/>
        </w:rPr>
      </w:pPr>
      <w:r>
        <w:rPr>
          <w:rFonts w:ascii="Courier" w:hAnsi="Courier"/>
          <w:snapToGrid w:val="0"/>
          <w:sz w:val="20"/>
        </w:rPr>
        <w:t>XDD</w:t>
      </w:r>
      <w:r w:rsidR="00F16375" w:rsidRPr="001C1159">
        <w:rPr>
          <w:rFonts w:ascii="Courier" w:hAnsi="Courier"/>
          <w:snapToGrid w:val="0"/>
          <w:sz w:val="20"/>
        </w:rPr>
        <w:t xml:space="preserve"> –op </w:t>
      </w:r>
      <w:r w:rsidR="00F16375" w:rsidRPr="001C1159">
        <w:rPr>
          <w:rFonts w:ascii="Courier" w:hAnsi="Courier"/>
          <w:b/>
          <w:snapToGrid w:val="0"/>
          <w:sz w:val="20"/>
        </w:rPr>
        <w:t xml:space="preserve">read </w:t>
      </w:r>
      <w:r w:rsidR="00F16375" w:rsidRPr="001C1159">
        <w:rPr>
          <w:rFonts w:ascii="Courier" w:hAnsi="Courier"/>
          <w:snapToGrid w:val="0"/>
          <w:sz w:val="20"/>
        </w:rPr>
        <w:t xml:space="preserve">–targets </w:t>
      </w:r>
      <w:r w:rsidR="00F16375" w:rsidRPr="001C1159">
        <w:rPr>
          <w:rFonts w:ascii="Courier" w:hAnsi="Courier"/>
          <w:b/>
          <w:bCs/>
          <w:snapToGrid w:val="0"/>
          <w:sz w:val="20"/>
        </w:rPr>
        <w:t>1</w:t>
      </w:r>
      <w:r w:rsidR="00F16375" w:rsidRPr="001C1159">
        <w:rPr>
          <w:rFonts w:ascii="Courier" w:hAnsi="Courier"/>
          <w:snapToGrid w:val="0"/>
          <w:sz w:val="20"/>
        </w:rPr>
        <w:t xml:space="preserve"> </w:t>
      </w:r>
      <w:r w:rsidR="00F16375" w:rsidRPr="001C1159">
        <w:rPr>
          <w:rFonts w:ascii="Courier" w:hAnsi="Courier"/>
          <w:b/>
          <w:snapToGrid w:val="0"/>
          <w:sz w:val="20"/>
        </w:rPr>
        <w:t xml:space="preserve">/dev/rdsk/dsk10d2s0 </w:t>
      </w:r>
      <w:r w:rsidR="00F16375" w:rsidRPr="001C1159">
        <w:rPr>
          <w:rFonts w:ascii="Courier" w:hAnsi="Courier"/>
          <w:snapToGrid w:val="0"/>
          <w:sz w:val="20"/>
        </w:rPr>
        <w:t xml:space="preserve">–reqsize </w:t>
      </w:r>
      <w:r w:rsidR="00F16375" w:rsidRPr="001C1159">
        <w:rPr>
          <w:rFonts w:ascii="Courier" w:hAnsi="Courier"/>
          <w:b/>
          <w:snapToGrid w:val="0"/>
          <w:sz w:val="20"/>
        </w:rPr>
        <w:t>128</w:t>
      </w:r>
    </w:p>
    <w:p w:rsidR="00F16375" w:rsidRPr="001C1159" w:rsidRDefault="00F16375">
      <w:pPr>
        <w:ind w:left="720"/>
        <w:rPr>
          <w:rFonts w:ascii="Courier" w:hAnsi="Courier"/>
          <w:snapToGrid w:val="0"/>
          <w:sz w:val="20"/>
        </w:rPr>
      </w:pPr>
      <w:r w:rsidRPr="001C1159">
        <w:rPr>
          <w:rFonts w:ascii="Courier" w:hAnsi="Courier"/>
          <w:snapToGrid w:val="0"/>
          <w:sz w:val="20"/>
        </w:rPr>
        <w:t xml:space="preserve">-mbytes </w:t>
      </w:r>
      <w:r w:rsidRPr="001C1159">
        <w:rPr>
          <w:rFonts w:ascii="Courier" w:hAnsi="Courier"/>
          <w:b/>
          <w:snapToGrid w:val="0"/>
          <w:sz w:val="20"/>
        </w:rPr>
        <w:t xml:space="preserve">64 </w:t>
      </w:r>
      <w:r w:rsidRPr="001C1159">
        <w:rPr>
          <w:rFonts w:ascii="Courier" w:hAnsi="Courier"/>
          <w:snapToGrid w:val="0"/>
          <w:sz w:val="20"/>
        </w:rPr>
        <w:t xml:space="preserve">–passes </w:t>
      </w:r>
      <w:r w:rsidRPr="001C1159">
        <w:rPr>
          <w:rFonts w:ascii="Courier" w:hAnsi="Courier"/>
          <w:b/>
          <w:snapToGrid w:val="0"/>
          <w:sz w:val="20"/>
        </w:rPr>
        <w:t xml:space="preserve">3 </w:t>
      </w:r>
      <w:r w:rsidRPr="001C1159">
        <w:rPr>
          <w:rFonts w:ascii="Courier" w:hAnsi="Courier"/>
          <w:snapToGrid w:val="0"/>
          <w:sz w:val="20"/>
        </w:rPr>
        <w:t>–verbose</w:t>
      </w:r>
    </w:p>
    <w:p w:rsidR="00F16375" w:rsidRDefault="00F16375">
      <w:pPr>
        <w:rPr>
          <w:snapToGrid w:val="0"/>
          <w:sz w:val="24"/>
        </w:rPr>
      </w:pPr>
    </w:p>
    <w:p w:rsidR="00F16375" w:rsidRDefault="00F16375">
      <w:pPr>
        <w:rPr>
          <w:snapToGrid w:val="0"/>
          <w:sz w:val="24"/>
        </w:rPr>
      </w:pPr>
      <w:r>
        <w:rPr>
          <w:snapToGrid w:val="0"/>
          <w:sz w:val="24"/>
        </w:rPr>
        <w:t xml:space="preserve">This is a very basic test that will </w:t>
      </w:r>
      <w:r>
        <w:rPr>
          <w:b/>
          <w:snapToGrid w:val="0"/>
          <w:sz w:val="24"/>
        </w:rPr>
        <w:t xml:space="preserve">read </w:t>
      </w:r>
      <w:r>
        <w:rPr>
          <w:snapToGrid w:val="0"/>
          <w:sz w:val="24"/>
        </w:rPr>
        <w:t xml:space="preserve">sequentially from target device </w:t>
      </w:r>
      <w:r>
        <w:rPr>
          <w:b/>
          <w:snapToGrid w:val="0"/>
          <w:sz w:val="24"/>
        </w:rPr>
        <w:t xml:space="preserve">/dev/rdsk/dks10d2s0 </w:t>
      </w:r>
      <w:r>
        <w:rPr>
          <w:snapToGrid w:val="0"/>
          <w:sz w:val="24"/>
        </w:rPr>
        <w:t xml:space="preserve">starting at block 0 using a fixed request size of </w:t>
      </w:r>
      <w:r>
        <w:rPr>
          <w:b/>
          <w:snapToGrid w:val="0"/>
          <w:sz w:val="24"/>
        </w:rPr>
        <w:t xml:space="preserve">128 </w:t>
      </w:r>
      <w:r>
        <w:rPr>
          <w:snapToGrid w:val="0"/>
          <w:sz w:val="24"/>
        </w:rPr>
        <w:t xml:space="preserve">blocks until it has read </w:t>
      </w:r>
      <w:r>
        <w:rPr>
          <w:b/>
          <w:snapToGrid w:val="0"/>
          <w:sz w:val="24"/>
        </w:rPr>
        <w:t xml:space="preserve">64 </w:t>
      </w:r>
      <w:r>
        <w:rPr>
          <w:snapToGrid w:val="0"/>
          <w:sz w:val="24"/>
        </w:rPr>
        <w:t xml:space="preserve">MegaBytes (64 * 1024*1024 bytes). It will do this </w:t>
      </w:r>
      <w:r>
        <w:rPr>
          <w:b/>
          <w:snapToGrid w:val="0"/>
          <w:sz w:val="24"/>
        </w:rPr>
        <w:t xml:space="preserve">3 </w:t>
      </w:r>
      <w:r>
        <w:rPr>
          <w:snapToGrid w:val="0"/>
          <w:sz w:val="24"/>
        </w:rPr>
        <w:t>times and display performance information for each pass. The default block size is 1024 bytes per block so the request size in bytes is 128 Kbytes (128 * 1024 bytes). Please note that all these options need to be on a single command line unless they are in the setup file where they can be on separate lines.</w:t>
      </w:r>
    </w:p>
    <w:p w:rsidR="00F16375" w:rsidRDefault="001C1159" w:rsidP="001C1159">
      <w:pPr>
        <w:pStyle w:val="Heading2"/>
        <w:rPr>
          <w:snapToGrid w:val="0"/>
        </w:rPr>
      </w:pPr>
      <w:bookmarkStart w:id="427" w:name="_Toc262548502"/>
      <w:r>
        <w:rPr>
          <w:snapToGrid w:val="0"/>
        </w:rPr>
        <w:t>Example 2 – Specifying multiple targets and timelimit</w:t>
      </w:r>
      <w:bookmarkEnd w:id="427"/>
    </w:p>
    <w:p w:rsidR="00F16375" w:rsidRPr="001C1159" w:rsidRDefault="00C516AB">
      <w:pPr>
        <w:ind w:left="720"/>
        <w:rPr>
          <w:rFonts w:ascii="Courier" w:hAnsi="Courier"/>
          <w:b/>
          <w:snapToGrid w:val="0"/>
          <w:sz w:val="20"/>
        </w:rPr>
      </w:pPr>
      <w:r>
        <w:rPr>
          <w:rFonts w:ascii="Courier" w:hAnsi="Courier"/>
          <w:snapToGrid w:val="0"/>
          <w:sz w:val="20"/>
        </w:rPr>
        <w:t>XDD</w:t>
      </w:r>
      <w:r w:rsidR="00F16375" w:rsidRPr="001C1159">
        <w:rPr>
          <w:rFonts w:ascii="Courier" w:hAnsi="Courier"/>
          <w:snapToGrid w:val="0"/>
          <w:sz w:val="20"/>
        </w:rPr>
        <w:t xml:space="preserve"> –op </w:t>
      </w:r>
      <w:r w:rsidR="00F16375" w:rsidRPr="001C1159">
        <w:rPr>
          <w:rFonts w:ascii="Courier" w:hAnsi="Courier"/>
          <w:b/>
          <w:snapToGrid w:val="0"/>
          <w:sz w:val="20"/>
        </w:rPr>
        <w:t xml:space="preserve">write </w:t>
      </w:r>
      <w:r w:rsidR="00F16375" w:rsidRPr="001C1159">
        <w:rPr>
          <w:rFonts w:ascii="Courier" w:hAnsi="Courier"/>
          <w:snapToGrid w:val="0"/>
          <w:sz w:val="20"/>
        </w:rPr>
        <w:t xml:space="preserve">–targets </w:t>
      </w:r>
      <w:r w:rsidR="00F16375" w:rsidRPr="001C1159">
        <w:rPr>
          <w:rFonts w:ascii="Courier" w:hAnsi="Courier"/>
          <w:b/>
          <w:snapToGrid w:val="0"/>
          <w:sz w:val="20"/>
        </w:rPr>
        <w:t>2 /raid/BIGFILE1 /raid/BIGFILE2</w:t>
      </w:r>
    </w:p>
    <w:p w:rsidR="00F16375" w:rsidRPr="001C1159" w:rsidRDefault="00F16375">
      <w:pPr>
        <w:ind w:left="720"/>
        <w:rPr>
          <w:rFonts w:ascii="Courier" w:hAnsi="Courier"/>
          <w:snapToGrid w:val="0"/>
          <w:sz w:val="20"/>
        </w:rPr>
      </w:pPr>
      <w:r w:rsidRPr="001C1159">
        <w:rPr>
          <w:rFonts w:ascii="Courier" w:hAnsi="Courier"/>
          <w:snapToGrid w:val="0"/>
          <w:sz w:val="20"/>
        </w:rPr>
        <w:t xml:space="preserve">-blocksize </w:t>
      </w:r>
      <w:r w:rsidRPr="001C1159">
        <w:rPr>
          <w:rFonts w:ascii="Courier" w:hAnsi="Courier"/>
          <w:b/>
          <w:snapToGrid w:val="0"/>
          <w:sz w:val="20"/>
        </w:rPr>
        <w:t xml:space="preserve">512 </w:t>
      </w:r>
      <w:r w:rsidRPr="001C1159">
        <w:rPr>
          <w:rFonts w:ascii="Courier" w:hAnsi="Courier"/>
          <w:snapToGrid w:val="0"/>
          <w:sz w:val="20"/>
        </w:rPr>
        <w:t xml:space="preserve">–reqsize </w:t>
      </w:r>
      <w:r w:rsidRPr="001C1159">
        <w:rPr>
          <w:rFonts w:ascii="Courier" w:hAnsi="Courier"/>
          <w:b/>
          <w:snapToGrid w:val="0"/>
          <w:sz w:val="20"/>
        </w:rPr>
        <w:t xml:space="preserve">128 </w:t>
      </w:r>
      <w:r w:rsidRPr="001C1159">
        <w:rPr>
          <w:rFonts w:ascii="Courier" w:hAnsi="Courier"/>
          <w:snapToGrid w:val="0"/>
          <w:sz w:val="20"/>
        </w:rPr>
        <w:t xml:space="preserve">-mbytes </w:t>
      </w:r>
      <w:r w:rsidRPr="001C1159">
        <w:rPr>
          <w:rFonts w:ascii="Courier" w:hAnsi="Courier"/>
          <w:b/>
          <w:snapToGrid w:val="0"/>
          <w:sz w:val="20"/>
        </w:rPr>
        <w:t xml:space="preserve">64 </w:t>
      </w:r>
      <w:r w:rsidRPr="001C1159">
        <w:rPr>
          <w:rFonts w:ascii="Courier" w:hAnsi="Courier"/>
          <w:snapToGrid w:val="0"/>
          <w:sz w:val="20"/>
        </w:rPr>
        <w:t>–verbose</w:t>
      </w:r>
    </w:p>
    <w:p w:rsidR="00F16375" w:rsidRPr="001C1159" w:rsidRDefault="00F16375">
      <w:pPr>
        <w:ind w:left="720"/>
        <w:rPr>
          <w:rFonts w:ascii="Courier" w:hAnsi="Courier"/>
          <w:b/>
          <w:snapToGrid w:val="0"/>
          <w:sz w:val="20"/>
        </w:rPr>
      </w:pPr>
      <w:r w:rsidRPr="001C1159">
        <w:rPr>
          <w:rFonts w:ascii="Courier" w:hAnsi="Courier"/>
          <w:snapToGrid w:val="0"/>
          <w:sz w:val="20"/>
        </w:rPr>
        <w:t>–pass</w:t>
      </w:r>
      <w:r w:rsidR="00585F44" w:rsidRPr="001C1159">
        <w:rPr>
          <w:rFonts w:ascii="Courier" w:hAnsi="Courier"/>
          <w:snapToGrid w:val="0"/>
          <w:sz w:val="20"/>
        </w:rPr>
        <w:t>es</w:t>
      </w:r>
      <w:r w:rsidRPr="001C1159">
        <w:rPr>
          <w:rFonts w:ascii="Courier" w:hAnsi="Courier"/>
          <w:snapToGrid w:val="0"/>
          <w:sz w:val="20"/>
        </w:rPr>
        <w:t xml:space="preserve"> </w:t>
      </w:r>
      <w:r w:rsidRPr="001C1159">
        <w:rPr>
          <w:rFonts w:ascii="Courier" w:hAnsi="Courier"/>
          <w:b/>
          <w:snapToGrid w:val="0"/>
          <w:sz w:val="20"/>
        </w:rPr>
        <w:t xml:space="preserve">3 </w:t>
      </w:r>
      <w:r w:rsidRPr="001C1159">
        <w:rPr>
          <w:rFonts w:ascii="Courier" w:hAnsi="Courier"/>
          <w:snapToGrid w:val="0"/>
          <w:sz w:val="20"/>
        </w:rPr>
        <w:t xml:space="preserve">-timelimit </w:t>
      </w:r>
      <w:r w:rsidRPr="001C1159">
        <w:rPr>
          <w:rFonts w:ascii="Courier" w:hAnsi="Courier"/>
          <w:b/>
          <w:snapToGrid w:val="0"/>
          <w:sz w:val="20"/>
        </w:rPr>
        <w:t>10</w:t>
      </w:r>
    </w:p>
    <w:p w:rsidR="00F16375" w:rsidRDefault="00F16375">
      <w:pPr>
        <w:rPr>
          <w:snapToGrid w:val="0"/>
          <w:sz w:val="24"/>
        </w:rPr>
      </w:pPr>
    </w:p>
    <w:p w:rsidR="00F16375" w:rsidRDefault="00F16375">
      <w:pPr>
        <w:rPr>
          <w:snapToGrid w:val="0"/>
          <w:sz w:val="24"/>
        </w:rPr>
      </w:pPr>
      <w:r>
        <w:rPr>
          <w:snapToGrid w:val="0"/>
          <w:sz w:val="24"/>
        </w:rPr>
        <w:t xml:space="preserve">This test will </w:t>
      </w:r>
      <w:r>
        <w:rPr>
          <w:b/>
          <w:snapToGrid w:val="0"/>
          <w:sz w:val="24"/>
        </w:rPr>
        <w:t xml:space="preserve">write </w:t>
      </w:r>
      <w:r>
        <w:rPr>
          <w:snapToGrid w:val="0"/>
          <w:sz w:val="24"/>
        </w:rPr>
        <w:t xml:space="preserve">sequentially from </w:t>
      </w:r>
      <w:r>
        <w:rPr>
          <w:b/>
          <w:snapToGrid w:val="0"/>
          <w:sz w:val="24"/>
        </w:rPr>
        <w:t xml:space="preserve">2 </w:t>
      </w:r>
      <w:r>
        <w:rPr>
          <w:snapToGrid w:val="0"/>
          <w:sz w:val="24"/>
        </w:rPr>
        <w:t xml:space="preserve">target files </w:t>
      </w:r>
      <w:r>
        <w:rPr>
          <w:rFonts w:ascii="Courier" w:hAnsi="Courier"/>
          <w:b/>
          <w:snapToGrid w:val="0"/>
          <w:sz w:val="24"/>
        </w:rPr>
        <w:t xml:space="preserve">/raid/BIGFILE1 </w:t>
      </w:r>
      <w:r>
        <w:rPr>
          <w:snapToGrid w:val="0"/>
          <w:sz w:val="24"/>
        </w:rPr>
        <w:t>and</w:t>
      </w:r>
      <w:r>
        <w:rPr>
          <w:rFonts w:ascii="Courier" w:hAnsi="Courier"/>
          <w:snapToGrid w:val="0"/>
          <w:sz w:val="24"/>
        </w:rPr>
        <w:t xml:space="preserve"> </w:t>
      </w:r>
      <w:r>
        <w:rPr>
          <w:rFonts w:ascii="Courier" w:hAnsi="Courier"/>
          <w:b/>
          <w:snapToGrid w:val="0"/>
          <w:sz w:val="24"/>
        </w:rPr>
        <w:t xml:space="preserve">/raid/BIGFILE2 </w:t>
      </w:r>
      <w:r>
        <w:rPr>
          <w:snapToGrid w:val="0"/>
          <w:sz w:val="24"/>
        </w:rPr>
        <w:t xml:space="preserve">starting at the beginning of each file using a fixed request size of </w:t>
      </w:r>
      <w:r>
        <w:rPr>
          <w:b/>
          <w:snapToGrid w:val="0"/>
          <w:sz w:val="24"/>
        </w:rPr>
        <w:t xml:space="preserve">128 </w:t>
      </w:r>
      <w:r>
        <w:rPr>
          <w:snapToGrid w:val="0"/>
          <w:sz w:val="24"/>
        </w:rPr>
        <w:t xml:space="preserve">blocks of </w:t>
      </w:r>
      <w:r>
        <w:rPr>
          <w:b/>
          <w:snapToGrid w:val="0"/>
          <w:sz w:val="24"/>
        </w:rPr>
        <w:t xml:space="preserve">512 </w:t>
      </w:r>
      <w:r>
        <w:rPr>
          <w:snapToGrid w:val="0"/>
          <w:sz w:val="24"/>
        </w:rPr>
        <w:t xml:space="preserve">bytes per block until it has read </w:t>
      </w:r>
      <w:r>
        <w:rPr>
          <w:b/>
          <w:snapToGrid w:val="0"/>
          <w:sz w:val="24"/>
        </w:rPr>
        <w:t xml:space="preserve">64 </w:t>
      </w:r>
      <w:r>
        <w:rPr>
          <w:snapToGrid w:val="0"/>
          <w:sz w:val="24"/>
        </w:rPr>
        <w:t xml:space="preserve">MegaBytes (64 * 1024*1024 bytes) </w:t>
      </w:r>
      <w:r>
        <w:rPr>
          <w:i/>
          <w:snapToGrid w:val="0"/>
          <w:sz w:val="24"/>
        </w:rPr>
        <w:t xml:space="preserve">– or – </w:t>
      </w:r>
      <w:r>
        <w:rPr>
          <w:snapToGrid w:val="0"/>
          <w:sz w:val="24"/>
        </w:rPr>
        <w:t xml:space="preserve">until it has reached a time limit of </w:t>
      </w:r>
      <w:r>
        <w:rPr>
          <w:b/>
          <w:snapToGrid w:val="0"/>
          <w:sz w:val="24"/>
        </w:rPr>
        <w:t xml:space="preserve">10 </w:t>
      </w:r>
      <w:r>
        <w:rPr>
          <w:snapToGrid w:val="0"/>
          <w:sz w:val="24"/>
        </w:rPr>
        <w:t xml:space="preserve">seconds at which time it will end the current pass and proceed to the next pass. It will do this </w:t>
      </w:r>
      <w:r>
        <w:rPr>
          <w:b/>
          <w:snapToGrid w:val="0"/>
          <w:sz w:val="24"/>
        </w:rPr>
        <w:t xml:space="preserve">3 </w:t>
      </w:r>
      <w:r>
        <w:rPr>
          <w:snapToGrid w:val="0"/>
          <w:sz w:val="24"/>
        </w:rPr>
        <w:t xml:space="preserve">times and display performance information for each pass. The </w:t>
      </w:r>
      <w:r>
        <w:rPr>
          <w:i/>
          <w:snapToGrid w:val="0"/>
          <w:sz w:val="24"/>
        </w:rPr>
        <w:t xml:space="preserve">combined </w:t>
      </w:r>
      <w:r>
        <w:rPr>
          <w:snapToGrid w:val="0"/>
          <w:sz w:val="24"/>
        </w:rPr>
        <w:t>performance of both devices is calculated and displayed at the end of the run.</w:t>
      </w:r>
    </w:p>
    <w:p w:rsidR="00F16375" w:rsidRDefault="001C1159" w:rsidP="001C1159">
      <w:pPr>
        <w:pStyle w:val="Heading2"/>
        <w:rPr>
          <w:snapToGrid w:val="0"/>
        </w:rPr>
      </w:pPr>
      <w:bookmarkStart w:id="428" w:name="_Toc262548503"/>
      <w:r>
        <w:rPr>
          <w:snapToGrid w:val="0"/>
        </w:rPr>
        <w:t>Example 3 – Time Stamping and Setup File</w:t>
      </w:r>
      <w:bookmarkEnd w:id="428"/>
    </w:p>
    <w:p w:rsidR="00F16375" w:rsidRPr="001C1159" w:rsidRDefault="00C516AB">
      <w:pPr>
        <w:ind w:left="720"/>
        <w:rPr>
          <w:rFonts w:ascii="Courier" w:hAnsi="Courier"/>
          <w:b/>
          <w:snapToGrid w:val="0"/>
          <w:sz w:val="20"/>
        </w:rPr>
      </w:pPr>
      <w:r>
        <w:rPr>
          <w:rFonts w:ascii="Courier" w:hAnsi="Courier"/>
          <w:snapToGrid w:val="0"/>
          <w:sz w:val="20"/>
        </w:rPr>
        <w:t>XDD</w:t>
      </w:r>
      <w:r w:rsidR="00F16375" w:rsidRPr="001C1159">
        <w:rPr>
          <w:rFonts w:ascii="Courier" w:hAnsi="Courier"/>
          <w:snapToGrid w:val="0"/>
          <w:sz w:val="20"/>
        </w:rPr>
        <w:t xml:space="preserve"> –op </w:t>
      </w:r>
      <w:r w:rsidR="00F16375" w:rsidRPr="001C1159">
        <w:rPr>
          <w:rFonts w:ascii="Courier" w:hAnsi="Courier"/>
          <w:b/>
          <w:snapToGrid w:val="0"/>
          <w:sz w:val="20"/>
        </w:rPr>
        <w:t xml:space="preserve">write </w:t>
      </w:r>
      <w:r w:rsidR="00F16375" w:rsidRPr="001C1159">
        <w:rPr>
          <w:rFonts w:ascii="Courier" w:hAnsi="Courier"/>
          <w:snapToGrid w:val="0"/>
          <w:sz w:val="20"/>
        </w:rPr>
        <w:t xml:space="preserve">–targets </w:t>
      </w:r>
      <w:r w:rsidR="00F16375" w:rsidRPr="001C1159">
        <w:rPr>
          <w:rFonts w:ascii="Courier" w:hAnsi="Courier"/>
          <w:b/>
          <w:snapToGrid w:val="0"/>
          <w:sz w:val="20"/>
        </w:rPr>
        <w:t>2 /dev/rdsk/dks10d2s0 /dev/rdsk/dks10d2s0</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-setup </w:t>
      </w:r>
      <w:r w:rsidR="00C516AB">
        <w:rPr>
          <w:rFonts w:ascii="Courier" w:hAnsi="Courier"/>
          <w:b/>
          <w:snapToGrid w:val="0"/>
          <w:sz w:val="20"/>
        </w:rPr>
        <w:t>XDD</w:t>
      </w:r>
      <w:r w:rsidRPr="001C1159">
        <w:rPr>
          <w:rFonts w:ascii="Courier" w:hAnsi="Courier"/>
          <w:b/>
          <w:snapToGrid w:val="0"/>
          <w:sz w:val="20"/>
        </w:rPr>
        <w:t xml:space="preserve">.setup </w:t>
      </w:r>
      <w:r w:rsidRPr="001C1159">
        <w:rPr>
          <w:rFonts w:ascii="Courier" w:hAnsi="Courier"/>
          <w:snapToGrid w:val="0"/>
          <w:sz w:val="20"/>
        </w:rPr>
        <w:t xml:space="preserve">–ts </w:t>
      </w:r>
      <w:r w:rsidRPr="001C1159">
        <w:rPr>
          <w:rFonts w:ascii="Courier" w:hAnsi="Courier"/>
          <w:b/>
          <w:snapToGrid w:val="0"/>
          <w:sz w:val="20"/>
        </w:rPr>
        <w:t xml:space="preserve">detailed </w:t>
      </w:r>
      <w:r w:rsidRPr="001C1159">
        <w:rPr>
          <w:rFonts w:ascii="Courier" w:hAnsi="Courier"/>
          <w:snapToGrid w:val="0"/>
          <w:sz w:val="20"/>
        </w:rPr>
        <w:t xml:space="preserve">–ts output </w:t>
      </w:r>
      <w:r w:rsidRPr="001C1159">
        <w:rPr>
          <w:rFonts w:ascii="Courier" w:hAnsi="Courier"/>
          <w:b/>
          <w:snapToGrid w:val="0"/>
          <w:sz w:val="20"/>
        </w:rPr>
        <w:t>ts.write</w:t>
      </w:r>
    </w:p>
    <w:p w:rsidR="00F16375" w:rsidRDefault="00F16375">
      <w:pPr>
        <w:rPr>
          <w:rFonts w:ascii="Courier" w:hAnsi="Courier"/>
          <w:b/>
          <w:snapToGrid w:val="0"/>
          <w:sz w:val="24"/>
        </w:rPr>
      </w:pPr>
    </w:p>
    <w:p w:rsidR="00F16375" w:rsidRDefault="00F16375">
      <w:pPr>
        <w:rPr>
          <w:snapToGrid w:val="0"/>
          <w:sz w:val="24"/>
        </w:rPr>
      </w:pPr>
      <w:r>
        <w:rPr>
          <w:snapToGrid w:val="0"/>
          <w:sz w:val="24"/>
        </w:rPr>
        <w:t xml:space="preserve">This test that will </w:t>
      </w:r>
      <w:r>
        <w:rPr>
          <w:b/>
          <w:snapToGrid w:val="0"/>
          <w:sz w:val="24"/>
        </w:rPr>
        <w:t xml:space="preserve">read </w:t>
      </w:r>
      <w:r>
        <w:rPr>
          <w:snapToGrid w:val="0"/>
          <w:sz w:val="24"/>
        </w:rPr>
        <w:t xml:space="preserve">sequentially from </w:t>
      </w:r>
      <w:r>
        <w:rPr>
          <w:b/>
          <w:snapToGrid w:val="0"/>
          <w:sz w:val="24"/>
        </w:rPr>
        <w:t xml:space="preserve">2 </w:t>
      </w:r>
      <w:r>
        <w:rPr>
          <w:snapToGrid w:val="0"/>
          <w:sz w:val="24"/>
        </w:rPr>
        <w:t xml:space="preserve">targets that are actually a single device: </w:t>
      </w:r>
      <w:r>
        <w:rPr>
          <w:rFonts w:ascii="Courier" w:hAnsi="Courier"/>
          <w:b/>
          <w:snapToGrid w:val="0"/>
          <w:sz w:val="24"/>
        </w:rPr>
        <w:t xml:space="preserve">/dev/rdsk/dks10d2s0. </w:t>
      </w:r>
      <w:r>
        <w:rPr>
          <w:snapToGrid w:val="0"/>
          <w:sz w:val="24"/>
        </w:rPr>
        <w:t xml:space="preserve">The request size of </w:t>
      </w:r>
      <w:r>
        <w:rPr>
          <w:b/>
          <w:snapToGrid w:val="0"/>
          <w:sz w:val="24"/>
        </w:rPr>
        <w:t xml:space="preserve">128 </w:t>
      </w:r>
      <w:r>
        <w:rPr>
          <w:snapToGrid w:val="0"/>
          <w:sz w:val="24"/>
        </w:rPr>
        <w:t xml:space="preserve">blocks at </w:t>
      </w:r>
      <w:r>
        <w:rPr>
          <w:b/>
          <w:snapToGrid w:val="0"/>
          <w:sz w:val="24"/>
        </w:rPr>
        <w:t xml:space="preserve">2048 </w:t>
      </w:r>
      <w:r>
        <w:rPr>
          <w:snapToGrid w:val="0"/>
          <w:sz w:val="24"/>
        </w:rPr>
        <w:t xml:space="preserve">bytes per block, read limit of </w:t>
      </w:r>
      <w:r>
        <w:rPr>
          <w:b/>
          <w:snapToGrid w:val="0"/>
          <w:sz w:val="24"/>
        </w:rPr>
        <w:t xml:space="preserve">4096 </w:t>
      </w:r>
      <w:r>
        <w:rPr>
          <w:snapToGrid w:val="0"/>
          <w:sz w:val="24"/>
        </w:rPr>
        <w:t xml:space="preserve">MegaBytes (4096 * 1024*1024 bytes), the time limit of </w:t>
      </w:r>
      <w:r>
        <w:rPr>
          <w:b/>
          <w:snapToGrid w:val="0"/>
          <w:sz w:val="24"/>
        </w:rPr>
        <w:t xml:space="preserve">10 </w:t>
      </w:r>
      <w:r>
        <w:rPr>
          <w:snapToGrid w:val="0"/>
          <w:sz w:val="24"/>
        </w:rPr>
        <w:t xml:space="preserve">seconds for each pass, verbose output, and pass count of </w:t>
      </w:r>
      <w:r>
        <w:rPr>
          <w:b/>
          <w:snapToGrid w:val="0"/>
          <w:sz w:val="24"/>
        </w:rPr>
        <w:t xml:space="preserve">3 </w:t>
      </w:r>
      <w:r>
        <w:rPr>
          <w:snapToGrid w:val="0"/>
          <w:sz w:val="24"/>
        </w:rPr>
        <w:t xml:space="preserve">are all specified in the </w:t>
      </w:r>
      <w:r w:rsidR="00C516AB">
        <w:rPr>
          <w:b/>
          <w:snapToGrid w:val="0"/>
          <w:sz w:val="24"/>
        </w:rPr>
        <w:t>XDD</w:t>
      </w:r>
      <w:r>
        <w:rPr>
          <w:b/>
          <w:snapToGrid w:val="0"/>
          <w:sz w:val="24"/>
        </w:rPr>
        <w:t xml:space="preserve">.setup </w:t>
      </w:r>
      <w:r>
        <w:rPr>
          <w:snapToGrid w:val="0"/>
          <w:sz w:val="24"/>
        </w:rPr>
        <w:t>file which looks like so:</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-blocksize </w:t>
      </w:r>
      <w:r w:rsidRPr="001C1159">
        <w:rPr>
          <w:rFonts w:ascii="Courier" w:hAnsi="Courier"/>
          <w:b/>
          <w:snapToGrid w:val="0"/>
          <w:sz w:val="20"/>
        </w:rPr>
        <w:t>2048</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–reqsize </w:t>
      </w:r>
      <w:r w:rsidRPr="001C1159">
        <w:rPr>
          <w:rFonts w:ascii="Courier" w:hAnsi="Courier"/>
          <w:b/>
          <w:snapToGrid w:val="0"/>
          <w:sz w:val="20"/>
        </w:rPr>
        <w:t>128</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-mbytes </w:t>
      </w:r>
      <w:r w:rsidRPr="001C1159">
        <w:rPr>
          <w:rFonts w:ascii="Courier" w:hAnsi="Courier"/>
          <w:b/>
          <w:snapToGrid w:val="0"/>
          <w:sz w:val="20"/>
        </w:rPr>
        <w:t>4096</w:t>
      </w:r>
    </w:p>
    <w:p w:rsidR="00F16375" w:rsidRPr="001C1159" w:rsidRDefault="00F16375">
      <w:pPr>
        <w:ind w:left="720"/>
        <w:rPr>
          <w:rFonts w:ascii="Courier" w:hAnsi="Courier"/>
          <w:snapToGrid w:val="0"/>
          <w:sz w:val="20"/>
        </w:rPr>
      </w:pPr>
      <w:r w:rsidRPr="001C1159">
        <w:rPr>
          <w:rFonts w:ascii="Courier" w:hAnsi="Courier"/>
          <w:snapToGrid w:val="0"/>
          <w:sz w:val="20"/>
        </w:rPr>
        <w:t>–verbose</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–passes </w:t>
      </w:r>
      <w:r w:rsidRPr="001C1159">
        <w:rPr>
          <w:rFonts w:ascii="Courier" w:hAnsi="Courier"/>
          <w:b/>
          <w:snapToGrid w:val="0"/>
          <w:sz w:val="20"/>
        </w:rPr>
        <w:t xml:space="preserve">3 </w:t>
      </w:r>
      <w:r w:rsidRPr="001C1159">
        <w:rPr>
          <w:rFonts w:ascii="Courier" w:hAnsi="Courier"/>
          <w:snapToGrid w:val="0"/>
          <w:sz w:val="20"/>
        </w:rPr>
        <w:t xml:space="preserve">-timelimit </w:t>
      </w:r>
      <w:r w:rsidRPr="001C1159">
        <w:rPr>
          <w:rFonts w:ascii="Courier" w:hAnsi="Courier"/>
          <w:b/>
          <w:snapToGrid w:val="0"/>
          <w:sz w:val="20"/>
        </w:rPr>
        <w:t>10</w:t>
      </w:r>
    </w:p>
    <w:p w:rsidR="00F16375" w:rsidRDefault="00F16375">
      <w:pPr>
        <w:rPr>
          <w:b/>
          <w:snapToGrid w:val="0"/>
          <w:sz w:val="24"/>
        </w:rPr>
      </w:pPr>
      <w:r>
        <w:rPr>
          <w:snapToGrid w:val="0"/>
          <w:sz w:val="24"/>
        </w:rPr>
        <w:t xml:space="preserve">The time stamp option is also used in this example to dump an ASCII output file called </w:t>
      </w:r>
      <w:r>
        <w:rPr>
          <w:b/>
          <w:snapToGrid w:val="0"/>
          <w:sz w:val="24"/>
        </w:rPr>
        <w:t xml:space="preserve">ts.write. </w:t>
      </w:r>
      <w:r>
        <w:rPr>
          <w:snapToGrid w:val="0"/>
          <w:sz w:val="24"/>
        </w:rPr>
        <w:t xml:space="preserve">It should be noted that these time stamp file names are appended with a </w:t>
      </w:r>
      <w:r>
        <w:rPr>
          <w:b/>
          <w:snapToGrid w:val="0"/>
          <w:sz w:val="24"/>
        </w:rPr>
        <w:t>t#</w:t>
      </w:r>
      <w:r>
        <w:rPr>
          <w:snapToGrid w:val="0"/>
          <w:sz w:val="24"/>
        </w:rPr>
        <w:t xml:space="preserve"> where </w:t>
      </w:r>
      <w:r>
        <w:rPr>
          <w:b/>
          <w:snapToGrid w:val="0"/>
          <w:sz w:val="24"/>
        </w:rPr>
        <w:t>#</w:t>
      </w:r>
      <w:r>
        <w:rPr>
          <w:snapToGrid w:val="0"/>
          <w:sz w:val="24"/>
        </w:rPr>
        <w:t xml:space="preserve"> is the number of the target that belongs to the particular time stamp file. In this example, since there are two targets, the time stamp files will be </w:t>
      </w:r>
      <w:r>
        <w:rPr>
          <w:b/>
          <w:snapToGrid w:val="0"/>
          <w:sz w:val="24"/>
        </w:rPr>
        <w:t xml:space="preserve">ts.write.t0 </w:t>
      </w:r>
      <w:r>
        <w:rPr>
          <w:snapToGrid w:val="0"/>
          <w:sz w:val="24"/>
        </w:rPr>
        <w:t xml:space="preserve">and </w:t>
      </w:r>
      <w:r>
        <w:rPr>
          <w:b/>
          <w:snapToGrid w:val="0"/>
          <w:sz w:val="24"/>
        </w:rPr>
        <w:t>ts.write.t1.</w:t>
      </w:r>
    </w:p>
    <w:p w:rsidR="00F16375" w:rsidRDefault="00F16375">
      <w:pPr>
        <w:rPr>
          <w:b/>
          <w:snapToGrid w:val="0"/>
          <w:sz w:val="24"/>
        </w:rPr>
      </w:pPr>
    </w:p>
    <w:p w:rsidR="00F16375" w:rsidRDefault="001C1159" w:rsidP="001C1159">
      <w:pPr>
        <w:pStyle w:val="Heading2"/>
        <w:rPr>
          <w:snapToGrid w:val="0"/>
        </w:rPr>
      </w:pPr>
      <w:bookmarkStart w:id="429" w:name="_Toc262548504"/>
      <w:r>
        <w:rPr>
          <w:snapToGrid w:val="0"/>
        </w:rPr>
        <w:t>Example 4 – Random Seeks</w:t>
      </w:r>
      <w:bookmarkEnd w:id="429"/>
      <w:r>
        <w:rPr>
          <w:snapToGrid w:val="0"/>
        </w:rPr>
        <w:t xml:space="preserve"> </w:t>
      </w:r>
    </w:p>
    <w:p w:rsidR="00F16375" w:rsidRPr="001C1159" w:rsidRDefault="00C516AB">
      <w:pPr>
        <w:ind w:left="720"/>
        <w:rPr>
          <w:rFonts w:ascii="Courier" w:hAnsi="Courier"/>
          <w:b/>
          <w:snapToGrid w:val="0"/>
          <w:sz w:val="20"/>
        </w:rPr>
      </w:pPr>
      <w:r>
        <w:rPr>
          <w:rFonts w:ascii="Courier" w:hAnsi="Courier"/>
          <w:snapToGrid w:val="0"/>
          <w:sz w:val="20"/>
        </w:rPr>
        <w:t>XDD</w:t>
      </w:r>
      <w:r w:rsidR="00F16375" w:rsidRPr="001C1159">
        <w:rPr>
          <w:rFonts w:ascii="Courier" w:hAnsi="Courier"/>
          <w:snapToGrid w:val="0"/>
          <w:sz w:val="20"/>
        </w:rPr>
        <w:t xml:space="preserve"> –op </w:t>
      </w:r>
      <w:r w:rsidR="00F16375" w:rsidRPr="001C1159">
        <w:rPr>
          <w:rFonts w:ascii="Courier" w:hAnsi="Courier"/>
          <w:b/>
          <w:snapToGrid w:val="0"/>
          <w:sz w:val="20"/>
        </w:rPr>
        <w:t xml:space="preserve">read </w:t>
      </w:r>
      <w:r w:rsidR="00F16375" w:rsidRPr="001C1159">
        <w:rPr>
          <w:rFonts w:ascii="Courier" w:hAnsi="Courier"/>
          <w:snapToGrid w:val="0"/>
          <w:sz w:val="20"/>
        </w:rPr>
        <w:t xml:space="preserve">–targets </w:t>
      </w:r>
      <w:r w:rsidR="00F16375" w:rsidRPr="001C1159">
        <w:rPr>
          <w:rFonts w:ascii="Courier" w:hAnsi="Courier"/>
          <w:b/>
          <w:bCs/>
          <w:snapToGrid w:val="0"/>
          <w:sz w:val="20"/>
        </w:rPr>
        <w:t>1</w:t>
      </w:r>
      <w:r w:rsidR="00F16375" w:rsidRPr="001C1159">
        <w:rPr>
          <w:rFonts w:ascii="Courier" w:hAnsi="Courier"/>
          <w:snapToGrid w:val="0"/>
          <w:sz w:val="20"/>
        </w:rPr>
        <w:t xml:space="preserve"> </w:t>
      </w:r>
      <w:r w:rsidR="00F16375" w:rsidRPr="001C1159">
        <w:rPr>
          <w:rFonts w:ascii="Courier" w:hAnsi="Courier"/>
          <w:b/>
          <w:snapToGrid w:val="0"/>
          <w:sz w:val="20"/>
        </w:rPr>
        <w:t xml:space="preserve">/dev/rdsk/dsk10d2s0 </w:t>
      </w:r>
      <w:r w:rsidR="00F16375" w:rsidRPr="001C1159">
        <w:rPr>
          <w:rFonts w:ascii="Courier" w:hAnsi="Courier"/>
          <w:snapToGrid w:val="0"/>
          <w:sz w:val="20"/>
        </w:rPr>
        <w:t xml:space="preserve">–reqsize </w:t>
      </w:r>
      <w:r w:rsidR="00F16375" w:rsidRPr="001C1159">
        <w:rPr>
          <w:rFonts w:ascii="Courier" w:hAnsi="Courier"/>
          <w:b/>
          <w:snapToGrid w:val="0"/>
          <w:sz w:val="20"/>
        </w:rPr>
        <w:t>8</w:t>
      </w:r>
    </w:p>
    <w:p w:rsidR="00585F44" w:rsidRPr="001C1159" w:rsidRDefault="00F16375">
      <w:pPr>
        <w:ind w:left="720"/>
        <w:rPr>
          <w:rFonts w:ascii="Courier" w:hAnsi="Courier"/>
          <w:snapToGrid w:val="0"/>
          <w:sz w:val="20"/>
        </w:rPr>
      </w:pPr>
      <w:r w:rsidRPr="001C1159">
        <w:rPr>
          <w:rFonts w:ascii="Courier" w:hAnsi="Courier"/>
          <w:snapToGrid w:val="0"/>
          <w:sz w:val="20"/>
        </w:rPr>
        <w:t xml:space="preserve">-mbytes </w:t>
      </w:r>
      <w:r w:rsidRPr="001C1159">
        <w:rPr>
          <w:rFonts w:ascii="Courier" w:hAnsi="Courier"/>
          <w:b/>
          <w:snapToGrid w:val="0"/>
          <w:sz w:val="20"/>
        </w:rPr>
        <w:t xml:space="preserve">16 </w:t>
      </w:r>
      <w:r w:rsidRPr="001C1159">
        <w:rPr>
          <w:rFonts w:ascii="Courier" w:hAnsi="Courier"/>
          <w:snapToGrid w:val="0"/>
          <w:sz w:val="20"/>
        </w:rPr>
        <w:t xml:space="preserve">–passes </w:t>
      </w:r>
      <w:r w:rsidRPr="001C1159">
        <w:rPr>
          <w:rFonts w:ascii="Courier" w:hAnsi="Courier"/>
          <w:b/>
          <w:snapToGrid w:val="0"/>
          <w:sz w:val="20"/>
        </w:rPr>
        <w:t xml:space="preserve">3 </w:t>
      </w:r>
      <w:r w:rsidRPr="001C1159">
        <w:rPr>
          <w:rFonts w:ascii="Courier" w:hAnsi="Courier"/>
          <w:snapToGrid w:val="0"/>
          <w:sz w:val="20"/>
        </w:rPr>
        <w:t xml:space="preserve">–verbose </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–seek random –seek range </w:t>
      </w:r>
      <w:r w:rsidRPr="001C1159">
        <w:rPr>
          <w:rFonts w:ascii="Courier" w:hAnsi="Courier"/>
          <w:b/>
          <w:snapToGrid w:val="0"/>
          <w:sz w:val="20"/>
        </w:rPr>
        <w:t>4000000</w:t>
      </w:r>
    </w:p>
    <w:p w:rsidR="00F16375" w:rsidRDefault="00F16375">
      <w:pPr>
        <w:rPr>
          <w:snapToGrid w:val="0"/>
          <w:sz w:val="24"/>
        </w:rPr>
      </w:pPr>
    </w:p>
    <w:p w:rsidR="00F16375" w:rsidRDefault="00F16375">
      <w:pPr>
        <w:rPr>
          <w:snapToGrid w:val="0"/>
          <w:sz w:val="24"/>
        </w:rPr>
      </w:pPr>
      <w:r>
        <w:rPr>
          <w:snapToGrid w:val="0"/>
          <w:sz w:val="24"/>
        </w:rPr>
        <w:t xml:space="preserve">This is a very basic </w:t>
      </w:r>
      <w:r>
        <w:rPr>
          <w:i/>
          <w:snapToGrid w:val="0"/>
          <w:sz w:val="24"/>
        </w:rPr>
        <w:t xml:space="preserve">random I/O </w:t>
      </w:r>
      <w:r>
        <w:rPr>
          <w:snapToGrid w:val="0"/>
          <w:sz w:val="24"/>
        </w:rPr>
        <w:t xml:space="preserve">test that will </w:t>
      </w:r>
      <w:r>
        <w:rPr>
          <w:b/>
          <w:snapToGrid w:val="0"/>
          <w:sz w:val="24"/>
        </w:rPr>
        <w:t xml:space="preserve">read </w:t>
      </w:r>
      <w:r>
        <w:rPr>
          <w:snapToGrid w:val="0"/>
          <w:sz w:val="24"/>
        </w:rPr>
        <w:t xml:space="preserve">from target device </w:t>
      </w:r>
      <w:r>
        <w:rPr>
          <w:b/>
          <w:snapToGrid w:val="0"/>
          <w:sz w:val="24"/>
        </w:rPr>
        <w:t xml:space="preserve">/dev/rdsk/dks10d2s0 </w:t>
      </w:r>
      <w:r>
        <w:rPr>
          <w:snapToGrid w:val="0"/>
          <w:sz w:val="24"/>
        </w:rPr>
        <w:t xml:space="preserve">starting at some random location using a fixed request size of </w:t>
      </w:r>
      <w:r>
        <w:rPr>
          <w:b/>
          <w:snapToGrid w:val="0"/>
          <w:sz w:val="24"/>
        </w:rPr>
        <w:t xml:space="preserve">8 </w:t>
      </w:r>
      <w:r>
        <w:rPr>
          <w:snapToGrid w:val="0"/>
          <w:sz w:val="24"/>
        </w:rPr>
        <w:t xml:space="preserve">blocks until it has read </w:t>
      </w:r>
      <w:r>
        <w:rPr>
          <w:b/>
          <w:snapToGrid w:val="0"/>
          <w:sz w:val="24"/>
        </w:rPr>
        <w:t xml:space="preserve">16 </w:t>
      </w:r>
      <w:r>
        <w:rPr>
          <w:snapToGrid w:val="0"/>
          <w:sz w:val="24"/>
        </w:rPr>
        <w:t xml:space="preserve">MegaBytes (16 * </w:t>
      </w:r>
      <w:r>
        <w:rPr>
          <w:snapToGrid w:val="0"/>
          <w:sz w:val="24"/>
        </w:rPr>
        <w:lastRenderedPageBreak/>
        <w:t xml:space="preserve">1024*1024 bytes). It will do this </w:t>
      </w:r>
      <w:r>
        <w:rPr>
          <w:b/>
          <w:snapToGrid w:val="0"/>
          <w:sz w:val="24"/>
        </w:rPr>
        <w:t xml:space="preserve">3 </w:t>
      </w:r>
      <w:r>
        <w:rPr>
          <w:snapToGrid w:val="0"/>
          <w:sz w:val="24"/>
        </w:rPr>
        <w:t xml:space="preserve">times and display performance information for each pass. The default block size is 1024 bytes per block so the request size in bytes is 8 Kbytes (8 * 1024 bytes). The number of requests that need to be generated to read 16 MegaBytes in 8192 byte chunks is 2048. Since this is a purely random I/O pattern, these 2048 requests are distributed over a range of 4,000,000 blocks (again 1024 bytes per block). This is useful in constraining the area over which the random locations are chosen from. The same seek locations are used for each pass in order to generate reproducible results. In fact, upon each invocation of </w:t>
      </w:r>
      <w:r w:rsidR="00C516AB">
        <w:rPr>
          <w:snapToGrid w:val="0"/>
          <w:sz w:val="24"/>
        </w:rPr>
        <w:t>XDD</w:t>
      </w:r>
      <w:r>
        <w:rPr>
          <w:snapToGrid w:val="0"/>
          <w:sz w:val="24"/>
        </w:rPr>
        <w:t xml:space="preserve"> using the same parameters, the same random locations are generated each time. This allows the user to change the disk or starting offset or some such thing and observe the effects. The random locations may be changed from pass to pass within an </w:t>
      </w:r>
      <w:r w:rsidR="00C516AB">
        <w:rPr>
          <w:snapToGrid w:val="0"/>
          <w:sz w:val="24"/>
        </w:rPr>
        <w:t>XDD</w:t>
      </w:r>
      <w:r>
        <w:rPr>
          <w:snapToGrid w:val="0"/>
          <w:sz w:val="24"/>
        </w:rPr>
        <w:t xml:space="preserve"> run by using the "-</w:t>
      </w:r>
      <w:r>
        <w:rPr>
          <w:b/>
          <w:snapToGrid w:val="0"/>
          <w:sz w:val="24"/>
        </w:rPr>
        <w:t>randomize</w:t>
      </w:r>
      <w:r>
        <w:rPr>
          <w:snapToGrid w:val="0"/>
          <w:sz w:val="24"/>
        </w:rPr>
        <w:t xml:space="preserve">" option in which case a new set of locations is generated for each pass. Furthermore, the random locations may be changed from run to run using the </w:t>
      </w:r>
      <w:r>
        <w:rPr>
          <w:b/>
          <w:snapToGrid w:val="0"/>
          <w:sz w:val="24"/>
        </w:rPr>
        <w:t xml:space="preserve">–seek seed </w:t>
      </w:r>
      <w:r>
        <w:rPr>
          <w:snapToGrid w:val="0"/>
          <w:sz w:val="24"/>
        </w:rPr>
        <w:t xml:space="preserve">option to specify a different random number generation seed value for each invocation of </w:t>
      </w:r>
      <w:r w:rsidR="00C516AB">
        <w:rPr>
          <w:snapToGrid w:val="0"/>
          <w:sz w:val="24"/>
        </w:rPr>
        <w:t>XDD</w:t>
      </w:r>
      <w:r>
        <w:rPr>
          <w:snapToGrid w:val="0"/>
          <w:sz w:val="24"/>
        </w:rPr>
        <w:t>.</w:t>
      </w:r>
    </w:p>
    <w:p w:rsidR="00543EE2" w:rsidRDefault="00543EE2">
      <w:pPr>
        <w:rPr>
          <w:snapToGrid w:val="0"/>
          <w:sz w:val="24"/>
        </w:rPr>
      </w:pPr>
    </w:p>
    <w:p w:rsidR="00E02F9E" w:rsidRDefault="00E02F9E">
      <w:pPr>
        <w:rPr>
          <w:rFonts w:ascii="Arial" w:hAnsi="Arial"/>
          <w:b/>
          <w:snapToGrid w:val="0"/>
          <w:sz w:val="24"/>
        </w:rPr>
      </w:pPr>
      <w:r>
        <w:rPr>
          <w:snapToGrid w:val="0"/>
        </w:rPr>
        <w:br w:type="page"/>
      </w:r>
    </w:p>
    <w:p w:rsidR="00543EE2" w:rsidRDefault="00543EE2" w:rsidP="001C1159">
      <w:pPr>
        <w:pStyle w:val="Heading2"/>
        <w:rPr>
          <w:snapToGrid w:val="0"/>
        </w:rPr>
      </w:pPr>
      <w:bookmarkStart w:id="430" w:name="_Toc262548505"/>
      <w:r>
        <w:rPr>
          <w:snapToGrid w:val="0"/>
        </w:rPr>
        <w:lastRenderedPageBreak/>
        <w:t>Example 5 – End to End operation</w:t>
      </w:r>
      <w:bookmarkEnd w:id="430"/>
    </w:p>
    <w:p w:rsidR="00543EE2" w:rsidRDefault="00543EE2" w:rsidP="00543EE2">
      <w:pPr>
        <w:rPr>
          <w:snapToGrid w:val="0"/>
          <w:sz w:val="24"/>
        </w:rPr>
      </w:pPr>
      <w:r>
        <w:rPr>
          <w:snapToGrid w:val="0"/>
          <w:sz w:val="24"/>
        </w:rPr>
        <w:t xml:space="preserve">Perform an end to end operation between two hosts, hostA and hostB, where hostA is the </w:t>
      </w:r>
      <w:r w:rsidRPr="00543EE2">
        <w:rPr>
          <w:i/>
          <w:snapToGrid w:val="0"/>
          <w:sz w:val="24"/>
        </w:rPr>
        <w:t>source</w:t>
      </w:r>
      <w:r>
        <w:rPr>
          <w:snapToGrid w:val="0"/>
          <w:sz w:val="24"/>
        </w:rPr>
        <w:t xml:space="preserve"> and hostB is the </w:t>
      </w:r>
      <w:r w:rsidRPr="00543EE2">
        <w:rPr>
          <w:i/>
          <w:snapToGrid w:val="0"/>
          <w:sz w:val="24"/>
        </w:rPr>
        <w:t>destination</w:t>
      </w:r>
      <w:r>
        <w:rPr>
          <w:snapToGrid w:val="0"/>
          <w:sz w:val="24"/>
        </w:rPr>
        <w:t>.</w:t>
      </w:r>
    </w:p>
    <w:p w:rsidR="00543EE2" w:rsidRDefault="00543EE2" w:rsidP="00543EE2">
      <w:pPr>
        <w:rPr>
          <w:snapToGrid w:val="0"/>
          <w:sz w:val="24"/>
        </w:rPr>
      </w:pPr>
      <w:r>
        <w:rPr>
          <w:snapToGrid w:val="0"/>
          <w:sz w:val="24"/>
        </w:rPr>
        <w:t xml:space="preserve">Start the instance of </w:t>
      </w:r>
      <w:r w:rsidR="00C516AB">
        <w:rPr>
          <w:snapToGrid w:val="0"/>
          <w:sz w:val="24"/>
        </w:rPr>
        <w:t>XDD</w:t>
      </w:r>
      <w:r>
        <w:rPr>
          <w:snapToGrid w:val="0"/>
          <w:sz w:val="24"/>
        </w:rPr>
        <w:t xml:space="preserve"> on hostB, the </w:t>
      </w:r>
      <w:r w:rsidRPr="00543EE2">
        <w:rPr>
          <w:i/>
          <w:snapToGrid w:val="0"/>
          <w:sz w:val="24"/>
        </w:rPr>
        <w:t>destination</w:t>
      </w:r>
      <w:r>
        <w:rPr>
          <w:snapToGrid w:val="0"/>
          <w:sz w:val="24"/>
        </w:rPr>
        <w:t xml:space="preserve"> side </w:t>
      </w:r>
      <w:r w:rsidRPr="00543EE2">
        <w:rPr>
          <w:snapToGrid w:val="0"/>
          <w:sz w:val="24"/>
          <w:u w:val="single"/>
        </w:rPr>
        <w:t>first</w:t>
      </w:r>
      <w:r>
        <w:rPr>
          <w:snapToGrid w:val="0"/>
          <w:sz w:val="24"/>
        </w:rPr>
        <w:t xml:space="preserve">. This is required because if the </w:t>
      </w:r>
      <w:r w:rsidRPr="00543EE2">
        <w:rPr>
          <w:i/>
          <w:snapToGrid w:val="0"/>
          <w:sz w:val="24"/>
        </w:rPr>
        <w:t>destination</w:t>
      </w:r>
      <w:r>
        <w:rPr>
          <w:snapToGrid w:val="0"/>
          <w:sz w:val="24"/>
        </w:rPr>
        <w:t xml:space="preserve"> side is not running when the </w:t>
      </w:r>
      <w:r w:rsidRPr="00543EE2">
        <w:rPr>
          <w:i/>
          <w:snapToGrid w:val="0"/>
          <w:sz w:val="24"/>
        </w:rPr>
        <w:t>source</w:t>
      </w:r>
      <w:r>
        <w:rPr>
          <w:snapToGrid w:val="0"/>
          <w:sz w:val="24"/>
        </w:rPr>
        <w:t xml:space="preserve"> side starts, the </w:t>
      </w:r>
      <w:r w:rsidRPr="00543EE2">
        <w:rPr>
          <w:i/>
          <w:snapToGrid w:val="0"/>
          <w:sz w:val="24"/>
        </w:rPr>
        <w:t>source</w:t>
      </w:r>
      <w:r>
        <w:rPr>
          <w:snapToGrid w:val="0"/>
          <w:sz w:val="24"/>
        </w:rPr>
        <w:t xml:space="preserve"> side will terminate early because it will not be able to connect to the instance of </w:t>
      </w:r>
      <w:r w:rsidR="00C516AB">
        <w:rPr>
          <w:snapToGrid w:val="0"/>
          <w:sz w:val="24"/>
        </w:rPr>
        <w:t>XDD</w:t>
      </w:r>
      <w:r>
        <w:rPr>
          <w:snapToGrid w:val="0"/>
          <w:sz w:val="24"/>
        </w:rPr>
        <w:t xml:space="preserve"> on the </w:t>
      </w:r>
      <w:r w:rsidRPr="00543EE2">
        <w:rPr>
          <w:i/>
          <w:snapToGrid w:val="0"/>
          <w:sz w:val="24"/>
        </w:rPr>
        <w:t>destination</w:t>
      </w:r>
      <w:r>
        <w:rPr>
          <w:snapToGrid w:val="0"/>
          <w:sz w:val="24"/>
        </w:rPr>
        <w:t xml:space="preserve"> side. </w:t>
      </w:r>
    </w:p>
    <w:p w:rsidR="00543EE2" w:rsidRDefault="00543EE2" w:rsidP="00543EE2">
      <w:pPr>
        <w:rPr>
          <w:snapToGrid w:val="0"/>
          <w:sz w:val="24"/>
        </w:rPr>
      </w:pPr>
      <w:r>
        <w:rPr>
          <w:snapToGrid w:val="0"/>
          <w:sz w:val="24"/>
        </w:rPr>
        <w:t xml:space="preserve">Hence, on the </w:t>
      </w:r>
      <w:r w:rsidRPr="00543EE2">
        <w:rPr>
          <w:i/>
          <w:snapToGrid w:val="0"/>
          <w:sz w:val="24"/>
        </w:rPr>
        <w:t>destination</w:t>
      </w:r>
      <w:r>
        <w:rPr>
          <w:snapToGrid w:val="0"/>
          <w:sz w:val="24"/>
        </w:rPr>
        <w:t xml:space="preserve"> side:</w:t>
      </w:r>
    </w:p>
    <w:p w:rsidR="00543EE2" w:rsidRPr="00BB0F97" w:rsidRDefault="00C516AB" w:rsidP="00BB0F97">
      <w:pPr>
        <w:ind w:left="720"/>
        <w:rPr>
          <w:rFonts w:ascii="Courier" w:hAnsi="Courier"/>
          <w:b/>
          <w:snapToGrid w:val="0"/>
          <w:sz w:val="20"/>
        </w:rPr>
      </w:pPr>
      <w:r>
        <w:rPr>
          <w:rFonts w:ascii="Courier" w:hAnsi="Courier"/>
          <w:snapToGrid w:val="0"/>
          <w:sz w:val="20"/>
        </w:rPr>
        <w:t>XDD</w:t>
      </w:r>
      <w:r w:rsidR="00543EE2" w:rsidRPr="00BB0F97">
        <w:rPr>
          <w:rFonts w:ascii="Courier" w:hAnsi="Courier"/>
          <w:snapToGrid w:val="0"/>
          <w:sz w:val="20"/>
        </w:rPr>
        <w:t xml:space="preserve"> –op </w:t>
      </w:r>
      <w:r w:rsidR="00543EE2" w:rsidRPr="00BB0F97">
        <w:rPr>
          <w:rFonts w:ascii="Courier" w:hAnsi="Courier"/>
          <w:b/>
          <w:snapToGrid w:val="0"/>
          <w:sz w:val="20"/>
        </w:rPr>
        <w:t xml:space="preserve">write </w:t>
      </w:r>
      <w:r w:rsidR="00543EE2" w:rsidRPr="00BB0F97">
        <w:rPr>
          <w:rFonts w:ascii="Courier" w:hAnsi="Courier"/>
          <w:snapToGrid w:val="0"/>
          <w:sz w:val="20"/>
        </w:rPr>
        <w:t xml:space="preserve">–targets </w:t>
      </w:r>
      <w:r w:rsidR="00543EE2" w:rsidRPr="00BB0F97">
        <w:rPr>
          <w:rFonts w:ascii="Courier" w:hAnsi="Courier"/>
          <w:b/>
          <w:bCs/>
          <w:snapToGrid w:val="0"/>
          <w:sz w:val="20"/>
        </w:rPr>
        <w:t>1</w:t>
      </w:r>
      <w:r w:rsidR="00543EE2" w:rsidRPr="00BB0F97">
        <w:rPr>
          <w:rFonts w:ascii="Courier" w:hAnsi="Courier"/>
          <w:snapToGrid w:val="0"/>
          <w:sz w:val="20"/>
        </w:rPr>
        <w:t xml:space="preserve"> </w:t>
      </w:r>
      <w:r w:rsidR="00543EE2" w:rsidRPr="00BB0F97">
        <w:rPr>
          <w:rFonts w:ascii="Courier" w:hAnsi="Courier"/>
          <w:b/>
          <w:snapToGrid w:val="0"/>
          <w:sz w:val="20"/>
        </w:rPr>
        <w:t xml:space="preserve">/tmp/foo2 </w:t>
      </w:r>
      <w:r w:rsidR="00543EE2" w:rsidRPr="00BB0F97">
        <w:rPr>
          <w:rFonts w:ascii="Courier" w:hAnsi="Courier"/>
          <w:snapToGrid w:val="0"/>
          <w:sz w:val="20"/>
        </w:rPr>
        <w:t xml:space="preserve">–reqsize </w:t>
      </w:r>
      <w:r w:rsidR="00543EE2" w:rsidRPr="00BB0F97">
        <w:rPr>
          <w:rFonts w:ascii="Courier" w:hAnsi="Courier"/>
          <w:b/>
          <w:snapToGrid w:val="0"/>
          <w:sz w:val="20"/>
        </w:rPr>
        <w:t>4096</w:t>
      </w:r>
      <w:r w:rsidR="00BB0F97">
        <w:rPr>
          <w:rFonts w:ascii="Courier" w:hAnsi="Courier"/>
          <w:b/>
          <w:snapToGrid w:val="0"/>
          <w:sz w:val="20"/>
        </w:rPr>
        <w:t xml:space="preserve"> </w:t>
      </w:r>
      <w:r w:rsidR="00543EE2" w:rsidRPr="00BB0F97">
        <w:rPr>
          <w:rFonts w:ascii="Courier" w:hAnsi="Courier"/>
          <w:snapToGrid w:val="0"/>
          <w:sz w:val="20"/>
        </w:rPr>
        <w:t xml:space="preserve">-mbytes </w:t>
      </w:r>
      <w:r w:rsidR="00543EE2" w:rsidRPr="00BB0F97">
        <w:rPr>
          <w:rFonts w:ascii="Courier" w:hAnsi="Courier"/>
          <w:b/>
          <w:snapToGrid w:val="0"/>
          <w:sz w:val="20"/>
        </w:rPr>
        <w:t xml:space="preserve">3000 </w:t>
      </w:r>
      <w:r w:rsidR="00543EE2" w:rsidRPr="00BB0F97">
        <w:rPr>
          <w:rFonts w:ascii="Courier" w:hAnsi="Courier"/>
          <w:snapToGrid w:val="0"/>
          <w:sz w:val="20"/>
        </w:rPr>
        <w:t xml:space="preserve">–verbose </w:t>
      </w:r>
      <w:r w:rsidR="00BB0F97">
        <w:rPr>
          <w:rFonts w:ascii="Courier" w:hAnsi="Courier"/>
          <w:snapToGrid w:val="0"/>
          <w:sz w:val="20"/>
        </w:rPr>
        <w:t>\</w:t>
      </w:r>
    </w:p>
    <w:p w:rsidR="00543EE2" w:rsidRPr="00BB0F97" w:rsidRDefault="00543EE2" w:rsidP="00543EE2">
      <w:pPr>
        <w:ind w:left="720"/>
        <w:rPr>
          <w:rFonts w:ascii="Courier" w:hAnsi="Courier"/>
          <w:b/>
          <w:snapToGrid w:val="0"/>
          <w:sz w:val="20"/>
        </w:rPr>
      </w:pPr>
      <w:r w:rsidRPr="00BB0F97">
        <w:rPr>
          <w:rFonts w:ascii="Courier" w:hAnsi="Courier"/>
          <w:snapToGrid w:val="0"/>
          <w:sz w:val="20"/>
        </w:rPr>
        <w:t xml:space="preserve">–e2e </w:t>
      </w:r>
      <w:r w:rsidRPr="00BB0F97">
        <w:rPr>
          <w:rFonts w:ascii="Courier" w:hAnsi="Courier"/>
          <w:b/>
          <w:snapToGrid w:val="0"/>
          <w:sz w:val="20"/>
        </w:rPr>
        <w:t>isdestination</w:t>
      </w:r>
      <w:r w:rsidRPr="00BB0F97">
        <w:rPr>
          <w:rFonts w:ascii="Courier" w:hAnsi="Courier"/>
          <w:snapToGrid w:val="0"/>
          <w:sz w:val="20"/>
        </w:rPr>
        <w:t xml:space="preserve"> –e2e </w:t>
      </w:r>
      <w:r w:rsidRPr="00BB0F97">
        <w:rPr>
          <w:rFonts w:ascii="Courier" w:hAnsi="Courier"/>
          <w:b/>
          <w:snapToGrid w:val="0"/>
          <w:sz w:val="20"/>
        </w:rPr>
        <w:t>destination</w:t>
      </w:r>
      <w:r w:rsidRPr="00BB0F97">
        <w:rPr>
          <w:rFonts w:ascii="Courier" w:hAnsi="Courier"/>
          <w:snapToGrid w:val="0"/>
          <w:sz w:val="20"/>
        </w:rPr>
        <w:t xml:space="preserve"> </w:t>
      </w:r>
      <w:r w:rsidR="00BB0F97" w:rsidRPr="00BB0F97">
        <w:rPr>
          <w:rFonts w:ascii="Courier" w:hAnsi="Courier"/>
          <w:b/>
          <w:snapToGrid w:val="0"/>
          <w:sz w:val="20"/>
        </w:rPr>
        <w:t>192.168.17.10</w:t>
      </w:r>
      <w:r w:rsidR="00BB0F97" w:rsidRPr="00BB0F97">
        <w:rPr>
          <w:rFonts w:ascii="Courier" w:hAnsi="Courier"/>
          <w:snapToGrid w:val="0"/>
          <w:sz w:val="20"/>
        </w:rPr>
        <w:t xml:space="preserve"> –e2e </w:t>
      </w:r>
      <w:r w:rsidR="00BB0F97" w:rsidRPr="00BB0F97">
        <w:rPr>
          <w:rFonts w:ascii="Courier" w:hAnsi="Courier"/>
          <w:b/>
          <w:snapToGrid w:val="0"/>
          <w:sz w:val="20"/>
        </w:rPr>
        <w:t>port 2010</w:t>
      </w:r>
    </w:p>
    <w:p w:rsidR="00BB0F97" w:rsidRDefault="00BB0F97" w:rsidP="00543EE2">
      <w:pPr>
        <w:rPr>
          <w:snapToGrid w:val="0"/>
          <w:sz w:val="24"/>
        </w:rPr>
      </w:pPr>
    </w:p>
    <w:p w:rsidR="00BB0F97" w:rsidRDefault="00BB0F97" w:rsidP="00543EE2">
      <w:pPr>
        <w:rPr>
          <w:rFonts w:ascii="Courier New" w:hAnsi="Courier New" w:cs="Courier New"/>
          <w:b/>
          <w:snapToGrid w:val="0"/>
          <w:sz w:val="20"/>
        </w:rPr>
      </w:pPr>
      <w:r>
        <w:rPr>
          <w:snapToGrid w:val="0"/>
          <w:sz w:val="24"/>
        </w:rPr>
        <w:t xml:space="preserve">Once this is running it will wait for a connection from the </w:t>
      </w:r>
      <w:r w:rsidRPr="00BB0F97">
        <w:rPr>
          <w:i/>
          <w:snapToGrid w:val="0"/>
          <w:sz w:val="24"/>
        </w:rPr>
        <w:t>source</w:t>
      </w:r>
      <w:r>
        <w:rPr>
          <w:snapToGrid w:val="0"/>
          <w:sz w:val="24"/>
        </w:rPr>
        <w:t xml:space="preserve"> side before writing data to the </w:t>
      </w:r>
      <w:r w:rsidRPr="00BB0F97">
        <w:rPr>
          <w:i/>
          <w:snapToGrid w:val="0"/>
          <w:sz w:val="24"/>
        </w:rPr>
        <w:t>destination</w:t>
      </w:r>
      <w:r>
        <w:rPr>
          <w:snapToGrid w:val="0"/>
          <w:sz w:val="24"/>
        </w:rPr>
        <w:t xml:space="preserve"> target file </w:t>
      </w:r>
      <w:r w:rsidRPr="00BB0F97">
        <w:rPr>
          <w:rFonts w:ascii="Courier New" w:hAnsi="Courier New" w:cs="Courier New"/>
          <w:b/>
          <w:snapToGrid w:val="0"/>
          <w:sz w:val="20"/>
        </w:rPr>
        <w:t>/tmp/foo2</w:t>
      </w:r>
      <w:r>
        <w:rPr>
          <w:rFonts w:ascii="Courier New" w:hAnsi="Courier New" w:cs="Courier New"/>
          <w:b/>
          <w:snapToGrid w:val="0"/>
          <w:sz w:val="20"/>
        </w:rPr>
        <w:t>.</w:t>
      </w:r>
    </w:p>
    <w:p w:rsidR="00BB0F97" w:rsidRDefault="00BB0F97" w:rsidP="00BB0F97">
      <w:pPr>
        <w:rPr>
          <w:snapToGrid w:val="0"/>
          <w:sz w:val="24"/>
        </w:rPr>
      </w:pPr>
      <w:r>
        <w:rPr>
          <w:snapToGrid w:val="0"/>
          <w:sz w:val="24"/>
        </w:rPr>
        <w:t xml:space="preserve">On the </w:t>
      </w:r>
      <w:r w:rsidRPr="00BB0F97">
        <w:rPr>
          <w:i/>
          <w:snapToGrid w:val="0"/>
          <w:sz w:val="24"/>
        </w:rPr>
        <w:t>source</w:t>
      </w:r>
      <w:r>
        <w:rPr>
          <w:snapToGrid w:val="0"/>
          <w:sz w:val="24"/>
        </w:rPr>
        <w:t xml:space="preserve"> side:</w:t>
      </w:r>
      <w:r w:rsidRPr="00BB0F97">
        <w:rPr>
          <w:snapToGrid w:val="0"/>
          <w:sz w:val="24"/>
        </w:rPr>
        <w:t xml:space="preserve"> </w:t>
      </w:r>
    </w:p>
    <w:p w:rsidR="00BB0F97" w:rsidRPr="00BB0F97" w:rsidRDefault="00C516AB" w:rsidP="00BB0F97">
      <w:pPr>
        <w:ind w:left="720"/>
        <w:rPr>
          <w:rFonts w:ascii="Courier" w:hAnsi="Courier"/>
          <w:b/>
          <w:snapToGrid w:val="0"/>
          <w:sz w:val="20"/>
        </w:rPr>
      </w:pPr>
      <w:r>
        <w:rPr>
          <w:rFonts w:ascii="Courier" w:hAnsi="Courier"/>
          <w:snapToGrid w:val="0"/>
          <w:sz w:val="20"/>
        </w:rPr>
        <w:t>XDD</w:t>
      </w:r>
      <w:r w:rsidR="00BB0F97" w:rsidRPr="00BB0F97">
        <w:rPr>
          <w:rFonts w:ascii="Courier" w:hAnsi="Courier"/>
          <w:snapToGrid w:val="0"/>
          <w:sz w:val="20"/>
        </w:rPr>
        <w:t xml:space="preserve"> –op </w:t>
      </w:r>
      <w:r w:rsidR="00BB0F97">
        <w:rPr>
          <w:rFonts w:ascii="Courier" w:hAnsi="Courier"/>
          <w:b/>
          <w:snapToGrid w:val="0"/>
          <w:sz w:val="20"/>
        </w:rPr>
        <w:t>read</w:t>
      </w:r>
      <w:r w:rsidR="00BB0F97" w:rsidRPr="00BB0F97">
        <w:rPr>
          <w:rFonts w:ascii="Courier" w:hAnsi="Courier"/>
          <w:b/>
          <w:snapToGrid w:val="0"/>
          <w:sz w:val="20"/>
        </w:rPr>
        <w:t xml:space="preserve"> </w:t>
      </w:r>
      <w:r w:rsidR="00BB0F97" w:rsidRPr="00BB0F97">
        <w:rPr>
          <w:rFonts w:ascii="Courier" w:hAnsi="Courier"/>
          <w:snapToGrid w:val="0"/>
          <w:sz w:val="20"/>
        </w:rPr>
        <w:t xml:space="preserve">–targets </w:t>
      </w:r>
      <w:r w:rsidR="00BB0F97" w:rsidRPr="00BB0F97">
        <w:rPr>
          <w:rFonts w:ascii="Courier" w:hAnsi="Courier"/>
          <w:b/>
          <w:bCs/>
          <w:snapToGrid w:val="0"/>
          <w:sz w:val="20"/>
        </w:rPr>
        <w:t>1</w:t>
      </w:r>
      <w:r w:rsidR="00BB0F97" w:rsidRPr="00BB0F97">
        <w:rPr>
          <w:rFonts w:ascii="Courier" w:hAnsi="Courier"/>
          <w:snapToGrid w:val="0"/>
          <w:sz w:val="20"/>
        </w:rPr>
        <w:t xml:space="preserve"> </w:t>
      </w:r>
      <w:r w:rsidR="00BB0F97" w:rsidRPr="00BB0F97">
        <w:rPr>
          <w:rFonts w:ascii="Courier" w:hAnsi="Courier"/>
          <w:b/>
          <w:snapToGrid w:val="0"/>
          <w:sz w:val="20"/>
        </w:rPr>
        <w:t>/t</w:t>
      </w:r>
      <w:r w:rsidR="00BB0F97">
        <w:rPr>
          <w:rFonts w:ascii="Courier" w:hAnsi="Courier"/>
          <w:b/>
          <w:snapToGrid w:val="0"/>
          <w:sz w:val="20"/>
        </w:rPr>
        <w:t>mp/foo1</w:t>
      </w:r>
      <w:r w:rsidR="00BB0F97" w:rsidRPr="00BB0F97">
        <w:rPr>
          <w:rFonts w:ascii="Courier" w:hAnsi="Courier"/>
          <w:b/>
          <w:snapToGrid w:val="0"/>
          <w:sz w:val="20"/>
        </w:rPr>
        <w:t xml:space="preserve"> </w:t>
      </w:r>
      <w:r w:rsidR="00BB0F97" w:rsidRPr="00BB0F97">
        <w:rPr>
          <w:rFonts w:ascii="Courier" w:hAnsi="Courier"/>
          <w:snapToGrid w:val="0"/>
          <w:sz w:val="20"/>
        </w:rPr>
        <w:t xml:space="preserve">–reqsize </w:t>
      </w:r>
      <w:r w:rsidR="00BB0F97" w:rsidRPr="00BB0F97">
        <w:rPr>
          <w:rFonts w:ascii="Courier" w:hAnsi="Courier"/>
          <w:b/>
          <w:snapToGrid w:val="0"/>
          <w:sz w:val="20"/>
        </w:rPr>
        <w:t>4096</w:t>
      </w:r>
      <w:r w:rsidR="00BB0F97">
        <w:rPr>
          <w:rFonts w:ascii="Courier" w:hAnsi="Courier"/>
          <w:b/>
          <w:snapToGrid w:val="0"/>
          <w:sz w:val="20"/>
        </w:rPr>
        <w:t xml:space="preserve"> </w:t>
      </w:r>
      <w:r w:rsidR="00BB0F97" w:rsidRPr="00BB0F97">
        <w:rPr>
          <w:rFonts w:ascii="Courier" w:hAnsi="Courier"/>
          <w:snapToGrid w:val="0"/>
          <w:sz w:val="20"/>
        </w:rPr>
        <w:t xml:space="preserve">-mbytes </w:t>
      </w:r>
      <w:r w:rsidR="00BB0F97" w:rsidRPr="00BB0F97">
        <w:rPr>
          <w:rFonts w:ascii="Courier" w:hAnsi="Courier"/>
          <w:b/>
          <w:snapToGrid w:val="0"/>
          <w:sz w:val="20"/>
        </w:rPr>
        <w:t xml:space="preserve">3000 </w:t>
      </w:r>
      <w:r w:rsidR="00BB0F97" w:rsidRPr="00BB0F97">
        <w:rPr>
          <w:rFonts w:ascii="Courier" w:hAnsi="Courier"/>
          <w:snapToGrid w:val="0"/>
          <w:sz w:val="20"/>
        </w:rPr>
        <w:t xml:space="preserve">–verbose </w:t>
      </w:r>
      <w:r w:rsidR="00BB0F97">
        <w:rPr>
          <w:rFonts w:ascii="Courier" w:hAnsi="Courier"/>
          <w:snapToGrid w:val="0"/>
          <w:sz w:val="20"/>
        </w:rPr>
        <w:t>\</w:t>
      </w:r>
    </w:p>
    <w:p w:rsidR="00BB0F97" w:rsidRPr="00BB0F97" w:rsidRDefault="00BB0F97" w:rsidP="00BB0F97">
      <w:pPr>
        <w:ind w:left="720"/>
        <w:rPr>
          <w:rFonts w:ascii="Courier" w:hAnsi="Courier"/>
          <w:b/>
          <w:snapToGrid w:val="0"/>
          <w:sz w:val="20"/>
        </w:rPr>
      </w:pPr>
      <w:r w:rsidRPr="00BB0F97">
        <w:rPr>
          <w:rFonts w:ascii="Courier" w:hAnsi="Courier"/>
          <w:snapToGrid w:val="0"/>
          <w:sz w:val="20"/>
        </w:rPr>
        <w:t xml:space="preserve">–e2e </w:t>
      </w:r>
      <w:r w:rsidRPr="00BB0F97">
        <w:rPr>
          <w:rFonts w:ascii="Courier" w:hAnsi="Courier"/>
          <w:b/>
          <w:snapToGrid w:val="0"/>
          <w:sz w:val="20"/>
        </w:rPr>
        <w:t>is</w:t>
      </w:r>
      <w:r>
        <w:rPr>
          <w:rFonts w:ascii="Courier" w:hAnsi="Courier"/>
          <w:b/>
          <w:snapToGrid w:val="0"/>
          <w:sz w:val="20"/>
        </w:rPr>
        <w:t>source</w:t>
      </w:r>
      <w:r w:rsidRPr="00BB0F97">
        <w:rPr>
          <w:rFonts w:ascii="Courier" w:hAnsi="Courier"/>
          <w:snapToGrid w:val="0"/>
          <w:sz w:val="20"/>
        </w:rPr>
        <w:t xml:space="preserve"> –e2e </w:t>
      </w:r>
      <w:r w:rsidRPr="00BB0F97">
        <w:rPr>
          <w:rFonts w:ascii="Courier" w:hAnsi="Courier"/>
          <w:b/>
          <w:snapToGrid w:val="0"/>
          <w:sz w:val="20"/>
        </w:rPr>
        <w:t>destination</w:t>
      </w:r>
      <w:r w:rsidRPr="00BB0F97">
        <w:rPr>
          <w:rFonts w:ascii="Courier" w:hAnsi="Courier"/>
          <w:snapToGrid w:val="0"/>
          <w:sz w:val="20"/>
        </w:rPr>
        <w:t xml:space="preserve"> </w:t>
      </w:r>
      <w:r w:rsidRPr="00BB0F97">
        <w:rPr>
          <w:rFonts w:ascii="Courier" w:hAnsi="Courier"/>
          <w:b/>
          <w:snapToGrid w:val="0"/>
          <w:sz w:val="20"/>
        </w:rPr>
        <w:t>192.168.17.10</w:t>
      </w:r>
      <w:r w:rsidRPr="00BB0F97">
        <w:rPr>
          <w:rFonts w:ascii="Courier" w:hAnsi="Courier"/>
          <w:snapToGrid w:val="0"/>
          <w:sz w:val="20"/>
        </w:rPr>
        <w:t xml:space="preserve"> –e2e </w:t>
      </w:r>
      <w:r w:rsidRPr="00BB0F97">
        <w:rPr>
          <w:rFonts w:ascii="Courier" w:hAnsi="Courier"/>
          <w:b/>
          <w:snapToGrid w:val="0"/>
          <w:sz w:val="20"/>
        </w:rPr>
        <w:t>port 2010</w:t>
      </w:r>
    </w:p>
    <w:p w:rsidR="00BB0F97" w:rsidRDefault="00BB0F97" w:rsidP="00543EE2">
      <w:pPr>
        <w:rPr>
          <w:snapToGrid w:val="0"/>
          <w:sz w:val="24"/>
        </w:rPr>
      </w:pPr>
    </w:p>
    <w:p w:rsidR="00BB0F97" w:rsidRDefault="00BB0F97" w:rsidP="00543EE2">
      <w:pPr>
        <w:rPr>
          <w:snapToGrid w:val="0"/>
          <w:sz w:val="24"/>
        </w:rPr>
      </w:pPr>
      <w:r>
        <w:rPr>
          <w:snapToGrid w:val="0"/>
          <w:sz w:val="24"/>
        </w:rPr>
        <w:t xml:space="preserve">Once the </w:t>
      </w:r>
      <w:r w:rsidRPr="00BB0F97">
        <w:rPr>
          <w:i/>
          <w:snapToGrid w:val="0"/>
          <w:sz w:val="24"/>
        </w:rPr>
        <w:t>source</w:t>
      </w:r>
      <w:r>
        <w:rPr>
          <w:snapToGrid w:val="0"/>
          <w:sz w:val="24"/>
        </w:rPr>
        <w:t xml:space="preserve"> side starts, it will open a socket to the </w:t>
      </w:r>
      <w:r w:rsidRPr="00BB0F97">
        <w:rPr>
          <w:i/>
          <w:snapToGrid w:val="0"/>
          <w:sz w:val="24"/>
        </w:rPr>
        <w:t>destination</w:t>
      </w:r>
      <w:r>
        <w:rPr>
          <w:snapToGrid w:val="0"/>
          <w:sz w:val="24"/>
        </w:rPr>
        <w:t xml:space="preserve"> host and start reading the </w:t>
      </w:r>
      <w:r w:rsidRPr="00BB0F97">
        <w:rPr>
          <w:i/>
          <w:snapToGrid w:val="0"/>
          <w:sz w:val="24"/>
        </w:rPr>
        <w:t>source</w:t>
      </w:r>
      <w:r>
        <w:rPr>
          <w:snapToGrid w:val="0"/>
          <w:sz w:val="24"/>
        </w:rPr>
        <w:t xml:space="preserve"> file </w:t>
      </w:r>
      <w:r w:rsidRPr="00BB0F97">
        <w:rPr>
          <w:rFonts w:ascii="Courier New" w:hAnsi="Courier New" w:cs="Courier New"/>
          <w:b/>
          <w:snapToGrid w:val="0"/>
          <w:sz w:val="20"/>
        </w:rPr>
        <w:t>/tmp/foo1</w:t>
      </w:r>
      <w:r>
        <w:rPr>
          <w:snapToGrid w:val="0"/>
          <w:sz w:val="24"/>
        </w:rPr>
        <w:t xml:space="preserve"> and sending it over the socket to the </w:t>
      </w:r>
      <w:r w:rsidRPr="00BB0F97">
        <w:rPr>
          <w:i/>
          <w:snapToGrid w:val="0"/>
          <w:sz w:val="24"/>
        </w:rPr>
        <w:t>destination</w:t>
      </w:r>
      <w:r>
        <w:rPr>
          <w:snapToGrid w:val="0"/>
          <w:sz w:val="24"/>
        </w:rPr>
        <w:t xml:space="preserve"> side. </w:t>
      </w:r>
    </w:p>
    <w:p w:rsidR="00BB0F97" w:rsidRDefault="00BB0F97" w:rsidP="00543EE2">
      <w:pPr>
        <w:rPr>
          <w:snapToGrid w:val="0"/>
          <w:sz w:val="24"/>
        </w:rPr>
      </w:pPr>
    </w:p>
    <w:p w:rsidR="00BB0F97" w:rsidRDefault="00BB0F97" w:rsidP="00543EE2">
      <w:pPr>
        <w:rPr>
          <w:snapToGrid w:val="0"/>
          <w:sz w:val="24"/>
        </w:rPr>
      </w:pPr>
      <w:r>
        <w:rPr>
          <w:snapToGrid w:val="0"/>
          <w:sz w:val="24"/>
        </w:rPr>
        <w:t xml:space="preserve">Once the target file on the </w:t>
      </w:r>
      <w:r w:rsidRPr="00BB0F97">
        <w:rPr>
          <w:i/>
          <w:snapToGrid w:val="0"/>
          <w:sz w:val="24"/>
        </w:rPr>
        <w:t>source</w:t>
      </w:r>
      <w:r>
        <w:rPr>
          <w:snapToGrid w:val="0"/>
          <w:sz w:val="24"/>
        </w:rPr>
        <w:t xml:space="preserve"> side has been read and transferred, assuming no additional passes are requested, then the </w:t>
      </w:r>
      <w:r w:rsidRPr="00BB0F97">
        <w:rPr>
          <w:i/>
          <w:snapToGrid w:val="0"/>
          <w:sz w:val="24"/>
        </w:rPr>
        <w:t>source</w:t>
      </w:r>
      <w:r>
        <w:rPr>
          <w:snapToGrid w:val="0"/>
          <w:sz w:val="24"/>
        </w:rPr>
        <w:t xml:space="preserve"> side will terminate followed by the </w:t>
      </w:r>
      <w:r w:rsidRPr="00BB0F97">
        <w:rPr>
          <w:i/>
          <w:snapToGrid w:val="0"/>
          <w:sz w:val="24"/>
        </w:rPr>
        <w:t>destination</w:t>
      </w:r>
      <w:r>
        <w:rPr>
          <w:snapToGrid w:val="0"/>
          <w:sz w:val="24"/>
        </w:rPr>
        <w:t xml:space="preserve"> side. Each will display the usual results with an additional value at the end of each output line. This value will be a number between 0 and 100 and represents the percentage of total time that was spent by </w:t>
      </w:r>
      <w:r w:rsidR="00C516AB">
        <w:rPr>
          <w:snapToGrid w:val="0"/>
          <w:sz w:val="24"/>
        </w:rPr>
        <w:t>XDD</w:t>
      </w:r>
      <w:r>
        <w:rPr>
          <w:snapToGrid w:val="0"/>
          <w:sz w:val="24"/>
        </w:rPr>
        <w:t xml:space="preserve"> transferring data over the network.</w:t>
      </w:r>
    </w:p>
    <w:p w:rsidR="00BB0F97" w:rsidRDefault="00BB0F97" w:rsidP="00543EE2">
      <w:pPr>
        <w:rPr>
          <w:snapToGrid w:val="0"/>
          <w:sz w:val="24"/>
        </w:rPr>
      </w:pPr>
    </w:p>
    <w:p w:rsidR="00BB0F97" w:rsidRDefault="00BB0F97" w:rsidP="00543EE2">
      <w:pPr>
        <w:rPr>
          <w:snapToGrid w:val="0"/>
          <w:sz w:val="24"/>
        </w:rPr>
      </w:pPr>
      <w:r>
        <w:rPr>
          <w:snapToGrid w:val="0"/>
          <w:sz w:val="24"/>
        </w:rPr>
        <w:t>It is important to follow these basic rules when running an e2e operation:</w:t>
      </w:r>
    </w:p>
    <w:p w:rsidR="006A7D74" w:rsidRPr="006A7D74" w:rsidRDefault="006A7D74" w:rsidP="00AE6B30">
      <w:pPr>
        <w:pStyle w:val="ListParagraph"/>
        <w:numPr>
          <w:ilvl w:val="0"/>
          <w:numId w:val="20"/>
        </w:numPr>
        <w:rPr>
          <w:snapToGrid w:val="0"/>
          <w:sz w:val="24"/>
        </w:rPr>
      </w:pPr>
      <w:r w:rsidRPr="006A7D74">
        <w:rPr>
          <w:snapToGrid w:val="0"/>
          <w:sz w:val="24"/>
        </w:rPr>
        <w:t xml:space="preserve">The source and destination </w:t>
      </w:r>
      <w:r w:rsidR="00C516AB">
        <w:rPr>
          <w:snapToGrid w:val="0"/>
          <w:sz w:val="24"/>
        </w:rPr>
        <w:t>XDD</w:t>
      </w:r>
      <w:r w:rsidRPr="006A7D74">
        <w:rPr>
          <w:snapToGrid w:val="0"/>
          <w:sz w:val="24"/>
        </w:rPr>
        <w:t xml:space="preserve"> command</w:t>
      </w:r>
      <w:r>
        <w:rPr>
          <w:snapToGrid w:val="0"/>
          <w:sz w:val="24"/>
        </w:rPr>
        <w:t xml:space="preserve"> lines </w:t>
      </w:r>
      <w:r w:rsidRPr="006A7D74">
        <w:rPr>
          <w:snapToGrid w:val="0"/>
          <w:sz w:val="24"/>
        </w:rPr>
        <w:t xml:space="preserve">must contain </w:t>
      </w:r>
      <w:r>
        <w:rPr>
          <w:snapToGrid w:val="0"/>
          <w:sz w:val="24"/>
        </w:rPr>
        <w:t xml:space="preserve">either </w:t>
      </w:r>
      <w:r w:rsidRPr="006A7D74">
        <w:rPr>
          <w:rFonts w:ascii="Courier New" w:hAnsi="Courier New" w:cs="Courier New"/>
          <w:snapToGrid w:val="0"/>
          <w:sz w:val="20"/>
        </w:rPr>
        <w:t>–e2e issource</w:t>
      </w:r>
      <w:r w:rsidRPr="006A7D74">
        <w:rPr>
          <w:snapToGrid w:val="0"/>
          <w:sz w:val="24"/>
        </w:rPr>
        <w:t xml:space="preserve"> </w:t>
      </w:r>
      <w:r>
        <w:rPr>
          <w:snapToGrid w:val="0"/>
          <w:sz w:val="24"/>
        </w:rPr>
        <w:t xml:space="preserve">  </w:t>
      </w:r>
      <w:r w:rsidRPr="006A7D74">
        <w:rPr>
          <w:snapToGrid w:val="0"/>
          <w:sz w:val="24"/>
        </w:rPr>
        <w:t>or</w:t>
      </w:r>
      <w:r>
        <w:rPr>
          <w:snapToGrid w:val="0"/>
          <w:sz w:val="24"/>
        </w:rPr>
        <w:t xml:space="preserve">      </w:t>
      </w:r>
      <w:r w:rsidRPr="006A7D74">
        <w:rPr>
          <w:snapToGrid w:val="0"/>
          <w:sz w:val="24"/>
        </w:rPr>
        <w:t xml:space="preserve"> </w:t>
      </w:r>
      <w:r w:rsidRPr="006A7D74">
        <w:rPr>
          <w:rFonts w:ascii="Courier New" w:hAnsi="Courier New" w:cs="Courier New"/>
          <w:snapToGrid w:val="0"/>
          <w:sz w:val="20"/>
        </w:rPr>
        <w:t>–e2e isdestination</w:t>
      </w:r>
      <w:r>
        <w:rPr>
          <w:snapToGrid w:val="0"/>
          <w:sz w:val="24"/>
        </w:rPr>
        <w:t xml:space="preserve">  </w:t>
      </w:r>
      <w:r w:rsidRPr="006A7D74">
        <w:rPr>
          <w:snapToGrid w:val="0"/>
          <w:sz w:val="24"/>
        </w:rPr>
        <w:t xml:space="preserve">respectively </w:t>
      </w:r>
      <w:r>
        <w:rPr>
          <w:snapToGrid w:val="0"/>
          <w:sz w:val="24"/>
        </w:rPr>
        <w:t xml:space="preserve">in order </w:t>
      </w:r>
      <w:r w:rsidRPr="006A7D74">
        <w:rPr>
          <w:snapToGrid w:val="0"/>
          <w:sz w:val="24"/>
        </w:rPr>
        <w:t>to properly identify their respective roles</w:t>
      </w:r>
    </w:p>
    <w:p w:rsidR="006A7D74" w:rsidRPr="006A7D74" w:rsidRDefault="006A7D74" w:rsidP="00AE6B30">
      <w:pPr>
        <w:pStyle w:val="ListParagraph"/>
        <w:numPr>
          <w:ilvl w:val="0"/>
          <w:numId w:val="20"/>
        </w:numPr>
        <w:rPr>
          <w:snapToGrid w:val="0"/>
          <w:sz w:val="24"/>
        </w:rPr>
      </w:pPr>
      <w:r w:rsidRPr="006A7D74">
        <w:rPr>
          <w:snapToGrid w:val="0"/>
          <w:sz w:val="24"/>
        </w:rPr>
        <w:t xml:space="preserve">The “operation” or –op for the </w:t>
      </w:r>
      <w:r w:rsidRPr="006A7D74">
        <w:rPr>
          <w:i/>
          <w:snapToGrid w:val="0"/>
          <w:sz w:val="24"/>
        </w:rPr>
        <w:t>source</w:t>
      </w:r>
      <w:r w:rsidRPr="006A7D74">
        <w:rPr>
          <w:snapToGrid w:val="0"/>
          <w:sz w:val="24"/>
        </w:rPr>
        <w:t xml:space="preserve"> must be “read”</w:t>
      </w:r>
    </w:p>
    <w:p w:rsidR="006A7D74" w:rsidRPr="006A7D74" w:rsidRDefault="006A7D74" w:rsidP="00AE6B30">
      <w:pPr>
        <w:pStyle w:val="ListParagraph"/>
        <w:numPr>
          <w:ilvl w:val="0"/>
          <w:numId w:val="20"/>
        </w:numPr>
        <w:rPr>
          <w:snapToGrid w:val="0"/>
          <w:sz w:val="24"/>
        </w:rPr>
      </w:pPr>
      <w:r w:rsidRPr="006A7D74">
        <w:rPr>
          <w:snapToGrid w:val="0"/>
          <w:sz w:val="24"/>
        </w:rPr>
        <w:t xml:space="preserve">The “operation” or –op for the </w:t>
      </w:r>
      <w:r w:rsidRPr="006A7D74">
        <w:rPr>
          <w:i/>
          <w:snapToGrid w:val="0"/>
          <w:sz w:val="24"/>
        </w:rPr>
        <w:t>destination</w:t>
      </w:r>
      <w:r w:rsidRPr="006A7D74">
        <w:rPr>
          <w:snapToGrid w:val="0"/>
          <w:sz w:val="24"/>
        </w:rPr>
        <w:t xml:space="preserve"> must be “write”</w:t>
      </w:r>
    </w:p>
    <w:p w:rsidR="00BB0F97" w:rsidRPr="006A7D74" w:rsidRDefault="00BB0F97" w:rsidP="00AE6B30">
      <w:pPr>
        <w:pStyle w:val="ListParagraph"/>
        <w:numPr>
          <w:ilvl w:val="0"/>
          <w:numId w:val="20"/>
        </w:numPr>
        <w:rPr>
          <w:snapToGrid w:val="0"/>
          <w:sz w:val="24"/>
        </w:rPr>
      </w:pPr>
      <w:r w:rsidRPr="006A7D74">
        <w:rPr>
          <w:snapToGrid w:val="0"/>
          <w:sz w:val="24"/>
        </w:rPr>
        <w:t xml:space="preserve">The number of megabytes to read from the </w:t>
      </w:r>
      <w:r w:rsidRPr="006A7D74">
        <w:rPr>
          <w:i/>
          <w:snapToGrid w:val="0"/>
          <w:sz w:val="24"/>
        </w:rPr>
        <w:t>source</w:t>
      </w:r>
      <w:r w:rsidRPr="006A7D74">
        <w:rPr>
          <w:snapToGrid w:val="0"/>
          <w:sz w:val="24"/>
        </w:rPr>
        <w:t xml:space="preserve"> target should be equal to the number of megabytes written to the </w:t>
      </w:r>
      <w:r w:rsidRPr="006A7D74">
        <w:rPr>
          <w:i/>
          <w:snapToGrid w:val="0"/>
          <w:sz w:val="24"/>
        </w:rPr>
        <w:t>destination</w:t>
      </w:r>
      <w:r w:rsidRPr="006A7D74">
        <w:rPr>
          <w:snapToGrid w:val="0"/>
          <w:sz w:val="24"/>
        </w:rPr>
        <w:t xml:space="preserve"> tar</w:t>
      </w:r>
      <w:r w:rsidR="006A7D74">
        <w:rPr>
          <w:snapToGrid w:val="0"/>
          <w:sz w:val="24"/>
        </w:rPr>
        <w:t>get</w:t>
      </w:r>
    </w:p>
    <w:p w:rsidR="00BB0F97" w:rsidRPr="006A7D74" w:rsidRDefault="00BB0F97" w:rsidP="00AE6B30">
      <w:pPr>
        <w:pStyle w:val="ListParagraph"/>
        <w:numPr>
          <w:ilvl w:val="0"/>
          <w:numId w:val="20"/>
        </w:numPr>
        <w:rPr>
          <w:snapToGrid w:val="0"/>
          <w:sz w:val="24"/>
        </w:rPr>
      </w:pPr>
      <w:r w:rsidRPr="006A7D74">
        <w:rPr>
          <w:snapToGrid w:val="0"/>
          <w:sz w:val="24"/>
        </w:rPr>
        <w:t xml:space="preserve">The queue depth (i.e. –queuedepth option) must be the same on both the </w:t>
      </w:r>
      <w:r w:rsidRPr="006A7D74">
        <w:rPr>
          <w:i/>
          <w:snapToGrid w:val="0"/>
          <w:sz w:val="24"/>
        </w:rPr>
        <w:t>source</w:t>
      </w:r>
      <w:r w:rsidRPr="006A7D74">
        <w:rPr>
          <w:snapToGrid w:val="0"/>
          <w:sz w:val="24"/>
        </w:rPr>
        <w:t xml:space="preserve"> and </w:t>
      </w:r>
      <w:r w:rsidRPr="006A7D74">
        <w:rPr>
          <w:i/>
          <w:snapToGrid w:val="0"/>
          <w:sz w:val="24"/>
        </w:rPr>
        <w:t>destination</w:t>
      </w:r>
      <w:r w:rsidR="006A7D74">
        <w:rPr>
          <w:snapToGrid w:val="0"/>
          <w:sz w:val="24"/>
        </w:rPr>
        <w:t xml:space="preserve"> sides for a given target</w:t>
      </w:r>
    </w:p>
    <w:p w:rsidR="006A7D74" w:rsidRPr="006A7D74" w:rsidRDefault="006A7D74" w:rsidP="00AE6B30">
      <w:pPr>
        <w:pStyle w:val="ListParagraph"/>
        <w:numPr>
          <w:ilvl w:val="0"/>
          <w:numId w:val="20"/>
        </w:numPr>
        <w:rPr>
          <w:snapToGrid w:val="0"/>
          <w:sz w:val="24"/>
        </w:rPr>
      </w:pPr>
      <w:r w:rsidRPr="006A7D74">
        <w:rPr>
          <w:snapToGrid w:val="0"/>
          <w:sz w:val="24"/>
        </w:rPr>
        <w:t xml:space="preserve">The </w:t>
      </w:r>
      <w:r w:rsidRPr="006A7D74">
        <w:rPr>
          <w:i/>
          <w:snapToGrid w:val="0"/>
          <w:sz w:val="24"/>
        </w:rPr>
        <w:t>destination</w:t>
      </w:r>
      <w:r w:rsidRPr="006A7D74">
        <w:rPr>
          <w:snapToGrid w:val="0"/>
          <w:sz w:val="24"/>
        </w:rPr>
        <w:t xml:space="preserve"> host name/address must be specified on both </w:t>
      </w:r>
      <w:r w:rsidRPr="006A7D74">
        <w:rPr>
          <w:i/>
          <w:snapToGrid w:val="0"/>
          <w:sz w:val="24"/>
        </w:rPr>
        <w:t>source</w:t>
      </w:r>
      <w:r w:rsidRPr="006A7D74">
        <w:rPr>
          <w:snapToGrid w:val="0"/>
          <w:sz w:val="24"/>
        </w:rPr>
        <w:t xml:space="preserve"> and </w:t>
      </w:r>
      <w:r w:rsidRPr="006A7D74">
        <w:rPr>
          <w:i/>
          <w:snapToGrid w:val="0"/>
          <w:sz w:val="24"/>
        </w:rPr>
        <w:t>destination</w:t>
      </w:r>
      <w:r w:rsidRPr="006A7D74">
        <w:rPr>
          <w:snapToGrid w:val="0"/>
          <w:sz w:val="24"/>
        </w:rPr>
        <w:t xml:space="preserve"> </w:t>
      </w:r>
      <w:r w:rsidR="00C516AB">
        <w:rPr>
          <w:i/>
          <w:snapToGrid w:val="0"/>
          <w:sz w:val="24"/>
        </w:rPr>
        <w:t>XDD</w:t>
      </w:r>
      <w:r w:rsidRPr="006A7D74">
        <w:rPr>
          <w:snapToGrid w:val="0"/>
          <w:sz w:val="24"/>
        </w:rPr>
        <w:t xml:space="preserve"> com</w:t>
      </w:r>
      <w:r>
        <w:rPr>
          <w:snapToGrid w:val="0"/>
          <w:sz w:val="24"/>
        </w:rPr>
        <w:t>mand lines and must be the same</w:t>
      </w:r>
    </w:p>
    <w:p w:rsidR="00BB0F97" w:rsidRPr="00BB0F97" w:rsidRDefault="00BB0F97" w:rsidP="00543EE2">
      <w:pPr>
        <w:rPr>
          <w:rFonts w:ascii="Courier New" w:hAnsi="Courier New" w:cs="Courier New"/>
          <w:b/>
          <w:snapToGrid w:val="0"/>
          <w:sz w:val="20"/>
        </w:rPr>
      </w:pPr>
    </w:p>
    <w:p w:rsidR="00E02F9E" w:rsidRDefault="00E02F9E">
      <w:pPr>
        <w:pStyle w:val="Heading2"/>
        <w:sectPr w:rsidR="00E02F9E" w:rsidSect="009D2947">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space="720"/>
          <w:titlePg/>
          <w:docGrid w:linePitch="299"/>
        </w:sectPr>
      </w:pPr>
      <w:bookmarkStart w:id="431" w:name="_Toc45602560"/>
      <w:bookmarkStart w:id="432" w:name="_Toc93770915"/>
      <w:bookmarkStart w:id="433" w:name="_Toc93770996"/>
      <w:bookmarkStart w:id="434" w:name="_Toc93771289"/>
      <w:bookmarkStart w:id="435" w:name="_Toc122497831"/>
      <w:bookmarkStart w:id="436" w:name="_Toc146278477"/>
    </w:p>
    <w:p w:rsidR="00F16375" w:rsidRDefault="00F16375">
      <w:pPr>
        <w:pStyle w:val="Heading2"/>
      </w:pPr>
      <w:bookmarkStart w:id="437" w:name="_Toc262548506"/>
      <w:r>
        <w:lastRenderedPageBreak/>
        <w:t>Example Time Stamp Output</w:t>
      </w:r>
      <w:bookmarkEnd w:id="431"/>
      <w:bookmarkEnd w:id="432"/>
      <w:bookmarkEnd w:id="433"/>
      <w:bookmarkEnd w:id="434"/>
      <w:bookmarkEnd w:id="435"/>
      <w:bookmarkEnd w:id="436"/>
      <w:bookmarkEnd w:id="437"/>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Target and Qthread number for this report, 0,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IOIOIOIOIOIOIOIOIOIOI XDD version Linux.7.0.0.rc9.012810.Build.0317 based on Linux.7.0.0.rc9.011810.Build.1412 IOIOIOIOIOIOIOIOIOIOIOI</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xdd - I/O Performance Inc., US DoE/DoD Extreme Scale Systems Center &lt;ESSC&gt; at Oak Ridge National Labs &lt;ORNL&gt; - Copyright 1992-2010</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XDD DISCLAIMER:</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&gt;&gt;&gt;&gt; WARNING &lt;&lt;&lt;&lt;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THIS PROGRAM CAN DESTROY DATA</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USE AT YOUR OWN RISK</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IOPERFORMANCE and/or THE AUTHORS ARE NOT LIABLE FOR</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&gt;&gt;&gt;&gt; ANYTHING BAD &lt;&lt;&lt;&lt;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THAT HAPPENS WHEN YOU RUN THIS PROGRAM</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...although we will take credit for anything good that happens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but we are not *liable* for that either.</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Starting time for this run, Thu Jan 28 03:22:28 2010</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ID for this run, 'No ID Specified'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Maximum Process Priority, disabled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Passes, 1</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Pass Delay in seconds,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Maximum Error Threshold, 16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Target Offset,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I/O Synchronization,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Total run-time limit in seconds,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Output file name, test-run.txt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CSV output file name, test-run.csv</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Error output file name, stderr</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Pass synchronization barriers, enabled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Number of Targets, 1</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Number of I/O Threads, 1</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Computer Name, pod7.ccs.ornl.gov, User Name, tmruwart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OS release and version, Linux 2.6.18-128.1.6.el5 #1 SMP Wed Apr 1 06:58:14 EDT 2009</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Machine hardware type, x86_64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Number of processors on this system, 8</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Page size in bytes, 4096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Number of physical pages, 8241895</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Megabytes of physical memory, 32194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Clock Ticks per second, 100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Seconds before starting,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t>Target[0] Q[0], /data/xfs/testfile</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Target directory, "./"</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Process ID, 2523</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Thread ID, 2524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Processor, all/any</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Read/write ratio,  0.00 READ, 100.00 WRITE</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Throttle in MB/sec,   0.00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Per-pass time limit in seconds,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Pass seek randomization, disabled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File write synchronization, disabled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Blocksize in bytes, 1024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lastRenderedPageBreak/>
        <w:tab/>
      </w:r>
      <w:r w:rsidRPr="009D2947">
        <w:rPr>
          <w:rFonts w:ascii="Courier New" w:hAnsi="Courier New" w:cs="Courier New"/>
          <w:sz w:val="16"/>
          <w:szCs w:val="16"/>
        </w:rPr>
        <w:tab/>
        <w:t>Request size, 4096, blocks, 4194304, 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Number of Operations, 16, of, 16, target ops for all qthreads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 xml:space="preserve">Start offset, 0, blocks, 0, bytes, 0.000 KBytes, 0.000 MBytes, 0.000 GBytes, 0.000000 TBytes </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Total data transfer for this target, 65536, blocks, 67108864, bytes,</w:t>
      </w:r>
      <w:r>
        <w:rPr>
          <w:rFonts w:ascii="Courier New" w:hAnsi="Courier New" w:cs="Courier New"/>
          <w:sz w:val="16"/>
          <w:szCs w:val="16"/>
        </w:rPr>
        <w:t xml:space="preserve"> </w:t>
      </w:r>
      <w:r w:rsidRPr="009D2947">
        <w:rPr>
          <w:rFonts w:ascii="Courier New" w:hAnsi="Courier New" w:cs="Courier New"/>
          <w:sz w:val="16"/>
          <w:szCs w:val="16"/>
        </w:rPr>
        <w:t xml:space="preserve">65536.000 KBytes, </w:t>
      </w:r>
      <w:r>
        <w:rPr>
          <w:rFonts w:ascii="Courier New" w:hAnsi="Courier New" w:cs="Courier New"/>
          <w:sz w:val="16"/>
          <w:szCs w:val="16"/>
        </w:rPr>
        <w:t xml:space="preserve">64.000 MBytes, 0.062 GBytes, </w:t>
      </w:r>
      <w:r w:rsidRPr="009D2947">
        <w:rPr>
          <w:rFonts w:ascii="Courier New" w:hAnsi="Courier New" w:cs="Courier New"/>
          <w:sz w:val="16"/>
          <w:szCs w:val="16"/>
        </w:rPr>
        <w:t>0.000061 TBytes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Total data transfer for this QTHREAD, 65536,</w:t>
      </w:r>
      <w:r>
        <w:rPr>
          <w:rFonts w:ascii="Courier New" w:hAnsi="Courier New" w:cs="Courier New"/>
          <w:sz w:val="16"/>
          <w:szCs w:val="16"/>
        </w:rPr>
        <w:t xml:space="preserve">blocks, 67108864, bytes, </w:t>
      </w:r>
      <w:r w:rsidRPr="009D2947">
        <w:rPr>
          <w:rFonts w:ascii="Courier New" w:hAnsi="Courier New" w:cs="Courier New"/>
          <w:sz w:val="16"/>
          <w:szCs w:val="16"/>
        </w:rPr>
        <w:t>65536.000 K</w:t>
      </w:r>
      <w:r>
        <w:rPr>
          <w:rFonts w:ascii="Courier New" w:hAnsi="Courier New" w:cs="Courier New"/>
          <w:sz w:val="16"/>
          <w:szCs w:val="16"/>
        </w:rPr>
        <w:t xml:space="preserve">Bytes, 64.000 MBytes, 0.062 GBytes, </w:t>
      </w:r>
      <w:r w:rsidRPr="009D2947">
        <w:rPr>
          <w:rFonts w:ascii="Courier New" w:hAnsi="Courier New" w:cs="Courier New"/>
          <w:sz w:val="16"/>
          <w:szCs w:val="16"/>
        </w:rPr>
        <w:t>0.000061 TBytes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Pass Offset,</w:t>
      </w:r>
      <w:r>
        <w:rPr>
          <w:rFonts w:ascii="Courier New" w:hAnsi="Courier New" w:cs="Courier New"/>
          <w:sz w:val="16"/>
          <w:szCs w:val="16"/>
        </w:rPr>
        <w:t xml:space="preserve"> 0, blocks, 0, bytes,                                        0.000 KBytes,  0.000 MBytes, 0.000 GBytes, </w:t>
      </w:r>
      <w:r w:rsidRPr="009D2947">
        <w:rPr>
          <w:rFonts w:ascii="Courier New" w:hAnsi="Courier New" w:cs="Courier New"/>
          <w:sz w:val="16"/>
          <w:szCs w:val="16"/>
        </w:rPr>
        <w:t>0.000000 TBytes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 xml:space="preserve">Seek range, 1048576, blocks, </w:t>
      </w:r>
      <w:r>
        <w:rPr>
          <w:rFonts w:ascii="Courier New" w:hAnsi="Courier New" w:cs="Courier New"/>
          <w:sz w:val="16"/>
          <w:szCs w:val="16"/>
        </w:rPr>
        <w:t xml:space="preserve">                 </w:t>
      </w:r>
      <w:r w:rsidRPr="009D2947">
        <w:rPr>
          <w:rFonts w:ascii="Courier New" w:hAnsi="Courier New" w:cs="Courier New"/>
          <w:sz w:val="16"/>
          <w:szCs w:val="16"/>
        </w:rPr>
        <w:t>1073741824, byt</w:t>
      </w:r>
      <w:r>
        <w:rPr>
          <w:rFonts w:ascii="Courier New" w:hAnsi="Courier New" w:cs="Courier New"/>
          <w:sz w:val="16"/>
          <w:szCs w:val="16"/>
        </w:rPr>
        <w:t xml:space="preserve">es, 1048576.000 KBytes, 1024.000 MBytes, 1.000 GBytes, </w:t>
      </w:r>
      <w:r w:rsidRPr="009D2947">
        <w:rPr>
          <w:rFonts w:ascii="Courier New" w:hAnsi="Courier New" w:cs="Courier New"/>
          <w:sz w:val="16"/>
          <w:szCs w:val="16"/>
        </w:rPr>
        <w:t>0.000977 TBytes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Seek pattern, sequential</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Flushwrite interval,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I/O memory buffer is a normal memory buffer</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I/O memory buffer alignment in bytes, 4096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Data pattern in buffer,0x00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Data buffer verification is disabled.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Direct I/O, enabled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Preallocation,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Queue Depth, 1</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Timestamping, enabled for DETAILED SUMMARY</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Timestamp ASCII output file name, test-run.target.0000.qthread.0000.csv</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Delete file, disabled</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Start of DETAILED Time Stamp Report, Number of entries, 16, Picoseconds per clock tick, 1000000, delta,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Target, RWV Op, Pass, OP Number, Block Location, Distance, StartTS, EndTS, IO_Time_ms, Relative_ms, Delta_us, Loop_ms, Inst MB/sec</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0,w,1,0,0,0,10288350303715490112,10288350437959490112,      </w:t>
      </w:r>
      <w:r w:rsidR="00E02F9E">
        <w:rPr>
          <w:rFonts w:ascii="Courier New" w:hAnsi="Courier New" w:cs="Courier New"/>
          <w:sz w:val="16"/>
          <w:szCs w:val="16"/>
        </w:rPr>
        <w:t xml:space="preserve">   </w:t>
      </w:r>
      <w:r w:rsidRPr="009D2947">
        <w:rPr>
          <w:rFonts w:ascii="Courier New" w:hAnsi="Courier New" w:cs="Courier New"/>
          <w:sz w:val="16"/>
          <w:szCs w:val="16"/>
        </w:rPr>
        <w:t>134.24400,        0.00000,        0.00000,        0.00000,      31.244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0,w,1,1,4096,0,10288350437966490112,10288350478994490112,       41.02800,      134.25100,        7.00000,       41.03500,     102.230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0,w,1,2,8192,0,10288350478997490112,10288350533440490112,       54.44300,      175.28200,        3.00000,       54.44600,      77.040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0,w,1,3,12288,0,102883505334464</w:t>
      </w:r>
      <w:r w:rsidR="00E02F9E">
        <w:rPr>
          <w:rFonts w:ascii="Courier New" w:hAnsi="Courier New" w:cs="Courier New"/>
          <w:sz w:val="16"/>
          <w:szCs w:val="16"/>
        </w:rPr>
        <w:t xml:space="preserve">90112,10288350736743490112,    </w:t>
      </w:r>
      <w:r w:rsidRPr="009D2947">
        <w:rPr>
          <w:rFonts w:ascii="Courier New" w:hAnsi="Courier New" w:cs="Courier New"/>
          <w:sz w:val="16"/>
          <w:szCs w:val="16"/>
        </w:rPr>
        <w:t xml:space="preserve"> 203.29700,      229.73100,        6.00000,      203.30300,      20.631</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0,w,1,4,16384,0,1028835073675049</w:t>
      </w:r>
      <w:r w:rsidR="00E02F9E">
        <w:rPr>
          <w:rFonts w:ascii="Courier New" w:hAnsi="Courier New" w:cs="Courier New"/>
          <w:sz w:val="16"/>
          <w:szCs w:val="16"/>
        </w:rPr>
        <w:t xml:space="preserve">0112,10288350789934490112,     </w:t>
      </w:r>
      <w:r w:rsidRPr="009D2947">
        <w:rPr>
          <w:rFonts w:ascii="Courier New" w:hAnsi="Courier New" w:cs="Courier New"/>
          <w:sz w:val="16"/>
          <w:szCs w:val="16"/>
        </w:rPr>
        <w:t xml:space="preserve"> 53.18400,      433.03500,        7.00000,       53.19100,      78.864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0,w,1,5,20480,0,1028835078993749</w:t>
      </w:r>
      <w:r w:rsidR="00E02F9E">
        <w:rPr>
          <w:rFonts w:ascii="Courier New" w:hAnsi="Courier New" w:cs="Courier New"/>
          <w:sz w:val="16"/>
          <w:szCs w:val="16"/>
        </w:rPr>
        <w:t xml:space="preserve">0112,10288350839706490112,     </w:t>
      </w:r>
      <w:r w:rsidRPr="009D2947">
        <w:rPr>
          <w:rFonts w:ascii="Courier New" w:hAnsi="Courier New" w:cs="Courier New"/>
          <w:sz w:val="16"/>
          <w:szCs w:val="16"/>
        </w:rPr>
        <w:t xml:space="preserve"> 49.76900,      486.22200,        3.00000,       49.77200,      84.275</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0,w,1,6,24576,0,1028835083970849</w:t>
      </w:r>
      <w:r w:rsidR="00E02F9E">
        <w:rPr>
          <w:rFonts w:ascii="Courier New" w:hAnsi="Courier New" w:cs="Courier New"/>
          <w:sz w:val="16"/>
          <w:szCs w:val="16"/>
        </w:rPr>
        <w:t xml:space="preserve">0112,10288350973728490112,     </w:t>
      </w:r>
      <w:r w:rsidRPr="009D2947">
        <w:rPr>
          <w:rFonts w:ascii="Courier New" w:hAnsi="Courier New" w:cs="Courier New"/>
          <w:sz w:val="16"/>
          <w:szCs w:val="16"/>
        </w:rPr>
        <w:t>134.02000,      535.99300,        2.00000,      134.02200,      31.296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0,w,1,7,28672,0,1028835097373349</w:t>
      </w:r>
      <w:r w:rsidR="00E02F9E">
        <w:rPr>
          <w:rFonts w:ascii="Courier New" w:hAnsi="Courier New" w:cs="Courier New"/>
          <w:sz w:val="16"/>
          <w:szCs w:val="16"/>
        </w:rPr>
        <w:t xml:space="preserve">0112,10288351026693490112,     </w:t>
      </w:r>
      <w:r w:rsidRPr="009D2947">
        <w:rPr>
          <w:rFonts w:ascii="Courier New" w:hAnsi="Courier New" w:cs="Courier New"/>
          <w:sz w:val="16"/>
          <w:szCs w:val="16"/>
        </w:rPr>
        <w:t xml:space="preserve"> 52.96000,      670.01800,        5.00000,       52.96500,      79.198</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0,w,1,8,32768,0,1028835102669749</w:t>
      </w:r>
      <w:r w:rsidR="00E02F9E">
        <w:rPr>
          <w:rFonts w:ascii="Courier New" w:hAnsi="Courier New" w:cs="Courier New"/>
          <w:sz w:val="16"/>
          <w:szCs w:val="16"/>
        </w:rPr>
        <w:t xml:space="preserve">0112,10288351109349490112,     </w:t>
      </w:r>
      <w:r w:rsidRPr="009D2947">
        <w:rPr>
          <w:rFonts w:ascii="Courier New" w:hAnsi="Courier New" w:cs="Courier New"/>
          <w:sz w:val="16"/>
          <w:szCs w:val="16"/>
        </w:rPr>
        <w:t xml:space="preserve"> 82.65200,      722.98200,        4.00000,       82.65600,      50.747</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0,w,1,9,36864,0,1028835110935449</w:t>
      </w:r>
      <w:r w:rsidR="00E02F9E">
        <w:rPr>
          <w:rFonts w:ascii="Courier New" w:hAnsi="Courier New" w:cs="Courier New"/>
          <w:sz w:val="16"/>
          <w:szCs w:val="16"/>
        </w:rPr>
        <w:t xml:space="preserve">0112,10288351173507490112,     </w:t>
      </w:r>
      <w:r w:rsidRPr="009D2947">
        <w:rPr>
          <w:rFonts w:ascii="Courier New" w:hAnsi="Courier New" w:cs="Courier New"/>
          <w:sz w:val="16"/>
          <w:szCs w:val="16"/>
        </w:rPr>
        <w:t xml:space="preserve"> 64.15300,      805.63900,        5.00000,       64.15800,      65.380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0,w,1,10,40960,0,10288351173509490112,1028835125069749</w:t>
      </w:r>
      <w:r w:rsidR="00E02F9E">
        <w:rPr>
          <w:rFonts w:ascii="Courier New" w:hAnsi="Courier New" w:cs="Courier New"/>
          <w:sz w:val="16"/>
          <w:szCs w:val="16"/>
        </w:rPr>
        <w:t xml:space="preserve">0112,  </w:t>
      </w:r>
      <w:r w:rsidRPr="009D2947">
        <w:rPr>
          <w:rFonts w:ascii="Courier New" w:hAnsi="Courier New" w:cs="Courier New"/>
          <w:sz w:val="16"/>
          <w:szCs w:val="16"/>
        </w:rPr>
        <w:t xml:space="preserve">   77.18800,      869.79400,        2.00000,       77.19000,      54.339</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0,w,1,11,45056,0,10288351250703</w:t>
      </w:r>
      <w:r w:rsidR="00E02F9E">
        <w:rPr>
          <w:rFonts w:ascii="Courier New" w:hAnsi="Courier New" w:cs="Courier New"/>
          <w:sz w:val="16"/>
          <w:szCs w:val="16"/>
        </w:rPr>
        <w:t xml:space="preserve">490112,10288351290625490112,  </w:t>
      </w:r>
      <w:r w:rsidRPr="009D2947">
        <w:rPr>
          <w:rFonts w:ascii="Courier New" w:hAnsi="Courier New" w:cs="Courier New"/>
          <w:sz w:val="16"/>
          <w:szCs w:val="16"/>
        </w:rPr>
        <w:t xml:space="preserve">   39.92200,      946.98800,        6.00000,       39.92800,     105.062</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0,w,1,12,49152,0,10288351290627490112,</w:t>
      </w:r>
      <w:r w:rsidR="00E02F9E">
        <w:rPr>
          <w:rFonts w:ascii="Courier New" w:hAnsi="Courier New" w:cs="Courier New"/>
          <w:sz w:val="16"/>
          <w:szCs w:val="16"/>
        </w:rPr>
        <w:t xml:space="preserve">10288351353374490112,  </w:t>
      </w:r>
      <w:r w:rsidRPr="009D2947">
        <w:rPr>
          <w:rFonts w:ascii="Courier New" w:hAnsi="Courier New" w:cs="Courier New"/>
          <w:sz w:val="16"/>
          <w:szCs w:val="16"/>
        </w:rPr>
        <w:t xml:space="preserve">   62.74700,      986.91200,        2.00000,       62.74900,      66.845</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0,w,1,13,53248,0,102883513533804</w:t>
      </w:r>
      <w:r w:rsidR="00E02F9E">
        <w:rPr>
          <w:rFonts w:ascii="Courier New" w:hAnsi="Courier New" w:cs="Courier New"/>
          <w:sz w:val="16"/>
          <w:szCs w:val="16"/>
        </w:rPr>
        <w:t xml:space="preserve">90112,10288351431280490112,   </w:t>
      </w:r>
      <w:r w:rsidRPr="009D2947">
        <w:rPr>
          <w:rFonts w:ascii="Courier New" w:hAnsi="Courier New" w:cs="Courier New"/>
          <w:sz w:val="16"/>
          <w:szCs w:val="16"/>
        </w:rPr>
        <w:t xml:space="preserve">  77.90000,     1049.66500,        6.00000,       77.90600,      53.842</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0,w,1,14,57344,0,102883514312844</w:t>
      </w:r>
      <w:r w:rsidR="00E02F9E">
        <w:rPr>
          <w:rFonts w:ascii="Courier New" w:hAnsi="Courier New" w:cs="Courier New"/>
          <w:sz w:val="16"/>
          <w:szCs w:val="16"/>
        </w:rPr>
        <w:t xml:space="preserve">90112,10288351621563490112,   </w:t>
      </w:r>
      <w:r w:rsidRPr="009D2947">
        <w:rPr>
          <w:rFonts w:ascii="Courier New" w:hAnsi="Courier New" w:cs="Courier New"/>
          <w:sz w:val="16"/>
          <w:szCs w:val="16"/>
        </w:rPr>
        <w:t xml:space="preserve"> 190.27900,     1127.56900,        4.00000,      190.28300,      22.043</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0,w,1,15,61440,0,102883516215694</w:t>
      </w:r>
      <w:r w:rsidR="00E02F9E">
        <w:rPr>
          <w:rFonts w:ascii="Courier New" w:hAnsi="Courier New" w:cs="Courier New"/>
          <w:sz w:val="16"/>
          <w:szCs w:val="16"/>
        </w:rPr>
        <w:t xml:space="preserve">90112,10288351678337490112,   </w:t>
      </w:r>
      <w:r w:rsidRPr="009D2947">
        <w:rPr>
          <w:rFonts w:ascii="Courier New" w:hAnsi="Courier New" w:cs="Courier New"/>
          <w:sz w:val="16"/>
          <w:szCs w:val="16"/>
        </w:rPr>
        <w:t xml:space="preserve">  56.76800,     1317.85400,        6.00000,       56.77400,      73.885</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End of DETAILED Time Stamp Report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Start of SUMMARY Time Stamp Report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Average seek distance in 1024 byte blocks, 0, request size in blocks, 4096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Range:  Longest seek distance in blocks, 0, shortest seek distance in blocks,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Average I/O time in milliseconds,        77.51937, average dead time in microseconds,         4.53333</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I/O Time Range:  Longest I/O time in milliseconds,       203.29700, shortest I/O time in milliseconds,        39.92200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Dead Time Range:  Longest dead time in microseconds,         7.00000, shortest dead time in microseconds,         2.00000</w:t>
      </w:r>
    </w:p>
    <w:p w:rsidR="009D2947" w:rsidRPr="00E02F9E" w:rsidRDefault="009D2947" w:rsidP="00E02F9E">
      <w:pPr>
        <w:autoSpaceDE w:val="0"/>
        <w:autoSpaceDN w:val="0"/>
        <w:adjustRightInd w:val="0"/>
        <w:rPr>
          <w:rFonts w:ascii="Courier New" w:hAnsi="Courier New" w:cs="Courier New"/>
          <w:sz w:val="16"/>
          <w:szCs w:val="16"/>
        </w:rPr>
        <w:sectPr w:rsidR="009D2947" w:rsidRPr="00E02F9E" w:rsidSect="009D2947">
          <w:footnotePr>
            <w:pos w:val="sectEnd"/>
          </w:footnotePr>
          <w:endnotePr>
            <w:numFmt w:val="decimal"/>
          </w:endnotePr>
          <w:pgSz w:w="15840" w:h="12240" w:orient="landscape" w:code="1"/>
          <w:pgMar w:top="1080" w:right="864" w:bottom="1080" w:left="864" w:header="720" w:footer="720" w:gutter="0"/>
          <w:pgBorders w:display="firstPage">
            <w:left w:val="threeDEngrave" w:sz="48" w:space="4" w:color="auto"/>
          </w:pgBorders>
          <w:cols w:space="720"/>
          <w:titlePg/>
          <w:docGrid w:linePitch="299"/>
        </w:sectPr>
      </w:pPr>
      <w:r w:rsidRPr="009D2947">
        <w:rPr>
          <w:rFonts w:ascii="Courier New" w:hAnsi="Courier New" w:cs="Courier New"/>
          <w:sz w:val="16"/>
          <w:szCs w:val="16"/>
        </w:rPr>
        <w:t>End of SUMMARY Time Stamp Report</w:t>
      </w:r>
    </w:p>
    <w:p w:rsidR="00F16375" w:rsidRDefault="00F16375">
      <w:pPr>
        <w:pStyle w:val="Header"/>
        <w:ind w:left="-720"/>
        <w:rPr>
          <w:sz w:val="24"/>
        </w:rPr>
      </w:pPr>
    </w:p>
    <w:p w:rsidR="00F16375" w:rsidRDefault="00F16375" w:rsidP="00E02F9E">
      <w:pPr>
        <w:pStyle w:val="Heading1"/>
        <w:numPr>
          <w:ilvl w:val="0"/>
          <w:numId w:val="0"/>
        </w:numPr>
        <w:ind w:left="144"/>
      </w:pPr>
      <w:r>
        <w:br w:type="page"/>
      </w:r>
      <w:bookmarkStart w:id="438" w:name="_Toc93770916"/>
      <w:bookmarkStart w:id="439" w:name="_Toc93770997"/>
      <w:bookmarkStart w:id="440" w:name="_Toc93771290"/>
      <w:bookmarkStart w:id="441" w:name="_Toc122497832"/>
      <w:bookmarkStart w:id="442" w:name="_Toc146278478"/>
      <w:bookmarkStart w:id="443" w:name="_Toc45602561"/>
      <w:bookmarkStart w:id="444" w:name="_Toc262548507"/>
      <w:r>
        <w:lastRenderedPageBreak/>
        <w:t>Under the Hood</w:t>
      </w:r>
      <w:bookmarkEnd w:id="438"/>
      <w:bookmarkEnd w:id="439"/>
      <w:bookmarkEnd w:id="440"/>
      <w:bookmarkEnd w:id="441"/>
      <w:bookmarkEnd w:id="442"/>
      <w:bookmarkEnd w:id="444"/>
    </w:p>
    <w:p w:rsidR="00F16375" w:rsidRDefault="00F16375">
      <w:r>
        <w:t xml:space="preserve">This section is a look at </w:t>
      </w:r>
      <w:r w:rsidR="00C516AB">
        <w:t>XDD</w:t>
      </w:r>
      <w:r>
        <w:t xml:space="preserve"> program organization and data structures. This section is primarily here for the author’s benefit because his brain is getting old and forgetful.</w:t>
      </w:r>
    </w:p>
    <w:p w:rsidR="00580BE6" w:rsidRDefault="00580BE6"/>
    <w:p w:rsidR="009D2947" w:rsidRDefault="00473318">
      <w:pPr>
        <w:sectPr w:rsidR="009D2947" w:rsidSect="009D2947">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space="720"/>
          <w:titlePg/>
          <w:docGrid w:linePitch="299"/>
        </w:sectPr>
      </w:pPr>
      <w:r>
        <w:t xml:space="preserve">Starting with </w:t>
      </w:r>
      <w:r w:rsidR="00C516AB">
        <w:t>XDD</w:t>
      </w:r>
      <w:r>
        <w:t>6.3 the source code files have been separated out into several categories of source files. The process of moving functions around within the files is mostly complete but further changes may be made in future releases. The rationale behind this change is that some of the source files were getting too large. The categories currently defined are</w:t>
      </w:r>
    </w:p>
    <w:p w:rsidR="00773D2C" w:rsidRDefault="00773D2C">
      <w:pPr>
        <w:sectPr w:rsidR="00773D2C" w:rsidSect="00E02F9E">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space="720"/>
          <w:titlePg/>
          <w:docGrid w:linePitch="299"/>
        </w:sectPr>
      </w:pPr>
    </w:p>
    <w:p w:rsidR="00585F44" w:rsidRDefault="00473318">
      <w:r>
        <w:lastRenderedPageBreak/>
        <w:t xml:space="preserve">Initialization: </w:t>
      </w:r>
    </w:p>
    <w:p w:rsidR="00585F44" w:rsidRDefault="00585F44" w:rsidP="00AE6B30">
      <w:pPr>
        <w:pStyle w:val="ListParagraph"/>
        <w:numPr>
          <w:ilvl w:val="0"/>
          <w:numId w:val="18"/>
        </w:numPr>
      </w:pPr>
      <w:r>
        <w:t>initialization.c</w:t>
      </w:r>
    </w:p>
    <w:p w:rsidR="00473318" w:rsidRDefault="00473318" w:rsidP="00AE6B30">
      <w:pPr>
        <w:pStyle w:val="ListParagraph"/>
        <w:numPr>
          <w:ilvl w:val="0"/>
          <w:numId w:val="18"/>
        </w:numPr>
      </w:pPr>
      <w:r>
        <w:t xml:space="preserve">parse.c </w:t>
      </w:r>
    </w:p>
    <w:p w:rsidR="00585F44" w:rsidRDefault="00585F44" w:rsidP="00AE6B30">
      <w:pPr>
        <w:pStyle w:val="ListParagraph"/>
        <w:numPr>
          <w:ilvl w:val="0"/>
          <w:numId w:val="18"/>
        </w:numPr>
      </w:pPr>
      <w:r>
        <w:t>parse_func.c</w:t>
      </w:r>
    </w:p>
    <w:p w:rsidR="00585F44" w:rsidRDefault="00585F44" w:rsidP="00AE6B30">
      <w:pPr>
        <w:pStyle w:val="ListParagraph"/>
        <w:numPr>
          <w:ilvl w:val="0"/>
          <w:numId w:val="18"/>
        </w:numPr>
      </w:pPr>
      <w:r>
        <w:t>parse_table.c</w:t>
      </w:r>
    </w:p>
    <w:p w:rsidR="0095023B" w:rsidRDefault="0095023B" w:rsidP="00AE6B30">
      <w:pPr>
        <w:pStyle w:val="ListParagraph"/>
        <w:numPr>
          <w:ilvl w:val="0"/>
          <w:numId w:val="18"/>
        </w:numPr>
      </w:pPr>
      <w:r>
        <w:t>global_data.c</w:t>
      </w:r>
    </w:p>
    <w:p w:rsidR="0095023B" w:rsidRDefault="0095023B" w:rsidP="00AE6B30">
      <w:pPr>
        <w:pStyle w:val="ListParagraph"/>
        <w:numPr>
          <w:ilvl w:val="0"/>
          <w:numId w:val="18"/>
        </w:numPr>
      </w:pPr>
      <w:r>
        <w:t>ptds.c</w:t>
      </w:r>
    </w:p>
    <w:p w:rsidR="0095023B" w:rsidRDefault="0095023B" w:rsidP="00AE6B30">
      <w:pPr>
        <w:pStyle w:val="ListParagraph"/>
        <w:numPr>
          <w:ilvl w:val="0"/>
          <w:numId w:val="18"/>
        </w:numPr>
      </w:pPr>
      <w:r>
        <w:t>schedule.c</w:t>
      </w:r>
    </w:p>
    <w:p w:rsidR="0095023B" w:rsidRDefault="0095023B" w:rsidP="00AE6B30">
      <w:pPr>
        <w:pStyle w:val="ListParagraph"/>
        <w:numPr>
          <w:ilvl w:val="0"/>
          <w:numId w:val="18"/>
        </w:numPr>
      </w:pPr>
      <w:r>
        <w:t>processor.c</w:t>
      </w:r>
    </w:p>
    <w:p w:rsidR="0095023B" w:rsidRDefault="0095023B" w:rsidP="00AE6B30">
      <w:pPr>
        <w:pStyle w:val="ListParagraph"/>
        <w:numPr>
          <w:ilvl w:val="0"/>
          <w:numId w:val="18"/>
        </w:numPr>
      </w:pPr>
      <w:r>
        <w:t>io_buffers.c</w:t>
      </w:r>
    </w:p>
    <w:p w:rsidR="0095023B" w:rsidRDefault="0095023B" w:rsidP="00AE6B30">
      <w:pPr>
        <w:pStyle w:val="ListParagraph"/>
        <w:numPr>
          <w:ilvl w:val="0"/>
          <w:numId w:val="18"/>
        </w:numPr>
      </w:pPr>
      <w:r>
        <w:t>datapatterns.c</w:t>
      </w:r>
    </w:p>
    <w:p w:rsidR="0095023B" w:rsidRDefault="0095023B" w:rsidP="00AE6B30">
      <w:pPr>
        <w:pStyle w:val="ListParagraph"/>
        <w:numPr>
          <w:ilvl w:val="0"/>
          <w:numId w:val="18"/>
        </w:numPr>
      </w:pPr>
      <w:r>
        <w:t>preallocate.c</w:t>
      </w:r>
    </w:p>
    <w:p w:rsidR="0095023B" w:rsidRDefault="0095023B" w:rsidP="00AE6B30">
      <w:pPr>
        <w:pStyle w:val="ListParagraph"/>
        <w:numPr>
          <w:ilvl w:val="0"/>
          <w:numId w:val="18"/>
        </w:numPr>
      </w:pPr>
      <w:r>
        <w:t>signals.c</w:t>
      </w:r>
    </w:p>
    <w:p w:rsidR="00585F44" w:rsidRDefault="00585F44"/>
    <w:p w:rsidR="00585F44" w:rsidRDefault="00473318">
      <w:r>
        <w:t xml:space="preserve">Reporting: </w:t>
      </w:r>
    </w:p>
    <w:p w:rsidR="00585F44" w:rsidRDefault="00585F44" w:rsidP="00AE6B30">
      <w:pPr>
        <w:pStyle w:val="ListParagraph"/>
        <w:numPr>
          <w:ilvl w:val="0"/>
          <w:numId w:val="17"/>
        </w:numPr>
      </w:pPr>
      <w:r>
        <w:t>results</w:t>
      </w:r>
      <w:r w:rsidR="00802CBC">
        <w:t>_display</w:t>
      </w:r>
      <w:r>
        <w:t>.c</w:t>
      </w:r>
    </w:p>
    <w:p w:rsidR="00802CBC" w:rsidRDefault="00802CBC" w:rsidP="00AE6B30">
      <w:pPr>
        <w:pStyle w:val="ListParagraph"/>
        <w:numPr>
          <w:ilvl w:val="0"/>
          <w:numId w:val="17"/>
        </w:numPr>
      </w:pPr>
      <w:r>
        <w:t>results_manager.c</w:t>
      </w:r>
    </w:p>
    <w:p w:rsidR="0095023B" w:rsidRDefault="0095023B" w:rsidP="00AE6B30">
      <w:pPr>
        <w:pStyle w:val="ListParagraph"/>
        <w:numPr>
          <w:ilvl w:val="0"/>
          <w:numId w:val="17"/>
        </w:numPr>
      </w:pPr>
      <w:r>
        <w:t>info_display.c</w:t>
      </w:r>
    </w:p>
    <w:p w:rsidR="00473318" w:rsidRDefault="00473318" w:rsidP="00AE6B30">
      <w:pPr>
        <w:pStyle w:val="ListParagraph"/>
        <w:numPr>
          <w:ilvl w:val="0"/>
          <w:numId w:val="17"/>
        </w:numPr>
      </w:pPr>
      <w:r>
        <w:t>timestamp.c</w:t>
      </w:r>
    </w:p>
    <w:p w:rsidR="00773D2C" w:rsidRDefault="00773D2C" w:rsidP="00AE6B30">
      <w:pPr>
        <w:pStyle w:val="ListParagraph"/>
        <w:numPr>
          <w:ilvl w:val="0"/>
          <w:numId w:val="17"/>
        </w:numPr>
      </w:pPr>
      <w:r>
        <w:t>heartbeat.c</w:t>
      </w:r>
    </w:p>
    <w:p w:rsidR="00773D2C" w:rsidRDefault="00773D2C" w:rsidP="00AE6B30">
      <w:pPr>
        <w:pStyle w:val="ListParagraph"/>
        <w:numPr>
          <w:ilvl w:val="0"/>
          <w:numId w:val="17"/>
        </w:numPr>
      </w:pPr>
      <w:r>
        <w:t xml:space="preserve">restart.c </w:t>
      </w:r>
    </w:p>
    <w:p w:rsidR="00585F44" w:rsidRDefault="00585F44" w:rsidP="00585F44"/>
    <w:p w:rsidR="00585F44" w:rsidRDefault="00585F44" w:rsidP="00585F44">
      <w:r>
        <w:t>Timing and clock functions:</w:t>
      </w:r>
      <w:r w:rsidRPr="00585F44">
        <w:t xml:space="preserve"> </w:t>
      </w:r>
    </w:p>
    <w:p w:rsidR="00585F44" w:rsidRDefault="00585F44" w:rsidP="00AE6B30">
      <w:pPr>
        <w:pStyle w:val="ListParagraph"/>
        <w:numPr>
          <w:ilvl w:val="0"/>
          <w:numId w:val="16"/>
        </w:numPr>
      </w:pPr>
      <w:r>
        <w:t>global_time.c</w:t>
      </w:r>
    </w:p>
    <w:p w:rsidR="0095023B" w:rsidRDefault="0095023B" w:rsidP="00AE6B30">
      <w:pPr>
        <w:pStyle w:val="ListParagraph"/>
        <w:numPr>
          <w:ilvl w:val="0"/>
          <w:numId w:val="16"/>
        </w:numPr>
      </w:pPr>
      <w:r>
        <w:lastRenderedPageBreak/>
        <w:t>global_clock.c</w:t>
      </w:r>
    </w:p>
    <w:p w:rsidR="00585F44" w:rsidRDefault="00585F44" w:rsidP="00AE6B30">
      <w:pPr>
        <w:pStyle w:val="ListParagraph"/>
        <w:numPr>
          <w:ilvl w:val="0"/>
          <w:numId w:val="16"/>
        </w:numPr>
      </w:pPr>
      <w:r>
        <w:t>pclk.c</w:t>
      </w:r>
    </w:p>
    <w:p w:rsidR="00585F44" w:rsidRDefault="00585F44" w:rsidP="00AE6B30">
      <w:pPr>
        <w:pStyle w:val="ListParagraph"/>
        <w:numPr>
          <w:ilvl w:val="0"/>
          <w:numId w:val="16"/>
        </w:numPr>
      </w:pPr>
      <w:r>
        <w:t>ticker.c</w:t>
      </w:r>
    </w:p>
    <w:p w:rsidR="00585F44" w:rsidRDefault="00585F44"/>
    <w:p w:rsidR="00585F44" w:rsidRDefault="00473318">
      <w:r>
        <w:t xml:space="preserve">Core functions: </w:t>
      </w:r>
    </w:p>
    <w:p w:rsidR="00585F44" w:rsidRDefault="00585F44" w:rsidP="00AE6B30">
      <w:pPr>
        <w:pStyle w:val="ListParagraph"/>
        <w:numPr>
          <w:ilvl w:val="0"/>
          <w:numId w:val="19"/>
        </w:numPr>
      </w:pPr>
      <w:r>
        <w:t>access_pattern.c</w:t>
      </w:r>
    </w:p>
    <w:p w:rsidR="00585F44" w:rsidRDefault="00585F44" w:rsidP="00AE6B30">
      <w:pPr>
        <w:pStyle w:val="ListParagraph"/>
        <w:numPr>
          <w:ilvl w:val="0"/>
          <w:numId w:val="19"/>
        </w:numPr>
      </w:pPr>
      <w:r>
        <w:t>barrier.c</w:t>
      </w:r>
      <w:r w:rsidRPr="00585F44">
        <w:t xml:space="preserve"> </w:t>
      </w:r>
    </w:p>
    <w:p w:rsidR="00585F44" w:rsidRDefault="00585F44" w:rsidP="005E0053">
      <w:pPr>
        <w:pStyle w:val="ListParagraph"/>
        <w:numPr>
          <w:ilvl w:val="0"/>
          <w:numId w:val="19"/>
        </w:numPr>
      </w:pPr>
      <w:r>
        <w:t>end_to_end.c</w:t>
      </w:r>
    </w:p>
    <w:p w:rsidR="005E0053" w:rsidRDefault="005E0053" w:rsidP="005E0053">
      <w:pPr>
        <w:pStyle w:val="ListParagraph"/>
        <w:numPr>
          <w:ilvl w:val="0"/>
          <w:numId w:val="19"/>
        </w:numPr>
      </w:pPr>
      <w:r>
        <w:t>qthread.c</w:t>
      </w:r>
    </w:p>
    <w:p w:rsidR="005E0053" w:rsidRDefault="005E0053" w:rsidP="005E0053">
      <w:pPr>
        <w:pStyle w:val="ListParagraph"/>
        <w:numPr>
          <w:ilvl w:val="0"/>
          <w:numId w:val="19"/>
        </w:numPr>
      </w:pPr>
      <w:r>
        <w:t>qthread_init.c</w:t>
      </w:r>
    </w:p>
    <w:p w:rsidR="005E0053" w:rsidRDefault="005E0053" w:rsidP="005E0053">
      <w:pPr>
        <w:pStyle w:val="ListParagraph"/>
        <w:numPr>
          <w:ilvl w:val="0"/>
          <w:numId w:val="19"/>
        </w:numPr>
      </w:pPr>
      <w:r>
        <w:t>qthread_cleanup.c</w:t>
      </w:r>
    </w:p>
    <w:p w:rsidR="005E0053" w:rsidRDefault="005E0053" w:rsidP="005E0053">
      <w:pPr>
        <w:pStyle w:val="ListParagraph"/>
        <w:numPr>
          <w:ilvl w:val="0"/>
          <w:numId w:val="19"/>
        </w:numPr>
      </w:pPr>
      <w:r>
        <w:t>qthread_io.c</w:t>
      </w:r>
    </w:p>
    <w:p w:rsidR="005E0053" w:rsidRDefault="005E0053" w:rsidP="005E0053">
      <w:pPr>
        <w:pStyle w:val="ListParagraph"/>
        <w:numPr>
          <w:ilvl w:val="0"/>
          <w:numId w:val="19"/>
        </w:numPr>
      </w:pPr>
      <w:r>
        <w:t>qthread_ttd_*.c</w:t>
      </w:r>
    </w:p>
    <w:p w:rsidR="00585F44" w:rsidRDefault="00585F44" w:rsidP="00AE6B30">
      <w:pPr>
        <w:pStyle w:val="ListParagraph"/>
        <w:numPr>
          <w:ilvl w:val="0"/>
          <w:numId w:val="19"/>
        </w:numPr>
      </w:pPr>
      <w:r>
        <w:t>read_after_write.c</w:t>
      </w:r>
    </w:p>
    <w:p w:rsidR="0095023B" w:rsidRDefault="0095023B" w:rsidP="00AE6B30">
      <w:pPr>
        <w:pStyle w:val="ListParagraph"/>
        <w:numPr>
          <w:ilvl w:val="0"/>
          <w:numId w:val="19"/>
        </w:numPr>
      </w:pPr>
      <w:r>
        <w:t>targe</w:t>
      </w:r>
      <w:r w:rsidR="005E0053">
        <w:t>t_thread</w:t>
      </w:r>
      <w:r>
        <w:t>.c</w:t>
      </w:r>
    </w:p>
    <w:p w:rsidR="005E0053" w:rsidRDefault="005E0053" w:rsidP="00AE6B30">
      <w:pPr>
        <w:pStyle w:val="ListParagraph"/>
        <w:numPr>
          <w:ilvl w:val="0"/>
          <w:numId w:val="19"/>
        </w:numPr>
      </w:pPr>
      <w:r>
        <w:t>target_init.c</w:t>
      </w:r>
    </w:p>
    <w:p w:rsidR="005E0053" w:rsidRDefault="005E0053" w:rsidP="00AE6B30">
      <w:pPr>
        <w:pStyle w:val="ListParagraph"/>
        <w:numPr>
          <w:ilvl w:val="0"/>
          <w:numId w:val="19"/>
        </w:numPr>
      </w:pPr>
      <w:r>
        <w:t>target_cleanup.c</w:t>
      </w:r>
    </w:p>
    <w:p w:rsidR="005E0053" w:rsidRDefault="005E0053" w:rsidP="00AE6B30">
      <w:pPr>
        <w:pStyle w:val="ListParagraph"/>
        <w:numPr>
          <w:ilvl w:val="0"/>
          <w:numId w:val="19"/>
        </w:numPr>
      </w:pPr>
      <w:r>
        <w:t>target_pass.c</w:t>
      </w:r>
    </w:p>
    <w:p w:rsidR="005E0053" w:rsidRDefault="005E0053" w:rsidP="00AE6B30">
      <w:pPr>
        <w:pStyle w:val="ListParagraph"/>
        <w:numPr>
          <w:ilvl w:val="0"/>
          <w:numId w:val="19"/>
        </w:numPr>
      </w:pPr>
      <w:r>
        <w:t>target_ttd_*.c</w:t>
      </w:r>
    </w:p>
    <w:p w:rsidR="0095023B" w:rsidRDefault="0095023B" w:rsidP="00AE6B30">
      <w:pPr>
        <w:pStyle w:val="ListParagraph"/>
        <w:numPr>
          <w:ilvl w:val="0"/>
          <w:numId w:val="19"/>
        </w:numPr>
      </w:pPr>
      <w:r>
        <w:t>lockstep.c</w:t>
      </w:r>
    </w:p>
    <w:p w:rsidR="0095023B" w:rsidRDefault="0095023B" w:rsidP="00AE6B30">
      <w:pPr>
        <w:pStyle w:val="ListParagraph"/>
        <w:numPr>
          <w:ilvl w:val="0"/>
          <w:numId w:val="19"/>
        </w:numPr>
      </w:pPr>
      <w:r>
        <w:t>utils.c</w:t>
      </w:r>
    </w:p>
    <w:p w:rsidR="0095023B" w:rsidRDefault="00773D2C" w:rsidP="00AE6B30">
      <w:pPr>
        <w:pStyle w:val="ListParagraph"/>
        <w:numPr>
          <w:ilvl w:val="0"/>
          <w:numId w:val="19"/>
        </w:numPr>
        <w:sectPr w:rsidR="0095023B" w:rsidSect="00E02F9E">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num="2" w:space="720"/>
          <w:titlePg/>
          <w:docGrid w:linePitch="299"/>
        </w:sectPr>
      </w:pPr>
      <w:r>
        <w:t>xdd</w:t>
      </w:r>
      <w:r w:rsidR="00473318">
        <w:t>.</w:t>
      </w:r>
      <w:r w:rsidR="0095023B">
        <w:t>c</w:t>
      </w:r>
    </w:p>
    <w:p w:rsidR="00585F44" w:rsidRDefault="00585F44"/>
    <w:p w:rsidR="00473318" w:rsidRDefault="00473318">
      <w:r>
        <w:t>Special f</w:t>
      </w:r>
      <w:r w:rsidR="00585F44">
        <w:t>unctions: nt_compat.c</w:t>
      </w:r>
    </w:p>
    <w:p w:rsidR="00473318" w:rsidRDefault="00473318">
      <w:r>
        <w:t>Other prog</w:t>
      </w:r>
      <w:r w:rsidR="00585F44">
        <w:t xml:space="preserve">rams: timeserver: timeserver.c and </w:t>
      </w:r>
      <w:r>
        <w:t>gettime: gettime.</w:t>
      </w:r>
      <w:r w:rsidR="00585F44">
        <w:t>c</w:t>
      </w:r>
      <w:r>
        <w:t xml:space="preserve"> </w:t>
      </w:r>
    </w:p>
    <w:p w:rsidR="00473318" w:rsidRDefault="00473318"/>
    <w:p w:rsidR="00473318" w:rsidRDefault="00C516AB" w:rsidP="00473318">
      <w:pPr>
        <w:pStyle w:val="Heading2"/>
      </w:pPr>
      <w:bookmarkStart w:id="445" w:name="_Toc122497833"/>
      <w:bookmarkStart w:id="446" w:name="_Toc146278479"/>
      <w:bookmarkStart w:id="447" w:name="_Toc262548508"/>
      <w:r>
        <w:t>XDD</w:t>
      </w:r>
      <w:r w:rsidR="00473318">
        <w:t xml:space="preserve"> </w:t>
      </w:r>
      <w:r w:rsidR="00677E62">
        <w:t>general operation</w:t>
      </w:r>
      <w:bookmarkEnd w:id="445"/>
      <w:bookmarkEnd w:id="446"/>
      <w:bookmarkEnd w:id="447"/>
    </w:p>
    <w:p w:rsidR="00473318" w:rsidRDefault="00C516AB">
      <w:r>
        <w:t>XDD</w:t>
      </w:r>
      <w:r w:rsidR="00473318">
        <w:t xml:space="preserve"> is a command-line driven program. The first thing it does upon invoking it is to parse the command line</w:t>
      </w:r>
      <w:r w:rsidR="0069208F">
        <w:t xml:space="preserve">. If the command line contains the “-setup” option, it will parse the command line options </w:t>
      </w:r>
      <w:r w:rsidR="00940117">
        <w:t>from left to right up to the –setup option. It will</w:t>
      </w:r>
      <w:r w:rsidR="0069208F">
        <w:t xml:space="preserve"> then parse the setup file options</w:t>
      </w:r>
      <w:r w:rsidR="00940117">
        <w:t xml:space="preserve"> followed by parsing the remaining command line options</w:t>
      </w:r>
      <w:r w:rsidR="0069208F">
        <w:t xml:space="preserve">. </w:t>
      </w:r>
    </w:p>
    <w:p w:rsidR="00677E62" w:rsidRDefault="0069208F" w:rsidP="00940117">
      <w:r>
        <w:t xml:space="preserve">After the all the requested options have been set, the main </w:t>
      </w:r>
      <w:r w:rsidR="00C516AB">
        <w:t>XDD</w:t>
      </w:r>
      <w:r>
        <w:t xml:space="preserve"> program will start all the appropriate threads one at a time. Each thread will go through it initialization phase which includes the following:</w:t>
      </w:r>
    </w:p>
    <w:p w:rsidR="0069208F" w:rsidRDefault="0069208F" w:rsidP="00AE6B30">
      <w:pPr>
        <w:numPr>
          <w:ilvl w:val="0"/>
          <w:numId w:val="9"/>
        </w:numPr>
      </w:pPr>
      <w:r>
        <w:t>Open the target</w:t>
      </w:r>
      <w:r w:rsidR="00677E62">
        <w:t xml:space="preserve"> and prepare it for access</w:t>
      </w:r>
    </w:p>
    <w:p w:rsidR="00677E62" w:rsidRDefault="00677E62" w:rsidP="00AE6B30">
      <w:pPr>
        <w:numPr>
          <w:ilvl w:val="0"/>
          <w:numId w:val="9"/>
        </w:numPr>
      </w:pPr>
      <w:r>
        <w:t>Generate the list of locations to access and the associated access pattern and operations</w:t>
      </w:r>
    </w:p>
    <w:p w:rsidR="0069208F" w:rsidRDefault="0069208F" w:rsidP="00AE6B30">
      <w:pPr>
        <w:numPr>
          <w:ilvl w:val="0"/>
          <w:numId w:val="9"/>
        </w:numPr>
      </w:pPr>
      <w:r>
        <w:t>Allocate I/O buffer</w:t>
      </w:r>
    </w:p>
    <w:p w:rsidR="0069208F" w:rsidRDefault="0069208F" w:rsidP="00AE6B30">
      <w:pPr>
        <w:numPr>
          <w:ilvl w:val="0"/>
          <w:numId w:val="9"/>
        </w:numPr>
      </w:pPr>
      <w:r>
        <w:t>Perform timestamp setup if necessary</w:t>
      </w:r>
    </w:p>
    <w:p w:rsidR="00940117" w:rsidRDefault="00940117" w:rsidP="00AE6B30">
      <w:pPr>
        <w:numPr>
          <w:ilvl w:val="0"/>
          <w:numId w:val="9"/>
        </w:numPr>
      </w:pPr>
      <w:r>
        <w:t>Display target-specific information as requested</w:t>
      </w:r>
    </w:p>
    <w:p w:rsidR="0069208F" w:rsidRDefault="0069208F"/>
    <w:p w:rsidR="0069208F" w:rsidRDefault="0069208F">
      <w:r>
        <w:t xml:space="preserve">After the thread has completed its setup process, it will </w:t>
      </w:r>
      <w:r w:rsidR="00940117">
        <w:t xml:space="preserve">enter a serialization barrier that will release the main </w:t>
      </w:r>
      <w:r w:rsidR="00C516AB">
        <w:t>XDD</w:t>
      </w:r>
      <w:r w:rsidR="00940117">
        <w:t xml:space="preserve"> parent thread which will in turn start the next thread</w:t>
      </w:r>
      <w:r>
        <w:t xml:space="preserve">. </w:t>
      </w:r>
      <w:r w:rsidR="00940117">
        <w:t xml:space="preserve">The target thread that has just completed initialization will enter the main barrier waiting for all the other target threads to complete initialization. </w:t>
      </w:r>
      <w:r>
        <w:t>Once all the threads have been started, the last thread to start will enter the starting barrier and cause all the threads to be released and the fun begins.</w:t>
      </w:r>
    </w:p>
    <w:p w:rsidR="0069208F" w:rsidRDefault="0069208F"/>
    <w:p w:rsidR="0069208F" w:rsidRDefault="0069208F">
      <w:r>
        <w:t xml:space="preserve">All the threads will do their respective I/O operations for a single pass and then enter the pass barrier. The pass barrier causes threads to wait until all threads have completed a pass before starting the next pass. If this is the last pass, then upon being released from this barrier, all the threads will </w:t>
      </w:r>
      <w:r w:rsidR="00677E62">
        <w:t>perform any clean-up operations and</w:t>
      </w:r>
      <w:r>
        <w:t xml:space="preserve"> exit. </w:t>
      </w:r>
    </w:p>
    <w:p w:rsidR="0069208F" w:rsidRDefault="0069208F"/>
    <w:p w:rsidR="00677E62" w:rsidRDefault="0069208F">
      <w:r>
        <w:t>Another function of the pass bar</w:t>
      </w:r>
      <w:r w:rsidR="00677E62">
        <w:t xml:space="preserve">rier is to hold all the threads dormant whilst thread 0 gathers all the results information from each of the threads and generates the appropriate intermediate results and displays them if </w:t>
      </w:r>
      <w:r w:rsidR="00677E62">
        <w:lastRenderedPageBreak/>
        <w:t xml:space="preserve">requested. This is also the case when all threads have completed all passes and thread 0 needs to process summary information as well. </w:t>
      </w:r>
    </w:p>
    <w:p w:rsidR="00677E62" w:rsidRDefault="00677E62" w:rsidP="00677E62">
      <w:pPr>
        <w:pStyle w:val="Heading2"/>
      </w:pPr>
      <w:bookmarkStart w:id="448" w:name="_Toc122497834"/>
      <w:bookmarkStart w:id="449" w:name="_Toc146278480"/>
      <w:bookmarkStart w:id="450" w:name="_Toc262548509"/>
      <w:r>
        <w:t xml:space="preserve">The </w:t>
      </w:r>
      <w:r w:rsidR="00C516AB">
        <w:t>XDD</w:t>
      </w:r>
      <w:r>
        <w:t xml:space="preserve"> buffer memory layout</w:t>
      </w:r>
      <w:bookmarkEnd w:id="448"/>
      <w:bookmarkEnd w:id="449"/>
      <w:bookmarkEnd w:id="450"/>
    </w:p>
    <w:p w:rsidR="00677E62" w:rsidRDefault="00C516AB">
      <w:r>
        <w:t>XDD</w:t>
      </w:r>
      <w:r w:rsidR="00677E62">
        <w:t xml:space="preserve"> uses several buffers during a normal run. </w:t>
      </w:r>
      <w:r w:rsidR="00770BDA">
        <w:t xml:space="preserve">All buffers are page aligned. </w:t>
      </w:r>
      <w:r w:rsidR="00677E62">
        <w:t xml:space="preserve">These </w:t>
      </w:r>
      <w:r w:rsidR="00770BDA">
        <w:t xml:space="preserve">buffers </w:t>
      </w:r>
      <w:r w:rsidR="00677E62">
        <w:t>include:</w:t>
      </w:r>
    </w:p>
    <w:p w:rsidR="00677E62" w:rsidRDefault="00677E62" w:rsidP="00AE6B30">
      <w:pPr>
        <w:numPr>
          <w:ilvl w:val="0"/>
          <w:numId w:val="10"/>
        </w:numPr>
      </w:pPr>
      <w:r>
        <w:t xml:space="preserve">The Read/Write I/O buffer. This buffer is simply the size of a single I/O request and there is one of these buffers per target being tested. </w:t>
      </w:r>
      <w:r w:rsidR="00770BDA">
        <w:t>This buffer is normally allocated from user space memory but if the “-sharedmemory” option is specified the buffer will be allocated from a shared memory segment. The use of a shared memory segment can have a significant impact on bandwidth performance in some cases.</w:t>
      </w:r>
    </w:p>
    <w:p w:rsidR="00770BDA" w:rsidRDefault="00677E62" w:rsidP="00AE6B30">
      <w:pPr>
        <w:numPr>
          <w:ilvl w:val="0"/>
          <w:numId w:val="10"/>
        </w:numPr>
      </w:pPr>
      <w:r>
        <w:t>Access location / operation buffer (aka seeklist). This buffer is variable in size and depends on the number of I/O operations that need to be performed. There is one access location/operation buffer for each target being tested.</w:t>
      </w:r>
      <w:r w:rsidR="00770BDA">
        <w:t xml:space="preserve"> This buffer contains the following information:</w:t>
      </w:r>
    </w:p>
    <w:p w:rsidR="00770BDA" w:rsidRDefault="00770BDA" w:rsidP="00AE6B30">
      <w:pPr>
        <w:numPr>
          <w:ilvl w:val="1"/>
          <w:numId w:val="10"/>
        </w:numPr>
      </w:pPr>
      <w:r>
        <w:t xml:space="preserve">The block location to access </w:t>
      </w:r>
    </w:p>
    <w:p w:rsidR="00770BDA" w:rsidRDefault="00770BDA" w:rsidP="00AE6B30">
      <w:pPr>
        <w:numPr>
          <w:ilvl w:val="1"/>
          <w:numId w:val="10"/>
        </w:numPr>
      </w:pPr>
      <w:r>
        <w:t xml:space="preserve">The operation to be performed (read or write) </w:t>
      </w:r>
    </w:p>
    <w:p w:rsidR="00677E62" w:rsidRDefault="00770BDA" w:rsidP="00AE6B30">
      <w:pPr>
        <w:numPr>
          <w:ilvl w:val="1"/>
          <w:numId w:val="10"/>
        </w:numPr>
      </w:pPr>
      <w:r>
        <w:t>The amount of data to transfer for that operation</w:t>
      </w:r>
    </w:p>
    <w:p w:rsidR="00770BDA" w:rsidRDefault="00770BDA" w:rsidP="00AE6B30">
      <w:pPr>
        <w:numPr>
          <w:ilvl w:val="1"/>
          <w:numId w:val="10"/>
        </w:numPr>
      </w:pPr>
      <w:r>
        <w:t>The time to issue the I/O request</w:t>
      </w:r>
    </w:p>
    <w:p w:rsidR="0019249D" w:rsidRDefault="00677E62" w:rsidP="00AE6B30">
      <w:pPr>
        <w:numPr>
          <w:ilvl w:val="0"/>
          <w:numId w:val="10"/>
        </w:numPr>
      </w:pPr>
      <w:r>
        <w:t xml:space="preserve">Time stamp buffer if time stamping is enabled. This buffer can get very large because there is one time stamp entry for every I/O operation to be performed for the entire </w:t>
      </w:r>
      <w:r w:rsidR="00C516AB">
        <w:t>XDD</w:t>
      </w:r>
      <w:r>
        <w:t xml:space="preserve"> run (which includes all passes). For example, if there are three targets and each target will perform 8192 operations per pass and there are 4 passes, then there will be three time stamp buffers (one for each target) with 32768 entries in each buffer (4 passes times 8192 entries per pass). </w:t>
      </w:r>
      <w:r w:rsidR="0019249D">
        <w:t>Each time stamp entry contains the following information:</w:t>
      </w:r>
    </w:p>
    <w:p w:rsidR="0019249D" w:rsidRDefault="0019249D" w:rsidP="00AE6B30">
      <w:pPr>
        <w:numPr>
          <w:ilvl w:val="1"/>
          <w:numId w:val="10"/>
        </w:numPr>
      </w:pPr>
      <w:r>
        <w:t>Start time stamp (64-bit)</w:t>
      </w:r>
    </w:p>
    <w:p w:rsidR="0019249D" w:rsidRDefault="0019249D" w:rsidP="00AE6B30">
      <w:pPr>
        <w:numPr>
          <w:ilvl w:val="1"/>
          <w:numId w:val="10"/>
        </w:numPr>
      </w:pPr>
      <w:r>
        <w:t>End time stamp (64-bit)</w:t>
      </w:r>
    </w:p>
    <w:p w:rsidR="0019249D" w:rsidRDefault="0019249D" w:rsidP="00AE6B30">
      <w:pPr>
        <w:numPr>
          <w:ilvl w:val="1"/>
          <w:numId w:val="10"/>
        </w:numPr>
      </w:pPr>
      <w:r>
        <w:t>Operation (read or write)</w:t>
      </w:r>
    </w:p>
    <w:p w:rsidR="0019249D" w:rsidRDefault="0019249D" w:rsidP="00AE6B30">
      <w:pPr>
        <w:numPr>
          <w:ilvl w:val="1"/>
          <w:numId w:val="10"/>
        </w:numPr>
      </w:pPr>
      <w:r>
        <w:t>Amount of data transferred</w:t>
      </w:r>
    </w:p>
    <w:p w:rsidR="0019249D" w:rsidRDefault="0019249D" w:rsidP="00AE6B30">
      <w:pPr>
        <w:numPr>
          <w:ilvl w:val="1"/>
          <w:numId w:val="10"/>
        </w:numPr>
      </w:pPr>
      <w:r>
        <w:t>Pass number</w:t>
      </w:r>
    </w:p>
    <w:p w:rsidR="00770BDA" w:rsidRDefault="0019249D" w:rsidP="00AE6B30">
      <w:pPr>
        <w:numPr>
          <w:ilvl w:val="1"/>
          <w:numId w:val="10"/>
        </w:numPr>
      </w:pPr>
      <w:r>
        <w:t>Operation number</w:t>
      </w:r>
    </w:p>
    <w:p w:rsidR="0019249D" w:rsidRDefault="0019249D" w:rsidP="00AE6B30">
      <w:pPr>
        <w:numPr>
          <w:ilvl w:val="0"/>
          <w:numId w:val="10"/>
        </w:numPr>
      </w:pPr>
      <w:r>
        <w:t xml:space="preserve">Per Thread Data Structure (ptds). This data structure contains all the information related to a single target during an </w:t>
      </w:r>
      <w:r w:rsidR="00C516AB">
        <w:t>XDD</w:t>
      </w:r>
      <w:r>
        <w:t xml:space="preserve"> run. This is explained in more detail in the section on the </w:t>
      </w:r>
      <w:r w:rsidR="00C516AB">
        <w:rPr>
          <w:i/>
        </w:rPr>
        <w:t>XDD</w:t>
      </w:r>
      <w:r w:rsidRPr="0019249D">
        <w:rPr>
          <w:i/>
        </w:rPr>
        <w:t xml:space="preserve"> thread structure</w:t>
      </w:r>
      <w:r>
        <w:t xml:space="preserve">. </w:t>
      </w:r>
    </w:p>
    <w:p w:rsidR="00677E62" w:rsidRDefault="00F97C82" w:rsidP="00F97C82">
      <w:pPr>
        <w:pStyle w:val="Heading2"/>
      </w:pPr>
      <w:bookmarkStart w:id="451" w:name="_Toc122497835"/>
      <w:bookmarkStart w:id="452" w:name="_Toc146278481"/>
      <w:bookmarkStart w:id="453" w:name="_Toc262548510"/>
      <w:r>
        <w:t xml:space="preserve">The </w:t>
      </w:r>
      <w:r w:rsidR="00C516AB">
        <w:t>XDD</w:t>
      </w:r>
      <w:r>
        <w:t xml:space="preserve"> thread structure</w:t>
      </w:r>
      <w:bookmarkEnd w:id="451"/>
      <w:bookmarkEnd w:id="452"/>
      <w:bookmarkEnd w:id="453"/>
    </w:p>
    <w:p w:rsidR="00F97C82" w:rsidRDefault="00C516AB">
      <w:r>
        <w:t>XDD</w:t>
      </w:r>
      <w:r w:rsidR="00F97C82">
        <w:t xml:space="preserve"> uses POSIX threads for all processes that it controls. There are one or more threads per target. Each target will have a primary thread and potentially some number of Q threads. The Q threads are used to perform parallel, asynchronous I/O on a particular target. The concept of Q threads is essentially “aio” but since “aio” is different from system to system, it was easier to simply implement one within </w:t>
      </w:r>
      <w:r>
        <w:t>XDD</w:t>
      </w:r>
      <w:r w:rsidR="00F97C82">
        <w:t xml:space="preserve">. </w:t>
      </w:r>
    </w:p>
    <w:p w:rsidR="00F97C82" w:rsidRDefault="00F97C82"/>
    <w:p w:rsidR="00F97C82" w:rsidRDefault="00F97C82">
      <w:r>
        <w:t xml:space="preserve">Each thread (primary or Q thread) has a </w:t>
      </w:r>
      <w:r w:rsidR="00A946F3">
        <w:t>PTDS</w:t>
      </w:r>
      <w:r>
        <w:t xml:space="preserve"> (</w:t>
      </w:r>
      <w:r w:rsidRPr="00F97C82">
        <w:rPr>
          <w:u w:val="single"/>
        </w:rPr>
        <w:t>p</w:t>
      </w:r>
      <w:r>
        <w:t xml:space="preserve">er </w:t>
      </w:r>
      <w:r w:rsidRPr="00F97C82">
        <w:rPr>
          <w:u w:val="single"/>
        </w:rPr>
        <w:t>t</w:t>
      </w:r>
      <w:r>
        <w:t xml:space="preserve">hread </w:t>
      </w:r>
      <w:r w:rsidRPr="00F97C82">
        <w:rPr>
          <w:u w:val="single"/>
        </w:rPr>
        <w:t>d</w:t>
      </w:r>
      <w:r>
        <w:t xml:space="preserve">ata </w:t>
      </w:r>
      <w:r w:rsidRPr="00F97C82">
        <w:rPr>
          <w:u w:val="single"/>
        </w:rPr>
        <w:t>s</w:t>
      </w:r>
      <w:r>
        <w:t xml:space="preserve">tructure) data structure associated with it. The </w:t>
      </w:r>
      <w:r w:rsidR="00A946F3">
        <w:t>PTDS</w:t>
      </w:r>
      <w:r>
        <w:t xml:space="preserve"> contains all the information related to a thread running at any given time. This structure is passed to the various routines within </w:t>
      </w:r>
      <w:r w:rsidR="00C516AB">
        <w:t>XDD</w:t>
      </w:r>
      <w:r>
        <w:t>.</w:t>
      </w:r>
      <w:r w:rsidR="00A946F3">
        <w:t xml:space="preserve"> The PTDS’s are allocated on an as-needed basis. The layout of the PTDS structures is shown in Figure 1. </w:t>
      </w:r>
    </w:p>
    <w:p w:rsidR="002707D8" w:rsidRDefault="00FA711A" w:rsidP="002707D8">
      <w:pPr>
        <w:keepNext/>
      </w:pPr>
      <w:r w:rsidRPr="00FA711A">
        <w:lastRenderedPageBreak/>
        <w:drawing>
          <wp:inline distT="0" distB="0" distL="0" distR="0">
            <wp:extent cx="5943600" cy="3475990"/>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97749" cy="5028872"/>
                      <a:chOff x="-313" y="1372005"/>
                      <a:chExt cx="8597749" cy="5028872"/>
                    </a:xfrm>
                  </a:grpSpPr>
                  <a:grpSp>
                    <a:nvGrpSpPr>
                      <a:cNvPr id="5" name="Group 1"/>
                      <a:cNvGrpSpPr>
                        <a:grpSpLocks noChangeAspect="1"/>
                      </a:cNvGrpSpPr>
                    </a:nvGrpSpPr>
                    <a:grpSpPr bwMode="auto">
                      <a:xfrm>
                        <a:off x="-313" y="1372005"/>
                        <a:ext cx="8597749" cy="5028872"/>
                        <a:chOff x="680" y="1333"/>
                        <a:chExt cx="9540" cy="5580"/>
                      </a:xfrm>
                    </a:grpSpPr>
                    <a:sp>
                      <a:nvSpPr>
                        <a:cNvPr id="3096" name="Text Box 24"/>
                        <a:cNvSpPr txBox="1">
                          <a:spLocks noChangeArrowheads="1"/>
                        </a:cNvSpPr>
                      </a:nvSpPr>
                      <a:spPr bwMode="auto">
                        <a:xfrm>
                          <a:off x="7920" y="2159"/>
                          <a:ext cx="1440" cy="1118"/>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PTDS</a:t>
                            </a:r>
                            <a:endParaRPr kumimoji="0" lang="en-US" sz="1100" b="0" i="0" u="none" strike="noStrike" cap="none" normalizeH="0" baseline="0" dirty="0" smtClean="0">
                              <a:ln>
                                <a:noFill/>
                              </a:ln>
                              <a:solidFill>
                                <a:schemeClr val="tx1"/>
                              </a:solidFill>
                              <a:effectLst/>
                              <a:latin typeface="Arial" pitchFamily="34"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1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Target N</a:t>
                            </a:r>
                            <a:endParaRPr kumimoji="0" lang="en-US" sz="11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99" name="AutoShape 27"/>
                        <a:cNvSpPr>
                          <a:spLocks noChangeAspect="1" noChangeArrowheads="1" noTextEdit="1"/>
                        </a:cNvSpPr>
                      </a:nvSpPr>
                      <a:spPr bwMode="auto">
                        <a:xfrm>
                          <a:off x="680" y="1333"/>
                          <a:ext cx="9540" cy="5580"/>
                        </a:xfrm>
                        <a:prstGeom prst="rect">
                          <a:avLst/>
                        </a:prstGeom>
                        <a:noFill/>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endParaRPr lang="en-US" dirty="0"/>
                          </a:p>
                        </a:txBody>
                        <a:useSpRect/>
                      </a:txSp>
                    </a:sp>
                    <a:sp>
                      <a:nvSpPr>
                        <a:cNvPr id="3098" name="Text Box 26"/>
                        <a:cNvSpPr txBox="1">
                          <a:spLocks noChangeArrowheads="1"/>
                        </a:cNvSpPr>
                      </a:nvSpPr>
                      <a:spPr bwMode="auto">
                        <a:xfrm>
                          <a:off x="2519" y="2159"/>
                          <a:ext cx="1441" cy="1118"/>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PTDS</a:t>
                            </a:r>
                            <a:endParaRPr kumimoji="0" lang="en-US" sz="1100" b="0" i="0" u="none" strike="noStrike" cap="none" normalizeH="0" baseline="0" dirty="0" smtClean="0">
                              <a:ln>
                                <a:noFill/>
                              </a:ln>
                              <a:solidFill>
                                <a:schemeClr val="tx1"/>
                              </a:solidFill>
                              <a:effectLst/>
                              <a:latin typeface="Arial" pitchFamily="34"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1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Target 0</a:t>
                            </a:r>
                            <a:endParaRPr kumimoji="0" lang="en-US" sz="11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97" name="Text Box 25"/>
                        <a:cNvSpPr txBox="1">
                          <a:spLocks noChangeArrowheads="1"/>
                        </a:cNvSpPr>
                      </a:nvSpPr>
                      <a:spPr bwMode="auto">
                        <a:xfrm>
                          <a:off x="4320" y="2159"/>
                          <a:ext cx="1440" cy="1118"/>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PTDS</a:t>
                            </a:r>
                            <a:endParaRPr kumimoji="0" lang="en-US" sz="1100" b="0" i="0" u="none" strike="noStrike" cap="none" normalizeH="0" baseline="0" dirty="0" smtClean="0">
                              <a:ln>
                                <a:noFill/>
                              </a:ln>
                              <a:solidFill>
                                <a:schemeClr val="tx1"/>
                              </a:solidFill>
                              <a:effectLst/>
                              <a:latin typeface="Arial" pitchFamily="34"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1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Target 1</a:t>
                            </a:r>
                            <a:endParaRPr kumimoji="0" lang="en-US" sz="11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95" name="Text Box 23"/>
                        <a:cNvSpPr txBox="1">
                          <a:spLocks noChangeArrowheads="1"/>
                        </a:cNvSpPr>
                      </a:nvSpPr>
                      <a:spPr bwMode="auto">
                        <a:xfrm>
                          <a:off x="2519" y="3573"/>
                          <a:ext cx="1441" cy="719"/>
                        </a:xfrm>
                        <a:prstGeom prst="rect">
                          <a:avLst/>
                        </a:prstGeom>
                        <a:solidFill>
                          <a:schemeClr val="bg1">
                            <a:lumMod val="85000"/>
                          </a:schemeClr>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PTDS</a:t>
                            </a:r>
                            <a:endParaRPr kumimoji="0" lang="en-US" sz="1100" b="0" i="0" u="none" strike="noStrike" cap="none" normalizeH="0" baseline="0" dirty="0" smtClean="0">
                              <a:ln>
                                <a:noFill/>
                              </a:ln>
                              <a:solidFill>
                                <a:schemeClr val="tx1"/>
                              </a:solidFill>
                              <a:effectLst/>
                              <a:latin typeface="Arial" pitchFamily="34"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QThread 0</a:t>
                            </a:r>
                          </a:p>
                        </a:txBody>
                        <a:useSpRect/>
                      </a:txSp>
                    </a:sp>
                    <a:sp>
                      <a:nvSpPr>
                        <a:cNvPr id="3094" name="Text Box 22"/>
                        <a:cNvSpPr txBox="1">
                          <a:spLocks noChangeArrowheads="1"/>
                        </a:cNvSpPr>
                      </a:nvSpPr>
                      <a:spPr bwMode="auto">
                        <a:xfrm>
                          <a:off x="2519" y="4321"/>
                          <a:ext cx="1442" cy="719"/>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PTDS</a:t>
                            </a:r>
                            <a:endParaRPr kumimoji="0" lang="en-US" sz="1100" b="0" i="0" u="none" strike="noStrike" cap="none" normalizeH="0" baseline="0" dirty="0" smtClean="0">
                              <a:ln>
                                <a:noFill/>
                              </a:ln>
                              <a:solidFill>
                                <a:schemeClr val="tx1"/>
                              </a:solidFill>
                              <a:effectLst/>
                              <a:latin typeface="Arial" pitchFamily="34"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QThread 1</a:t>
                            </a:r>
                          </a:p>
                          <a:p>
                            <a:pPr marL="0" marR="0" lvl="0" indent="0" algn="ctr" defTabSz="914400" rtl="0" eaLnBrk="0" fontAlgn="base" latinLnBrk="0" hangingPunct="0">
                              <a:lnSpc>
                                <a:spcPct val="100000"/>
                              </a:lnSpc>
                              <a:spcBef>
                                <a:spcPct val="0"/>
                              </a:spcBef>
                              <a:spcAft>
                                <a:spcPct val="0"/>
                              </a:spcAft>
                              <a:buClrTx/>
                              <a:buSzTx/>
                              <a:buFontTx/>
                              <a:buNone/>
                              <a:tabLst/>
                            </a:pPr>
                            <a:r>
                              <a:rPr lang="en-US" sz="1000" b="1" dirty="0" smtClean="0">
                                <a:latin typeface="Arial" pitchFamily="34" charset="0"/>
                                <a:cs typeface="Arial" pitchFamily="34" charset="0"/>
                              </a:rPr>
                              <a:t>(optional)</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93" name="Text Box 21"/>
                        <a:cNvSpPr txBox="1">
                          <a:spLocks noChangeArrowheads="1"/>
                        </a:cNvSpPr>
                      </a:nvSpPr>
                      <a:spPr bwMode="auto">
                        <a:xfrm>
                          <a:off x="2520" y="5580"/>
                          <a:ext cx="1442" cy="719"/>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1" i="0" u="none" strike="noStrike" cap="none" normalizeH="0" baseline="0" smtClean="0">
                                <a:ln>
                                  <a:noFill/>
                                </a:ln>
                                <a:solidFill>
                                  <a:schemeClr val="tx1"/>
                                </a:solidFill>
                                <a:effectLst/>
                                <a:latin typeface="Arial" pitchFamily="34" charset="0"/>
                                <a:ea typeface="Times New Roman" pitchFamily="18" charset="0"/>
                                <a:cs typeface="Arial" pitchFamily="34" charset="0"/>
                              </a:rPr>
                              <a:t>PTDS</a:t>
                            </a:r>
                            <a:endParaRPr kumimoji="0" lang="en-US" sz="1100" b="0" i="0" u="none" strike="noStrike" cap="none" normalizeH="0" baseline="0" smtClean="0">
                              <a:ln>
                                <a:noFill/>
                              </a:ln>
                              <a:solidFill>
                                <a:schemeClr val="tx1"/>
                              </a:solidFill>
                              <a:effectLst/>
                              <a:latin typeface="Arial" pitchFamily="34"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1" i="0" u="none" strike="noStrike" cap="none" normalizeH="0" baseline="0" smtClean="0">
                                <a:ln>
                                  <a:noFill/>
                                </a:ln>
                                <a:solidFill>
                                  <a:schemeClr val="tx1"/>
                                </a:solidFill>
                                <a:effectLst/>
                                <a:latin typeface="Arial" pitchFamily="34" charset="0"/>
                                <a:ea typeface="Times New Roman" pitchFamily="18" charset="0"/>
                                <a:cs typeface="Arial" pitchFamily="34" charset="0"/>
                              </a:rPr>
                              <a:t>QThread X</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3092" name="Text Box 20"/>
                        <a:cNvSpPr txBox="1">
                          <a:spLocks noChangeArrowheads="1"/>
                        </a:cNvSpPr>
                      </a:nvSpPr>
                      <a:spPr bwMode="auto">
                        <a:xfrm>
                          <a:off x="4320" y="3572"/>
                          <a:ext cx="1441" cy="719"/>
                        </a:xfrm>
                        <a:prstGeom prst="rect">
                          <a:avLst/>
                        </a:prstGeom>
                        <a:solidFill>
                          <a:schemeClr val="bg1">
                            <a:lumMod val="85000"/>
                          </a:schemeClr>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PTDS</a:t>
                            </a:r>
                            <a:endParaRPr kumimoji="0" lang="en-US" sz="1100" b="0" i="0" u="none" strike="noStrike" cap="none" normalizeH="0" baseline="0" dirty="0" smtClean="0">
                              <a:ln>
                                <a:noFill/>
                              </a:ln>
                              <a:solidFill>
                                <a:schemeClr val="tx1"/>
                              </a:solidFill>
                              <a:effectLst/>
                              <a:latin typeface="Arial" pitchFamily="34"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QThread 0</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91" name="Text Box 19"/>
                        <a:cNvSpPr txBox="1">
                          <a:spLocks noChangeArrowheads="1"/>
                        </a:cNvSpPr>
                      </a:nvSpPr>
                      <a:spPr bwMode="auto">
                        <a:xfrm>
                          <a:off x="4320" y="4320"/>
                          <a:ext cx="1442" cy="719"/>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PTDS</a:t>
                            </a:r>
                            <a:endParaRPr kumimoji="0" lang="en-US" sz="1100" b="0" i="0" u="none" strike="noStrike" cap="none" normalizeH="0" baseline="0" dirty="0" smtClean="0">
                              <a:ln>
                                <a:noFill/>
                              </a:ln>
                              <a:solidFill>
                                <a:schemeClr val="tx1"/>
                              </a:solidFill>
                              <a:effectLst/>
                              <a:latin typeface="Arial" pitchFamily="34"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QThread 1</a:t>
                            </a:r>
                          </a:p>
                          <a:p>
                            <a:pPr marL="0" marR="0" lvl="0" indent="0" algn="ctr" defTabSz="914400" rtl="0" eaLnBrk="0" fontAlgn="base" latinLnBrk="0" hangingPunct="0">
                              <a:lnSpc>
                                <a:spcPct val="100000"/>
                              </a:lnSpc>
                              <a:spcBef>
                                <a:spcPct val="0"/>
                              </a:spcBef>
                              <a:spcAft>
                                <a:spcPct val="0"/>
                              </a:spcAft>
                              <a:buClrTx/>
                              <a:buSzTx/>
                              <a:buFontTx/>
                              <a:buNone/>
                              <a:tabLst/>
                            </a:pPr>
                            <a:r>
                              <a:rPr lang="en-US" sz="1000" b="1" dirty="0" smtClean="0">
                                <a:latin typeface="Arial" pitchFamily="34" charset="0"/>
                                <a:cs typeface="Arial" pitchFamily="34" charset="0"/>
                              </a:rPr>
                              <a:t>(optional)</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90" name="Text Box 18"/>
                        <a:cNvSpPr txBox="1">
                          <a:spLocks noChangeArrowheads="1"/>
                        </a:cNvSpPr>
                      </a:nvSpPr>
                      <a:spPr bwMode="auto">
                        <a:xfrm>
                          <a:off x="4321" y="5579"/>
                          <a:ext cx="1442" cy="719"/>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1" i="0" u="none" strike="noStrike" cap="none" normalizeH="0" baseline="0" smtClean="0">
                                <a:ln>
                                  <a:noFill/>
                                </a:ln>
                                <a:solidFill>
                                  <a:schemeClr val="tx1"/>
                                </a:solidFill>
                                <a:effectLst/>
                                <a:latin typeface="Arial" pitchFamily="34" charset="0"/>
                                <a:ea typeface="Times New Roman" pitchFamily="18" charset="0"/>
                                <a:cs typeface="Arial" pitchFamily="34" charset="0"/>
                              </a:rPr>
                              <a:t>PTDS</a:t>
                            </a:r>
                            <a:endParaRPr kumimoji="0" lang="en-US" sz="1100" b="0" i="0" u="none" strike="noStrike" cap="none" normalizeH="0" baseline="0" smtClean="0">
                              <a:ln>
                                <a:noFill/>
                              </a:ln>
                              <a:solidFill>
                                <a:schemeClr val="tx1"/>
                              </a:solidFill>
                              <a:effectLst/>
                              <a:latin typeface="Arial" pitchFamily="34"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1" i="0" u="none" strike="noStrike" cap="none" normalizeH="0" baseline="0" smtClean="0">
                                <a:ln>
                                  <a:noFill/>
                                </a:ln>
                                <a:solidFill>
                                  <a:schemeClr val="tx1"/>
                                </a:solidFill>
                                <a:effectLst/>
                                <a:latin typeface="Arial" pitchFamily="34" charset="0"/>
                                <a:ea typeface="Times New Roman" pitchFamily="18" charset="0"/>
                                <a:cs typeface="Arial" pitchFamily="34" charset="0"/>
                              </a:rPr>
                              <a:t>QThread Y</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3089" name="Text Box 17"/>
                        <a:cNvSpPr txBox="1">
                          <a:spLocks noChangeArrowheads="1"/>
                        </a:cNvSpPr>
                      </a:nvSpPr>
                      <a:spPr bwMode="auto">
                        <a:xfrm>
                          <a:off x="7920" y="3572"/>
                          <a:ext cx="1441" cy="719"/>
                        </a:xfrm>
                        <a:prstGeom prst="rect">
                          <a:avLst/>
                        </a:prstGeom>
                        <a:solidFill>
                          <a:schemeClr val="bg1">
                            <a:lumMod val="85000"/>
                          </a:schemeClr>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PTDS</a:t>
                            </a:r>
                            <a:endParaRPr kumimoji="0" lang="en-US" sz="1100" b="0" i="0" u="none" strike="noStrike" cap="none" normalizeH="0" baseline="0" dirty="0" smtClean="0">
                              <a:ln>
                                <a:noFill/>
                              </a:ln>
                              <a:solidFill>
                                <a:schemeClr val="tx1"/>
                              </a:solidFill>
                              <a:effectLst/>
                              <a:latin typeface="Arial" pitchFamily="34"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QThread 0</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88" name="Text Box 16"/>
                        <a:cNvSpPr txBox="1">
                          <a:spLocks noChangeArrowheads="1"/>
                        </a:cNvSpPr>
                      </a:nvSpPr>
                      <a:spPr bwMode="auto">
                        <a:xfrm>
                          <a:off x="7920" y="4320"/>
                          <a:ext cx="1442" cy="719"/>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PTDS</a:t>
                            </a:r>
                            <a:endParaRPr kumimoji="0" lang="en-US" sz="1100" b="0" i="0" u="none" strike="noStrike" cap="none" normalizeH="0" baseline="0" dirty="0" smtClean="0">
                              <a:ln>
                                <a:noFill/>
                              </a:ln>
                              <a:solidFill>
                                <a:schemeClr val="tx1"/>
                              </a:solidFill>
                              <a:effectLst/>
                              <a:latin typeface="Arial" pitchFamily="34"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Arial" pitchFamily="34" charset="0"/>
                                <a:ea typeface="Times New Roman" pitchFamily="18" charset="0"/>
                                <a:cs typeface="Arial" pitchFamily="34" charset="0"/>
                              </a:rPr>
                              <a:t>QThread 1</a:t>
                            </a:r>
                          </a:p>
                          <a:p>
                            <a:pPr marL="0" marR="0" lvl="0" indent="0" algn="ctr" defTabSz="914400" rtl="0" eaLnBrk="0" fontAlgn="base" latinLnBrk="0" hangingPunct="0">
                              <a:lnSpc>
                                <a:spcPct val="100000"/>
                              </a:lnSpc>
                              <a:spcBef>
                                <a:spcPct val="0"/>
                              </a:spcBef>
                              <a:spcAft>
                                <a:spcPct val="0"/>
                              </a:spcAft>
                              <a:buClrTx/>
                              <a:buSzTx/>
                              <a:buFontTx/>
                              <a:buNone/>
                              <a:tabLst/>
                            </a:pPr>
                            <a:r>
                              <a:rPr lang="en-US" sz="1000" b="1" dirty="0" smtClean="0">
                                <a:latin typeface="Arial" pitchFamily="34" charset="0"/>
                                <a:cs typeface="Arial" pitchFamily="34" charset="0"/>
                              </a:rPr>
                              <a:t>(optional)</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87" name="Text Box 15"/>
                        <a:cNvSpPr txBox="1">
                          <a:spLocks noChangeArrowheads="1"/>
                        </a:cNvSpPr>
                      </a:nvSpPr>
                      <a:spPr bwMode="auto">
                        <a:xfrm>
                          <a:off x="7921" y="5579"/>
                          <a:ext cx="1442" cy="719"/>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1" i="0" u="none" strike="noStrike" cap="none" normalizeH="0" baseline="0" smtClean="0">
                                <a:ln>
                                  <a:noFill/>
                                </a:ln>
                                <a:solidFill>
                                  <a:schemeClr val="tx1"/>
                                </a:solidFill>
                                <a:effectLst/>
                                <a:latin typeface="Arial" pitchFamily="34" charset="0"/>
                                <a:ea typeface="Times New Roman" pitchFamily="18" charset="0"/>
                                <a:cs typeface="Arial" pitchFamily="34" charset="0"/>
                              </a:rPr>
                              <a:t>PTDS</a:t>
                            </a:r>
                            <a:endParaRPr kumimoji="0" lang="en-US" sz="1100" b="0" i="0" u="none" strike="noStrike" cap="none" normalizeH="0" baseline="0" smtClean="0">
                              <a:ln>
                                <a:noFill/>
                              </a:ln>
                              <a:solidFill>
                                <a:schemeClr val="tx1"/>
                              </a:solidFill>
                              <a:effectLst/>
                              <a:latin typeface="Arial" pitchFamily="34" charset="0"/>
                              <a:cs typeface="Arial" pitchFamily="34" charset="0"/>
                            </a:endParaRPr>
                          </a:p>
                          <a:p>
                            <a:pPr marL="0" marR="0" lvl="0" indent="0" algn="ctr" defTabSz="914400" rtl="0" eaLnBrk="0" fontAlgn="base" latinLnBrk="0" hangingPunct="0">
                              <a:lnSpc>
                                <a:spcPct val="100000"/>
                              </a:lnSpc>
                              <a:spcBef>
                                <a:spcPct val="0"/>
                              </a:spcBef>
                              <a:spcAft>
                                <a:spcPct val="0"/>
                              </a:spcAft>
                              <a:buClrTx/>
                              <a:buSzTx/>
                              <a:buFontTx/>
                              <a:buNone/>
                              <a:tabLst/>
                            </a:pPr>
                            <a:r>
                              <a:rPr kumimoji="0" lang="en-US" sz="1000" b="1" i="0" u="none" strike="noStrike" cap="none" normalizeH="0" baseline="0" smtClean="0">
                                <a:ln>
                                  <a:noFill/>
                                </a:ln>
                                <a:solidFill>
                                  <a:schemeClr val="tx1"/>
                                </a:solidFill>
                                <a:effectLst/>
                                <a:latin typeface="Arial" pitchFamily="34" charset="0"/>
                                <a:ea typeface="Times New Roman" pitchFamily="18" charset="0"/>
                                <a:cs typeface="Arial" pitchFamily="34" charset="0"/>
                              </a:rPr>
                              <a:t>QThread Z</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3086" name="Line 14"/>
                        <a:cNvSpPr>
                          <a:spLocks noChangeShapeType="1"/>
                        </a:cNvSpPr>
                      </a:nvSpPr>
                      <a:spPr bwMode="auto">
                        <a:xfrm>
                          <a:off x="3240" y="5040"/>
                          <a:ext cx="1" cy="540"/>
                        </a:xfrm>
                        <a:prstGeom prst="line">
                          <a:avLst/>
                        </a:prstGeom>
                        <a:noFill/>
                        <a:ln w="38100">
                          <a:solidFill>
                            <a:srgbClr val="000000"/>
                          </a:solidFill>
                          <a:prstDash val="sysDot"/>
                          <a:round/>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endParaRPr lang="en-US"/>
                          </a:p>
                        </a:txBody>
                        <a:useSpRect/>
                      </a:txSp>
                    </a:sp>
                    <a:sp>
                      <a:nvSpPr>
                        <a:cNvPr id="3085" name="Line 13"/>
                        <a:cNvSpPr>
                          <a:spLocks noChangeShapeType="1"/>
                        </a:cNvSpPr>
                      </a:nvSpPr>
                      <a:spPr bwMode="auto">
                        <a:xfrm>
                          <a:off x="5040" y="5040"/>
                          <a:ext cx="1" cy="540"/>
                        </a:xfrm>
                        <a:prstGeom prst="line">
                          <a:avLst/>
                        </a:prstGeom>
                        <a:noFill/>
                        <a:ln w="38100">
                          <a:solidFill>
                            <a:srgbClr val="000000"/>
                          </a:solidFill>
                          <a:prstDash val="sysDot"/>
                          <a:round/>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endParaRPr lang="en-US"/>
                          </a:p>
                        </a:txBody>
                        <a:useSpRect/>
                      </a:txSp>
                    </a:sp>
                    <a:sp>
                      <a:nvSpPr>
                        <a:cNvPr id="3084" name="Line 12"/>
                        <a:cNvSpPr>
                          <a:spLocks noChangeShapeType="1"/>
                        </a:cNvSpPr>
                      </a:nvSpPr>
                      <a:spPr bwMode="auto">
                        <a:xfrm>
                          <a:off x="8640" y="5040"/>
                          <a:ext cx="1" cy="540"/>
                        </a:xfrm>
                        <a:prstGeom prst="line">
                          <a:avLst/>
                        </a:prstGeom>
                        <a:noFill/>
                        <a:ln w="38100">
                          <a:solidFill>
                            <a:srgbClr val="000000"/>
                          </a:solidFill>
                          <a:prstDash val="sysDot"/>
                          <a:round/>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endParaRPr lang="en-US"/>
                          </a:p>
                        </a:txBody>
                        <a:useSpRect/>
                      </a:txSp>
                    </a:sp>
                    <a:sp>
                      <a:nvSpPr>
                        <a:cNvPr id="3083" name="Line 11"/>
                        <a:cNvSpPr>
                          <a:spLocks noChangeShapeType="1"/>
                        </a:cNvSpPr>
                      </a:nvSpPr>
                      <a:spPr bwMode="auto">
                        <a:xfrm>
                          <a:off x="5940" y="2880"/>
                          <a:ext cx="1800" cy="1"/>
                        </a:xfrm>
                        <a:prstGeom prst="line">
                          <a:avLst/>
                        </a:prstGeom>
                        <a:noFill/>
                        <a:ln w="57150">
                          <a:solidFill>
                            <a:srgbClr val="000000"/>
                          </a:solidFill>
                          <a:prstDash val="sysDot"/>
                          <a:round/>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endParaRPr lang="en-US"/>
                          </a:p>
                        </a:txBody>
                        <a:useSpRect/>
                      </a:txSp>
                    </a:sp>
                    <a:sp>
                      <a:nvSpPr>
                        <a:cNvPr id="3082" name="AutoShape 10"/>
                        <a:cNvSpPr>
                          <a:spLocks noChangeArrowheads="1"/>
                        </a:cNvSpPr>
                      </a:nvSpPr>
                      <a:spPr bwMode="auto">
                        <a:xfrm>
                          <a:off x="2340" y="3024"/>
                          <a:ext cx="200" cy="936"/>
                        </a:xfrm>
                        <a:prstGeom prst="curvedRightArrow">
                          <a:avLst>
                            <a:gd name="adj1" fmla="val 80000"/>
                            <a:gd name="adj2" fmla="val 160000"/>
                            <a:gd name="adj3" fmla="val 33333"/>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endParaRPr lang="en-US"/>
                          </a:p>
                        </a:txBody>
                        <a:useSpRect/>
                      </a:txSp>
                    </a:sp>
                    <a:sp>
                      <a:nvSpPr>
                        <a:cNvPr id="3081" name="AutoShape 9"/>
                        <a:cNvSpPr>
                          <a:spLocks noChangeArrowheads="1"/>
                        </a:cNvSpPr>
                      </a:nvSpPr>
                      <a:spPr bwMode="auto">
                        <a:xfrm>
                          <a:off x="2340" y="3960"/>
                          <a:ext cx="180" cy="720"/>
                        </a:xfrm>
                        <a:prstGeom prst="curvedRightArrow">
                          <a:avLst>
                            <a:gd name="adj1" fmla="val 80000"/>
                            <a:gd name="adj2" fmla="val 160000"/>
                            <a:gd name="adj3" fmla="val 33333"/>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endParaRPr lang="en-US"/>
                          </a:p>
                        </a:txBody>
                        <a:useSpRect/>
                      </a:txSp>
                    </a:sp>
                    <a:sp>
                      <a:nvSpPr>
                        <a:cNvPr id="3080" name="AutoShape 8"/>
                        <a:cNvSpPr>
                          <a:spLocks noChangeArrowheads="1"/>
                        </a:cNvSpPr>
                      </a:nvSpPr>
                      <a:spPr bwMode="auto">
                        <a:xfrm>
                          <a:off x="2340" y="5220"/>
                          <a:ext cx="180" cy="720"/>
                        </a:xfrm>
                        <a:prstGeom prst="curvedRightArrow">
                          <a:avLst>
                            <a:gd name="adj1" fmla="val 80000"/>
                            <a:gd name="adj2" fmla="val 160000"/>
                            <a:gd name="adj3" fmla="val 33333"/>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endParaRPr lang="en-US"/>
                          </a:p>
                        </a:txBody>
                        <a:useSpRect/>
                      </a:txSp>
                    </a:sp>
                    <a:sp>
                      <a:nvSpPr>
                        <a:cNvPr id="3079" name="AutoShape 7"/>
                        <a:cNvSpPr>
                          <a:spLocks noChangeArrowheads="1"/>
                        </a:cNvSpPr>
                      </a:nvSpPr>
                      <a:spPr bwMode="auto">
                        <a:xfrm>
                          <a:off x="4140" y="3024"/>
                          <a:ext cx="176" cy="936"/>
                        </a:xfrm>
                        <a:prstGeom prst="curvedRightArrow">
                          <a:avLst>
                            <a:gd name="adj1" fmla="val 80000"/>
                            <a:gd name="adj2" fmla="val 160000"/>
                            <a:gd name="adj3" fmla="val 33333"/>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endParaRPr lang="en-US"/>
                          </a:p>
                        </a:txBody>
                        <a:useSpRect/>
                      </a:txSp>
                    </a:sp>
                    <a:sp>
                      <a:nvSpPr>
                        <a:cNvPr id="3078" name="AutoShape 6"/>
                        <a:cNvSpPr>
                          <a:spLocks noChangeArrowheads="1"/>
                        </a:cNvSpPr>
                      </a:nvSpPr>
                      <a:spPr bwMode="auto">
                        <a:xfrm>
                          <a:off x="4140" y="3960"/>
                          <a:ext cx="180" cy="720"/>
                        </a:xfrm>
                        <a:prstGeom prst="curvedRightArrow">
                          <a:avLst>
                            <a:gd name="adj1" fmla="val 80000"/>
                            <a:gd name="adj2" fmla="val 160000"/>
                            <a:gd name="adj3" fmla="val 33333"/>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endParaRPr lang="en-US"/>
                          </a:p>
                        </a:txBody>
                        <a:useSpRect/>
                      </a:txSp>
                    </a:sp>
                    <a:sp>
                      <a:nvSpPr>
                        <a:cNvPr id="3077" name="AutoShape 5"/>
                        <a:cNvSpPr>
                          <a:spLocks noChangeArrowheads="1"/>
                        </a:cNvSpPr>
                      </a:nvSpPr>
                      <a:spPr bwMode="auto">
                        <a:xfrm>
                          <a:off x="4140" y="5220"/>
                          <a:ext cx="180" cy="720"/>
                        </a:xfrm>
                        <a:prstGeom prst="curvedRightArrow">
                          <a:avLst>
                            <a:gd name="adj1" fmla="val 80000"/>
                            <a:gd name="adj2" fmla="val 160000"/>
                            <a:gd name="adj3" fmla="val 33333"/>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endParaRPr lang="en-US"/>
                          </a:p>
                        </a:txBody>
                        <a:useSpRect/>
                      </a:txSp>
                    </a:sp>
                    <a:sp>
                      <a:nvSpPr>
                        <a:cNvPr id="3076" name="AutoShape 4"/>
                        <a:cNvSpPr>
                          <a:spLocks noChangeArrowheads="1"/>
                        </a:cNvSpPr>
                      </a:nvSpPr>
                      <a:spPr bwMode="auto">
                        <a:xfrm>
                          <a:off x="7740" y="3024"/>
                          <a:ext cx="212" cy="936"/>
                        </a:xfrm>
                        <a:prstGeom prst="curvedRightArrow">
                          <a:avLst>
                            <a:gd name="adj1" fmla="val 80000"/>
                            <a:gd name="adj2" fmla="val 160000"/>
                            <a:gd name="adj3" fmla="val 33333"/>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endParaRPr lang="en-US"/>
                          </a:p>
                        </a:txBody>
                        <a:useSpRect/>
                      </a:txSp>
                    </a:sp>
                    <a:sp>
                      <a:nvSpPr>
                        <a:cNvPr id="3075" name="AutoShape 3"/>
                        <a:cNvSpPr>
                          <a:spLocks noChangeArrowheads="1"/>
                        </a:cNvSpPr>
                      </a:nvSpPr>
                      <a:spPr bwMode="auto">
                        <a:xfrm>
                          <a:off x="7740" y="3960"/>
                          <a:ext cx="180" cy="720"/>
                        </a:xfrm>
                        <a:prstGeom prst="curvedRightArrow">
                          <a:avLst>
                            <a:gd name="adj1" fmla="val 80000"/>
                            <a:gd name="adj2" fmla="val 160000"/>
                            <a:gd name="adj3" fmla="val 33333"/>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endParaRPr lang="en-US"/>
                          </a:p>
                        </a:txBody>
                        <a:useSpRect/>
                      </a:txSp>
                    </a:sp>
                    <a:sp>
                      <a:nvSpPr>
                        <a:cNvPr id="3074" name="AutoShape 2"/>
                        <a:cNvSpPr>
                          <a:spLocks noChangeArrowheads="1"/>
                        </a:cNvSpPr>
                      </a:nvSpPr>
                      <a:spPr bwMode="auto">
                        <a:xfrm>
                          <a:off x="7740" y="5220"/>
                          <a:ext cx="180" cy="720"/>
                        </a:xfrm>
                        <a:prstGeom prst="curvedRightArrow">
                          <a:avLst>
                            <a:gd name="adj1" fmla="val 80000"/>
                            <a:gd name="adj2" fmla="val 160000"/>
                            <a:gd name="adj3" fmla="val 33333"/>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eaLnBrk="0" fontAlgn="base" hangingPunct="0">
                              <a:spcBef>
                                <a:spcPct val="0"/>
                              </a:spcBef>
                              <a:spcAft>
                                <a:spcPct val="0"/>
                              </a:spcAft>
                              <a:defRPr sz="1600"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sz="1600"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sz="1600"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sz="1600"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sz="1600" kern="1200">
                                <a:solidFill>
                                  <a:schemeClr val="tx1"/>
                                </a:solidFill>
                                <a:latin typeface="Verdana" pitchFamily="34" charset="0"/>
                                <a:ea typeface="+mn-ea"/>
                                <a:cs typeface="+mn-cs"/>
                              </a:defRPr>
                            </a:lvl5pPr>
                            <a:lvl6pPr marL="2286000" algn="l" defTabSz="914400" rtl="0" eaLnBrk="1" latinLnBrk="0" hangingPunct="1">
                              <a:defRPr sz="1600" kern="1200">
                                <a:solidFill>
                                  <a:schemeClr val="tx1"/>
                                </a:solidFill>
                                <a:latin typeface="Verdana" pitchFamily="34" charset="0"/>
                                <a:ea typeface="+mn-ea"/>
                                <a:cs typeface="+mn-cs"/>
                              </a:defRPr>
                            </a:lvl6pPr>
                            <a:lvl7pPr marL="2743200" algn="l" defTabSz="914400" rtl="0" eaLnBrk="1" latinLnBrk="0" hangingPunct="1">
                              <a:defRPr sz="1600" kern="1200">
                                <a:solidFill>
                                  <a:schemeClr val="tx1"/>
                                </a:solidFill>
                                <a:latin typeface="Verdana" pitchFamily="34" charset="0"/>
                                <a:ea typeface="+mn-ea"/>
                                <a:cs typeface="+mn-cs"/>
                              </a:defRPr>
                            </a:lvl7pPr>
                            <a:lvl8pPr marL="3200400" algn="l" defTabSz="914400" rtl="0" eaLnBrk="1" latinLnBrk="0" hangingPunct="1">
                              <a:defRPr sz="1600" kern="1200">
                                <a:solidFill>
                                  <a:schemeClr val="tx1"/>
                                </a:solidFill>
                                <a:latin typeface="Verdana" pitchFamily="34" charset="0"/>
                                <a:ea typeface="+mn-ea"/>
                                <a:cs typeface="+mn-cs"/>
                              </a:defRPr>
                            </a:lvl8pPr>
                            <a:lvl9pPr marL="3657600" algn="l" defTabSz="914400" rtl="0" eaLnBrk="1" latinLnBrk="0" hangingPunct="1">
                              <a:defRPr sz="1600" kern="1200">
                                <a:solidFill>
                                  <a:schemeClr val="tx1"/>
                                </a:solidFill>
                                <a:latin typeface="Verdana" pitchFamily="34" charset="0"/>
                                <a:ea typeface="+mn-ea"/>
                                <a:cs typeface="+mn-cs"/>
                              </a:defRPr>
                            </a:lvl9pPr>
                          </a:lstStyle>
                          <a:p>
                            <a:endParaRPr lang="en-US"/>
                          </a:p>
                        </a:txBody>
                        <a:useSpRect/>
                      </a:txSp>
                    </a:sp>
                  </a:grpSp>
                </lc:lockedCanvas>
              </a:graphicData>
            </a:graphic>
          </wp:inline>
        </w:drawing>
      </w:r>
    </w:p>
    <w:p w:rsidR="0019249D" w:rsidRDefault="002707D8" w:rsidP="002707D8">
      <w:pPr>
        <w:pStyle w:val="Caption"/>
        <w:jc w:val="left"/>
      </w:pPr>
      <w:r>
        <w:t xml:space="preserve">Figure </w:t>
      </w:r>
      <w:fldSimple w:instr=" SEQ Figure \* ARABIC ">
        <w:r w:rsidR="0093435A">
          <w:rPr>
            <w:noProof/>
          </w:rPr>
          <w:t>2</w:t>
        </w:r>
      </w:fldSimple>
      <w:r>
        <w:t xml:space="preserve"> The Per Target Data Structure (PTDS) layout including the QThreads.</w:t>
      </w:r>
    </w:p>
    <w:p w:rsidR="00F97C82" w:rsidRDefault="00F97C82"/>
    <w:p w:rsidR="00F97C82" w:rsidRDefault="002707D8">
      <w:r>
        <w:t xml:space="preserve">In the above diagram there are N targets each with some number of QThreads. The number of QThreads is equal to the Queue Depth specified for each target (using the –queuedepth option). The number of QThreads can be different for each target as is shown in this diagram but in practice the number of QThreads is the same for all targets during a run. The primary PTDS for each </w:t>
      </w:r>
      <w:r w:rsidR="00FA711A">
        <w:t>target is the one owned by the Target Thread. There is a minimum of one QThread for each Target Thread and</w:t>
      </w:r>
      <w:r>
        <w:t xml:space="preserve"> the subsequent QThreads are chained together as shown in the diagram. The last QThread in the chain is identified by the fact that its “next QThread” point is null. </w:t>
      </w:r>
    </w:p>
    <w:p w:rsidR="006906D9" w:rsidRDefault="006906D9"/>
    <w:p w:rsidR="006906D9" w:rsidRDefault="00C516AB" w:rsidP="006906D9">
      <w:pPr>
        <w:pStyle w:val="Heading2"/>
      </w:pPr>
      <w:bookmarkStart w:id="454" w:name="_Toc122497836"/>
      <w:bookmarkStart w:id="455" w:name="_Toc146278482"/>
      <w:bookmarkStart w:id="456" w:name="_Toc262548511"/>
      <w:r>
        <w:t>XDD</w:t>
      </w:r>
      <w:r w:rsidR="006906D9">
        <w:t xml:space="preserve"> barriers</w:t>
      </w:r>
      <w:bookmarkEnd w:id="454"/>
      <w:bookmarkEnd w:id="455"/>
      <w:bookmarkEnd w:id="456"/>
    </w:p>
    <w:p w:rsidR="006906D9" w:rsidRDefault="00C516AB">
      <w:r>
        <w:t>XDD</w:t>
      </w:r>
      <w:r w:rsidR="006906D9">
        <w:t xml:space="preserve"> uses a number of synchronization barriers in order to provide precise control and certain functionality such as lock-stepping. The primary barriers cause all the threads to begin execution at precisely the same time for each pass of a run. </w:t>
      </w:r>
      <w:r w:rsidR="00FA711A">
        <w:t>As of XDD version 7.0 t</w:t>
      </w:r>
      <w:r w:rsidR="006906D9">
        <w:t xml:space="preserve">he barriers are implemented using </w:t>
      </w:r>
      <w:r w:rsidR="00FA711A">
        <w:t xml:space="preserve">pthread barriers, ptherad </w:t>
      </w:r>
      <w:r w:rsidR="006906D9">
        <w:t>mutexes</w:t>
      </w:r>
      <w:r w:rsidR="00FA711A">
        <w:t>,</w:t>
      </w:r>
      <w:r w:rsidR="006906D9">
        <w:t xml:space="preserve"> and </w:t>
      </w:r>
      <w:r w:rsidR="00FA711A">
        <w:t xml:space="preserve">pthread </w:t>
      </w:r>
      <w:r w:rsidR="006906D9">
        <w:t>semaphores.</w:t>
      </w:r>
      <w:r w:rsidR="00FA711A">
        <w:t xml:space="preserve"> (Older versions of XDD used System V semaphores which tended to leave semaphores allocated after being canceled or killed.)</w:t>
      </w:r>
      <w:r w:rsidR="006906D9">
        <w:t xml:space="preserve"> The amount of time required to process a semaphore request is significantly less than the time of an I/O operation and has no measurable effect on the results. </w:t>
      </w:r>
    </w:p>
    <w:p w:rsidR="002707D8" w:rsidRDefault="002707D8"/>
    <w:p w:rsidR="002707D8" w:rsidRDefault="002707D8"/>
    <w:p w:rsidR="00677E62" w:rsidRDefault="00BC628E">
      <w:r>
        <w:br w:type="page"/>
      </w:r>
    </w:p>
    <w:p w:rsidR="00F16375" w:rsidRDefault="00F16375">
      <w:pPr>
        <w:pStyle w:val="Heading1"/>
      </w:pPr>
      <w:bookmarkStart w:id="457" w:name="_Toc93770917"/>
      <w:bookmarkStart w:id="458" w:name="_Toc93770998"/>
      <w:bookmarkStart w:id="459" w:name="_Toc93771291"/>
      <w:bookmarkStart w:id="460" w:name="_Toc122497837"/>
      <w:bookmarkStart w:id="461" w:name="_Toc146278483"/>
      <w:bookmarkStart w:id="462" w:name="_Toc262548512"/>
      <w:r>
        <w:lastRenderedPageBreak/>
        <w:t>The GNU Public License</w:t>
      </w:r>
      <w:bookmarkEnd w:id="443"/>
      <w:bookmarkEnd w:id="457"/>
      <w:bookmarkEnd w:id="458"/>
      <w:bookmarkEnd w:id="459"/>
      <w:bookmarkEnd w:id="460"/>
      <w:bookmarkEnd w:id="461"/>
      <w:bookmarkEnd w:id="462"/>
    </w:p>
    <w:p w:rsidR="00F16375" w:rsidRDefault="00F16375"/>
    <w:p w:rsidR="00F16375" w:rsidRPr="00BC628E" w:rsidRDefault="00F16375">
      <w:pPr>
        <w:pStyle w:val="NormalWeb"/>
        <w:ind w:left="-720"/>
        <w:rPr>
          <w:rFonts w:eastAsia="Arial Unicode MS"/>
          <w:sz w:val="12"/>
          <w:szCs w:val="12"/>
        </w:rPr>
      </w:pPr>
      <w:r w:rsidRPr="00BC628E">
        <w:rPr>
          <w:sz w:val="12"/>
          <w:szCs w:val="12"/>
        </w:rPr>
        <w:t xml:space="preserve">Version 2, June 1991 </w:t>
      </w:r>
    </w:p>
    <w:p w:rsidR="00F16375" w:rsidRPr="00BC628E" w:rsidRDefault="00F16375">
      <w:pPr>
        <w:pStyle w:val="HTMLPreformatted"/>
        <w:ind w:left="-720"/>
        <w:rPr>
          <w:sz w:val="12"/>
          <w:szCs w:val="12"/>
        </w:rPr>
      </w:pPr>
      <w:r w:rsidRPr="00BC628E">
        <w:rPr>
          <w:sz w:val="12"/>
          <w:szCs w:val="12"/>
        </w:rPr>
        <w:t xml:space="preserve">Copyright (C) 1989, 1991 Free Software Foundation, Inc.  </w:t>
      </w:r>
    </w:p>
    <w:p w:rsidR="00F16375" w:rsidRPr="00BC628E" w:rsidRDefault="00F16375">
      <w:pPr>
        <w:pStyle w:val="HTMLPreformatted"/>
        <w:ind w:left="-720"/>
        <w:rPr>
          <w:sz w:val="12"/>
          <w:szCs w:val="12"/>
        </w:rPr>
      </w:pPr>
      <w:smartTag w:uri="urn:schemas-microsoft-com:office:smarttags" w:element="Street">
        <w:smartTag w:uri="urn:schemas-microsoft-com:office:smarttags" w:element="address">
          <w:r w:rsidRPr="00BC628E">
            <w:rPr>
              <w:sz w:val="12"/>
              <w:szCs w:val="12"/>
            </w:rPr>
            <w:t>59 Temple Place</w:t>
          </w:r>
        </w:smartTag>
      </w:smartTag>
      <w:r w:rsidRPr="00BC628E">
        <w:rPr>
          <w:sz w:val="12"/>
          <w:szCs w:val="12"/>
        </w:rPr>
        <w:t xml:space="preserve"> - </w:t>
      </w:r>
      <w:smartTag w:uri="urn:schemas-microsoft-com:office:smarttags" w:element="address">
        <w:smartTag w:uri="urn:schemas-microsoft-com:office:smarttags" w:element="Street">
          <w:r w:rsidRPr="00BC628E">
            <w:rPr>
              <w:sz w:val="12"/>
              <w:szCs w:val="12"/>
            </w:rPr>
            <w:t>Suite</w:t>
          </w:r>
        </w:smartTag>
        <w:r w:rsidRPr="00BC628E">
          <w:rPr>
            <w:sz w:val="12"/>
            <w:szCs w:val="12"/>
          </w:rPr>
          <w:t xml:space="preserve"> 330</w:t>
        </w:r>
      </w:smartTag>
      <w:r w:rsidRPr="00BC628E">
        <w:rPr>
          <w:sz w:val="12"/>
          <w:szCs w:val="12"/>
        </w:rPr>
        <w:t xml:space="preserve">, </w:t>
      </w:r>
      <w:smartTag w:uri="urn:schemas-microsoft-com:office:smarttags" w:element="place">
        <w:smartTag w:uri="urn:schemas-microsoft-com:office:smarttags" w:element="City">
          <w:r w:rsidRPr="00BC628E">
            <w:rPr>
              <w:sz w:val="12"/>
              <w:szCs w:val="12"/>
            </w:rPr>
            <w:t>Boston</w:t>
          </w:r>
        </w:smartTag>
        <w:r w:rsidRPr="00BC628E">
          <w:rPr>
            <w:sz w:val="12"/>
            <w:szCs w:val="12"/>
          </w:rPr>
          <w:t xml:space="preserve">, </w:t>
        </w:r>
        <w:smartTag w:uri="urn:schemas-microsoft-com:office:smarttags" w:element="State">
          <w:r w:rsidRPr="00BC628E">
            <w:rPr>
              <w:sz w:val="12"/>
              <w:szCs w:val="12"/>
            </w:rPr>
            <w:t>MA</w:t>
          </w:r>
        </w:smartTag>
        <w:r w:rsidRPr="00BC628E">
          <w:rPr>
            <w:sz w:val="12"/>
            <w:szCs w:val="12"/>
          </w:rPr>
          <w:t xml:space="preserve">  </w:t>
        </w:r>
        <w:smartTag w:uri="urn:schemas-microsoft-com:office:smarttags" w:element="PostalCode">
          <w:r w:rsidRPr="00BC628E">
            <w:rPr>
              <w:sz w:val="12"/>
              <w:szCs w:val="12"/>
            </w:rPr>
            <w:t>02111-1307</w:t>
          </w:r>
        </w:smartTag>
        <w:r w:rsidRPr="00BC628E">
          <w:rPr>
            <w:sz w:val="12"/>
            <w:szCs w:val="12"/>
          </w:rPr>
          <w:t xml:space="preserve">, </w:t>
        </w:r>
        <w:smartTag w:uri="urn:schemas-microsoft-com:office:smarttags" w:element="country-region">
          <w:r w:rsidRPr="00BC628E">
            <w:rPr>
              <w:sz w:val="12"/>
              <w:szCs w:val="12"/>
            </w:rPr>
            <w:t>USA</w:t>
          </w:r>
        </w:smartTag>
      </w:smartTag>
    </w:p>
    <w:p w:rsidR="00F16375" w:rsidRPr="00BC628E" w:rsidRDefault="00F16375">
      <w:pPr>
        <w:pStyle w:val="HTMLPreformatted"/>
        <w:ind w:left="-720"/>
        <w:rPr>
          <w:sz w:val="12"/>
          <w:szCs w:val="12"/>
        </w:rPr>
      </w:pPr>
    </w:p>
    <w:p w:rsidR="00F16375" w:rsidRPr="00BC628E" w:rsidRDefault="00F16375">
      <w:pPr>
        <w:pStyle w:val="HTMLPreformatted"/>
        <w:ind w:left="-720"/>
        <w:rPr>
          <w:sz w:val="12"/>
          <w:szCs w:val="12"/>
        </w:rPr>
      </w:pPr>
      <w:r w:rsidRPr="00BC628E">
        <w:rPr>
          <w:sz w:val="12"/>
          <w:szCs w:val="12"/>
        </w:rPr>
        <w:t>Everyone is permitted to copy and distribute verbatim copies of this license document, but changing it is not allowed.</w:t>
      </w:r>
    </w:p>
    <w:p w:rsidR="00F16375" w:rsidRPr="00BC628E" w:rsidRDefault="007E7537">
      <w:pPr>
        <w:pStyle w:val="Heading2"/>
        <w:ind w:left="-720" w:firstLine="0"/>
        <w:jc w:val="both"/>
        <w:rPr>
          <w:sz w:val="12"/>
          <w:szCs w:val="12"/>
        </w:rPr>
      </w:pPr>
      <w:hyperlink r:id="rId22" w:anchor="TOC2" w:history="1">
        <w:bookmarkStart w:id="463" w:name="_Toc45602562"/>
        <w:bookmarkStart w:id="464" w:name="_Toc93770918"/>
        <w:bookmarkStart w:id="465" w:name="_Toc93770999"/>
        <w:bookmarkStart w:id="466" w:name="_Toc93771292"/>
        <w:bookmarkStart w:id="467" w:name="_Toc122497838"/>
        <w:bookmarkStart w:id="468" w:name="_Toc146278484"/>
        <w:bookmarkStart w:id="469" w:name="_Toc262548513"/>
        <w:r w:rsidR="00F16375" w:rsidRPr="00BC628E">
          <w:rPr>
            <w:rStyle w:val="Hyperlink"/>
            <w:sz w:val="12"/>
            <w:szCs w:val="12"/>
          </w:rPr>
          <w:t>Preamble</w:t>
        </w:r>
        <w:bookmarkEnd w:id="463"/>
        <w:bookmarkEnd w:id="464"/>
        <w:bookmarkEnd w:id="465"/>
        <w:bookmarkEnd w:id="466"/>
        <w:bookmarkEnd w:id="467"/>
        <w:bookmarkEnd w:id="468"/>
        <w:bookmarkEnd w:id="469"/>
      </w:hyperlink>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For example, if you distribute copies of such a program, whether gratis or for a fee, you must give the recipients all the rights that you have. You must make sure that they, too, receive or can get the source code. And you must show them these terms so they know their rights.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We protect your rights with two steps: (1) copyright the software, and (2) offer you this license which gives you legal permission to copy, distribute and/or modify the software.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The precise terms and conditions for copying, distribution and modification follow. </w:t>
      </w:r>
    </w:p>
    <w:p w:rsidR="00F16375" w:rsidRPr="00BC628E" w:rsidRDefault="007E7537">
      <w:pPr>
        <w:pStyle w:val="Heading2"/>
        <w:ind w:left="-720" w:firstLine="0"/>
        <w:jc w:val="both"/>
        <w:rPr>
          <w:sz w:val="12"/>
          <w:szCs w:val="12"/>
        </w:rPr>
      </w:pPr>
      <w:hyperlink r:id="rId23" w:anchor="TOC3" w:history="1">
        <w:bookmarkStart w:id="470" w:name="_Toc45602563"/>
        <w:bookmarkStart w:id="471" w:name="_Toc93770919"/>
        <w:bookmarkStart w:id="472" w:name="_Toc93771000"/>
        <w:bookmarkStart w:id="473" w:name="_Toc93771293"/>
        <w:bookmarkStart w:id="474" w:name="_Toc122497839"/>
        <w:bookmarkStart w:id="475" w:name="_Toc146278485"/>
        <w:bookmarkStart w:id="476" w:name="_Toc262548514"/>
        <w:r w:rsidR="00F16375" w:rsidRPr="00BC628E">
          <w:rPr>
            <w:rStyle w:val="Hyperlink"/>
            <w:sz w:val="12"/>
            <w:szCs w:val="12"/>
          </w:rPr>
          <w:t>TERMS AND CONDITIONS FOR COPYING, DISTRIBUTION AND MODIFICATION</w:t>
        </w:r>
        <w:bookmarkEnd w:id="470"/>
        <w:bookmarkEnd w:id="471"/>
        <w:bookmarkEnd w:id="472"/>
        <w:bookmarkEnd w:id="473"/>
        <w:bookmarkEnd w:id="474"/>
        <w:bookmarkEnd w:id="475"/>
        <w:bookmarkEnd w:id="476"/>
      </w:hyperlink>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0.</w:t>
      </w:r>
      <w:r w:rsidRPr="00BC628E">
        <w:rPr>
          <w:sz w:val="12"/>
          <w:szCs w:val="12"/>
        </w:rPr>
        <w:t xml:space="preserve">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w:t>
      </w:r>
      <w:r w:rsidRPr="00BC628E">
        <w:rPr>
          <w:sz w:val="12"/>
          <w:szCs w:val="12"/>
        </w:rPr>
        <w:t xml:space="preserve">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You may charge a fee for the physical act of transferring a copy, and you may at your option offer warranty protection in exchange for a fee.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2.</w:t>
      </w:r>
      <w:r w:rsidRPr="00BC628E">
        <w:rPr>
          <w:sz w:val="12"/>
          <w:szCs w:val="12"/>
        </w:rPr>
        <w:t xml:space="preserve"> You may modify your copy or copies of the Program or any portion of it, thus forming a work based on the Program, and copy and distribute such modifications or work under the terms of Section 1 above, provided that you also meet all of these conditions: </w:t>
      </w:r>
    </w:p>
    <w:p w:rsidR="00F16375" w:rsidRPr="00BC628E" w:rsidRDefault="00F16375">
      <w:pPr>
        <w:spacing w:before="100" w:beforeAutospacing="1" w:after="100" w:afterAutospacing="1"/>
        <w:jc w:val="both"/>
        <w:rPr>
          <w:sz w:val="12"/>
          <w:szCs w:val="12"/>
        </w:rPr>
      </w:pPr>
      <w:r w:rsidRPr="00BC628E">
        <w:rPr>
          <w:rStyle w:val="Strong"/>
          <w:sz w:val="12"/>
          <w:szCs w:val="12"/>
        </w:rPr>
        <w:t>a)</w:t>
      </w:r>
      <w:r w:rsidRPr="00BC628E">
        <w:rPr>
          <w:sz w:val="12"/>
          <w:szCs w:val="12"/>
        </w:rPr>
        <w:t xml:space="preserve"> You must cause the modified files to carry prominent notices stating that you changed the files and the date of any change. </w:t>
      </w:r>
    </w:p>
    <w:p w:rsidR="00F16375" w:rsidRPr="00BC628E" w:rsidRDefault="00F16375">
      <w:pPr>
        <w:spacing w:before="100" w:beforeAutospacing="1" w:after="100" w:afterAutospacing="1"/>
        <w:jc w:val="both"/>
        <w:rPr>
          <w:sz w:val="12"/>
          <w:szCs w:val="12"/>
        </w:rPr>
      </w:pPr>
      <w:r w:rsidRPr="00BC628E">
        <w:rPr>
          <w:rStyle w:val="Strong"/>
          <w:sz w:val="12"/>
          <w:szCs w:val="12"/>
        </w:rPr>
        <w:t>b)</w:t>
      </w:r>
      <w:r w:rsidRPr="00BC628E">
        <w:rPr>
          <w:sz w:val="12"/>
          <w:szCs w:val="12"/>
        </w:rPr>
        <w:t xml:space="preserve"> You must cause any work that you distribute or publish, that in whole or in part contains or is derived from the Program or any part thereof, to be licensed as a whole at no charge to all third parties under the terms of this License. </w:t>
      </w:r>
    </w:p>
    <w:p w:rsidR="00F16375" w:rsidRPr="00BC628E" w:rsidRDefault="00F16375">
      <w:pPr>
        <w:spacing w:before="100" w:beforeAutospacing="1" w:after="100" w:afterAutospacing="1"/>
        <w:jc w:val="both"/>
        <w:rPr>
          <w:sz w:val="12"/>
          <w:szCs w:val="12"/>
        </w:rPr>
      </w:pPr>
      <w:r w:rsidRPr="00BC628E">
        <w:rPr>
          <w:rStyle w:val="Strong"/>
          <w:sz w:val="12"/>
          <w:szCs w:val="12"/>
        </w:rPr>
        <w:t>c)</w:t>
      </w:r>
      <w:r w:rsidRPr="00BC628E">
        <w:rPr>
          <w:sz w:val="12"/>
          <w:szCs w:val="12"/>
        </w:rPr>
        <w:t xml:space="preserve">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t>
      </w:r>
    </w:p>
    <w:p w:rsidR="00F16375" w:rsidRPr="00BC628E" w:rsidRDefault="00F16375">
      <w:pPr>
        <w:ind w:left="-720"/>
        <w:jc w:val="both"/>
        <w:rPr>
          <w:sz w:val="12"/>
          <w:szCs w:val="12"/>
        </w:rPr>
      </w:pPr>
      <w:r w:rsidRPr="00BC628E">
        <w:rPr>
          <w:sz w:val="12"/>
          <w:szCs w:val="12"/>
        </w:rP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Thus, it is not the intent of this section to claim rights or contest your rights to work written entirely by you; rather, the intent is to exercise the right to control the distribution of derivative or collective works based on the Program.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In addition, mere aggregation of another work not based on the Program with the Program (or with a work based on the Program) on a volume of a storage or distribution medium does not bring the other work under the scope of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3.</w:t>
      </w:r>
      <w:r w:rsidRPr="00BC628E">
        <w:rPr>
          <w:sz w:val="12"/>
          <w:szCs w:val="12"/>
        </w:rPr>
        <w:t xml:space="preserve"> You may copy and distribute the Program (or a work based on it, under Section 2) in object code or executable form under the terms of Sections 1 and 2 above provided that you also do one of the following: </w:t>
      </w:r>
    </w:p>
    <w:p w:rsidR="00F16375" w:rsidRPr="00BC628E" w:rsidRDefault="00F16375" w:rsidP="00F16375">
      <w:pPr>
        <w:numPr>
          <w:ilvl w:val="0"/>
          <w:numId w:val="5"/>
        </w:numPr>
        <w:spacing w:before="100" w:beforeAutospacing="1" w:after="100" w:afterAutospacing="1"/>
        <w:ind w:left="-720" w:firstLine="0"/>
        <w:jc w:val="both"/>
        <w:rPr>
          <w:sz w:val="12"/>
          <w:szCs w:val="12"/>
        </w:rPr>
      </w:pPr>
      <w:r w:rsidRPr="00BC628E">
        <w:rPr>
          <w:rStyle w:val="Strong"/>
          <w:sz w:val="12"/>
          <w:szCs w:val="12"/>
        </w:rPr>
        <w:t>a)</w:t>
      </w:r>
      <w:r w:rsidRPr="00BC628E">
        <w:rPr>
          <w:sz w:val="12"/>
          <w:szCs w:val="12"/>
        </w:rPr>
        <w:t xml:space="preserve"> Accompany it with the complete corresponding machine-readable source code, which must be distributed under the terms of Sections 1 and 2 above on a medium customarily used for software interchange; or, </w:t>
      </w:r>
    </w:p>
    <w:p w:rsidR="00F16375" w:rsidRPr="00BC628E" w:rsidRDefault="00F16375" w:rsidP="00F16375">
      <w:pPr>
        <w:numPr>
          <w:ilvl w:val="0"/>
          <w:numId w:val="5"/>
        </w:numPr>
        <w:spacing w:before="100" w:beforeAutospacing="1" w:after="100" w:afterAutospacing="1"/>
        <w:ind w:left="-720" w:firstLine="0"/>
        <w:jc w:val="both"/>
        <w:rPr>
          <w:sz w:val="12"/>
          <w:szCs w:val="12"/>
        </w:rPr>
      </w:pPr>
      <w:r w:rsidRPr="00BC628E">
        <w:rPr>
          <w:rStyle w:val="Strong"/>
          <w:sz w:val="12"/>
          <w:szCs w:val="12"/>
        </w:rPr>
        <w:t>b)</w:t>
      </w:r>
      <w:r w:rsidRPr="00BC628E">
        <w:rPr>
          <w:sz w:val="12"/>
          <w:szCs w:val="12"/>
        </w:rPr>
        <w:t xml:space="preserve">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t>
      </w:r>
    </w:p>
    <w:p w:rsidR="00F16375" w:rsidRPr="00BC628E" w:rsidRDefault="00F16375" w:rsidP="00F16375">
      <w:pPr>
        <w:numPr>
          <w:ilvl w:val="0"/>
          <w:numId w:val="5"/>
        </w:numPr>
        <w:spacing w:before="100" w:beforeAutospacing="1" w:after="100" w:afterAutospacing="1"/>
        <w:ind w:left="-720" w:firstLine="0"/>
        <w:jc w:val="both"/>
        <w:rPr>
          <w:sz w:val="12"/>
          <w:szCs w:val="12"/>
        </w:rPr>
      </w:pPr>
      <w:r w:rsidRPr="00BC628E">
        <w:rPr>
          <w:rStyle w:val="Strong"/>
          <w:sz w:val="12"/>
          <w:szCs w:val="12"/>
        </w:rPr>
        <w:t>c)</w:t>
      </w:r>
      <w:r w:rsidRPr="00BC628E">
        <w:rPr>
          <w:sz w:val="12"/>
          <w:szCs w:val="12"/>
        </w:rPr>
        <w:t xml:space="preserve">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 </w:t>
      </w:r>
    </w:p>
    <w:p w:rsidR="00F16375" w:rsidRPr="00BC628E" w:rsidRDefault="00F16375">
      <w:pPr>
        <w:ind w:left="-720"/>
        <w:jc w:val="both"/>
        <w:rPr>
          <w:sz w:val="12"/>
          <w:szCs w:val="12"/>
        </w:rPr>
      </w:pPr>
      <w:r w:rsidRPr="00BC628E">
        <w:rPr>
          <w:sz w:val="12"/>
          <w:szCs w:val="12"/>
        </w:rP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4.</w:t>
      </w:r>
      <w:r w:rsidRPr="00BC628E">
        <w:rPr>
          <w:sz w:val="12"/>
          <w:szCs w:val="12"/>
        </w:rPr>
        <w:t xml:space="preserve">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5.</w:t>
      </w:r>
      <w:r w:rsidRPr="00BC628E">
        <w:rPr>
          <w:sz w:val="12"/>
          <w:szCs w:val="12"/>
        </w:rPr>
        <w:t xml:space="preserve">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6.</w:t>
      </w:r>
      <w:r w:rsidRPr="00BC628E">
        <w:rPr>
          <w:sz w:val="12"/>
          <w:szCs w:val="12"/>
        </w:rPr>
        <w:t xml:space="preserve">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7.</w:t>
      </w:r>
      <w:r w:rsidRPr="00BC628E">
        <w:rPr>
          <w:sz w:val="12"/>
          <w:szCs w:val="12"/>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w:t>
      </w:r>
      <w:r w:rsidRPr="00BC628E">
        <w:rPr>
          <w:sz w:val="12"/>
          <w:szCs w:val="12"/>
        </w:rPr>
        <w:lastRenderedPageBreak/>
        <w:t xml:space="preserve">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If any portion of this section is held invalid or unenforceable under any particular circumstance, the balance of the section is intended to apply and the section as a whole is intended to apply in other circumstances.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This section is intended to make thoroughly clear what is believed to be a consequence of the rest of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8.</w:t>
      </w:r>
      <w:r w:rsidRPr="00BC628E">
        <w:rPr>
          <w:sz w:val="12"/>
          <w:szCs w:val="12"/>
        </w:rPr>
        <w:t xml:space="preserve">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9.</w:t>
      </w:r>
      <w:r w:rsidRPr="00BC628E">
        <w:rPr>
          <w:sz w:val="12"/>
          <w:szCs w:val="12"/>
        </w:rPr>
        <w:t xml:space="preserve"> The Free Software Foundation may publish revised and/or new versions of the General Public License from time to time. Such new versions will be similar in spirit to the present version, but may differ in detail to address new problems or concerns.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10.</w:t>
      </w:r>
      <w:r w:rsidRPr="00BC628E">
        <w:rPr>
          <w:sz w:val="12"/>
          <w:szCs w:val="12"/>
        </w:rPr>
        <w:t xml:space="preserve">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F16375" w:rsidRPr="00BC628E" w:rsidRDefault="00F16375">
      <w:pPr>
        <w:pStyle w:val="Heading2"/>
        <w:rPr>
          <w:sz w:val="12"/>
          <w:szCs w:val="12"/>
        </w:rPr>
      </w:pPr>
      <w:bookmarkStart w:id="477" w:name="_Toc45602564"/>
      <w:bookmarkStart w:id="478" w:name="_Toc93770920"/>
      <w:bookmarkStart w:id="479" w:name="_Toc93771001"/>
      <w:bookmarkStart w:id="480" w:name="_Toc93771294"/>
      <w:bookmarkStart w:id="481" w:name="_Toc122497840"/>
      <w:bookmarkStart w:id="482" w:name="_Toc146278486"/>
      <w:bookmarkStart w:id="483" w:name="_Toc262548515"/>
      <w:r w:rsidRPr="00BC628E">
        <w:rPr>
          <w:rStyle w:val="Strong"/>
          <w:sz w:val="12"/>
          <w:szCs w:val="12"/>
        </w:rPr>
        <w:t>NO WARRANTY</w:t>
      </w:r>
      <w:bookmarkEnd w:id="477"/>
      <w:bookmarkEnd w:id="478"/>
      <w:bookmarkEnd w:id="479"/>
      <w:bookmarkEnd w:id="480"/>
      <w:bookmarkEnd w:id="481"/>
      <w:bookmarkEnd w:id="482"/>
      <w:bookmarkEnd w:id="483"/>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11.</w:t>
      </w:r>
      <w:r w:rsidRPr="00BC628E">
        <w:rPr>
          <w:sz w:val="12"/>
          <w:szCs w:val="12"/>
        </w:rPr>
        <w:t xml:space="preserve">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12.</w:t>
      </w:r>
      <w:r w:rsidRPr="00BC628E">
        <w:rPr>
          <w:sz w:val="12"/>
          <w:szCs w:val="12"/>
        </w:rPr>
        <w:t xml:space="preserve">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End of TERMS AND CONDITIONS</w:t>
      </w:r>
    </w:p>
    <w:p w:rsidR="00F16375" w:rsidRDefault="00F16375">
      <w:pPr>
        <w:pStyle w:val="Heading1"/>
      </w:pPr>
      <w:bookmarkStart w:id="484" w:name="_Toc45602565"/>
      <w:bookmarkStart w:id="485" w:name="_Toc93770921"/>
      <w:bookmarkStart w:id="486" w:name="_Toc93771002"/>
      <w:bookmarkStart w:id="487" w:name="_Toc93771295"/>
      <w:bookmarkStart w:id="488" w:name="_Toc122497841"/>
      <w:bookmarkStart w:id="489" w:name="_Toc146278487"/>
      <w:bookmarkStart w:id="490" w:name="_Toc262548516"/>
      <w:r>
        <w:t>Acknowledgements</w:t>
      </w:r>
      <w:bookmarkEnd w:id="484"/>
      <w:bookmarkEnd w:id="485"/>
      <w:bookmarkEnd w:id="486"/>
      <w:bookmarkEnd w:id="487"/>
      <w:bookmarkEnd w:id="488"/>
      <w:bookmarkEnd w:id="489"/>
      <w:bookmarkEnd w:id="490"/>
    </w:p>
    <w:p w:rsidR="00F16375" w:rsidRDefault="00F16375">
      <w:r>
        <w:t>HPUX is a registered trademark of Hewlett-Packard, Inc.</w:t>
      </w:r>
    </w:p>
    <w:p w:rsidR="00F16375" w:rsidRDefault="00F16375">
      <w:r>
        <w:t>AIX is a registered trademark of IBM Corporation.</w:t>
      </w:r>
    </w:p>
    <w:p w:rsidR="00F16375" w:rsidRDefault="00F16375">
      <w:r>
        <w:t>IRIX is a registered trademark of SGI.</w:t>
      </w:r>
    </w:p>
    <w:p w:rsidR="00F16375" w:rsidRDefault="00F16375">
      <w:r>
        <w:t>Solaris and SPARC are registered trademarks of Sun Microsystems, Inc.</w:t>
      </w:r>
    </w:p>
    <w:p w:rsidR="00F16375" w:rsidRDefault="00F16375">
      <w:r>
        <w:t>Windows, Windows NT, and Windows 2000 are registered trademarks of Microsoft, Inc.</w:t>
      </w:r>
    </w:p>
    <w:p w:rsidR="00F16375" w:rsidRDefault="00F16375"/>
    <w:p w:rsidR="00F16375" w:rsidRDefault="00F16375">
      <w:r>
        <w:t xml:space="preserve">The author would like to acknowledge and thank all those people who have helped with adding various functions and bug fixes to </w:t>
      </w:r>
      <w:r w:rsidR="00C516AB">
        <w:t>XDD</w:t>
      </w:r>
      <w:r>
        <w:t xml:space="preserve"> over the years.</w:t>
      </w:r>
    </w:p>
    <w:p w:rsidR="00585F44" w:rsidRDefault="00585F44"/>
    <w:p w:rsidR="00585F44" w:rsidRPr="00543EE2" w:rsidRDefault="00543EE2">
      <w:pPr>
        <w:rPr>
          <w:rFonts w:asciiTheme="minorHAnsi" w:hAnsiTheme="minorHAnsi"/>
          <w:b/>
          <w:sz w:val="28"/>
        </w:rPr>
      </w:pPr>
      <w:r>
        <w:rPr>
          <w:rFonts w:asciiTheme="minorHAnsi" w:hAnsiTheme="minorHAnsi"/>
          <w:b/>
          <w:sz w:val="28"/>
        </w:rPr>
        <w:t>The</w:t>
      </w:r>
      <w:r w:rsidRPr="00543EE2">
        <w:rPr>
          <w:rFonts w:asciiTheme="minorHAnsi" w:hAnsiTheme="minorHAnsi"/>
          <w:b/>
          <w:sz w:val="28"/>
        </w:rPr>
        <w:t xml:space="preserve"> recent work on </w:t>
      </w:r>
      <w:r w:rsidR="00C516AB">
        <w:rPr>
          <w:rFonts w:asciiTheme="minorHAnsi" w:hAnsiTheme="minorHAnsi"/>
          <w:b/>
          <w:sz w:val="28"/>
        </w:rPr>
        <w:t>XDD</w:t>
      </w:r>
      <w:r w:rsidRPr="00543EE2">
        <w:rPr>
          <w:rFonts w:asciiTheme="minorHAnsi" w:hAnsiTheme="minorHAnsi"/>
          <w:b/>
          <w:sz w:val="28"/>
        </w:rPr>
        <w:t xml:space="preserve"> version 6.7 and beyond is supported by the Oak Ridge National Laboratory Extreme Scale System Center and the </w:t>
      </w:r>
      <w:r w:rsidR="00585F44" w:rsidRPr="00543EE2">
        <w:rPr>
          <w:rFonts w:asciiTheme="minorHAnsi" w:hAnsiTheme="minorHAnsi"/>
          <w:b/>
          <w:sz w:val="28"/>
        </w:rPr>
        <w:t xml:space="preserve">United States Department of </w:t>
      </w:r>
      <w:r w:rsidRPr="00543EE2">
        <w:rPr>
          <w:rFonts w:asciiTheme="minorHAnsi" w:hAnsiTheme="minorHAnsi"/>
          <w:b/>
          <w:sz w:val="28"/>
        </w:rPr>
        <w:t>Defense.</w:t>
      </w:r>
      <w:r w:rsidR="00585F44" w:rsidRPr="00543EE2">
        <w:rPr>
          <w:rFonts w:asciiTheme="minorHAnsi" w:hAnsiTheme="minorHAnsi"/>
          <w:b/>
          <w:sz w:val="28"/>
        </w:rPr>
        <w:t xml:space="preserve"> </w:t>
      </w:r>
    </w:p>
    <w:p w:rsidR="00203A65" w:rsidRDefault="00203A65">
      <w:pPr>
        <w:sectPr w:rsidR="00203A65" w:rsidSect="00E02F9E">
          <w:footnotePr>
            <w:pos w:val="sectEnd"/>
          </w:footnotePr>
          <w:endnotePr>
            <w:numFmt w:val="decimal"/>
          </w:endnotePr>
          <w:type w:val="continuous"/>
          <w:pgSz w:w="12240" w:h="15840" w:code="1"/>
          <w:pgMar w:top="864" w:right="1080" w:bottom="864" w:left="1080" w:header="720" w:footer="720" w:gutter="0"/>
          <w:pgBorders w:display="firstPage">
            <w:left w:val="threeDEngrave" w:sz="48" w:space="4" w:color="auto"/>
          </w:pgBorders>
          <w:cols w:space="720"/>
          <w:titlePg/>
          <w:docGrid w:linePitch="299"/>
        </w:sectPr>
      </w:pPr>
    </w:p>
    <w:p w:rsidR="00F16375" w:rsidRDefault="00F16375"/>
    <w:p w:rsidR="003D1AA6" w:rsidRDefault="00422D32">
      <w:r>
        <w:t xml:space="preserve"> </w:t>
      </w:r>
    </w:p>
    <w:p w:rsidR="003D1AA6" w:rsidRDefault="003D1AA6">
      <w:r>
        <w:br w:type="page"/>
      </w:r>
    </w:p>
    <w:p w:rsidR="003D1AA6" w:rsidRDefault="003D1AA6"/>
    <w:p w:rsidR="00203A65" w:rsidRDefault="00C516AB" w:rsidP="003D1AA6">
      <w:pPr>
        <w:rPr>
          <w:b/>
          <w:snapToGrid w:val="0"/>
        </w:rPr>
      </w:pPr>
      <w:r>
        <w:rPr>
          <w:b/>
          <w:snapToGrid w:val="0"/>
        </w:rPr>
        <w:t>XDD</w:t>
      </w:r>
      <w:r w:rsidR="003D1AA6" w:rsidRPr="003D1AA6">
        <w:rPr>
          <w:b/>
          <w:snapToGrid w:val="0"/>
        </w:rPr>
        <w:t xml:space="preserve"> Command Line Arguments Cheat Shee</w:t>
      </w:r>
      <w:r w:rsidR="00203A65">
        <w:rPr>
          <w:b/>
          <w:snapToGrid w:val="0"/>
        </w:rPr>
        <w:t>t</w:t>
      </w:r>
    </w:p>
    <w:p w:rsidR="003D1AA6" w:rsidRPr="003D1AA6" w:rsidRDefault="003D1AA6" w:rsidP="003D1AA6">
      <w:pPr>
        <w:rPr>
          <w:i/>
          <w:snapToGrid w:val="0"/>
          <w:sz w:val="20"/>
        </w:rPr>
      </w:pPr>
      <w:r w:rsidRPr="003D1AA6">
        <w:rPr>
          <w:i/>
          <w:snapToGrid w:val="0"/>
          <w:sz w:val="20"/>
        </w:rPr>
        <w:tab/>
      </w:r>
    </w:p>
    <w:p w:rsidR="003D1AA6" w:rsidRPr="003D1AA6" w:rsidRDefault="003D1AA6" w:rsidP="003D1AA6">
      <w:pPr>
        <w:rPr>
          <w:i/>
          <w:snapToGrid w:val="0"/>
          <w:sz w:val="20"/>
        </w:rPr>
      </w:pPr>
      <w:r w:rsidRPr="003D1AA6">
        <w:rPr>
          <w:snapToGrid w:val="0"/>
          <w:color w:val="000000"/>
          <w:sz w:val="20"/>
        </w:rPr>
        <w:t xml:space="preserve">-blocksize </w:t>
      </w:r>
      <w:r w:rsidRPr="003D1AA6">
        <w:rPr>
          <w:i/>
          <w:iCs/>
          <w:snapToGrid w:val="0"/>
          <w:color w:val="000000"/>
          <w:sz w:val="20"/>
        </w:rPr>
        <w:t xml:space="preserve">[target &lt;target#&gt;] </w:t>
      </w:r>
      <w:r w:rsidRPr="003D1AA6">
        <w:rPr>
          <w:i/>
          <w:snapToGrid w:val="0"/>
          <w:color w:val="000000"/>
          <w:sz w:val="20"/>
        </w:rPr>
        <w:t>number_of_bytes_per_block</w:t>
      </w:r>
      <w:r w:rsidRPr="003D1AA6">
        <w:rPr>
          <w:i/>
          <w:snapToGrid w:val="0"/>
          <w:sz w:val="20"/>
        </w:rPr>
        <w:tab/>
      </w:r>
    </w:p>
    <w:p w:rsidR="003D1AA6" w:rsidRPr="003D1AA6" w:rsidRDefault="003D1AA6" w:rsidP="003D1AA6">
      <w:pPr>
        <w:rPr>
          <w:i/>
          <w:snapToGrid w:val="0"/>
          <w:color w:val="000000"/>
          <w:sz w:val="20"/>
        </w:rPr>
      </w:pPr>
      <w:r w:rsidRPr="003D1AA6">
        <w:rPr>
          <w:snapToGrid w:val="0"/>
          <w:color w:val="000000"/>
          <w:sz w:val="20"/>
        </w:rPr>
        <w:t xml:space="preserve">-bytes </w:t>
      </w:r>
      <w:r w:rsidRPr="003D1AA6">
        <w:rPr>
          <w:i/>
          <w:iCs/>
          <w:snapToGrid w:val="0"/>
          <w:color w:val="000000"/>
          <w:sz w:val="20"/>
        </w:rPr>
        <w:t xml:space="preserve">[target &lt;target#&gt;] </w:t>
      </w:r>
      <w:r w:rsidRPr="003D1AA6">
        <w:rPr>
          <w:i/>
          <w:snapToGrid w:val="0"/>
          <w:color w:val="000000"/>
          <w:sz w:val="20"/>
        </w:rPr>
        <w:t>number_of_bytes_to_xfer_per_pass</w:t>
      </w:r>
    </w:p>
    <w:p w:rsidR="003D1AA6" w:rsidRPr="003D1AA6" w:rsidRDefault="003D1AA6" w:rsidP="003D1AA6">
      <w:pPr>
        <w:rPr>
          <w:snapToGrid w:val="0"/>
          <w:sz w:val="20"/>
        </w:rPr>
      </w:pPr>
      <w:r w:rsidRPr="003D1AA6">
        <w:rPr>
          <w:i/>
          <w:iCs/>
          <w:snapToGrid w:val="0"/>
          <w:color w:val="000000"/>
          <w:sz w:val="20"/>
        </w:rPr>
        <w:t>-</w:t>
      </w:r>
      <w:r w:rsidRPr="003D1AA6">
        <w:rPr>
          <w:snapToGrid w:val="0"/>
          <w:color w:val="000000"/>
          <w:sz w:val="20"/>
        </w:rPr>
        <w:t>combined</w:t>
      </w:r>
      <w:r w:rsidRPr="003D1AA6">
        <w:rPr>
          <w:i/>
          <w:iCs/>
          <w:snapToGrid w:val="0"/>
          <w:color w:val="000000"/>
          <w:sz w:val="20"/>
        </w:rPr>
        <w:t xml:space="preserve"> filename</w:t>
      </w:r>
    </w:p>
    <w:p w:rsidR="003D1AA6" w:rsidRPr="003D1AA6" w:rsidRDefault="003D1AA6" w:rsidP="003D1AA6">
      <w:pPr>
        <w:rPr>
          <w:i/>
          <w:iCs/>
          <w:snapToGrid w:val="0"/>
          <w:color w:val="000000"/>
          <w:sz w:val="20"/>
        </w:rPr>
      </w:pPr>
      <w:r w:rsidRPr="003D1AA6">
        <w:rPr>
          <w:snapToGrid w:val="0"/>
          <w:sz w:val="20"/>
        </w:rPr>
        <w:t xml:space="preserve">-createnewfiles </w:t>
      </w:r>
      <w:r w:rsidRPr="003D1AA6">
        <w:rPr>
          <w:i/>
          <w:snapToGrid w:val="0"/>
          <w:sz w:val="20"/>
        </w:rPr>
        <w:t>[target #]</w:t>
      </w:r>
    </w:p>
    <w:p w:rsidR="003D1AA6" w:rsidRPr="003D1AA6" w:rsidRDefault="003D1AA6" w:rsidP="003D1AA6">
      <w:pPr>
        <w:rPr>
          <w:snapToGrid w:val="0"/>
          <w:color w:val="000000"/>
          <w:sz w:val="20"/>
        </w:rPr>
      </w:pPr>
      <w:r w:rsidRPr="003D1AA6">
        <w:rPr>
          <w:i/>
          <w:iCs/>
          <w:snapToGrid w:val="0"/>
          <w:color w:val="000000"/>
          <w:sz w:val="20"/>
        </w:rPr>
        <w:t>-</w:t>
      </w:r>
      <w:r w:rsidRPr="003D1AA6">
        <w:rPr>
          <w:snapToGrid w:val="0"/>
          <w:color w:val="000000"/>
          <w:sz w:val="20"/>
        </w:rPr>
        <w:t>csvout</w:t>
      </w:r>
      <w:r w:rsidRPr="003D1AA6">
        <w:rPr>
          <w:i/>
          <w:iCs/>
          <w:snapToGrid w:val="0"/>
          <w:color w:val="000000"/>
          <w:sz w:val="20"/>
        </w:rPr>
        <w:t xml:space="preserve"> filename</w:t>
      </w:r>
    </w:p>
    <w:p w:rsidR="003D1AA6" w:rsidRPr="003D1AA6" w:rsidRDefault="003D1AA6" w:rsidP="003D1AA6">
      <w:pPr>
        <w:rPr>
          <w:i/>
          <w:iCs/>
          <w:snapToGrid w:val="0"/>
          <w:color w:val="000000"/>
          <w:sz w:val="20"/>
        </w:rPr>
      </w:pPr>
      <w:r w:rsidRPr="003D1AA6">
        <w:rPr>
          <w:snapToGrid w:val="0"/>
          <w:color w:val="000000"/>
          <w:sz w:val="20"/>
        </w:rPr>
        <w:t xml:space="preserve">-datapattern </w:t>
      </w:r>
      <w:r w:rsidRPr="003D1AA6">
        <w:rPr>
          <w:i/>
          <w:iCs/>
          <w:snapToGrid w:val="0"/>
          <w:color w:val="000000"/>
          <w:sz w:val="20"/>
        </w:rPr>
        <w:t xml:space="preserve">[target &lt;target#&gt;] </w:t>
      </w:r>
    </w:p>
    <w:p w:rsidR="003D1AA6" w:rsidRPr="003D1AA6" w:rsidRDefault="003D1AA6" w:rsidP="003D1AA6">
      <w:pPr>
        <w:rPr>
          <w:i/>
          <w:snapToGrid w:val="0"/>
          <w:color w:val="000000"/>
          <w:sz w:val="20"/>
        </w:rPr>
      </w:pPr>
      <w:r w:rsidRPr="003D1AA6">
        <w:rPr>
          <w:i/>
          <w:snapToGrid w:val="0"/>
          <w:color w:val="000000"/>
          <w:sz w:val="20"/>
        </w:rPr>
        <w:t>character_pattern –or-</w:t>
      </w:r>
    </w:p>
    <w:p w:rsidR="003D1AA6" w:rsidRPr="003D1AA6" w:rsidRDefault="003D1AA6" w:rsidP="003D1AA6">
      <w:pPr>
        <w:rPr>
          <w:i/>
          <w:snapToGrid w:val="0"/>
          <w:color w:val="000000"/>
          <w:sz w:val="20"/>
        </w:rPr>
      </w:pPr>
      <w:r w:rsidRPr="003D1AA6">
        <w:rPr>
          <w:i/>
          <w:snapToGrid w:val="0"/>
          <w:color w:val="000000"/>
          <w:sz w:val="20"/>
        </w:rPr>
        <w:t>“</w:t>
      </w:r>
      <w:r w:rsidRPr="003D1AA6">
        <w:rPr>
          <w:b/>
          <w:snapToGrid w:val="0"/>
          <w:color w:val="000000"/>
          <w:sz w:val="20"/>
        </w:rPr>
        <w:t>random</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w:t>
      </w:r>
      <w:r w:rsidRPr="003D1AA6">
        <w:rPr>
          <w:b/>
          <w:snapToGrid w:val="0"/>
          <w:color w:val="000000"/>
          <w:sz w:val="20"/>
        </w:rPr>
        <w:t>sequenced</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w:t>
      </w:r>
      <w:r w:rsidRPr="003D1AA6">
        <w:rPr>
          <w:b/>
          <w:snapToGrid w:val="0"/>
          <w:color w:val="000000"/>
          <w:sz w:val="20"/>
        </w:rPr>
        <w:t>prefix</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w:t>
      </w:r>
      <w:r w:rsidRPr="003D1AA6">
        <w:rPr>
          <w:b/>
          <w:snapToGrid w:val="0"/>
          <w:color w:val="000000"/>
          <w:sz w:val="20"/>
        </w:rPr>
        <w:t>inverse</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 xml:space="preserve">ascii </w:t>
      </w:r>
      <w:r w:rsidRPr="003D1AA6">
        <w:rPr>
          <w:snapToGrid w:val="0"/>
          <w:color w:val="000000"/>
          <w:sz w:val="20"/>
        </w:rPr>
        <w:t>&lt;</w:t>
      </w:r>
      <w:r w:rsidRPr="003D1AA6">
        <w:rPr>
          <w:i/>
          <w:snapToGrid w:val="0"/>
          <w:color w:val="000000"/>
          <w:sz w:val="20"/>
        </w:rPr>
        <w:t>string</w:t>
      </w:r>
      <w:r w:rsidRPr="003D1AA6">
        <w:rPr>
          <w:snapToGrid w:val="0"/>
          <w:color w:val="000000"/>
          <w:sz w:val="20"/>
        </w:rPr>
        <w:t xml:space="preserve">&gt;” </w:t>
      </w:r>
      <w:r w:rsidRPr="003D1AA6">
        <w:rPr>
          <w:i/>
          <w:snapToGrid w:val="0"/>
          <w:color w:val="000000"/>
          <w:sz w:val="20"/>
        </w:rPr>
        <w:t>–or-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 xml:space="preserve">hex </w:t>
      </w:r>
      <w:r w:rsidRPr="003D1AA6">
        <w:rPr>
          <w:snapToGrid w:val="0"/>
          <w:color w:val="000000"/>
          <w:sz w:val="20"/>
        </w:rPr>
        <w:t>&lt;</w:t>
      </w:r>
      <w:r w:rsidRPr="003D1AA6">
        <w:rPr>
          <w:i/>
          <w:snapToGrid w:val="0"/>
          <w:color w:val="000000"/>
          <w:sz w:val="20"/>
        </w:rPr>
        <w:t>hex digits 0-9, a-f or A-F</w:t>
      </w:r>
      <w:r w:rsidRPr="003D1AA6">
        <w:rPr>
          <w:snapToGrid w:val="0"/>
          <w:color w:val="000000"/>
          <w:sz w:val="20"/>
        </w:rPr>
        <w:t>&gt;</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replicate</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lfpat</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ltpat</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cjtpat</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crpat</w:t>
      </w:r>
      <w:r w:rsidRPr="003D1AA6">
        <w:rPr>
          <w:i/>
          <w:snapToGrid w:val="0"/>
          <w:color w:val="000000"/>
          <w:sz w:val="20"/>
        </w:rPr>
        <w:t>” –or-</w:t>
      </w:r>
    </w:p>
    <w:p w:rsidR="003D1AA6" w:rsidRPr="003D1AA6" w:rsidRDefault="003D1AA6" w:rsidP="003D1AA6">
      <w:pPr>
        <w:rPr>
          <w:snapToGrid w:val="0"/>
          <w:color w:val="000000"/>
          <w:sz w:val="20"/>
        </w:rPr>
      </w:pPr>
      <w:r w:rsidRPr="003D1AA6">
        <w:rPr>
          <w:i/>
          <w:snapToGrid w:val="0"/>
          <w:color w:val="000000"/>
          <w:sz w:val="20"/>
        </w:rPr>
        <w:t xml:space="preserve"> “</w:t>
      </w:r>
      <w:r w:rsidRPr="003D1AA6">
        <w:rPr>
          <w:b/>
          <w:snapToGrid w:val="0"/>
          <w:color w:val="000000"/>
          <w:sz w:val="20"/>
        </w:rPr>
        <w:t>cspat</w:t>
      </w:r>
      <w:r w:rsidRPr="003D1AA6">
        <w:rPr>
          <w:i/>
          <w:snapToGrid w:val="0"/>
          <w:color w:val="000000"/>
          <w:sz w:val="20"/>
        </w:rPr>
        <w:t>”</w:t>
      </w:r>
    </w:p>
    <w:p w:rsidR="003D1AA6" w:rsidRPr="003D1AA6" w:rsidRDefault="003D1AA6" w:rsidP="003D1AA6">
      <w:pPr>
        <w:rPr>
          <w:i/>
          <w:snapToGrid w:val="0"/>
          <w:color w:val="000000"/>
          <w:sz w:val="20"/>
        </w:rPr>
      </w:pPr>
      <w:r w:rsidRPr="003D1AA6">
        <w:rPr>
          <w:snapToGrid w:val="0"/>
          <w:color w:val="000000"/>
          <w:sz w:val="20"/>
        </w:rPr>
        <w:t xml:space="preserve">-deletefile </w:t>
      </w:r>
      <w:r w:rsidRPr="003D1AA6">
        <w:rPr>
          <w:i/>
          <w:iCs/>
          <w:snapToGrid w:val="0"/>
          <w:color w:val="000000"/>
          <w:sz w:val="20"/>
        </w:rPr>
        <w:t>[target &lt;target#&gt;]</w:t>
      </w:r>
    </w:p>
    <w:p w:rsidR="003D1AA6" w:rsidRPr="003D1AA6" w:rsidRDefault="003D1AA6" w:rsidP="003D1AA6">
      <w:pPr>
        <w:rPr>
          <w:i/>
          <w:snapToGrid w:val="0"/>
          <w:color w:val="000000"/>
          <w:sz w:val="20"/>
        </w:rPr>
      </w:pPr>
      <w:r w:rsidRPr="003D1AA6">
        <w:rPr>
          <w:snapToGrid w:val="0"/>
          <w:sz w:val="20"/>
        </w:rPr>
        <w:t>-deskew</w:t>
      </w:r>
    </w:p>
    <w:p w:rsidR="003D1AA6" w:rsidRPr="003D1AA6" w:rsidRDefault="003D1AA6" w:rsidP="003D1AA6">
      <w:pPr>
        <w:rPr>
          <w:i/>
          <w:iCs/>
          <w:snapToGrid w:val="0"/>
          <w:color w:val="000000"/>
          <w:sz w:val="20"/>
        </w:rPr>
      </w:pPr>
      <w:r w:rsidRPr="003D1AA6">
        <w:rPr>
          <w:snapToGrid w:val="0"/>
          <w:color w:val="000000"/>
          <w:sz w:val="20"/>
        </w:rPr>
        <w:t xml:space="preserve">-dio </w:t>
      </w:r>
      <w:r w:rsidRPr="003D1AA6">
        <w:rPr>
          <w:i/>
          <w:iCs/>
          <w:snapToGrid w:val="0"/>
          <w:color w:val="000000"/>
          <w:sz w:val="20"/>
        </w:rPr>
        <w:t>[target &lt;target#&gt;]</w:t>
      </w:r>
    </w:p>
    <w:p w:rsidR="003D1AA6" w:rsidRPr="003D1AA6" w:rsidRDefault="003D1AA6" w:rsidP="003D1AA6">
      <w:pPr>
        <w:rPr>
          <w:i/>
          <w:iCs/>
          <w:snapToGrid w:val="0"/>
          <w:color w:val="000000"/>
          <w:sz w:val="20"/>
        </w:rPr>
      </w:pPr>
      <w:r w:rsidRPr="003D1AA6">
        <w:rPr>
          <w:snapToGrid w:val="0"/>
          <w:color w:val="000000"/>
          <w:sz w:val="20"/>
        </w:rPr>
        <w:t xml:space="preserve">-endtoend </w:t>
      </w:r>
      <w:r w:rsidRPr="003D1AA6">
        <w:rPr>
          <w:i/>
          <w:iCs/>
          <w:snapToGrid w:val="0"/>
          <w:color w:val="000000"/>
          <w:sz w:val="20"/>
        </w:rPr>
        <w:t>[target &lt;target#&gt;]</w:t>
      </w:r>
    </w:p>
    <w:p w:rsidR="003D1AA6" w:rsidRPr="003D1AA6" w:rsidRDefault="003D1AA6" w:rsidP="003D1AA6">
      <w:pPr>
        <w:rPr>
          <w:b/>
          <w:iCs/>
          <w:snapToGrid w:val="0"/>
          <w:color w:val="000000"/>
          <w:sz w:val="20"/>
        </w:rPr>
      </w:pPr>
      <w:r w:rsidRPr="003D1AA6">
        <w:rPr>
          <w:i/>
          <w:iCs/>
          <w:snapToGrid w:val="0"/>
          <w:color w:val="000000"/>
          <w:sz w:val="20"/>
        </w:rPr>
        <w:t xml:space="preserve"> </w:t>
      </w:r>
      <w:r w:rsidRPr="003D1AA6">
        <w:rPr>
          <w:b/>
          <w:iCs/>
          <w:snapToGrid w:val="0"/>
          <w:color w:val="000000"/>
          <w:sz w:val="20"/>
        </w:rPr>
        <w:t>issource | isdestination</w:t>
      </w:r>
    </w:p>
    <w:p w:rsidR="003D1AA6" w:rsidRPr="003D1AA6" w:rsidRDefault="003D1AA6" w:rsidP="003D1AA6">
      <w:pPr>
        <w:rPr>
          <w:b/>
          <w:iCs/>
          <w:snapToGrid w:val="0"/>
          <w:color w:val="000000"/>
          <w:sz w:val="20"/>
        </w:rPr>
      </w:pPr>
      <w:r w:rsidRPr="003D1AA6">
        <w:rPr>
          <w:b/>
          <w:iCs/>
          <w:snapToGrid w:val="0"/>
          <w:color w:val="000000"/>
          <w:sz w:val="20"/>
        </w:rPr>
        <w:tab/>
        <w:t xml:space="preserve">port  </w:t>
      </w:r>
      <w:r w:rsidRPr="003D1AA6">
        <w:rPr>
          <w:i/>
          <w:iCs/>
          <w:snapToGrid w:val="0"/>
          <w:color w:val="000000"/>
          <w:sz w:val="20"/>
        </w:rPr>
        <w:t>#</w:t>
      </w:r>
    </w:p>
    <w:p w:rsidR="003D1AA6" w:rsidRPr="003D1AA6" w:rsidRDefault="003D1AA6" w:rsidP="003D1AA6">
      <w:pPr>
        <w:rPr>
          <w:i/>
          <w:iCs/>
          <w:snapToGrid w:val="0"/>
          <w:color w:val="000000"/>
          <w:sz w:val="20"/>
        </w:rPr>
      </w:pPr>
      <w:r w:rsidRPr="003D1AA6">
        <w:rPr>
          <w:b/>
          <w:iCs/>
          <w:snapToGrid w:val="0"/>
          <w:color w:val="000000"/>
          <w:sz w:val="20"/>
        </w:rPr>
        <w:tab/>
        <w:t xml:space="preserve">destination </w:t>
      </w:r>
      <w:r w:rsidRPr="003D1AA6">
        <w:rPr>
          <w:i/>
          <w:iCs/>
          <w:snapToGrid w:val="0"/>
          <w:color w:val="000000"/>
          <w:sz w:val="20"/>
        </w:rPr>
        <w:t>hostname-or-IPaddress</w:t>
      </w:r>
    </w:p>
    <w:p w:rsidR="003D1AA6" w:rsidRPr="003D1AA6" w:rsidRDefault="003D1AA6" w:rsidP="003D1AA6">
      <w:pPr>
        <w:rPr>
          <w:snapToGrid w:val="0"/>
          <w:color w:val="000000"/>
          <w:sz w:val="20"/>
        </w:rPr>
      </w:pPr>
      <w:r w:rsidRPr="003D1AA6">
        <w:rPr>
          <w:snapToGrid w:val="0"/>
          <w:color w:val="000000"/>
          <w:sz w:val="20"/>
        </w:rPr>
        <w:t xml:space="preserve">-errout </w:t>
      </w:r>
      <w:r w:rsidRPr="003D1AA6">
        <w:rPr>
          <w:i/>
          <w:iCs/>
          <w:snapToGrid w:val="0"/>
          <w:color w:val="000000"/>
          <w:sz w:val="20"/>
        </w:rPr>
        <w:t>filename</w:t>
      </w:r>
    </w:p>
    <w:p w:rsidR="003D1AA6" w:rsidRPr="003D1AA6" w:rsidRDefault="003D1AA6" w:rsidP="003D1AA6">
      <w:pPr>
        <w:rPr>
          <w:snapToGrid w:val="0"/>
          <w:color w:val="000000"/>
          <w:sz w:val="20"/>
        </w:rPr>
      </w:pPr>
      <w:r w:rsidRPr="003D1AA6">
        <w:rPr>
          <w:snapToGrid w:val="0"/>
          <w:color w:val="000000"/>
          <w:sz w:val="20"/>
        </w:rPr>
        <w:t xml:space="preserve">-flushwrite </w:t>
      </w:r>
      <w:r w:rsidRPr="003D1AA6">
        <w:rPr>
          <w:i/>
          <w:iCs/>
          <w:snapToGrid w:val="0"/>
          <w:color w:val="000000"/>
          <w:sz w:val="20"/>
        </w:rPr>
        <w:t>#ops</w:t>
      </w:r>
    </w:p>
    <w:p w:rsidR="003D1AA6" w:rsidRPr="003D1AA6" w:rsidRDefault="003D1AA6" w:rsidP="003D1AA6">
      <w:pPr>
        <w:rPr>
          <w:i/>
          <w:iCs/>
          <w:snapToGrid w:val="0"/>
          <w:color w:val="000000"/>
          <w:sz w:val="20"/>
        </w:rPr>
      </w:pPr>
    </w:p>
    <w:p w:rsidR="003D1AA6" w:rsidRPr="003D1AA6" w:rsidRDefault="003D1AA6" w:rsidP="003D1AA6">
      <w:pPr>
        <w:rPr>
          <w:snapToGrid w:val="0"/>
          <w:color w:val="000000"/>
          <w:sz w:val="20"/>
        </w:rPr>
      </w:pPr>
      <w:r w:rsidRPr="003D1AA6">
        <w:rPr>
          <w:snapToGrid w:val="0"/>
          <w:color w:val="000000"/>
          <w:sz w:val="20"/>
        </w:rPr>
        <w:t>-fullhelp</w:t>
      </w:r>
    </w:p>
    <w:p w:rsidR="003D1AA6" w:rsidRPr="003D1AA6" w:rsidRDefault="003D1AA6" w:rsidP="003D1AA6">
      <w:pPr>
        <w:rPr>
          <w:snapToGrid w:val="0"/>
          <w:color w:val="000000"/>
          <w:sz w:val="20"/>
        </w:rPr>
      </w:pPr>
      <w:r w:rsidRPr="003D1AA6">
        <w:rPr>
          <w:snapToGrid w:val="0"/>
          <w:color w:val="000000"/>
          <w:sz w:val="20"/>
        </w:rPr>
        <w:t xml:space="preserve">-heartbeat </w:t>
      </w:r>
      <w:r w:rsidRPr="003D1AA6">
        <w:rPr>
          <w:i/>
          <w:iCs/>
          <w:snapToGrid w:val="0"/>
          <w:color w:val="000000"/>
          <w:sz w:val="20"/>
        </w:rPr>
        <w:t>#seconds</w:t>
      </w:r>
    </w:p>
    <w:p w:rsidR="003D1AA6" w:rsidRPr="003D1AA6" w:rsidRDefault="003D1AA6" w:rsidP="003D1AA6">
      <w:pPr>
        <w:rPr>
          <w:i/>
          <w:iCs/>
          <w:snapToGrid w:val="0"/>
          <w:color w:val="000000"/>
          <w:sz w:val="20"/>
        </w:rPr>
      </w:pPr>
      <w:r w:rsidRPr="003D1AA6">
        <w:rPr>
          <w:snapToGrid w:val="0"/>
          <w:color w:val="000000"/>
          <w:sz w:val="20"/>
        </w:rPr>
        <w:t xml:space="preserve">-help </w:t>
      </w:r>
      <w:r w:rsidRPr="003D1AA6">
        <w:rPr>
          <w:i/>
          <w:iCs/>
          <w:snapToGrid w:val="0"/>
          <w:color w:val="000000"/>
          <w:sz w:val="20"/>
        </w:rPr>
        <w:t>option_name</w:t>
      </w:r>
    </w:p>
    <w:p w:rsidR="003D1AA6" w:rsidRPr="003D1AA6" w:rsidRDefault="003D1AA6" w:rsidP="003D1AA6">
      <w:pPr>
        <w:rPr>
          <w:i/>
          <w:iCs/>
          <w:snapToGrid w:val="0"/>
          <w:color w:val="000000"/>
          <w:sz w:val="20"/>
        </w:rPr>
      </w:pPr>
      <w:r w:rsidRPr="003D1AA6">
        <w:rPr>
          <w:snapToGrid w:val="0"/>
          <w:color w:val="000000"/>
          <w:sz w:val="20"/>
        </w:rPr>
        <w:t xml:space="preserve">-id </w:t>
      </w:r>
      <w:r w:rsidRPr="003D1AA6">
        <w:rPr>
          <w:b/>
          <w:snapToGrid w:val="0"/>
          <w:color w:val="000000"/>
          <w:sz w:val="20"/>
        </w:rPr>
        <w:t xml:space="preserve">commandline </w:t>
      </w:r>
      <w:r w:rsidRPr="003D1AA6">
        <w:rPr>
          <w:snapToGrid w:val="0"/>
          <w:color w:val="000000"/>
          <w:sz w:val="20"/>
        </w:rPr>
        <w:t xml:space="preserve">- or - </w:t>
      </w:r>
      <w:r w:rsidRPr="003D1AA6">
        <w:rPr>
          <w:i/>
          <w:snapToGrid w:val="0"/>
          <w:color w:val="000000"/>
          <w:sz w:val="20"/>
        </w:rPr>
        <w:t>“id_string”</w:t>
      </w:r>
      <w:r w:rsidRPr="003D1AA6">
        <w:rPr>
          <w:i/>
          <w:iCs/>
          <w:snapToGrid w:val="0"/>
          <w:color w:val="000000"/>
          <w:sz w:val="20"/>
        </w:rPr>
        <w:t xml:space="preserve"> </w:t>
      </w:r>
    </w:p>
    <w:p w:rsidR="003D1AA6" w:rsidRPr="003D1AA6" w:rsidRDefault="003D1AA6" w:rsidP="003D1AA6">
      <w:pPr>
        <w:rPr>
          <w:i/>
          <w:snapToGrid w:val="0"/>
          <w:color w:val="000000"/>
          <w:sz w:val="20"/>
        </w:rPr>
      </w:pPr>
      <w:r w:rsidRPr="003D1AA6">
        <w:rPr>
          <w:snapToGrid w:val="0"/>
          <w:color w:val="000000"/>
          <w:sz w:val="20"/>
        </w:rPr>
        <w:t xml:space="preserve">-kbytes </w:t>
      </w:r>
      <w:r w:rsidRPr="003D1AA6">
        <w:rPr>
          <w:i/>
          <w:iCs/>
          <w:snapToGrid w:val="0"/>
          <w:color w:val="000000"/>
          <w:sz w:val="20"/>
        </w:rPr>
        <w:t xml:space="preserve">[target &lt;target#&gt;] </w:t>
      </w:r>
      <w:r w:rsidRPr="003D1AA6">
        <w:rPr>
          <w:i/>
          <w:snapToGrid w:val="0"/>
          <w:color w:val="000000"/>
          <w:sz w:val="20"/>
        </w:rPr>
        <w:t>number_of_kilobytes_to_transfer</w:t>
      </w:r>
    </w:p>
    <w:p w:rsidR="003D1AA6" w:rsidRPr="003D1AA6" w:rsidRDefault="003D1AA6" w:rsidP="003D1AA6">
      <w:pPr>
        <w:rPr>
          <w:i/>
          <w:iCs/>
          <w:color w:val="000000"/>
          <w:sz w:val="20"/>
        </w:rPr>
      </w:pPr>
      <w:r w:rsidRPr="003D1AA6">
        <w:rPr>
          <w:i/>
          <w:iCs/>
          <w:color w:val="000000"/>
          <w:sz w:val="20"/>
        </w:rPr>
        <w:t>-</w:t>
      </w:r>
      <w:r w:rsidRPr="003D1AA6">
        <w:rPr>
          <w:iCs/>
          <w:color w:val="000000"/>
          <w:sz w:val="20"/>
        </w:rPr>
        <w:t>lockstep</w:t>
      </w:r>
      <w:r w:rsidRPr="003D1AA6">
        <w:rPr>
          <w:i/>
          <w:iCs/>
          <w:color w:val="000000"/>
          <w:sz w:val="20"/>
        </w:rPr>
        <w:t xml:space="preserve"> &lt;master_target&gt; &lt;slave_target&gt;</w:t>
      </w:r>
    </w:p>
    <w:p w:rsidR="003D1AA6" w:rsidRPr="003D1AA6" w:rsidRDefault="003D1AA6" w:rsidP="003D1AA6">
      <w:pPr>
        <w:rPr>
          <w:i/>
          <w:iCs/>
          <w:color w:val="000000"/>
          <w:sz w:val="20"/>
        </w:rPr>
      </w:pPr>
      <w:r w:rsidRPr="003D1AA6">
        <w:rPr>
          <w:i/>
          <w:iCs/>
          <w:color w:val="000000"/>
          <w:sz w:val="20"/>
        </w:rPr>
        <w:t xml:space="preserve"> &lt;when&gt; &lt;howlong&gt; </w:t>
      </w:r>
    </w:p>
    <w:p w:rsidR="003D1AA6" w:rsidRPr="003D1AA6" w:rsidRDefault="003D1AA6" w:rsidP="003D1AA6">
      <w:pPr>
        <w:rPr>
          <w:i/>
          <w:iCs/>
          <w:color w:val="000000"/>
          <w:sz w:val="20"/>
        </w:rPr>
      </w:pPr>
      <w:r w:rsidRPr="003D1AA6">
        <w:rPr>
          <w:i/>
          <w:iCs/>
          <w:color w:val="000000"/>
          <w:sz w:val="20"/>
        </w:rPr>
        <w:t xml:space="preserve">&lt;what&gt; &lt;howmuch&gt; </w:t>
      </w:r>
    </w:p>
    <w:p w:rsidR="003D1AA6" w:rsidRPr="003D1AA6" w:rsidRDefault="003D1AA6" w:rsidP="003D1AA6">
      <w:pPr>
        <w:rPr>
          <w:i/>
          <w:snapToGrid w:val="0"/>
          <w:color w:val="000000"/>
          <w:sz w:val="20"/>
        </w:rPr>
      </w:pPr>
      <w:r w:rsidRPr="003D1AA6">
        <w:rPr>
          <w:i/>
          <w:iCs/>
          <w:color w:val="000000"/>
          <w:sz w:val="20"/>
        </w:rPr>
        <w:t>&lt;startup&gt; &lt;completion&gt;</w:t>
      </w:r>
    </w:p>
    <w:p w:rsidR="003D1AA6" w:rsidRPr="003D1AA6" w:rsidRDefault="003D1AA6" w:rsidP="003D1AA6">
      <w:pPr>
        <w:rPr>
          <w:snapToGrid w:val="0"/>
          <w:color w:val="000000"/>
          <w:sz w:val="20"/>
        </w:rPr>
      </w:pPr>
      <w:r w:rsidRPr="003D1AA6">
        <w:rPr>
          <w:snapToGrid w:val="0"/>
          <w:sz w:val="20"/>
        </w:rPr>
        <w:t>-maxall</w:t>
      </w:r>
      <w:r w:rsidRPr="003D1AA6">
        <w:rPr>
          <w:snapToGrid w:val="0"/>
          <w:color w:val="000000"/>
          <w:sz w:val="20"/>
        </w:rPr>
        <w:t xml:space="preserve"> </w:t>
      </w:r>
    </w:p>
    <w:p w:rsidR="003D1AA6" w:rsidRPr="003D1AA6" w:rsidRDefault="003D1AA6" w:rsidP="003D1AA6">
      <w:pPr>
        <w:rPr>
          <w:snapToGrid w:val="0"/>
          <w:color w:val="000000"/>
          <w:sz w:val="20"/>
        </w:rPr>
      </w:pPr>
      <w:r w:rsidRPr="003D1AA6">
        <w:rPr>
          <w:snapToGrid w:val="0"/>
          <w:color w:val="000000"/>
          <w:sz w:val="20"/>
        </w:rPr>
        <w:t xml:space="preserve">-maxerrors </w:t>
      </w:r>
      <w:r w:rsidRPr="003D1AA6">
        <w:rPr>
          <w:i/>
          <w:snapToGrid w:val="0"/>
          <w:color w:val="000000"/>
          <w:sz w:val="20"/>
        </w:rPr>
        <w:t>number_of_errors</w:t>
      </w:r>
    </w:p>
    <w:p w:rsidR="003D1AA6" w:rsidRPr="003D1AA6" w:rsidRDefault="003D1AA6" w:rsidP="003D1AA6">
      <w:pPr>
        <w:rPr>
          <w:i/>
          <w:snapToGrid w:val="0"/>
          <w:color w:val="000000"/>
          <w:sz w:val="20"/>
        </w:rPr>
      </w:pPr>
      <w:r w:rsidRPr="003D1AA6">
        <w:rPr>
          <w:snapToGrid w:val="0"/>
          <w:color w:val="000000"/>
          <w:sz w:val="20"/>
        </w:rPr>
        <w:t xml:space="preserve">-maxerrorstoprint </w:t>
      </w:r>
      <w:r w:rsidRPr="003D1AA6">
        <w:rPr>
          <w:i/>
          <w:snapToGrid w:val="0"/>
          <w:color w:val="000000"/>
          <w:sz w:val="20"/>
        </w:rPr>
        <w:t>number_of_errors_to_print</w:t>
      </w:r>
    </w:p>
    <w:p w:rsidR="003D1AA6" w:rsidRPr="003D1AA6" w:rsidRDefault="003D1AA6" w:rsidP="003D1AA6">
      <w:pPr>
        <w:rPr>
          <w:i/>
          <w:snapToGrid w:val="0"/>
          <w:color w:val="000000"/>
          <w:sz w:val="20"/>
        </w:rPr>
      </w:pPr>
      <w:r w:rsidRPr="003D1AA6">
        <w:rPr>
          <w:snapToGrid w:val="0"/>
          <w:color w:val="000000"/>
          <w:sz w:val="20"/>
        </w:rPr>
        <w:t>-maxpri</w:t>
      </w:r>
    </w:p>
    <w:p w:rsidR="003D1AA6" w:rsidRPr="003D1AA6" w:rsidRDefault="003D1AA6" w:rsidP="003D1AA6">
      <w:pPr>
        <w:rPr>
          <w:i/>
          <w:snapToGrid w:val="0"/>
          <w:color w:val="000000"/>
          <w:sz w:val="20"/>
        </w:rPr>
      </w:pPr>
      <w:r w:rsidRPr="003D1AA6">
        <w:rPr>
          <w:snapToGrid w:val="0"/>
          <w:color w:val="000000"/>
          <w:sz w:val="20"/>
        </w:rPr>
        <w:t xml:space="preserve">-mbytes </w:t>
      </w:r>
      <w:r w:rsidRPr="003D1AA6">
        <w:rPr>
          <w:i/>
          <w:iCs/>
          <w:snapToGrid w:val="0"/>
          <w:color w:val="000000"/>
          <w:sz w:val="20"/>
        </w:rPr>
        <w:t xml:space="preserve">[target &lt;target#&gt;] </w:t>
      </w:r>
      <w:r w:rsidRPr="003D1AA6">
        <w:rPr>
          <w:i/>
          <w:snapToGrid w:val="0"/>
          <w:color w:val="000000"/>
          <w:sz w:val="20"/>
        </w:rPr>
        <w:t>number_of_megabytes_to_transfer</w:t>
      </w:r>
    </w:p>
    <w:p w:rsidR="003D1AA6" w:rsidRPr="003D1AA6" w:rsidRDefault="003D1AA6" w:rsidP="003D1AA6">
      <w:pPr>
        <w:rPr>
          <w:i/>
          <w:snapToGrid w:val="0"/>
          <w:color w:val="000000"/>
          <w:sz w:val="20"/>
        </w:rPr>
      </w:pPr>
      <w:r w:rsidRPr="003D1AA6">
        <w:rPr>
          <w:snapToGrid w:val="0"/>
          <w:color w:val="000000"/>
          <w:sz w:val="20"/>
        </w:rPr>
        <w:t xml:space="preserve">-memalign </w:t>
      </w:r>
      <w:r w:rsidRPr="003D1AA6">
        <w:rPr>
          <w:i/>
          <w:iCs/>
          <w:snapToGrid w:val="0"/>
          <w:color w:val="000000"/>
          <w:sz w:val="20"/>
        </w:rPr>
        <w:t xml:space="preserve">[target &lt;target#&gt;] </w:t>
      </w:r>
      <w:r w:rsidRPr="003D1AA6">
        <w:rPr>
          <w:i/>
          <w:snapToGrid w:val="0"/>
          <w:color w:val="000000"/>
          <w:sz w:val="20"/>
        </w:rPr>
        <w:t>alignment_value_in_bytes</w:t>
      </w:r>
    </w:p>
    <w:p w:rsidR="003D1AA6" w:rsidRPr="003D1AA6" w:rsidRDefault="003D1AA6" w:rsidP="003D1AA6">
      <w:pPr>
        <w:rPr>
          <w:snapToGrid w:val="0"/>
          <w:sz w:val="20"/>
        </w:rPr>
      </w:pPr>
      <w:r w:rsidRPr="003D1AA6">
        <w:rPr>
          <w:snapToGrid w:val="0"/>
          <w:sz w:val="20"/>
        </w:rPr>
        <w:t>-minall</w:t>
      </w:r>
    </w:p>
    <w:p w:rsidR="003D1AA6" w:rsidRPr="003D1AA6" w:rsidRDefault="003D1AA6" w:rsidP="003D1AA6">
      <w:pPr>
        <w:rPr>
          <w:snapToGrid w:val="0"/>
          <w:sz w:val="20"/>
        </w:rPr>
      </w:pPr>
      <w:r w:rsidRPr="003D1AA6">
        <w:rPr>
          <w:snapToGrid w:val="0"/>
          <w:color w:val="000000"/>
          <w:sz w:val="20"/>
        </w:rPr>
        <w:t>-nobarrier</w:t>
      </w:r>
    </w:p>
    <w:p w:rsidR="003D1AA6" w:rsidRPr="003D1AA6" w:rsidRDefault="003D1AA6" w:rsidP="003D1AA6">
      <w:pPr>
        <w:rPr>
          <w:snapToGrid w:val="0"/>
          <w:sz w:val="20"/>
        </w:rPr>
      </w:pPr>
      <w:r w:rsidRPr="003D1AA6">
        <w:rPr>
          <w:snapToGrid w:val="0"/>
          <w:sz w:val="20"/>
        </w:rPr>
        <w:lastRenderedPageBreak/>
        <w:t>-nomemlock</w:t>
      </w:r>
    </w:p>
    <w:p w:rsidR="003D1AA6" w:rsidRPr="003D1AA6" w:rsidRDefault="003D1AA6" w:rsidP="003D1AA6">
      <w:pPr>
        <w:rPr>
          <w:i/>
          <w:snapToGrid w:val="0"/>
          <w:color w:val="000000"/>
          <w:sz w:val="20"/>
        </w:rPr>
      </w:pPr>
      <w:r w:rsidRPr="003D1AA6">
        <w:rPr>
          <w:snapToGrid w:val="0"/>
          <w:sz w:val="20"/>
        </w:rPr>
        <w:t>-noproclock</w:t>
      </w:r>
    </w:p>
    <w:p w:rsidR="003D1AA6" w:rsidRPr="003D1AA6" w:rsidRDefault="003D1AA6" w:rsidP="003D1AA6">
      <w:pPr>
        <w:rPr>
          <w:snapToGrid w:val="0"/>
          <w:color w:val="000000"/>
          <w:sz w:val="20"/>
        </w:rPr>
      </w:pPr>
      <w:r w:rsidRPr="003D1AA6">
        <w:rPr>
          <w:snapToGrid w:val="0"/>
          <w:color w:val="000000"/>
          <w:sz w:val="20"/>
        </w:rPr>
        <w:t xml:space="preserve">-numreqs </w:t>
      </w:r>
      <w:r w:rsidRPr="003D1AA6">
        <w:rPr>
          <w:i/>
          <w:iCs/>
          <w:snapToGrid w:val="0"/>
          <w:color w:val="000000"/>
          <w:sz w:val="20"/>
        </w:rPr>
        <w:t xml:space="preserve">[target &lt;target#&gt;] </w:t>
      </w:r>
      <w:r w:rsidRPr="003D1AA6">
        <w:rPr>
          <w:i/>
          <w:snapToGrid w:val="0"/>
          <w:color w:val="000000"/>
          <w:sz w:val="20"/>
        </w:rPr>
        <w:t>number_of_requests_to_perform</w:t>
      </w:r>
    </w:p>
    <w:p w:rsidR="003D1AA6" w:rsidRPr="003D1AA6" w:rsidRDefault="003D1AA6" w:rsidP="003D1AA6">
      <w:pPr>
        <w:rPr>
          <w:snapToGrid w:val="0"/>
          <w:color w:val="000000"/>
          <w:sz w:val="20"/>
        </w:rPr>
      </w:pPr>
      <w:r w:rsidRPr="003D1AA6">
        <w:rPr>
          <w:snapToGrid w:val="0"/>
          <w:color w:val="000000"/>
          <w:sz w:val="20"/>
        </w:rPr>
        <w:t xml:space="preserve">-op </w:t>
      </w:r>
      <w:r w:rsidRPr="003D1AA6">
        <w:rPr>
          <w:i/>
          <w:iCs/>
          <w:snapToGrid w:val="0"/>
          <w:color w:val="000000"/>
          <w:sz w:val="20"/>
        </w:rPr>
        <w:t xml:space="preserve">[target &lt;target#&gt;] </w:t>
      </w:r>
      <w:r w:rsidRPr="003D1AA6">
        <w:rPr>
          <w:i/>
          <w:snapToGrid w:val="0"/>
          <w:color w:val="000000"/>
          <w:sz w:val="20"/>
        </w:rPr>
        <w:t>rea</w:t>
      </w:r>
      <w:r w:rsidRPr="003D1AA6">
        <w:rPr>
          <w:snapToGrid w:val="0"/>
          <w:color w:val="000000"/>
          <w:sz w:val="20"/>
        </w:rPr>
        <w:t>d|</w:t>
      </w:r>
      <w:r w:rsidRPr="003D1AA6">
        <w:rPr>
          <w:i/>
          <w:snapToGrid w:val="0"/>
          <w:color w:val="000000"/>
          <w:sz w:val="20"/>
        </w:rPr>
        <w:t>write</w:t>
      </w:r>
    </w:p>
    <w:p w:rsidR="003D1AA6" w:rsidRPr="003D1AA6" w:rsidRDefault="003D1AA6" w:rsidP="003D1AA6">
      <w:pPr>
        <w:rPr>
          <w:snapToGrid w:val="0"/>
          <w:color w:val="000000"/>
          <w:sz w:val="20"/>
        </w:rPr>
      </w:pPr>
      <w:r w:rsidRPr="003D1AA6">
        <w:rPr>
          <w:snapToGrid w:val="0"/>
          <w:color w:val="000000"/>
          <w:sz w:val="20"/>
        </w:rPr>
        <w:t xml:space="preserve">-output </w:t>
      </w:r>
      <w:r w:rsidRPr="003D1AA6">
        <w:rPr>
          <w:i/>
          <w:iCs/>
          <w:snapToGrid w:val="0"/>
          <w:color w:val="000000"/>
          <w:sz w:val="20"/>
        </w:rPr>
        <w:t xml:space="preserve">filename </w:t>
      </w:r>
    </w:p>
    <w:p w:rsidR="003D1AA6" w:rsidRPr="003D1AA6" w:rsidRDefault="003D1AA6" w:rsidP="003D1AA6">
      <w:pPr>
        <w:rPr>
          <w:i/>
          <w:snapToGrid w:val="0"/>
          <w:color w:val="000000"/>
          <w:sz w:val="20"/>
        </w:rPr>
      </w:pPr>
      <w:r w:rsidRPr="003D1AA6">
        <w:rPr>
          <w:snapToGrid w:val="0"/>
          <w:color w:val="000000"/>
          <w:sz w:val="20"/>
        </w:rPr>
        <w:t xml:space="preserve">-outputformat </w:t>
      </w:r>
      <w:r w:rsidRPr="003D1AA6">
        <w:rPr>
          <w:b/>
          <w:iCs/>
          <w:snapToGrid w:val="0"/>
          <w:color w:val="000000"/>
          <w:sz w:val="20"/>
        </w:rPr>
        <w:t>add</w:t>
      </w:r>
      <w:r w:rsidRPr="003D1AA6">
        <w:rPr>
          <w:i/>
          <w:iCs/>
          <w:snapToGrid w:val="0"/>
          <w:color w:val="000000"/>
          <w:sz w:val="20"/>
        </w:rPr>
        <w:t xml:space="preserve"> | </w:t>
      </w:r>
      <w:r w:rsidRPr="003D1AA6">
        <w:rPr>
          <w:b/>
          <w:iCs/>
          <w:snapToGrid w:val="0"/>
          <w:color w:val="000000"/>
          <w:sz w:val="20"/>
        </w:rPr>
        <w:t>new</w:t>
      </w:r>
      <w:r w:rsidRPr="003D1AA6">
        <w:rPr>
          <w:i/>
          <w:iCs/>
          <w:snapToGrid w:val="0"/>
          <w:color w:val="000000"/>
          <w:sz w:val="20"/>
        </w:rPr>
        <w:t xml:space="preserve"> &lt;format_id_string&gt; </w:t>
      </w:r>
    </w:p>
    <w:p w:rsidR="003D1AA6" w:rsidRPr="003D1AA6" w:rsidRDefault="003D1AA6" w:rsidP="003D1AA6">
      <w:pPr>
        <w:rPr>
          <w:snapToGrid w:val="0"/>
          <w:color w:val="000000"/>
          <w:sz w:val="20"/>
        </w:rPr>
      </w:pPr>
      <w:r w:rsidRPr="003D1AA6">
        <w:rPr>
          <w:snapToGrid w:val="0"/>
          <w:color w:val="000000"/>
          <w:sz w:val="20"/>
        </w:rPr>
        <w:t xml:space="preserve">-passdelay </w:t>
      </w:r>
      <w:r w:rsidRPr="003D1AA6">
        <w:rPr>
          <w:i/>
          <w:snapToGrid w:val="0"/>
          <w:color w:val="000000"/>
          <w:sz w:val="20"/>
        </w:rPr>
        <w:t>seconds</w:t>
      </w:r>
    </w:p>
    <w:p w:rsidR="003D1AA6" w:rsidRPr="003D1AA6" w:rsidRDefault="003D1AA6" w:rsidP="003D1AA6">
      <w:pPr>
        <w:rPr>
          <w:i/>
          <w:snapToGrid w:val="0"/>
          <w:color w:val="000000"/>
          <w:sz w:val="20"/>
        </w:rPr>
      </w:pPr>
      <w:r w:rsidRPr="003D1AA6">
        <w:rPr>
          <w:snapToGrid w:val="0"/>
          <w:color w:val="000000"/>
          <w:sz w:val="20"/>
        </w:rPr>
        <w:t xml:space="preserve">-passes </w:t>
      </w:r>
      <w:r w:rsidRPr="003D1AA6">
        <w:rPr>
          <w:i/>
          <w:snapToGrid w:val="0"/>
          <w:color w:val="000000"/>
          <w:sz w:val="20"/>
        </w:rPr>
        <w:t>number_of_passes</w:t>
      </w:r>
    </w:p>
    <w:p w:rsidR="003D1AA6" w:rsidRPr="003D1AA6" w:rsidRDefault="003D1AA6" w:rsidP="003D1AA6">
      <w:pPr>
        <w:rPr>
          <w:i/>
          <w:snapToGrid w:val="0"/>
          <w:color w:val="000000"/>
          <w:sz w:val="20"/>
        </w:rPr>
      </w:pPr>
      <w:r w:rsidRPr="003D1AA6">
        <w:rPr>
          <w:snapToGrid w:val="0"/>
          <w:color w:val="000000"/>
          <w:sz w:val="20"/>
        </w:rPr>
        <w:t xml:space="preserve">-passoffset </w:t>
      </w:r>
      <w:r w:rsidRPr="003D1AA6">
        <w:rPr>
          <w:i/>
          <w:iCs/>
          <w:snapToGrid w:val="0"/>
          <w:color w:val="000000"/>
          <w:sz w:val="20"/>
        </w:rPr>
        <w:t xml:space="preserve">[target &lt;target#&gt;] </w:t>
      </w:r>
      <w:r w:rsidRPr="003D1AA6">
        <w:rPr>
          <w:i/>
          <w:snapToGrid w:val="0"/>
          <w:color w:val="000000"/>
          <w:sz w:val="20"/>
        </w:rPr>
        <w:t>offset_in_blocks</w:t>
      </w:r>
    </w:p>
    <w:p w:rsidR="003D1AA6" w:rsidRPr="003D1AA6" w:rsidRDefault="003D1AA6" w:rsidP="003D1AA6">
      <w:pPr>
        <w:rPr>
          <w:snapToGrid w:val="0"/>
          <w:color w:val="000000"/>
          <w:sz w:val="20"/>
        </w:rPr>
      </w:pPr>
      <w:r w:rsidRPr="003D1AA6">
        <w:rPr>
          <w:snapToGrid w:val="0"/>
          <w:color w:val="000000"/>
          <w:sz w:val="20"/>
        </w:rPr>
        <w:t xml:space="preserve">-percentcpu </w:t>
      </w:r>
      <w:r w:rsidRPr="003D1AA6">
        <w:rPr>
          <w:b/>
          <w:iCs/>
          <w:snapToGrid w:val="0"/>
          <w:color w:val="000000"/>
          <w:sz w:val="20"/>
        </w:rPr>
        <w:t>absolute | relative</w:t>
      </w:r>
    </w:p>
    <w:p w:rsidR="003D1AA6" w:rsidRPr="003D1AA6" w:rsidRDefault="003D1AA6" w:rsidP="003D1AA6">
      <w:pPr>
        <w:rPr>
          <w:i/>
          <w:iCs/>
          <w:snapToGrid w:val="0"/>
          <w:color w:val="000000"/>
          <w:sz w:val="20"/>
        </w:rPr>
      </w:pPr>
      <w:r w:rsidRPr="003D1AA6">
        <w:rPr>
          <w:snapToGrid w:val="0"/>
          <w:color w:val="000000"/>
          <w:sz w:val="20"/>
        </w:rPr>
        <w:t xml:space="preserve">-preallocate </w:t>
      </w:r>
      <w:r w:rsidRPr="003D1AA6">
        <w:rPr>
          <w:i/>
          <w:iCs/>
          <w:snapToGrid w:val="0"/>
          <w:color w:val="000000"/>
          <w:sz w:val="20"/>
        </w:rPr>
        <w:t xml:space="preserve">[target &lt;target#&gt;] </w:t>
      </w:r>
      <w:r w:rsidRPr="003D1AA6">
        <w:rPr>
          <w:i/>
          <w:snapToGrid w:val="0"/>
          <w:color w:val="000000"/>
          <w:sz w:val="20"/>
        </w:rPr>
        <w:t>number_of_</w:t>
      </w:r>
      <w:r w:rsidR="009F2126">
        <w:rPr>
          <w:i/>
          <w:snapToGrid w:val="0"/>
          <w:color w:val="000000"/>
          <w:sz w:val="20"/>
        </w:rPr>
        <w:t>bytes</w:t>
      </w:r>
    </w:p>
    <w:p w:rsidR="003D1AA6" w:rsidRPr="003D1AA6" w:rsidRDefault="003D1AA6" w:rsidP="003D1AA6">
      <w:pPr>
        <w:rPr>
          <w:i/>
          <w:snapToGrid w:val="0"/>
          <w:color w:val="000000"/>
          <w:sz w:val="20"/>
        </w:rPr>
      </w:pPr>
      <w:r w:rsidRPr="003D1AA6">
        <w:rPr>
          <w:snapToGrid w:val="0"/>
          <w:color w:val="000000"/>
          <w:sz w:val="20"/>
        </w:rPr>
        <w:t>-processlock</w:t>
      </w:r>
    </w:p>
    <w:p w:rsidR="009F2126" w:rsidRDefault="003D1AA6" w:rsidP="003D1AA6">
      <w:pPr>
        <w:rPr>
          <w:snapToGrid w:val="0"/>
          <w:color w:val="000000"/>
          <w:sz w:val="20"/>
        </w:rPr>
      </w:pPr>
      <w:r w:rsidRPr="003D1AA6">
        <w:rPr>
          <w:snapToGrid w:val="0"/>
          <w:color w:val="000000"/>
          <w:sz w:val="20"/>
        </w:rPr>
        <w:t xml:space="preserve">-processor </w:t>
      </w:r>
      <w:r w:rsidRPr="003D1AA6">
        <w:rPr>
          <w:i/>
          <w:snapToGrid w:val="0"/>
          <w:color w:val="000000"/>
          <w:sz w:val="20"/>
        </w:rPr>
        <w:t>processor_number target_number</w:t>
      </w:r>
      <w:r w:rsidRPr="003D1AA6">
        <w:rPr>
          <w:snapToGrid w:val="0"/>
          <w:color w:val="000000"/>
          <w:sz w:val="20"/>
        </w:rPr>
        <w:t xml:space="preserve"> </w:t>
      </w:r>
    </w:p>
    <w:p w:rsidR="003D1AA6" w:rsidRPr="003D1AA6" w:rsidRDefault="003D1AA6" w:rsidP="003D1AA6">
      <w:pPr>
        <w:rPr>
          <w:snapToGrid w:val="0"/>
          <w:color w:val="000000"/>
          <w:sz w:val="20"/>
        </w:rPr>
      </w:pPr>
      <w:r w:rsidRPr="003D1AA6">
        <w:rPr>
          <w:snapToGrid w:val="0"/>
          <w:color w:val="000000"/>
          <w:sz w:val="20"/>
        </w:rPr>
        <w:t xml:space="preserve">-rwratio </w:t>
      </w:r>
      <w:r w:rsidRPr="003D1AA6">
        <w:rPr>
          <w:i/>
          <w:iCs/>
          <w:snapToGrid w:val="0"/>
          <w:color w:val="000000"/>
          <w:sz w:val="20"/>
        </w:rPr>
        <w:t xml:space="preserve">[target &lt;target#&gt;] </w:t>
      </w:r>
      <w:r w:rsidRPr="003D1AA6">
        <w:rPr>
          <w:i/>
          <w:snapToGrid w:val="0"/>
          <w:color w:val="000000"/>
          <w:sz w:val="20"/>
        </w:rPr>
        <w:t>%read</w:t>
      </w:r>
    </w:p>
    <w:p w:rsidR="003D1AA6" w:rsidRPr="003D1AA6" w:rsidRDefault="003D1AA6" w:rsidP="003D1AA6">
      <w:pPr>
        <w:rPr>
          <w:i/>
          <w:snapToGrid w:val="0"/>
          <w:color w:val="000000"/>
          <w:sz w:val="20"/>
        </w:rPr>
      </w:pPr>
      <w:r w:rsidRPr="003D1AA6">
        <w:rPr>
          <w:snapToGrid w:val="0"/>
          <w:color w:val="000000"/>
          <w:sz w:val="20"/>
        </w:rPr>
        <w:t xml:space="preserve">-queuedepth </w:t>
      </w:r>
      <w:r w:rsidRPr="003D1AA6">
        <w:rPr>
          <w:i/>
          <w:iCs/>
          <w:snapToGrid w:val="0"/>
          <w:color w:val="000000"/>
          <w:sz w:val="20"/>
        </w:rPr>
        <w:t xml:space="preserve">[target &lt;target#&gt;] </w:t>
      </w:r>
      <w:r w:rsidRPr="003D1AA6">
        <w:rPr>
          <w:i/>
          <w:snapToGrid w:val="0"/>
          <w:color w:val="000000"/>
          <w:sz w:val="20"/>
        </w:rPr>
        <w:t>number_of_commands_per_target</w:t>
      </w:r>
      <w:r w:rsidRPr="003D1AA6">
        <w:rPr>
          <w:snapToGrid w:val="0"/>
          <w:color w:val="000000"/>
          <w:sz w:val="20"/>
        </w:rPr>
        <w:t xml:space="preserve"> </w:t>
      </w:r>
    </w:p>
    <w:p w:rsidR="003D1AA6" w:rsidRPr="003D1AA6" w:rsidRDefault="003D1AA6" w:rsidP="003D1AA6">
      <w:pPr>
        <w:rPr>
          <w:i/>
          <w:snapToGrid w:val="0"/>
          <w:sz w:val="20"/>
        </w:rPr>
      </w:pPr>
      <w:r w:rsidRPr="003D1AA6">
        <w:rPr>
          <w:snapToGrid w:val="0"/>
          <w:color w:val="000000"/>
          <w:sz w:val="20"/>
        </w:rPr>
        <w:t>-qthreadinfo</w:t>
      </w:r>
    </w:p>
    <w:p w:rsidR="003D1AA6" w:rsidRPr="003D1AA6" w:rsidRDefault="003D1AA6" w:rsidP="003D1AA6">
      <w:pPr>
        <w:rPr>
          <w:snapToGrid w:val="0"/>
          <w:sz w:val="20"/>
        </w:rPr>
      </w:pPr>
      <w:r w:rsidRPr="003D1AA6">
        <w:rPr>
          <w:snapToGrid w:val="0"/>
          <w:color w:val="000000"/>
          <w:sz w:val="20"/>
        </w:rPr>
        <w:t xml:space="preserve">-randomize </w:t>
      </w:r>
      <w:r w:rsidRPr="003D1AA6">
        <w:rPr>
          <w:i/>
          <w:iCs/>
          <w:snapToGrid w:val="0"/>
          <w:color w:val="000000"/>
          <w:sz w:val="20"/>
        </w:rPr>
        <w:t>[target &lt;target#&gt;]</w:t>
      </w:r>
    </w:p>
    <w:p w:rsidR="003D1AA6" w:rsidRPr="003D1AA6" w:rsidRDefault="003D1AA6" w:rsidP="003D1AA6">
      <w:pPr>
        <w:rPr>
          <w:snapToGrid w:val="0"/>
          <w:sz w:val="20"/>
        </w:rPr>
      </w:pPr>
      <w:r w:rsidRPr="003D1AA6">
        <w:rPr>
          <w:snapToGrid w:val="0"/>
          <w:sz w:val="20"/>
        </w:rPr>
        <w:t xml:space="preserve">-recreatefiles </w:t>
      </w:r>
      <w:r w:rsidRPr="003D1AA6">
        <w:rPr>
          <w:i/>
          <w:snapToGrid w:val="0"/>
          <w:sz w:val="20"/>
        </w:rPr>
        <w:t>[target #]</w:t>
      </w:r>
    </w:p>
    <w:p w:rsidR="003D1AA6" w:rsidRPr="003D1AA6" w:rsidRDefault="003D1AA6" w:rsidP="003D1AA6">
      <w:pPr>
        <w:rPr>
          <w:snapToGrid w:val="0"/>
          <w:sz w:val="20"/>
        </w:rPr>
      </w:pPr>
      <w:r w:rsidRPr="003D1AA6">
        <w:rPr>
          <w:snapToGrid w:val="0"/>
          <w:sz w:val="20"/>
        </w:rPr>
        <w:t xml:space="preserve">-reopen </w:t>
      </w:r>
      <w:r w:rsidRPr="003D1AA6">
        <w:rPr>
          <w:i/>
          <w:snapToGrid w:val="0"/>
          <w:sz w:val="20"/>
        </w:rPr>
        <w:t>[target #]</w:t>
      </w:r>
    </w:p>
    <w:p w:rsidR="003D1AA6" w:rsidRPr="003D1AA6" w:rsidRDefault="003D1AA6" w:rsidP="003D1AA6">
      <w:pPr>
        <w:rPr>
          <w:i/>
          <w:snapToGrid w:val="0"/>
          <w:color w:val="000000"/>
          <w:sz w:val="20"/>
        </w:rPr>
      </w:pPr>
      <w:r w:rsidRPr="003D1AA6">
        <w:rPr>
          <w:snapToGrid w:val="0"/>
          <w:sz w:val="20"/>
        </w:rPr>
        <w:t xml:space="preserve">-reportthreshold </w:t>
      </w:r>
      <w:r w:rsidRPr="003D1AA6">
        <w:rPr>
          <w:i/>
          <w:snapToGrid w:val="0"/>
          <w:sz w:val="20"/>
        </w:rPr>
        <w:t>[target #] &lt;#.#&gt;</w:t>
      </w:r>
    </w:p>
    <w:p w:rsidR="003D1AA6" w:rsidRPr="003D1AA6" w:rsidRDefault="003D1AA6" w:rsidP="003D1AA6">
      <w:pPr>
        <w:rPr>
          <w:i/>
          <w:snapToGrid w:val="0"/>
          <w:color w:val="000000"/>
          <w:sz w:val="20"/>
        </w:rPr>
      </w:pPr>
      <w:r w:rsidRPr="003D1AA6">
        <w:rPr>
          <w:snapToGrid w:val="0"/>
          <w:color w:val="000000"/>
          <w:sz w:val="20"/>
        </w:rPr>
        <w:t xml:space="preserve">-reqsize </w:t>
      </w:r>
      <w:r w:rsidRPr="003D1AA6">
        <w:rPr>
          <w:i/>
          <w:iCs/>
          <w:snapToGrid w:val="0"/>
          <w:color w:val="000000"/>
          <w:sz w:val="20"/>
        </w:rPr>
        <w:t xml:space="preserve">[target &lt;target#&gt;] </w:t>
      </w:r>
      <w:r w:rsidRPr="003D1AA6">
        <w:rPr>
          <w:i/>
          <w:snapToGrid w:val="0"/>
          <w:color w:val="000000"/>
          <w:sz w:val="20"/>
        </w:rPr>
        <w:t>number_of_blocks</w:t>
      </w:r>
    </w:p>
    <w:p w:rsidR="003D1AA6" w:rsidRPr="003D1AA6" w:rsidRDefault="003D1AA6" w:rsidP="003D1AA6">
      <w:pPr>
        <w:rPr>
          <w:i/>
          <w:snapToGrid w:val="0"/>
          <w:color w:val="000000"/>
          <w:sz w:val="20"/>
        </w:rPr>
      </w:pPr>
      <w:r w:rsidRPr="003D1AA6">
        <w:rPr>
          <w:snapToGrid w:val="0"/>
          <w:color w:val="000000"/>
          <w:sz w:val="20"/>
        </w:rPr>
        <w:t xml:space="preserve">-restart </w:t>
      </w:r>
      <w:r w:rsidRPr="003D1AA6">
        <w:rPr>
          <w:i/>
          <w:iCs/>
          <w:snapToGrid w:val="0"/>
          <w:color w:val="000000"/>
          <w:sz w:val="20"/>
        </w:rPr>
        <w:t xml:space="preserve">[target &lt;target#&gt;] </w:t>
      </w:r>
      <w:r w:rsidRPr="003D1AA6">
        <w:rPr>
          <w:i/>
          <w:snapToGrid w:val="0"/>
          <w:color w:val="000000"/>
          <w:sz w:val="20"/>
        </w:rPr>
        <w:t xml:space="preserve"> </w:t>
      </w:r>
    </w:p>
    <w:p w:rsidR="003D1AA6" w:rsidRPr="003D1AA6" w:rsidRDefault="009F2126" w:rsidP="003D1AA6">
      <w:pPr>
        <w:rPr>
          <w:b/>
          <w:snapToGrid w:val="0"/>
          <w:color w:val="000000"/>
          <w:sz w:val="20"/>
        </w:rPr>
      </w:pPr>
      <w:r>
        <w:rPr>
          <w:b/>
          <w:snapToGrid w:val="0"/>
          <w:color w:val="000000"/>
          <w:sz w:val="20"/>
        </w:rPr>
        <w:t xml:space="preserve">    </w:t>
      </w:r>
      <w:r w:rsidR="003D1AA6" w:rsidRPr="003D1AA6">
        <w:rPr>
          <w:b/>
          <w:snapToGrid w:val="0"/>
          <w:color w:val="000000"/>
          <w:sz w:val="20"/>
        </w:rPr>
        <w:t xml:space="preserve">enable </w:t>
      </w:r>
    </w:p>
    <w:p w:rsidR="003D1AA6" w:rsidRPr="003D1AA6" w:rsidRDefault="009F2126" w:rsidP="003D1AA6">
      <w:pPr>
        <w:rPr>
          <w:i/>
          <w:snapToGrid w:val="0"/>
          <w:color w:val="000000"/>
          <w:sz w:val="20"/>
        </w:rPr>
      </w:pPr>
      <w:r>
        <w:rPr>
          <w:b/>
          <w:snapToGrid w:val="0"/>
          <w:color w:val="000000"/>
          <w:sz w:val="20"/>
        </w:rPr>
        <w:t xml:space="preserve">    </w:t>
      </w:r>
      <w:r w:rsidR="003D1AA6" w:rsidRPr="003D1AA6">
        <w:rPr>
          <w:b/>
          <w:snapToGrid w:val="0"/>
          <w:color w:val="000000"/>
          <w:sz w:val="20"/>
        </w:rPr>
        <w:t>frequency</w:t>
      </w:r>
      <w:r w:rsidR="003D1AA6" w:rsidRPr="003D1AA6">
        <w:rPr>
          <w:i/>
          <w:snapToGrid w:val="0"/>
          <w:color w:val="000000"/>
          <w:sz w:val="20"/>
        </w:rPr>
        <w:t xml:space="preserve"> &lt;seconds&gt;</w:t>
      </w:r>
    </w:p>
    <w:p w:rsidR="003D1AA6" w:rsidRPr="003D1AA6" w:rsidRDefault="009F2126" w:rsidP="003D1AA6">
      <w:pPr>
        <w:rPr>
          <w:i/>
          <w:snapToGrid w:val="0"/>
          <w:color w:val="000000"/>
          <w:sz w:val="20"/>
        </w:rPr>
      </w:pPr>
      <w:r>
        <w:rPr>
          <w:b/>
          <w:snapToGrid w:val="0"/>
          <w:color w:val="000000"/>
          <w:sz w:val="20"/>
        </w:rPr>
        <w:t xml:space="preserve">    </w:t>
      </w:r>
      <w:r w:rsidR="003D1AA6" w:rsidRPr="003D1AA6">
        <w:rPr>
          <w:b/>
          <w:snapToGrid w:val="0"/>
          <w:color w:val="000000"/>
          <w:sz w:val="20"/>
        </w:rPr>
        <w:t>file</w:t>
      </w:r>
      <w:r w:rsidR="003D1AA6" w:rsidRPr="003D1AA6">
        <w:rPr>
          <w:i/>
          <w:snapToGrid w:val="0"/>
          <w:color w:val="000000"/>
          <w:sz w:val="20"/>
        </w:rPr>
        <w:t xml:space="preserve"> &lt;name_of_restart_file&gt; </w:t>
      </w:r>
    </w:p>
    <w:p w:rsidR="003D1AA6" w:rsidRPr="003D1AA6" w:rsidRDefault="009F2126" w:rsidP="003D1AA6">
      <w:pPr>
        <w:rPr>
          <w:i/>
          <w:snapToGrid w:val="0"/>
          <w:color w:val="000000"/>
          <w:sz w:val="20"/>
        </w:rPr>
      </w:pPr>
      <w:r>
        <w:rPr>
          <w:b/>
          <w:snapToGrid w:val="0"/>
          <w:color w:val="000000"/>
          <w:sz w:val="20"/>
        </w:rPr>
        <w:t xml:space="preserve">    </w:t>
      </w:r>
      <w:r w:rsidR="003D1AA6" w:rsidRPr="003D1AA6">
        <w:rPr>
          <w:b/>
          <w:snapToGrid w:val="0"/>
          <w:color w:val="000000"/>
          <w:sz w:val="20"/>
        </w:rPr>
        <w:t>offset</w:t>
      </w:r>
      <w:r w:rsidR="003D1AA6" w:rsidRPr="003D1AA6">
        <w:rPr>
          <w:i/>
          <w:snapToGrid w:val="0"/>
          <w:color w:val="000000"/>
          <w:sz w:val="20"/>
        </w:rPr>
        <w:t xml:space="preserve"> &lt;offset_in_bytes&gt;</w:t>
      </w:r>
    </w:p>
    <w:p w:rsidR="003D1AA6" w:rsidRPr="003D1AA6" w:rsidRDefault="003D1AA6" w:rsidP="003D1AA6">
      <w:pPr>
        <w:rPr>
          <w:i/>
          <w:snapToGrid w:val="0"/>
          <w:color w:val="000000"/>
          <w:sz w:val="20"/>
        </w:rPr>
      </w:pPr>
      <w:r w:rsidRPr="003D1AA6">
        <w:rPr>
          <w:snapToGrid w:val="0"/>
          <w:color w:val="000000"/>
          <w:sz w:val="20"/>
        </w:rPr>
        <w:t>-roundrobin #</w:t>
      </w:r>
    </w:p>
    <w:p w:rsidR="003D1AA6" w:rsidRPr="003D1AA6" w:rsidRDefault="003D1AA6" w:rsidP="003D1AA6">
      <w:pPr>
        <w:rPr>
          <w:snapToGrid w:val="0"/>
          <w:sz w:val="20"/>
        </w:rPr>
      </w:pPr>
      <w:r w:rsidRPr="003D1AA6">
        <w:rPr>
          <w:snapToGrid w:val="0"/>
          <w:color w:val="000000"/>
          <w:sz w:val="20"/>
        </w:rPr>
        <w:t xml:space="preserve">-runtime </w:t>
      </w:r>
      <w:r w:rsidRPr="003D1AA6">
        <w:rPr>
          <w:i/>
          <w:snapToGrid w:val="0"/>
          <w:color w:val="000000"/>
          <w:sz w:val="20"/>
        </w:rPr>
        <w:t>seconds</w:t>
      </w:r>
    </w:p>
    <w:p w:rsidR="003D1AA6" w:rsidRPr="003D1AA6" w:rsidRDefault="003D1AA6" w:rsidP="003D1AA6">
      <w:pPr>
        <w:rPr>
          <w:i/>
          <w:snapToGrid w:val="0"/>
          <w:color w:val="000000"/>
          <w:sz w:val="20"/>
        </w:rPr>
      </w:pPr>
      <w:r w:rsidRPr="003D1AA6">
        <w:rPr>
          <w:snapToGrid w:val="0"/>
          <w:sz w:val="20"/>
        </w:rPr>
        <w:t xml:space="preserve">-rwratio </w:t>
      </w:r>
      <w:r w:rsidRPr="003D1AA6">
        <w:rPr>
          <w:i/>
          <w:snapToGrid w:val="0"/>
          <w:sz w:val="20"/>
        </w:rPr>
        <w:t>[target #] &lt;readwriteratio&gt;</w:t>
      </w:r>
    </w:p>
    <w:p w:rsidR="003D1AA6" w:rsidRPr="003D1AA6" w:rsidRDefault="003D1AA6" w:rsidP="003D1AA6">
      <w:pPr>
        <w:rPr>
          <w:i/>
          <w:iCs/>
          <w:snapToGrid w:val="0"/>
          <w:color w:val="000000"/>
          <w:sz w:val="20"/>
        </w:rPr>
      </w:pPr>
      <w:r w:rsidRPr="003D1AA6">
        <w:rPr>
          <w:snapToGrid w:val="0"/>
          <w:color w:val="000000"/>
          <w:sz w:val="20"/>
        </w:rPr>
        <w:t xml:space="preserve">-seek </w:t>
      </w:r>
      <w:r w:rsidRPr="003D1AA6">
        <w:rPr>
          <w:snapToGrid w:val="0"/>
          <w:color w:val="000000"/>
          <w:sz w:val="20"/>
        </w:rPr>
        <w:tab/>
      </w:r>
      <w:r w:rsidRPr="003D1AA6">
        <w:rPr>
          <w:i/>
          <w:iCs/>
          <w:snapToGrid w:val="0"/>
          <w:color w:val="000000"/>
          <w:sz w:val="20"/>
        </w:rPr>
        <w:t xml:space="preserve">[target &lt;target#&gt;] </w:t>
      </w:r>
    </w:p>
    <w:p w:rsidR="003D1AA6" w:rsidRPr="003D1AA6" w:rsidRDefault="009F2126" w:rsidP="003D1AA6">
      <w:pPr>
        <w:rPr>
          <w:i/>
          <w:snapToGrid w:val="0"/>
          <w:color w:val="000000"/>
          <w:sz w:val="20"/>
        </w:rPr>
      </w:pPr>
      <w:r>
        <w:rPr>
          <w:b/>
          <w:snapToGrid w:val="0"/>
          <w:color w:val="000000"/>
          <w:sz w:val="20"/>
        </w:rPr>
        <w:t xml:space="preserve">    </w:t>
      </w:r>
      <w:r w:rsidR="003D1AA6" w:rsidRPr="003D1AA6">
        <w:rPr>
          <w:b/>
          <w:snapToGrid w:val="0"/>
          <w:color w:val="000000"/>
          <w:sz w:val="20"/>
        </w:rPr>
        <w:t xml:space="preserve">save </w:t>
      </w:r>
      <w:r w:rsidR="003D1AA6" w:rsidRPr="003D1AA6">
        <w:rPr>
          <w:i/>
          <w:snapToGrid w:val="0"/>
          <w:color w:val="000000"/>
          <w:sz w:val="20"/>
        </w:rPr>
        <w:t>filename</w:t>
      </w:r>
    </w:p>
    <w:p w:rsidR="003D1AA6" w:rsidRPr="003D1AA6" w:rsidRDefault="009F2126" w:rsidP="003D1AA6">
      <w:pPr>
        <w:rPr>
          <w:b/>
          <w:snapToGrid w:val="0"/>
          <w:color w:val="000000"/>
          <w:sz w:val="20"/>
        </w:rPr>
      </w:pPr>
      <w:r>
        <w:rPr>
          <w:b/>
          <w:snapToGrid w:val="0"/>
          <w:color w:val="000000"/>
          <w:sz w:val="20"/>
        </w:rPr>
        <w:t xml:space="preserve">    </w:t>
      </w:r>
      <w:r w:rsidR="003D1AA6" w:rsidRPr="003D1AA6">
        <w:rPr>
          <w:b/>
          <w:snapToGrid w:val="0"/>
          <w:color w:val="000000"/>
          <w:sz w:val="20"/>
        </w:rPr>
        <w:t xml:space="preserve">load </w:t>
      </w:r>
      <w:r w:rsidR="003D1AA6" w:rsidRPr="003D1AA6">
        <w:rPr>
          <w:i/>
          <w:snapToGrid w:val="0"/>
          <w:color w:val="000000"/>
          <w:sz w:val="20"/>
        </w:rPr>
        <w:t>filename</w:t>
      </w:r>
    </w:p>
    <w:p w:rsidR="003D1AA6" w:rsidRPr="003D1AA6" w:rsidRDefault="009F2126" w:rsidP="003D1AA6">
      <w:pPr>
        <w:rPr>
          <w:bCs/>
          <w:i/>
          <w:iCs/>
          <w:snapToGrid w:val="0"/>
          <w:color w:val="000000"/>
          <w:sz w:val="20"/>
        </w:rPr>
      </w:pPr>
      <w:r>
        <w:rPr>
          <w:b/>
          <w:snapToGrid w:val="0"/>
          <w:color w:val="000000"/>
          <w:sz w:val="20"/>
        </w:rPr>
        <w:t xml:space="preserve">    </w:t>
      </w:r>
      <w:r w:rsidR="003D1AA6" w:rsidRPr="003D1AA6">
        <w:rPr>
          <w:b/>
          <w:snapToGrid w:val="0"/>
          <w:color w:val="000000"/>
          <w:sz w:val="20"/>
        </w:rPr>
        <w:t xml:space="preserve">disthist </w:t>
      </w:r>
      <w:r w:rsidR="003D1AA6" w:rsidRPr="003D1AA6">
        <w:rPr>
          <w:bCs/>
          <w:i/>
          <w:iCs/>
          <w:snapToGrid w:val="0"/>
          <w:color w:val="000000"/>
          <w:sz w:val="20"/>
        </w:rPr>
        <w:t>#</w:t>
      </w:r>
    </w:p>
    <w:p w:rsidR="003D1AA6" w:rsidRPr="003D1AA6" w:rsidRDefault="009F2126" w:rsidP="003D1AA6">
      <w:pPr>
        <w:rPr>
          <w:bCs/>
          <w:i/>
          <w:iCs/>
          <w:snapToGrid w:val="0"/>
          <w:color w:val="000000"/>
          <w:sz w:val="20"/>
        </w:rPr>
      </w:pPr>
      <w:r>
        <w:rPr>
          <w:b/>
          <w:snapToGrid w:val="0"/>
          <w:color w:val="000000"/>
          <w:sz w:val="20"/>
        </w:rPr>
        <w:t xml:space="preserve">    </w:t>
      </w:r>
      <w:r w:rsidR="003D1AA6" w:rsidRPr="003D1AA6">
        <w:rPr>
          <w:b/>
          <w:snapToGrid w:val="0"/>
          <w:color w:val="000000"/>
          <w:sz w:val="20"/>
        </w:rPr>
        <w:t xml:space="preserve">seekhist </w:t>
      </w:r>
      <w:r w:rsidR="003D1AA6" w:rsidRPr="003D1AA6">
        <w:rPr>
          <w:bCs/>
          <w:i/>
          <w:iCs/>
          <w:snapToGrid w:val="0"/>
          <w:color w:val="000000"/>
          <w:sz w:val="20"/>
        </w:rPr>
        <w:t>#</w:t>
      </w:r>
    </w:p>
    <w:p w:rsidR="003D1AA6" w:rsidRPr="003D1AA6" w:rsidRDefault="009F2126" w:rsidP="003D1AA6">
      <w:pPr>
        <w:rPr>
          <w:b/>
          <w:snapToGrid w:val="0"/>
          <w:color w:val="000000"/>
          <w:sz w:val="20"/>
        </w:rPr>
      </w:pPr>
      <w:r>
        <w:rPr>
          <w:b/>
          <w:snapToGrid w:val="0"/>
          <w:color w:val="000000"/>
          <w:sz w:val="20"/>
        </w:rPr>
        <w:t xml:space="preserve">    </w:t>
      </w:r>
      <w:r w:rsidR="003D1AA6" w:rsidRPr="003D1AA6">
        <w:rPr>
          <w:b/>
          <w:snapToGrid w:val="0"/>
          <w:color w:val="000000"/>
          <w:sz w:val="20"/>
        </w:rPr>
        <w:t>random</w:t>
      </w:r>
    </w:p>
    <w:p w:rsidR="003D1AA6" w:rsidRPr="003D1AA6" w:rsidRDefault="009F2126" w:rsidP="003D1AA6">
      <w:pPr>
        <w:rPr>
          <w:b/>
          <w:snapToGrid w:val="0"/>
          <w:color w:val="000000"/>
          <w:sz w:val="20"/>
        </w:rPr>
      </w:pPr>
      <w:r>
        <w:rPr>
          <w:b/>
          <w:snapToGrid w:val="0"/>
          <w:color w:val="000000"/>
          <w:sz w:val="20"/>
        </w:rPr>
        <w:t xml:space="preserve">    </w:t>
      </w:r>
      <w:r w:rsidR="003D1AA6" w:rsidRPr="003D1AA6">
        <w:rPr>
          <w:b/>
          <w:snapToGrid w:val="0"/>
          <w:color w:val="000000"/>
          <w:sz w:val="20"/>
        </w:rPr>
        <w:t>range #</w:t>
      </w:r>
    </w:p>
    <w:p w:rsidR="003D1AA6" w:rsidRPr="003D1AA6" w:rsidRDefault="009F2126" w:rsidP="003D1AA6">
      <w:pPr>
        <w:rPr>
          <w:b/>
          <w:snapToGrid w:val="0"/>
          <w:color w:val="000000"/>
          <w:sz w:val="20"/>
        </w:rPr>
      </w:pPr>
      <w:r>
        <w:rPr>
          <w:b/>
          <w:snapToGrid w:val="0"/>
          <w:color w:val="000000"/>
          <w:sz w:val="20"/>
        </w:rPr>
        <w:t xml:space="preserve">    </w:t>
      </w:r>
      <w:r w:rsidR="003D1AA6" w:rsidRPr="003D1AA6">
        <w:rPr>
          <w:b/>
          <w:snapToGrid w:val="0"/>
          <w:color w:val="000000"/>
          <w:sz w:val="20"/>
        </w:rPr>
        <w:t>stagger</w:t>
      </w:r>
    </w:p>
    <w:p w:rsidR="003D1AA6" w:rsidRPr="003D1AA6" w:rsidRDefault="009F2126" w:rsidP="003D1AA6">
      <w:pPr>
        <w:rPr>
          <w:b/>
          <w:snapToGrid w:val="0"/>
          <w:color w:val="000000"/>
          <w:sz w:val="20"/>
        </w:rPr>
      </w:pPr>
      <w:r>
        <w:rPr>
          <w:b/>
          <w:snapToGrid w:val="0"/>
          <w:color w:val="000000"/>
          <w:sz w:val="20"/>
        </w:rPr>
        <w:t xml:space="preserve">    </w:t>
      </w:r>
      <w:r w:rsidR="003D1AA6" w:rsidRPr="003D1AA6">
        <w:rPr>
          <w:b/>
          <w:snapToGrid w:val="0"/>
          <w:color w:val="000000"/>
          <w:sz w:val="20"/>
        </w:rPr>
        <w:t>interleave #</w:t>
      </w:r>
    </w:p>
    <w:p w:rsidR="003D1AA6" w:rsidRPr="003D1AA6" w:rsidRDefault="009F2126" w:rsidP="003D1AA6">
      <w:pPr>
        <w:rPr>
          <w:b/>
          <w:snapToGrid w:val="0"/>
          <w:color w:val="000000"/>
          <w:sz w:val="20"/>
        </w:rPr>
      </w:pPr>
      <w:r>
        <w:rPr>
          <w:b/>
          <w:snapToGrid w:val="0"/>
          <w:color w:val="000000"/>
          <w:sz w:val="20"/>
        </w:rPr>
        <w:t xml:space="preserve">    </w:t>
      </w:r>
      <w:r w:rsidR="003D1AA6" w:rsidRPr="003D1AA6">
        <w:rPr>
          <w:b/>
          <w:snapToGrid w:val="0"/>
          <w:color w:val="000000"/>
          <w:sz w:val="20"/>
        </w:rPr>
        <w:t>seed #</w:t>
      </w:r>
    </w:p>
    <w:p w:rsidR="003D1AA6" w:rsidRPr="003D1AA6" w:rsidRDefault="009F2126" w:rsidP="003D1AA6">
      <w:pPr>
        <w:rPr>
          <w:bCs/>
          <w:i/>
          <w:iCs/>
          <w:snapToGrid w:val="0"/>
          <w:color w:val="000000"/>
          <w:sz w:val="20"/>
        </w:rPr>
      </w:pPr>
      <w:r>
        <w:rPr>
          <w:b/>
          <w:snapToGrid w:val="0"/>
          <w:color w:val="000000"/>
          <w:sz w:val="20"/>
        </w:rPr>
        <w:t xml:space="preserve">    </w:t>
      </w:r>
      <w:r w:rsidR="003D1AA6" w:rsidRPr="003D1AA6">
        <w:rPr>
          <w:b/>
          <w:snapToGrid w:val="0"/>
          <w:color w:val="000000"/>
          <w:sz w:val="20"/>
        </w:rPr>
        <w:t>none</w:t>
      </w:r>
    </w:p>
    <w:p w:rsidR="003D1AA6" w:rsidRPr="003D1AA6" w:rsidRDefault="003D1AA6" w:rsidP="003D1AA6">
      <w:pPr>
        <w:rPr>
          <w:snapToGrid w:val="0"/>
          <w:sz w:val="20"/>
        </w:rPr>
      </w:pPr>
      <w:r w:rsidRPr="003D1AA6">
        <w:rPr>
          <w:snapToGrid w:val="0"/>
          <w:color w:val="000000"/>
          <w:sz w:val="20"/>
        </w:rPr>
        <w:t xml:space="preserve">-setup </w:t>
      </w:r>
      <w:r w:rsidRPr="003D1AA6">
        <w:rPr>
          <w:i/>
          <w:snapToGrid w:val="0"/>
          <w:color w:val="000000"/>
          <w:sz w:val="20"/>
        </w:rPr>
        <w:t>setup_filename</w:t>
      </w:r>
    </w:p>
    <w:p w:rsidR="003D1AA6" w:rsidRPr="003D1AA6" w:rsidRDefault="003D1AA6" w:rsidP="003D1AA6">
      <w:pPr>
        <w:rPr>
          <w:i/>
          <w:snapToGrid w:val="0"/>
          <w:color w:val="000000"/>
          <w:sz w:val="20"/>
        </w:rPr>
      </w:pPr>
      <w:r w:rsidRPr="003D1AA6">
        <w:rPr>
          <w:snapToGrid w:val="0"/>
          <w:sz w:val="20"/>
        </w:rPr>
        <w:t>-sgio</w:t>
      </w:r>
    </w:p>
    <w:p w:rsidR="003D1AA6" w:rsidRPr="003D1AA6" w:rsidRDefault="003D1AA6" w:rsidP="003D1AA6">
      <w:pPr>
        <w:rPr>
          <w:snapToGrid w:val="0"/>
          <w:color w:val="000000"/>
          <w:sz w:val="20"/>
        </w:rPr>
      </w:pPr>
      <w:r w:rsidRPr="003D1AA6">
        <w:rPr>
          <w:snapToGrid w:val="0"/>
          <w:sz w:val="20"/>
        </w:rPr>
        <w:t xml:space="preserve">-sharedmemory </w:t>
      </w:r>
      <w:r w:rsidRPr="003D1AA6">
        <w:rPr>
          <w:i/>
          <w:iCs/>
          <w:snapToGrid w:val="0"/>
          <w:sz w:val="20"/>
        </w:rPr>
        <w:t>[target &lt;target#&gt;]</w:t>
      </w:r>
    </w:p>
    <w:p w:rsidR="003D1AA6" w:rsidRPr="003D1AA6" w:rsidRDefault="003D1AA6" w:rsidP="003D1AA6">
      <w:pPr>
        <w:rPr>
          <w:snapToGrid w:val="0"/>
          <w:color w:val="000000"/>
          <w:sz w:val="20"/>
        </w:rPr>
      </w:pPr>
      <w:r w:rsidRPr="003D1AA6">
        <w:rPr>
          <w:snapToGrid w:val="0"/>
          <w:color w:val="000000"/>
          <w:sz w:val="20"/>
        </w:rPr>
        <w:t xml:space="preserve">-singleproc </w:t>
      </w:r>
      <w:r w:rsidRPr="003D1AA6">
        <w:rPr>
          <w:i/>
          <w:snapToGrid w:val="0"/>
          <w:color w:val="000000"/>
          <w:sz w:val="20"/>
        </w:rPr>
        <w:t>processor_number</w:t>
      </w:r>
    </w:p>
    <w:p w:rsidR="003D1AA6" w:rsidRPr="003D1AA6" w:rsidRDefault="003D1AA6" w:rsidP="003D1AA6">
      <w:pPr>
        <w:rPr>
          <w:i/>
          <w:snapToGrid w:val="0"/>
          <w:color w:val="000000"/>
          <w:sz w:val="20"/>
        </w:rPr>
      </w:pPr>
      <w:r w:rsidRPr="003D1AA6">
        <w:rPr>
          <w:snapToGrid w:val="0"/>
          <w:color w:val="000000"/>
          <w:sz w:val="20"/>
        </w:rPr>
        <w:t xml:space="preserve">-startdelay </w:t>
      </w:r>
      <w:r w:rsidRPr="003D1AA6">
        <w:rPr>
          <w:i/>
          <w:iCs/>
          <w:snapToGrid w:val="0"/>
          <w:color w:val="000000"/>
          <w:sz w:val="20"/>
        </w:rPr>
        <w:t>#seconds</w:t>
      </w:r>
    </w:p>
    <w:p w:rsidR="003D1AA6" w:rsidRPr="003D1AA6" w:rsidRDefault="003D1AA6" w:rsidP="003D1AA6">
      <w:pPr>
        <w:rPr>
          <w:i/>
          <w:snapToGrid w:val="0"/>
          <w:color w:val="000000"/>
          <w:sz w:val="20"/>
        </w:rPr>
      </w:pPr>
      <w:r w:rsidRPr="003D1AA6">
        <w:rPr>
          <w:snapToGrid w:val="0"/>
          <w:color w:val="000000"/>
          <w:sz w:val="20"/>
        </w:rPr>
        <w:t xml:space="preserve">-startoffset </w:t>
      </w:r>
      <w:r w:rsidRPr="003D1AA6">
        <w:rPr>
          <w:i/>
          <w:iCs/>
          <w:snapToGrid w:val="0"/>
          <w:color w:val="000000"/>
          <w:sz w:val="20"/>
        </w:rPr>
        <w:t xml:space="preserve">[target &lt;target#&gt;] </w:t>
      </w:r>
      <w:r w:rsidRPr="003D1AA6">
        <w:rPr>
          <w:i/>
          <w:snapToGrid w:val="0"/>
          <w:color w:val="000000"/>
          <w:sz w:val="20"/>
        </w:rPr>
        <w:t>starting_block_number</w:t>
      </w:r>
    </w:p>
    <w:p w:rsidR="003D1AA6" w:rsidRPr="003D1AA6" w:rsidRDefault="003D1AA6" w:rsidP="003D1AA6">
      <w:pPr>
        <w:rPr>
          <w:i/>
          <w:snapToGrid w:val="0"/>
          <w:color w:val="000000"/>
          <w:sz w:val="20"/>
        </w:rPr>
      </w:pPr>
      <w:r w:rsidRPr="003D1AA6">
        <w:rPr>
          <w:snapToGrid w:val="0"/>
          <w:color w:val="000000"/>
          <w:sz w:val="20"/>
        </w:rPr>
        <w:t xml:space="preserve">-starttime </w:t>
      </w:r>
      <w:r w:rsidRPr="003D1AA6">
        <w:rPr>
          <w:i/>
          <w:iCs/>
          <w:snapToGrid w:val="0"/>
          <w:color w:val="000000"/>
          <w:sz w:val="20"/>
        </w:rPr>
        <w:t>#seconds</w:t>
      </w:r>
    </w:p>
    <w:p w:rsidR="003D1AA6" w:rsidRPr="003D1AA6" w:rsidRDefault="003D1AA6" w:rsidP="003D1AA6">
      <w:pPr>
        <w:rPr>
          <w:i/>
          <w:iCs/>
          <w:snapToGrid w:val="0"/>
          <w:color w:val="000000"/>
          <w:sz w:val="20"/>
        </w:rPr>
      </w:pPr>
      <w:r w:rsidRPr="003D1AA6">
        <w:rPr>
          <w:snapToGrid w:val="0"/>
          <w:color w:val="000000"/>
          <w:sz w:val="20"/>
        </w:rPr>
        <w:t xml:space="preserve">-starttrigger </w:t>
      </w:r>
      <w:r w:rsidRPr="003D1AA6">
        <w:rPr>
          <w:i/>
          <w:iCs/>
          <w:snapToGrid w:val="0"/>
          <w:color w:val="000000"/>
          <w:sz w:val="20"/>
        </w:rPr>
        <w:t xml:space="preserve">targetA  target&gt; </w:t>
      </w:r>
      <w:r w:rsidR="009F2126">
        <w:rPr>
          <w:i/>
          <w:iCs/>
          <w:snapToGrid w:val="0"/>
          <w:color w:val="000000"/>
          <w:sz w:val="20"/>
        </w:rPr>
        <w:t xml:space="preserve">  </w:t>
      </w:r>
      <w:r w:rsidRPr="003D1AA6">
        <w:rPr>
          <w:b/>
          <w:i/>
          <w:iCs/>
          <w:snapToGrid w:val="0"/>
          <w:color w:val="000000"/>
          <w:sz w:val="20"/>
        </w:rPr>
        <w:t xml:space="preserve">time|op|percent|mbytes|kbytes  </w:t>
      </w:r>
      <w:r w:rsidRPr="003D1AA6">
        <w:rPr>
          <w:i/>
          <w:iCs/>
          <w:snapToGrid w:val="0"/>
          <w:color w:val="000000"/>
          <w:sz w:val="20"/>
        </w:rPr>
        <w:t>#</w:t>
      </w:r>
    </w:p>
    <w:p w:rsidR="003D1AA6" w:rsidRPr="003D1AA6" w:rsidRDefault="003D1AA6" w:rsidP="003D1AA6">
      <w:pPr>
        <w:rPr>
          <w:snapToGrid w:val="0"/>
          <w:color w:val="000000"/>
          <w:sz w:val="20"/>
        </w:rPr>
      </w:pPr>
      <w:r w:rsidRPr="003D1AA6">
        <w:rPr>
          <w:iCs/>
          <w:snapToGrid w:val="0"/>
          <w:color w:val="000000"/>
          <w:sz w:val="20"/>
        </w:rPr>
        <w:t>-stoponerror</w:t>
      </w:r>
    </w:p>
    <w:p w:rsidR="003D1AA6" w:rsidRPr="003D1AA6" w:rsidRDefault="003D1AA6" w:rsidP="003D1AA6">
      <w:pPr>
        <w:rPr>
          <w:i/>
          <w:snapToGrid w:val="0"/>
          <w:color w:val="000000"/>
          <w:sz w:val="20"/>
        </w:rPr>
      </w:pPr>
      <w:r w:rsidRPr="003D1AA6">
        <w:rPr>
          <w:snapToGrid w:val="0"/>
          <w:color w:val="000000"/>
          <w:sz w:val="20"/>
        </w:rPr>
        <w:lastRenderedPageBreak/>
        <w:t xml:space="preserve">-stoptrigger </w:t>
      </w:r>
      <w:r w:rsidRPr="003D1AA6">
        <w:rPr>
          <w:i/>
          <w:iCs/>
          <w:snapToGrid w:val="0"/>
          <w:color w:val="000000"/>
          <w:sz w:val="20"/>
        </w:rPr>
        <w:t xml:space="preserve">targetA  target&gt; </w:t>
      </w:r>
      <w:r w:rsidRPr="003D1AA6">
        <w:rPr>
          <w:b/>
          <w:i/>
          <w:iCs/>
          <w:snapToGrid w:val="0"/>
          <w:color w:val="000000"/>
          <w:sz w:val="20"/>
        </w:rPr>
        <w:t xml:space="preserve">time|op|percent|mbytes|kbytes  </w:t>
      </w:r>
      <w:r w:rsidRPr="003D1AA6">
        <w:rPr>
          <w:i/>
          <w:iCs/>
          <w:snapToGrid w:val="0"/>
          <w:color w:val="000000"/>
          <w:sz w:val="20"/>
        </w:rPr>
        <w:t>#</w:t>
      </w:r>
    </w:p>
    <w:p w:rsidR="003D1AA6" w:rsidRPr="003D1AA6" w:rsidRDefault="003D1AA6" w:rsidP="003D1AA6">
      <w:pPr>
        <w:rPr>
          <w:i/>
          <w:snapToGrid w:val="0"/>
          <w:color w:val="000000"/>
          <w:sz w:val="20"/>
        </w:rPr>
      </w:pPr>
      <w:r w:rsidRPr="003D1AA6">
        <w:rPr>
          <w:snapToGrid w:val="0"/>
          <w:color w:val="000000"/>
          <w:sz w:val="20"/>
        </w:rPr>
        <w:t xml:space="preserve">-syncio </w:t>
      </w:r>
      <w:r w:rsidRPr="003D1AA6">
        <w:rPr>
          <w:i/>
          <w:snapToGrid w:val="0"/>
          <w:color w:val="000000"/>
          <w:sz w:val="20"/>
        </w:rPr>
        <w:t>number</w:t>
      </w:r>
    </w:p>
    <w:p w:rsidR="003D1AA6" w:rsidRPr="003D1AA6" w:rsidRDefault="003D1AA6" w:rsidP="003D1AA6">
      <w:pPr>
        <w:rPr>
          <w:i/>
          <w:snapToGrid w:val="0"/>
          <w:color w:val="000000"/>
          <w:sz w:val="20"/>
        </w:rPr>
      </w:pPr>
      <w:r w:rsidRPr="003D1AA6">
        <w:rPr>
          <w:snapToGrid w:val="0"/>
          <w:color w:val="000000"/>
          <w:sz w:val="20"/>
        </w:rPr>
        <w:t xml:space="preserve">-syncwrite </w:t>
      </w:r>
      <w:r w:rsidRPr="003D1AA6">
        <w:rPr>
          <w:i/>
          <w:iCs/>
          <w:snapToGrid w:val="0"/>
          <w:color w:val="000000"/>
          <w:sz w:val="20"/>
        </w:rPr>
        <w:t xml:space="preserve">[target &lt;target#&gt;] </w:t>
      </w:r>
      <w:r w:rsidRPr="003D1AA6">
        <w:rPr>
          <w:i/>
          <w:snapToGrid w:val="0"/>
          <w:color w:val="000000"/>
          <w:sz w:val="20"/>
        </w:rPr>
        <w:t>number</w:t>
      </w:r>
    </w:p>
    <w:p w:rsidR="003D1AA6" w:rsidRPr="003D1AA6" w:rsidRDefault="003D1AA6" w:rsidP="003D1AA6">
      <w:pPr>
        <w:rPr>
          <w:i/>
          <w:snapToGrid w:val="0"/>
          <w:color w:val="000000"/>
          <w:sz w:val="20"/>
        </w:rPr>
      </w:pPr>
      <w:r w:rsidRPr="003D1AA6">
        <w:rPr>
          <w:snapToGrid w:val="0"/>
          <w:color w:val="000000"/>
          <w:sz w:val="20"/>
        </w:rPr>
        <w:t xml:space="preserve">-target </w:t>
      </w:r>
      <w:r w:rsidRPr="003D1AA6">
        <w:rPr>
          <w:i/>
          <w:snapToGrid w:val="0"/>
          <w:color w:val="000000"/>
          <w:sz w:val="20"/>
        </w:rPr>
        <w:t xml:space="preserve"> filename</w:t>
      </w:r>
    </w:p>
    <w:p w:rsidR="003D1AA6" w:rsidRPr="003D1AA6" w:rsidRDefault="003D1AA6" w:rsidP="003D1AA6">
      <w:pPr>
        <w:rPr>
          <w:i/>
          <w:snapToGrid w:val="0"/>
          <w:color w:val="000000"/>
          <w:sz w:val="20"/>
        </w:rPr>
      </w:pPr>
      <w:r w:rsidRPr="003D1AA6">
        <w:rPr>
          <w:snapToGrid w:val="0"/>
          <w:color w:val="000000"/>
          <w:sz w:val="20"/>
        </w:rPr>
        <w:t xml:space="preserve">-targetdir </w:t>
      </w:r>
      <w:r w:rsidRPr="003D1AA6">
        <w:rPr>
          <w:i/>
          <w:iCs/>
          <w:snapToGrid w:val="0"/>
          <w:color w:val="000000"/>
          <w:sz w:val="20"/>
        </w:rPr>
        <w:t xml:space="preserve">[target &lt;target#&gt;] </w:t>
      </w:r>
      <w:r w:rsidRPr="003D1AA6">
        <w:rPr>
          <w:i/>
          <w:snapToGrid w:val="0"/>
          <w:color w:val="000000"/>
          <w:sz w:val="20"/>
        </w:rPr>
        <w:t>directoryname pass</w:t>
      </w:r>
    </w:p>
    <w:p w:rsidR="003D1AA6" w:rsidRPr="003D1AA6" w:rsidRDefault="003D1AA6" w:rsidP="003D1AA6">
      <w:pPr>
        <w:rPr>
          <w:i/>
          <w:snapToGrid w:val="0"/>
          <w:color w:val="000000"/>
          <w:sz w:val="20"/>
        </w:rPr>
      </w:pPr>
      <w:r w:rsidRPr="003D1AA6">
        <w:rPr>
          <w:snapToGrid w:val="0"/>
          <w:color w:val="000000"/>
          <w:sz w:val="20"/>
        </w:rPr>
        <w:t xml:space="preserve">-targetoffset </w:t>
      </w:r>
      <w:r w:rsidRPr="003D1AA6">
        <w:rPr>
          <w:i/>
          <w:iCs/>
          <w:snapToGrid w:val="0"/>
          <w:color w:val="000000"/>
          <w:sz w:val="20"/>
        </w:rPr>
        <w:t xml:space="preserve">[target &lt;target#&gt;] </w:t>
      </w:r>
      <w:r w:rsidRPr="003D1AA6">
        <w:rPr>
          <w:i/>
          <w:snapToGrid w:val="0"/>
          <w:color w:val="000000"/>
          <w:sz w:val="20"/>
        </w:rPr>
        <w:t>offset_in_blocks</w:t>
      </w:r>
    </w:p>
    <w:p w:rsidR="003D1AA6" w:rsidRPr="003D1AA6" w:rsidRDefault="003D1AA6" w:rsidP="003D1AA6">
      <w:pPr>
        <w:rPr>
          <w:i/>
          <w:snapToGrid w:val="0"/>
          <w:color w:val="000000"/>
          <w:sz w:val="20"/>
        </w:rPr>
      </w:pPr>
      <w:r w:rsidRPr="003D1AA6">
        <w:rPr>
          <w:snapToGrid w:val="0"/>
          <w:color w:val="000000"/>
          <w:sz w:val="20"/>
        </w:rPr>
        <w:t xml:space="preserve">-targets </w:t>
      </w:r>
      <w:r w:rsidRPr="003D1AA6">
        <w:rPr>
          <w:i/>
          <w:snapToGrid w:val="0"/>
          <w:color w:val="000000"/>
          <w:sz w:val="20"/>
        </w:rPr>
        <w:t>N filename1 filename2 … filenameN</w:t>
      </w:r>
    </w:p>
    <w:p w:rsidR="003D1AA6" w:rsidRPr="003D1AA6" w:rsidRDefault="003D1AA6" w:rsidP="003D1AA6">
      <w:pPr>
        <w:rPr>
          <w:i/>
          <w:snapToGrid w:val="0"/>
          <w:color w:val="000000"/>
          <w:sz w:val="20"/>
        </w:rPr>
      </w:pPr>
      <w:r w:rsidRPr="003D1AA6">
        <w:rPr>
          <w:snapToGrid w:val="0"/>
          <w:color w:val="000000"/>
          <w:sz w:val="20"/>
        </w:rPr>
        <w:t xml:space="preserve">-targetstartdelay </w:t>
      </w:r>
      <w:r w:rsidRPr="003D1AA6">
        <w:rPr>
          <w:i/>
          <w:iCs/>
          <w:snapToGrid w:val="0"/>
          <w:color w:val="000000"/>
          <w:sz w:val="20"/>
        </w:rPr>
        <w:t>#seconds_multiplier</w:t>
      </w:r>
    </w:p>
    <w:p w:rsidR="003D1AA6" w:rsidRPr="003D1AA6" w:rsidRDefault="003D1AA6" w:rsidP="003D1AA6">
      <w:pPr>
        <w:rPr>
          <w:i/>
          <w:snapToGrid w:val="0"/>
          <w:color w:val="000000"/>
          <w:sz w:val="20"/>
        </w:rPr>
      </w:pPr>
      <w:r w:rsidRPr="003D1AA6">
        <w:rPr>
          <w:snapToGrid w:val="0"/>
          <w:color w:val="000000"/>
          <w:sz w:val="20"/>
        </w:rPr>
        <w:t xml:space="preserve">-throttle </w:t>
      </w:r>
      <w:r w:rsidRPr="003D1AA6">
        <w:rPr>
          <w:i/>
          <w:iCs/>
          <w:snapToGrid w:val="0"/>
          <w:color w:val="000000"/>
          <w:sz w:val="20"/>
        </w:rPr>
        <w:t xml:space="preserve">[target &lt;target#&gt;] </w:t>
      </w:r>
    </w:p>
    <w:p w:rsidR="003D1AA6" w:rsidRPr="003D1AA6" w:rsidRDefault="009F2126" w:rsidP="003D1AA6">
      <w:pPr>
        <w:rPr>
          <w:snapToGrid w:val="0"/>
          <w:color w:val="000000"/>
          <w:sz w:val="20"/>
        </w:rPr>
      </w:pPr>
      <w:r>
        <w:rPr>
          <w:b/>
          <w:iCs/>
          <w:snapToGrid w:val="0"/>
          <w:color w:val="000000"/>
          <w:sz w:val="20"/>
        </w:rPr>
        <w:t xml:space="preserve">    </w:t>
      </w:r>
      <w:r w:rsidR="003D1AA6" w:rsidRPr="003D1AA6">
        <w:rPr>
          <w:b/>
          <w:snapToGrid w:val="0"/>
          <w:color w:val="000000"/>
          <w:sz w:val="20"/>
        </w:rPr>
        <w:t>ops</w:t>
      </w:r>
      <w:r w:rsidR="003D1AA6" w:rsidRPr="003D1AA6">
        <w:rPr>
          <w:snapToGrid w:val="0"/>
          <w:color w:val="000000"/>
          <w:sz w:val="20"/>
        </w:rPr>
        <w:t xml:space="preserve"> </w:t>
      </w:r>
      <w:r w:rsidR="003D1AA6" w:rsidRPr="003D1AA6">
        <w:rPr>
          <w:i/>
          <w:snapToGrid w:val="0"/>
          <w:color w:val="000000"/>
          <w:sz w:val="20"/>
        </w:rPr>
        <w:t>operations/sec</w:t>
      </w:r>
    </w:p>
    <w:p w:rsidR="003D1AA6" w:rsidRPr="003D1AA6" w:rsidRDefault="009F2126" w:rsidP="003D1AA6">
      <w:pPr>
        <w:rPr>
          <w:snapToGrid w:val="0"/>
          <w:color w:val="000000"/>
          <w:sz w:val="20"/>
        </w:rPr>
      </w:pPr>
      <w:r>
        <w:rPr>
          <w:b/>
          <w:iCs/>
          <w:snapToGrid w:val="0"/>
          <w:color w:val="000000"/>
          <w:sz w:val="20"/>
        </w:rPr>
        <w:t xml:space="preserve">    </w:t>
      </w:r>
      <w:r w:rsidR="003D1AA6" w:rsidRPr="003D1AA6">
        <w:rPr>
          <w:b/>
          <w:snapToGrid w:val="0"/>
          <w:color w:val="000000"/>
          <w:sz w:val="20"/>
        </w:rPr>
        <w:t>bw</w:t>
      </w:r>
      <w:r w:rsidR="003D1AA6" w:rsidRPr="003D1AA6">
        <w:rPr>
          <w:snapToGrid w:val="0"/>
          <w:color w:val="000000"/>
          <w:sz w:val="20"/>
        </w:rPr>
        <w:t xml:space="preserve"> </w:t>
      </w:r>
      <w:r w:rsidR="003D1AA6" w:rsidRPr="003D1AA6">
        <w:rPr>
          <w:i/>
          <w:snapToGrid w:val="0"/>
          <w:color w:val="000000"/>
          <w:sz w:val="20"/>
        </w:rPr>
        <w:t>megabytes/second</w:t>
      </w:r>
    </w:p>
    <w:p w:rsidR="003D1AA6" w:rsidRPr="003D1AA6" w:rsidRDefault="003D1AA6" w:rsidP="003D1AA6">
      <w:pPr>
        <w:rPr>
          <w:snapToGrid w:val="0"/>
          <w:sz w:val="20"/>
        </w:rPr>
      </w:pPr>
      <w:r w:rsidRPr="003D1AA6">
        <w:rPr>
          <w:snapToGrid w:val="0"/>
          <w:color w:val="000000"/>
          <w:sz w:val="20"/>
        </w:rPr>
        <w:t xml:space="preserve">-timelimit </w:t>
      </w:r>
      <w:r w:rsidRPr="003D1AA6">
        <w:rPr>
          <w:i/>
          <w:iCs/>
          <w:snapToGrid w:val="0"/>
          <w:color w:val="000000"/>
          <w:sz w:val="20"/>
        </w:rPr>
        <w:t xml:space="preserve">[target &lt;target#&gt;] </w:t>
      </w:r>
      <w:r w:rsidRPr="003D1AA6">
        <w:rPr>
          <w:i/>
          <w:snapToGrid w:val="0"/>
          <w:color w:val="000000"/>
          <w:sz w:val="20"/>
        </w:rPr>
        <w:t>seconds_per_pass</w:t>
      </w:r>
      <w:r w:rsidRPr="003D1AA6">
        <w:rPr>
          <w:snapToGrid w:val="0"/>
          <w:color w:val="000000"/>
          <w:sz w:val="20"/>
        </w:rPr>
        <w:t xml:space="preserve"> </w:t>
      </w:r>
    </w:p>
    <w:p w:rsidR="003D1AA6" w:rsidRPr="003D1AA6" w:rsidRDefault="003D1AA6" w:rsidP="003D1AA6">
      <w:pPr>
        <w:rPr>
          <w:snapToGrid w:val="0"/>
          <w:color w:val="000000"/>
          <w:sz w:val="20"/>
        </w:rPr>
      </w:pPr>
      <w:r w:rsidRPr="003D1AA6">
        <w:rPr>
          <w:snapToGrid w:val="0"/>
          <w:color w:val="000000"/>
          <w:sz w:val="20"/>
        </w:rPr>
        <w:t xml:space="preserve">-timeserver </w:t>
      </w:r>
    </w:p>
    <w:p w:rsidR="003D1AA6" w:rsidRPr="003D1AA6" w:rsidRDefault="009F2126" w:rsidP="003D1AA6">
      <w:pPr>
        <w:rPr>
          <w:iCs/>
          <w:snapToGrid w:val="0"/>
          <w:color w:val="000000"/>
          <w:sz w:val="20"/>
        </w:rPr>
      </w:pPr>
      <w:r>
        <w:rPr>
          <w:b/>
          <w:snapToGrid w:val="0"/>
          <w:color w:val="000000"/>
          <w:sz w:val="20"/>
        </w:rPr>
        <w:t xml:space="preserve">    </w:t>
      </w:r>
      <w:r w:rsidR="003D1AA6" w:rsidRPr="003D1AA6">
        <w:rPr>
          <w:b/>
          <w:snapToGrid w:val="0"/>
          <w:color w:val="000000"/>
          <w:sz w:val="20"/>
        </w:rPr>
        <w:t xml:space="preserve">host </w:t>
      </w:r>
      <w:r w:rsidR="003D1AA6" w:rsidRPr="003D1AA6">
        <w:rPr>
          <w:i/>
          <w:iCs/>
          <w:snapToGrid w:val="0"/>
          <w:color w:val="000000"/>
          <w:sz w:val="20"/>
        </w:rPr>
        <w:t>hostname</w:t>
      </w:r>
    </w:p>
    <w:p w:rsidR="003D1AA6" w:rsidRPr="003D1AA6" w:rsidRDefault="009F2126" w:rsidP="003D1AA6">
      <w:pPr>
        <w:rPr>
          <w:iCs/>
          <w:snapToGrid w:val="0"/>
          <w:color w:val="000000"/>
          <w:sz w:val="20"/>
        </w:rPr>
      </w:pPr>
      <w:r>
        <w:rPr>
          <w:b/>
          <w:iCs/>
          <w:snapToGrid w:val="0"/>
          <w:color w:val="000000"/>
          <w:sz w:val="20"/>
        </w:rPr>
        <w:t xml:space="preserve">    </w:t>
      </w:r>
      <w:r w:rsidR="003D1AA6" w:rsidRPr="003D1AA6">
        <w:rPr>
          <w:b/>
          <w:iCs/>
          <w:snapToGrid w:val="0"/>
          <w:color w:val="000000"/>
          <w:sz w:val="20"/>
        </w:rPr>
        <w:t xml:space="preserve">port  </w:t>
      </w:r>
      <w:r w:rsidR="003D1AA6" w:rsidRPr="003D1AA6">
        <w:rPr>
          <w:i/>
          <w:iCs/>
          <w:snapToGrid w:val="0"/>
          <w:color w:val="000000"/>
          <w:sz w:val="20"/>
        </w:rPr>
        <w:t>port#</w:t>
      </w:r>
      <w:r w:rsidR="003D1AA6" w:rsidRPr="003D1AA6">
        <w:rPr>
          <w:iCs/>
          <w:snapToGrid w:val="0"/>
          <w:color w:val="000000"/>
          <w:sz w:val="20"/>
        </w:rPr>
        <w:t xml:space="preserve"> </w:t>
      </w:r>
    </w:p>
    <w:p w:rsidR="003D1AA6" w:rsidRPr="003D1AA6" w:rsidRDefault="009F2126" w:rsidP="003D1AA6">
      <w:pPr>
        <w:rPr>
          <w:iCs/>
          <w:snapToGrid w:val="0"/>
          <w:color w:val="000000"/>
          <w:sz w:val="20"/>
        </w:rPr>
      </w:pPr>
      <w:r>
        <w:rPr>
          <w:b/>
          <w:iCs/>
          <w:snapToGrid w:val="0"/>
          <w:color w:val="000000"/>
          <w:sz w:val="20"/>
        </w:rPr>
        <w:t xml:space="preserve">    </w:t>
      </w:r>
      <w:r w:rsidR="003D1AA6" w:rsidRPr="003D1AA6">
        <w:rPr>
          <w:b/>
          <w:iCs/>
          <w:snapToGrid w:val="0"/>
          <w:color w:val="000000"/>
          <w:sz w:val="20"/>
        </w:rPr>
        <w:t>bounce</w:t>
      </w:r>
      <w:r w:rsidR="003D1AA6" w:rsidRPr="003D1AA6">
        <w:rPr>
          <w:i/>
          <w:iCs/>
          <w:snapToGrid w:val="0"/>
          <w:color w:val="000000"/>
          <w:sz w:val="20"/>
        </w:rPr>
        <w:t xml:space="preserve">  bounce_count</w:t>
      </w:r>
    </w:p>
    <w:p w:rsidR="003D1AA6" w:rsidRPr="003D1AA6" w:rsidRDefault="003D1AA6" w:rsidP="003D1AA6">
      <w:pPr>
        <w:rPr>
          <w:i/>
          <w:iCs/>
          <w:snapToGrid w:val="0"/>
          <w:color w:val="000000"/>
          <w:sz w:val="20"/>
        </w:rPr>
      </w:pPr>
      <w:r w:rsidRPr="003D1AA6">
        <w:rPr>
          <w:snapToGrid w:val="0"/>
          <w:color w:val="000000"/>
          <w:sz w:val="20"/>
        </w:rPr>
        <w:t xml:space="preserve">-timestamps  </w:t>
      </w:r>
      <w:r w:rsidRPr="003D1AA6">
        <w:rPr>
          <w:i/>
          <w:iCs/>
          <w:snapToGrid w:val="0"/>
          <w:color w:val="000000"/>
          <w:sz w:val="20"/>
        </w:rPr>
        <w:t xml:space="preserve">[target &lt;target#&gt;] </w:t>
      </w:r>
    </w:p>
    <w:p w:rsidR="003D1AA6" w:rsidRPr="003D1AA6" w:rsidRDefault="009F2126" w:rsidP="003D1AA6">
      <w:pPr>
        <w:rPr>
          <w:i/>
          <w:snapToGrid w:val="0"/>
          <w:color w:val="000000"/>
          <w:sz w:val="20"/>
        </w:rPr>
      </w:pPr>
      <w:r>
        <w:rPr>
          <w:b/>
          <w:iCs/>
          <w:snapToGrid w:val="0"/>
          <w:color w:val="000000"/>
          <w:sz w:val="20"/>
        </w:rPr>
        <w:t xml:space="preserve">    </w:t>
      </w:r>
      <w:r w:rsidR="003D1AA6" w:rsidRPr="003D1AA6">
        <w:rPr>
          <w:b/>
          <w:snapToGrid w:val="0"/>
          <w:color w:val="000000"/>
          <w:sz w:val="20"/>
        </w:rPr>
        <w:t xml:space="preserve">output </w:t>
      </w:r>
      <w:r w:rsidR="003D1AA6" w:rsidRPr="003D1AA6">
        <w:rPr>
          <w:i/>
          <w:snapToGrid w:val="0"/>
          <w:color w:val="000000"/>
          <w:sz w:val="20"/>
        </w:rPr>
        <w:t>output_filename_prefix</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summary</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 xml:space="preserve">detailed </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normalize</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summary</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wrap</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oneshot</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size #</w:t>
      </w:r>
    </w:p>
    <w:p w:rsidR="003D1AA6" w:rsidRPr="003D1AA6" w:rsidRDefault="009F2126" w:rsidP="003D1AA6">
      <w:pPr>
        <w:rPr>
          <w:bCs/>
          <w:i/>
          <w:iCs/>
          <w:snapToGrid w:val="0"/>
          <w:color w:val="000000"/>
          <w:sz w:val="20"/>
        </w:rPr>
      </w:pPr>
      <w:r>
        <w:rPr>
          <w:b/>
          <w:iCs/>
          <w:snapToGrid w:val="0"/>
          <w:color w:val="000000"/>
          <w:sz w:val="20"/>
        </w:rPr>
        <w:t xml:space="preserve">    </w:t>
      </w:r>
      <w:r w:rsidR="003D1AA6" w:rsidRPr="003D1AA6">
        <w:rPr>
          <w:b/>
          <w:snapToGrid w:val="0"/>
          <w:color w:val="000000"/>
          <w:sz w:val="20"/>
        </w:rPr>
        <w:t xml:space="preserve">triggertime </w:t>
      </w:r>
      <w:r w:rsidR="003D1AA6" w:rsidRPr="003D1AA6">
        <w:rPr>
          <w:bCs/>
          <w:i/>
          <w:iCs/>
          <w:snapToGrid w:val="0"/>
          <w:color w:val="000000"/>
          <w:sz w:val="20"/>
        </w:rPr>
        <w:t>#seconds</w:t>
      </w:r>
    </w:p>
    <w:p w:rsidR="003D1AA6" w:rsidRPr="003D1AA6" w:rsidRDefault="009F2126" w:rsidP="003D1AA6">
      <w:pPr>
        <w:rPr>
          <w:bCs/>
          <w:i/>
          <w:iCs/>
          <w:snapToGrid w:val="0"/>
          <w:color w:val="000000"/>
          <w:sz w:val="20"/>
        </w:rPr>
      </w:pPr>
      <w:r>
        <w:rPr>
          <w:b/>
          <w:iCs/>
          <w:snapToGrid w:val="0"/>
          <w:color w:val="000000"/>
          <w:sz w:val="20"/>
        </w:rPr>
        <w:t xml:space="preserve">    </w:t>
      </w:r>
      <w:r w:rsidR="003D1AA6" w:rsidRPr="003D1AA6">
        <w:rPr>
          <w:b/>
          <w:snapToGrid w:val="0"/>
          <w:color w:val="000000"/>
          <w:sz w:val="20"/>
        </w:rPr>
        <w:t xml:space="preserve">triggerop </w:t>
      </w:r>
      <w:r w:rsidR="003D1AA6" w:rsidRPr="003D1AA6">
        <w:rPr>
          <w:bCs/>
          <w:i/>
          <w:iCs/>
          <w:snapToGrid w:val="0"/>
          <w:color w:val="000000"/>
          <w:sz w:val="20"/>
        </w:rPr>
        <w:t>operation#</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 xml:space="preserve">append </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 xml:space="preserve">dump </w:t>
      </w:r>
      <w:r w:rsidR="003D1AA6" w:rsidRPr="003D1AA6">
        <w:rPr>
          <w:i/>
          <w:snapToGrid w:val="0"/>
          <w:color w:val="000000"/>
          <w:sz w:val="20"/>
        </w:rPr>
        <w:t>dump_filename_prefix</w:t>
      </w:r>
    </w:p>
    <w:p w:rsidR="003D1AA6" w:rsidRPr="003D1AA6" w:rsidRDefault="003D1AA6" w:rsidP="003D1AA6">
      <w:pPr>
        <w:rPr>
          <w:snapToGrid w:val="0"/>
          <w:color w:val="000000"/>
          <w:sz w:val="20"/>
        </w:rPr>
      </w:pPr>
      <w:r w:rsidRPr="003D1AA6">
        <w:rPr>
          <w:snapToGrid w:val="0"/>
          <w:color w:val="000000"/>
          <w:sz w:val="20"/>
        </w:rPr>
        <w:t>-verbose</w:t>
      </w:r>
    </w:p>
    <w:p w:rsidR="003D1AA6" w:rsidRPr="003D1AA6" w:rsidRDefault="003D1AA6" w:rsidP="003D1AA6">
      <w:pPr>
        <w:rPr>
          <w:i/>
          <w:iCs/>
          <w:snapToGrid w:val="0"/>
          <w:sz w:val="20"/>
        </w:rPr>
      </w:pPr>
      <w:r w:rsidRPr="003D1AA6">
        <w:rPr>
          <w:snapToGrid w:val="0"/>
          <w:sz w:val="20"/>
        </w:rPr>
        <w:t xml:space="preserve">-verify </w:t>
      </w:r>
      <w:r w:rsidRPr="003D1AA6">
        <w:rPr>
          <w:i/>
          <w:iCs/>
          <w:snapToGrid w:val="0"/>
          <w:sz w:val="20"/>
        </w:rPr>
        <w:t xml:space="preserve">[target &lt;target#&gt;] </w:t>
      </w:r>
    </w:p>
    <w:p w:rsidR="003D1AA6" w:rsidRPr="003D1AA6" w:rsidRDefault="003D1AA6" w:rsidP="003D1AA6">
      <w:pPr>
        <w:rPr>
          <w:i/>
          <w:snapToGrid w:val="0"/>
          <w:sz w:val="20"/>
        </w:rPr>
      </w:pPr>
      <w:r w:rsidRPr="003D1AA6">
        <w:rPr>
          <w:snapToGrid w:val="0"/>
          <w:sz w:val="20"/>
        </w:rPr>
        <w:t xml:space="preserve"> </w:t>
      </w:r>
      <w:r w:rsidR="009F2126">
        <w:rPr>
          <w:b/>
          <w:iCs/>
          <w:snapToGrid w:val="0"/>
          <w:color w:val="000000"/>
          <w:sz w:val="20"/>
        </w:rPr>
        <w:t xml:space="preserve">    </w:t>
      </w:r>
      <w:r w:rsidRPr="003D1AA6">
        <w:rPr>
          <w:b/>
          <w:bCs/>
          <w:snapToGrid w:val="0"/>
          <w:sz w:val="20"/>
        </w:rPr>
        <w:t>location</w:t>
      </w:r>
    </w:p>
    <w:p w:rsidR="003D1AA6" w:rsidRPr="003D1AA6" w:rsidRDefault="009F2126" w:rsidP="003D1AA6">
      <w:pPr>
        <w:rPr>
          <w:snapToGrid w:val="0"/>
          <w:sz w:val="20"/>
        </w:rPr>
      </w:pPr>
      <w:r>
        <w:rPr>
          <w:b/>
          <w:iCs/>
          <w:snapToGrid w:val="0"/>
          <w:color w:val="000000"/>
          <w:sz w:val="20"/>
        </w:rPr>
        <w:t xml:space="preserve">    </w:t>
      </w:r>
      <w:r w:rsidR="003D1AA6" w:rsidRPr="003D1AA6">
        <w:rPr>
          <w:b/>
          <w:snapToGrid w:val="0"/>
          <w:sz w:val="20"/>
        </w:rPr>
        <w:t>contents</w:t>
      </w:r>
      <w:r w:rsidR="003D1AA6" w:rsidRPr="003D1AA6">
        <w:rPr>
          <w:snapToGrid w:val="0"/>
          <w:sz w:val="20"/>
        </w:rPr>
        <w:t xml:space="preserve"> </w:t>
      </w:r>
    </w:p>
    <w:p w:rsidR="003D1AA6" w:rsidRPr="003D1AA6" w:rsidRDefault="003D1AA6">
      <w:pPr>
        <w:rPr>
          <w:snapToGrid w:val="0"/>
          <w:sz w:val="16"/>
          <w:szCs w:val="16"/>
        </w:rPr>
        <w:sectPr w:rsidR="003D1AA6" w:rsidRPr="003D1AA6" w:rsidSect="00E02F9E">
          <w:footnotePr>
            <w:pos w:val="sectEnd"/>
          </w:footnotePr>
          <w:endnotePr>
            <w:numFmt w:val="decimal"/>
          </w:endnotePr>
          <w:type w:val="continuous"/>
          <w:pgSz w:w="12240" w:h="15840" w:code="1"/>
          <w:pgMar w:top="864" w:right="1080" w:bottom="864" w:left="1080" w:header="720" w:footer="720" w:gutter="0"/>
          <w:pgBorders w:display="firstPage">
            <w:left w:val="threeDEngrave" w:sz="48" w:space="4" w:color="auto"/>
          </w:pgBorders>
          <w:cols w:num="3" w:space="720"/>
          <w:titlePg/>
          <w:docGrid w:linePitch="299"/>
        </w:sectPr>
      </w:pPr>
      <w:r w:rsidRPr="003D1AA6">
        <w:rPr>
          <w:snapToGrid w:val="0"/>
          <w:sz w:val="20"/>
        </w:rPr>
        <w:t>-versio</w:t>
      </w:r>
      <w:r>
        <w:rPr>
          <w:snapToGrid w:val="0"/>
          <w:sz w:val="20"/>
        </w:rPr>
        <w:t>n</w:t>
      </w:r>
    </w:p>
    <w:p w:rsidR="00DC0634" w:rsidRPr="00171871" w:rsidRDefault="00171871" w:rsidP="003D1AA6">
      <w:pPr>
        <w:rPr>
          <w:b/>
        </w:rPr>
      </w:pPr>
      <w:r w:rsidRPr="00171871">
        <w:rPr>
          <w:b/>
        </w:rPr>
        <w:lastRenderedPageBreak/>
        <w:t>Output Format Identifiers Cheat Sheet</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+WHAT</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+PASS</w:t>
      </w:r>
      <w:r w:rsidRPr="00BE2048">
        <w:rPr>
          <w:rFonts w:ascii="Courier New" w:hAnsi="Courier New" w:cs="Courier New"/>
          <w:b/>
          <w:noProof/>
          <w:sz w:val="20"/>
        </w:rPr>
        <w:tab/>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+TARGET</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+QUEUE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+BYTESTRANSFERED</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+BYTESXFERED</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+BYTESREAD</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+BYTESWRITTEN</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+BANDWIDTH</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+READBANDWIDTH</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+WRITEBANDWIDTH</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+IOPS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+READIOPS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+WRITEIOPS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+LATENCY</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+ELAPSEDTIME1STOP</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+ELAPSEDTIMEPASS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+OVERHEADTIME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+PATTERNFILLTIME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+BUFFERFLUSHTIME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+CPUTIME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+PERCENTCPUTIME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+PERCENTCPU</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+USERTIME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+USER</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+SYSTEMTIME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+SYSTEM</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+PERCENTUSER</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+PERCENTUSERTIME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+PERCENTUSR</w:t>
      </w:r>
      <w:r w:rsidRPr="00BE2048">
        <w:rPr>
          <w:rFonts w:ascii="Courier New" w:hAnsi="Courier New" w:cs="Courier New"/>
          <w:b/>
          <w:noProof/>
          <w:sz w:val="20"/>
        </w:rPr>
        <w:tab/>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+PERCENTSYSTEM</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+PERCENTSYSTEMTIME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+OPTYPE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+XFERSIZEBYTES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+XFERSIZEBLOCKS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+XFERSIZEKBYTES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+XFERSIZEMBYTES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+E2EIOTIME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+E2ESRTIME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+E2EPERCENTSRTIME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+E2ELAGTIME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+E2EPERCENTLAGTIME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+E2EFIRSTREADTIME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+E2ELASTWRITETIME</w:t>
      </w:r>
    </w:p>
    <w:p w:rsidR="00171871" w:rsidRPr="00BE2048" w:rsidRDefault="00171871" w:rsidP="00171871">
      <w:pPr>
        <w:rPr>
          <w:rFonts w:ascii="Courier New" w:hAnsi="Courier New" w:cs="Courier New"/>
          <w:b/>
          <w:noProof/>
          <w:color w:val="A31515"/>
          <w:sz w:val="20"/>
        </w:rPr>
      </w:pPr>
      <w:r w:rsidRPr="00BE2048">
        <w:rPr>
          <w:rFonts w:ascii="Courier New" w:hAnsi="Courier New" w:cs="Courier New"/>
          <w:b/>
          <w:noProof/>
          <w:color w:val="A31515"/>
          <w:sz w:val="20"/>
        </w:rPr>
        <w:t>+DELIM</w:t>
      </w:r>
    </w:p>
    <w:p w:rsidR="00171871" w:rsidRDefault="00171871" w:rsidP="003D1AA6"/>
    <w:sectPr w:rsidR="00171871" w:rsidSect="00E02F9E">
      <w:headerReference w:type="default" r:id="rId24"/>
      <w:footerReference w:type="even" r:id="rId25"/>
      <w:footerReference w:type="default" r:id="rId26"/>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2F1" w:rsidRDefault="002222F1">
      <w:r>
        <w:separator/>
      </w:r>
    </w:p>
  </w:endnote>
  <w:endnote w:type="continuationSeparator" w:id="0">
    <w:p w:rsidR="002222F1" w:rsidRDefault="002222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35A" w:rsidRDefault="009343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435A" w:rsidRDefault="009343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35A" w:rsidRDefault="0093435A">
    <w:pPr>
      <w:tabs>
        <w:tab w:val="center" w:pos="5040"/>
        <w:tab w:val="right" w:pos="9450"/>
      </w:tabs>
      <w:rPr>
        <w:rFonts w:ascii="Arial" w:hAnsi="Arial" w:cs="Arial"/>
      </w:rPr>
    </w:pPr>
    <w:r w:rsidRPr="000D5F88">
      <w:rPr>
        <w:rStyle w:val="PageNumber"/>
        <w:rFonts w:ascii="Arial" w:hAnsi="Arial" w:cs="Arial"/>
        <w:i/>
        <w:sz w:val="20"/>
      </w:rPr>
      <w:fldChar w:fldCharType="begin"/>
    </w:r>
    <w:r w:rsidRPr="000D5F88">
      <w:rPr>
        <w:rStyle w:val="PageNumber"/>
        <w:rFonts w:ascii="Arial" w:hAnsi="Arial" w:cs="Arial"/>
        <w:i/>
        <w:sz w:val="20"/>
      </w:rPr>
      <w:instrText xml:space="preserve"> DATE \@ "M/d/yyyy" </w:instrText>
    </w:r>
    <w:r w:rsidRPr="000D5F88">
      <w:rPr>
        <w:rStyle w:val="PageNumber"/>
        <w:rFonts w:ascii="Arial" w:hAnsi="Arial" w:cs="Arial"/>
        <w:i/>
        <w:sz w:val="20"/>
      </w:rPr>
      <w:fldChar w:fldCharType="separate"/>
    </w:r>
    <w:r>
      <w:rPr>
        <w:rStyle w:val="PageNumber"/>
        <w:rFonts w:ascii="Arial" w:hAnsi="Arial" w:cs="Arial"/>
        <w:i/>
        <w:noProof/>
        <w:sz w:val="20"/>
      </w:rPr>
      <w:t>5/25/2010</w:t>
    </w:r>
    <w:r w:rsidRPr="000D5F88">
      <w:rPr>
        <w:rStyle w:val="PageNumber"/>
        <w:rFonts w:ascii="Arial" w:hAnsi="Arial" w:cs="Arial"/>
        <w:i/>
        <w:sz w:val="20"/>
      </w:rPr>
      <w:fldChar w:fldCharType="end"/>
    </w:r>
    <w:r>
      <w:rPr>
        <w:rStyle w:val="PageNumber"/>
      </w:rPr>
      <w:tab/>
    </w:r>
    <w:r>
      <w:rPr>
        <w:rFonts w:ascii="Arial" w:hAnsi="Arial"/>
      </w:rPr>
      <w:tab/>
    </w:r>
    <w:r w:rsidRPr="000D5F88">
      <w:rPr>
        <w:rFonts w:ascii="Arial" w:hAnsi="Arial" w:cs="Arial"/>
        <w:i/>
        <w:sz w:val="20"/>
      </w:rPr>
      <w:t xml:space="preserve">Page </w:t>
    </w:r>
    <w:r w:rsidRPr="000D5F88">
      <w:rPr>
        <w:rStyle w:val="PageNumber"/>
        <w:rFonts w:ascii="Arial" w:hAnsi="Arial" w:cs="Arial"/>
        <w:b/>
        <w:i/>
        <w:sz w:val="20"/>
      </w:rPr>
      <w:fldChar w:fldCharType="begin"/>
    </w:r>
    <w:r w:rsidRPr="000D5F88">
      <w:rPr>
        <w:rStyle w:val="PageNumber"/>
        <w:rFonts w:ascii="Arial" w:hAnsi="Arial" w:cs="Arial"/>
        <w:b/>
        <w:i/>
        <w:sz w:val="20"/>
      </w:rPr>
      <w:instrText xml:space="preserve"> PAGE </w:instrText>
    </w:r>
    <w:r w:rsidRPr="000D5F88">
      <w:rPr>
        <w:rStyle w:val="PageNumber"/>
        <w:rFonts w:ascii="Arial" w:hAnsi="Arial" w:cs="Arial"/>
        <w:b/>
        <w:i/>
        <w:sz w:val="20"/>
      </w:rPr>
      <w:fldChar w:fldCharType="separate"/>
    </w:r>
    <w:r w:rsidR="006A2C64">
      <w:rPr>
        <w:rStyle w:val="PageNumber"/>
        <w:rFonts w:ascii="Arial" w:hAnsi="Arial" w:cs="Arial"/>
        <w:b/>
        <w:i/>
        <w:noProof/>
        <w:sz w:val="20"/>
      </w:rPr>
      <w:t>2</w:t>
    </w:r>
    <w:r w:rsidRPr="000D5F88">
      <w:rPr>
        <w:rStyle w:val="PageNumber"/>
        <w:rFonts w:ascii="Arial" w:hAnsi="Arial" w:cs="Arial"/>
        <w:b/>
        <w:i/>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35A" w:rsidRDefault="009343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435A" w:rsidRDefault="0093435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35A" w:rsidRDefault="0093435A">
    <w:pPr>
      <w:tabs>
        <w:tab w:val="center" w:pos="5040"/>
        <w:tab w:val="right" w:pos="9450"/>
      </w:tabs>
      <w:rPr>
        <w:rFonts w:ascii="Arial" w:hAnsi="Arial" w:cs="Arial"/>
      </w:rPr>
    </w:pPr>
    <w:r w:rsidRPr="000D5F88">
      <w:rPr>
        <w:rStyle w:val="PageNumber"/>
        <w:rFonts w:ascii="Arial" w:hAnsi="Arial" w:cs="Arial"/>
        <w:i/>
        <w:sz w:val="20"/>
      </w:rPr>
      <w:fldChar w:fldCharType="begin"/>
    </w:r>
    <w:r w:rsidRPr="000D5F88">
      <w:rPr>
        <w:rStyle w:val="PageNumber"/>
        <w:rFonts w:ascii="Arial" w:hAnsi="Arial" w:cs="Arial"/>
        <w:i/>
        <w:sz w:val="20"/>
      </w:rPr>
      <w:instrText xml:space="preserve"> DATE \@ "M/d/yyyy" </w:instrText>
    </w:r>
    <w:r w:rsidRPr="000D5F88">
      <w:rPr>
        <w:rStyle w:val="PageNumber"/>
        <w:rFonts w:ascii="Arial" w:hAnsi="Arial" w:cs="Arial"/>
        <w:i/>
        <w:sz w:val="20"/>
      </w:rPr>
      <w:fldChar w:fldCharType="separate"/>
    </w:r>
    <w:r>
      <w:rPr>
        <w:rStyle w:val="PageNumber"/>
        <w:rFonts w:ascii="Arial" w:hAnsi="Arial" w:cs="Arial"/>
        <w:i/>
        <w:noProof/>
        <w:sz w:val="20"/>
      </w:rPr>
      <w:t>5/25/2010</w:t>
    </w:r>
    <w:r w:rsidRPr="000D5F88">
      <w:rPr>
        <w:rStyle w:val="PageNumber"/>
        <w:rFonts w:ascii="Arial" w:hAnsi="Arial" w:cs="Arial"/>
        <w:i/>
        <w:sz w:val="20"/>
      </w:rPr>
      <w:fldChar w:fldCharType="end"/>
    </w:r>
    <w:r>
      <w:rPr>
        <w:rStyle w:val="PageNumber"/>
      </w:rPr>
      <w:tab/>
    </w:r>
    <w:r>
      <w:rPr>
        <w:rFonts w:ascii="Arial" w:hAnsi="Arial"/>
      </w:rPr>
      <w:tab/>
    </w:r>
    <w:r w:rsidRPr="000D5F88">
      <w:rPr>
        <w:rFonts w:ascii="Arial" w:hAnsi="Arial" w:cs="Arial"/>
        <w:i/>
        <w:sz w:val="20"/>
      </w:rPr>
      <w:t xml:space="preserve">Page </w:t>
    </w:r>
    <w:r w:rsidRPr="000D5F88">
      <w:rPr>
        <w:rStyle w:val="PageNumber"/>
        <w:rFonts w:ascii="Arial" w:hAnsi="Arial" w:cs="Arial"/>
        <w:b/>
        <w:i/>
        <w:sz w:val="20"/>
      </w:rPr>
      <w:fldChar w:fldCharType="begin"/>
    </w:r>
    <w:r w:rsidRPr="000D5F88">
      <w:rPr>
        <w:rStyle w:val="PageNumber"/>
        <w:rFonts w:ascii="Arial" w:hAnsi="Arial" w:cs="Arial"/>
        <w:b/>
        <w:i/>
        <w:sz w:val="20"/>
      </w:rPr>
      <w:instrText xml:space="preserve"> PAGE </w:instrText>
    </w:r>
    <w:r w:rsidRPr="000D5F88">
      <w:rPr>
        <w:rStyle w:val="PageNumber"/>
        <w:rFonts w:ascii="Arial" w:hAnsi="Arial" w:cs="Arial"/>
        <w:b/>
        <w:i/>
        <w:sz w:val="20"/>
      </w:rPr>
      <w:fldChar w:fldCharType="separate"/>
    </w:r>
    <w:r>
      <w:rPr>
        <w:rStyle w:val="PageNumber"/>
        <w:rFonts w:ascii="Arial" w:hAnsi="Arial" w:cs="Arial"/>
        <w:b/>
        <w:i/>
        <w:noProof/>
        <w:sz w:val="20"/>
      </w:rPr>
      <w:t>61</w:t>
    </w:r>
    <w:r w:rsidRPr="000D5F88">
      <w:rPr>
        <w:rStyle w:val="PageNumber"/>
        <w:rFonts w:ascii="Arial" w:hAnsi="Arial" w:cs="Arial"/>
        <w:b/>
        <w:i/>
        <w:sz w:val="2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35A" w:rsidRDefault="009343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435A" w:rsidRDefault="0093435A">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35A" w:rsidRDefault="0093435A">
    <w:pPr>
      <w:tabs>
        <w:tab w:val="center" w:pos="5040"/>
        <w:tab w:val="right" w:pos="9450"/>
      </w:tabs>
      <w:rPr>
        <w:rFonts w:ascii="Arial" w:hAnsi="Arial" w:cs="Arial"/>
      </w:rPr>
    </w:pPr>
    <w:r w:rsidRPr="000D5F88">
      <w:rPr>
        <w:rStyle w:val="PageNumber"/>
        <w:rFonts w:ascii="Arial" w:hAnsi="Arial" w:cs="Arial"/>
        <w:i/>
        <w:sz w:val="20"/>
      </w:rPr>
      <w:fldChar w:fldCharType="begin"/>
    </w:r>
    <w:r w:rsidRPr="000D5F88">
      <w:rPr>
        <w:rStyle w:val="PageNumber"/>
        <w:rFonts w:ascii="Arial" w:hAnsi="Arial" w:cs="Arial"/>
        <w:i/>
        <w:sz w:val="20"/>
      </w:rPr>
      <w:instrText xml:space="preserve"> DATE \@ "M/d/yyyy" </w:instrText>
    </w:r>
    <w:r w:rsidRPr="000D5F88">
      <w:rPr>
        <w:rStyle w:val="PageNumber"/>
        <w:rFonts w:ascii="Arial" w:hAnsi="Arial" w:cs="Arial"/>
        <w:i/>
        <w:sz w:val="20"/>
      </w:rPr>
      <w:fldChar w:fldCharType="separate"/>
    </w:r>
    <w:r>
      <w:rPr>
        <w:rStyle w:val="PageNumber"/>
        <w:rFonts w:ascii="Arial" w:hAnsi="Arial" w:cs="Arial"/>
        <w:i/>
        <w:noProof/>
        <w:sz w:val="20"/>
      </w:rPr>
      <w:t>5/25/2010</w:t>
    </w:r>
    <w:r w:rsidRPr="000D5F88">
      <w:rPr>
        <w:rStyle w:val="PageNumber"/>
        <w:rFonts w:ascii="Arial" w:hAnsi="Arial" w:cs="Arial"/>
        <w:i/>
        <w:sz w:val="20"/>
      </w:rPr>
      <w:fldChar w:fldCharType="end"/>
    </w:r>
    <w:r>
      <w:rPr>
        <w:rStyle w:val="PageNumber"/>
      </w:rPr>
      <w:tab/>
    </w:r>
    <w:r>
      <w:rPr>
        <w:rFonts w:ascii="Arial" w:hAnsi="Arial"/>
      </w:rPr>
      <w:tab/>
    </w:r>
    <w:r w:rsidRPr="000D5F88">
      <w:rPr>
        <w:rFonts w:ascii="Arial" w:hAnsi="Arial" w:cs="Arial"/>
        <w:i/>
        <w:sz w:val="20"/>
      </w:rPr>
      <w:t xml:space="preserve">Page </w:t>
    </w:r>
    <w:r w:rsidRPr="000D5F88">
      <w:rPr>
        <w:rStyle w:val="PageNumber"/>
        <w:rFonts w:ascii="Arial" w:hAnsi="Arial" w:cs="Arial"/>
        <w:b/>
        <w:i/>
        <w:sz w:val="20"/>
      </w:rPr>
      <w:fldChar w:fldCharType="begin"/>
    </w:r>
    <w:r w:rsidRPr="000D5F88">
      <w:rPr>
        <w:rStyle w:val="PageNumber"/>
        <w:rFonts w:ascii="Arial" w:hAnsi="Arial" w:cs="Arial"/>
        <w:b/>
        <w:i/>
        <w:sz w:val="20"/>
      </w:rPr>
      <w:instrText xml:space="preserve"> PAGE </w:instrText>
    </w:r>
    <w:r w:rsidRPr="000D5F88">
      <w:rPr>
        <w:rStyle w:val="PageNumber"/>
        <w:rFonts w:ascii="Arial" w:hAnsi="Arial" w:cs="Arial"/>
        <w:b/>
        <w:i/>
        <w:sz w:val="20"/>
      </w:rPr>
      <w:fldChar w:fldCharType="separate"/>
    </w:r>
    <w:r>
      <w:rPr>
        <w:rStyle w:val="PageNumber"/>
        <w:rFonts w:ascii="Arial" w:hAnsi="Arial" w:cs="Arial"/>
        <w:b/>
        <w:i/>
        <w:noProof/>
        <w:sz w:val="20"/>
      </w:rPr>
      <w:t>41</w:t>
    </w:r>
    <w:r w:rsidRPr="000D5F88">
      <w:rPr>
        <w:rStyle w:val="PageNumber"/>
        <w:rFonts w:ascii="Arial" w:hAnsi="Arial" w:cs="Arial"/>
        <w:b/>
        <w: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2F1" w:rsidRDefault="002222F1">
      <w:r>
        <w:separator/>
      </w:r>
    </w:p>
  </w:footnote>
  <w:footnote w:type="continuationSeparator" w:id="0">
    <w:p w:rsidR="002222F1" w:rsidRDefault="002222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35A" w:rsidRPr="00EA19F3" w:rsidRDefault="0093435A" w:rsidP="00EA19F3">
    <w:pPr>
      <w:pStyle w:val="Header"/>
      <w:pBdr>
        <w:bottom w:val="single" w:sz="6" w:space="0" w:color="auto"/>
      </w:pBdr>
      <w:tabs>
        <w:tab w:val="clear" w:pos="8640"/>
        <w:tab w:val="right" w:pos="9360"/>
      </w:tabs>
      <w:spacing w:line="360" w:lineRule="auto"/>
      <w:rPr>
        <w:rFonts w:ascii="Arial" w:hAnsi="Arial" w:cs="Arial"/>
        <w:i/>
        <w:iCs/>
        <w:sz w:val="20"/>
      </w:rPr>
    </w:pPr>
    <w:r>
      <w:rPr>
        <w:rFonts w:ascii="Arial" w:hAnsi="Arial" w:cs="Arial"/>
        <w:i/>
        <w:iCs/>
        <w:sz w:val="20"/>
      </w:rPr>
      <w:t>XDD</w:t>
    </w:r>
    <w:r>
      <w:rPr>
        <w:rFonts w:ascii="Arial" w:hAnsi="Arial" w:cs="Arial"/>
        <w:i/>
        <w:iCs/>
        <w:sz w:val="20"/>
      </w:rPr>
      <w:tab/>
    </w:r>
    <w:r w:rsidRPr="001F03C9">
      <w:rPr>
        <w:rFonts w:ascii="Arial" w:hAnsi="Arial" w:cs="Arial"/>
        <w:i/>
        <w:iCs/>
        <w:sz w:val="20"/>
      </w:rPr>
      <w:t>DRAFT</w:t>
    </w:r>
    <w:r>
      <w:rPr>
        <w:rFonts w:ascii="Arial" w:hAnsi="Arial" w:cs="Arial"/>
        <w:i/>
        <w:iCs/>
        <w:sz w:val="20"/>
      </w:rPr>
      <w:t xml:space="preserve"> 1</w:t>
    </w:r>
    <w:r>
      <w:rPr>
        <w:rFonts w:ascii="Arial" w:hAnsi="Arial" w:cs="Arial"/>
        <w:i/>
        <w:iCs/>
        <w:sz w:val="20"/>
      </w:rPr>
      <w:tab/>
      <w:t>Version 7.1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35A" w:rsidRPr="00EA19F3" w:rsidRDefault="0093435A" w:rsidP="00EA19F3">
    <w:pPr>
      <w:pStyle w:val="Header"/>
      <w:pBdr>
        <w:bottom w:val="single" w:sz="6" w:space="0" w:color="auto"/>
      </w:pBdr>
      <w:tabs>
        <w:tab w:val="clear" w:pos="8640"/>
        <w:tab w:val="right" w:pos="9360"/>
      </w:tabs>
      <w:spacing w:line="360" w:lineRule="auto"/>
      <w:rPr>
        <w:rFonts w:ascii="Arial" w:hAnsi="Arial" w:cs="Arial"/>
        <w:i/>
        <w:iCs/>
        <w:sz w:val="20"/>
      </w:rPr>
    </w:pPr>
    <w:r>
      <w:rPr>
        <w:rFonts w:ascii="Arial" w:hAnsi="Arial" w:cs="Arial"/>
        <w:i/>
        <w:iCs/>
        <w:sz w:val="20"/>
      </w:rPr>
      <w:t>XDD</w:t>
    </w:r>
    <w:r>
      <w:rPr>
        <w:rFonts w:ascii="Arial" w:hAnsi="Arial" w:cs="Arial"/>
        <w:i/>
        <w:iCs/>
        <w:sz w:val="20"/>
      </w:rPr>
      <w:tab/>
    </w:r>
    <w:r>
      <w:rPr>
        <w:rFonts w:ascii="Arial" w:hAnsi="Arial" w:cs="Arial"/>
        <w:i/>
        <w:iCs/>
        <w:sz w:val="20"/>
      </w:rPr>
      <w:tab/>
      <w:t>Version 7.0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35A" w:rsidRPr="00EA19F3" w:rsidRDefault="0093435A" w:rsidP="00EA19F3">
    <w:pPr>
      <w:pStyle w:val="Header"/>
      <w:pBdr>
        <w:bottom w:val="single" w:sz="6" w:space="0" w:color="auto"/>
      </w:pBdr>
      <w:tabs>
        <w:tab w:val="clear" w:pos="8640"/>
        <w:tab w:val="right" w:pos="9360"/>
      </w:tabs>
      <w:spacing w:line="360" w:lineRule="auto"/>
      <w:rPr>
        <w:rFonts w:ascii="Arial" w:hAnsi="Arial" w:cs="Arial"/>
        <w:i/>
        <w:iCs/>
        <w:sz w:val="20"/>
      </w:rPr>
    </w:pPr>
    <w:r>
      <w:rPr>
        <w:rFonts w:ascii="Arial" w:hAnsi="Arial" w:cs="Arial"/>
        <w:i/>
        <w:iCs/>
        <w:sz w:val="20"/>
      </w:rPr>
      <w:t>XDD</w:t>
    </w:r>
    <w:r>
      <w:rPr>
        <w:rFonts w:ascii="Arial" w:hAnsi="Arial" w:cs="Arial"/>
        <w:i/>
        <w:iCs/>
        <w:sz w:val="20"/>
      </w:rPr>
      <w:tab/>
    </w:r>
    <w:r w:rsidRPr="00BA7616">
      <w:rPr>
        <w:rFonts w:ascii="Arial" w:hAnsi="Arial" w:cs="Arial"/>
        <w:i/>
        <w:iCs/>
        <w:color w:val="FF0000"/>
        <w:sz w:val="20"/>
      </w:rPr>
      <w:t>DRAFT</w:t>
    </w:r>
    <w:r>
      <w:rPr>
        <w:rFonts w:ascii="Arial" w:hAnsi="Arial" w:cs="Arial"/>
        <w:i/>
        <w:iCs/>
        <w:sz w:val="20"/>
      </w:rPr>
      <w:tab/>
      <w:t>Version 7.0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0E3A"/>
    <w:multiLevelType w:val="hybridMultilevel"/>
    <w:tmpl w:val="CD8C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115AD"/>
    <w:multiLevelType w:val="hybridMultilevel"/>
    <w:tmpl w:val="7D3C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96BEF"/>
    <w:multiLevelType w:val="hybridMultilevel"/>
    <w:tmpl w:val="D874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A3581"/>
    <w:multiLevelType w:val="multilevel"/>
    <w:tmpl w:val="83C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60173"/>
    <w:multiLevelType w:val="hybridMultilevel"/>
    <w:tmpl w:val="AFFCDF4C"/>
    <w:lvl w:ilvl="0" w:tplc="E892E70C">
      <w:start w:val="1"/>
      <w:numFmt w:val="bullet"/>
      <w:lvlText w:val=""/>
      <w:lvlJc w:val="left"/>
      <w:pPr>
        <w:tabs>
          <w:tab w:val="num" w:pos="720"/>
        </w:tabs>
        <w:ind w:left="720" w:hanging="360"/>
      </w:pPr>
      <w:rPr>
        <w:rFonts w:ascii="Symbol" w:hAnsi="Symbol" w:hint="default"/>
        <w:sz w:val="20"/>
      </w:rPr>
    </w:lvl>
    <w:lvl w:ilvl="1" w:tplc="4EA0D3EC" w:tentative="1">
      <w:start w:val="1"/>
      <w:numFmt w:val="bullet"/>
      <w:lvlText w:val="o"/>
      <w:lvlJc w:val="left"/>
      <w:pPr>
        <w:tabs>
          <w:tab w:val="num" w:pos="1440"/>
        </w:tabs>
        <w:ind w:left="1440" w:hanging="360"/>
      </w:pPr>
      <w:rPr>
        <w:rFonts w:ascii="Courier New" w:hAnsi="Courier New" w:hint="default"/>
        <w:sz w:val="20"/>
      </w:rPr>
    </w:lvl>
    <w:lvl w:ilvl="2" w:tplc="93F20DE2" w:tentative="1">
      <w:start w:val="1"/>
      <w:numFmt w:val="bullet"/>
      <w:lvlText w:val=""/>
      <w:lvlJc w:val="left"/>
      <w:pPr>
        <w:tabs>
          <w:tab w:val="num" w:pos="2160"/>
        </w:tabs>
        <w:ind w:left="2160" w:hanging="360"/>
      </w:pPr>
      <w:rPr>
        <w:rFonts w:ascii="Wingdings" w:hAnsi="Wingdings" w:hint="default"/>
        <w:sz w:val="20"/>
      </w:rPr>
    </w:lvl>
    <w:lvl w:ilvl="3" w:tplc="F58C8398" w:tentative="1">
      <w:start w:val="1"/>
      <w:numFmt w:val="bullet"/>
      <w:lvlText w:val=""/>
      <w:lvlJc w:val="left"/>
      <w:pPr>
        <w:tabs>
          <w:tab w:val="num" w:pos="2880"/>
        </w:tabs>
        <w:ind w:left="2880" w:hanging="360"/>
      </w:pPr>
      <w:rPr>
        <w:rFonts w:ascii="Wingdings" w:hAnsi="Wingdings" w:hint="default"/>
        <w:sz w:val="20"/>
      </w:rPr>
    </w:lvl>
    <w:lvl w:ilvl="4" w:tplc="E99803BC" w:tentative="1">
      <w:start w:val="1"/>
      <w:numFmt w:val="bullet"/>
      <w:lvlText w:val=""/>
      <w:lvlJc w:val="left"/>
      <w:pPr>
        <w:tabs>
          <w:tab w:val="num" w:pos="3600"/>
        </w:tabs>
        <w:ind w:left="3600" w:hanging="360"/>
      </w:pPr>
      <w:rPr>
        <w:rFonts w:ascii="Wingdings" w:hAnsi="Wingdings" w:hint="default"/>
        <w:sz w:val="20"/>
      </w:rPr>
    </w:lvl>
    <w:lvl w:ilvl="5" w:tplc="8766FC4A" w:tentative="1">
      <w:start w:val="1"/>
      <w:numFmt w:val="bullet"/>
      <w:lvlText w:val=""/>
      <w:lvlJc w:val="left"/>
      <w:pPr>
        <w:tabs>
          <w:tab w:val="num" w:pos="4320"/>
        </w:tabs>
        <w:ind w:left="4320" w:hanging="360"/>
      </w:pPr>
      <w:rPr>
        <w:rFonts w:ascii="Wingdings" w:hAnsi="Wingdings" w:hint="default"/>
        <w:sz w:val="20"/>
      </w:rPr>
    </w:lvl>
    <w:lvl w:ilvl="6" w:tplc="50CADD56" w:tentative="1">
      <w:start w:val="1"/>
      <w:numFmt w:val="bullet"/>
      <w:lvlText w:val=""/>
      <w:lvlJc w:val="left"/>
      <w:pPr>
        <w:tabs>
          <w:tab w:val="num" w:pos="5040"/>
        </w:tabs>
        <w:ind w:left="5040" w:hanging="360"/>
      </w:pPr>
      <w:rPr>
        <w:rFonts w:ascii="Wingdings" w:hAnsi="Wingdings" w:hint="default"/>
        <w:sz w:val="20"/>
      </w:rPr>
    </w:lvl>
    <w:lvl w:ilvl="7" w:tplc="D60C4740" w:tentative="1">
      <w:start w:val="1"/>
      <w:numFmt w:val="bullet"/>
      <w:lvlText w:val=""/>
      <w:lvlJc w:val="left"/>
      <w:pPr>
        <w:tabs>
          <w:tab w:val="num" w:pos="5760"/>
        </w:tabs>
        <w:ind w:left="5760" w:hanging="360"/>
      </w:pPr>
      <w:rPr>
        <w:rFonts w:ascii="Wingdings" w:hAnsi="Wingdings" w:hint="default"/>
        <w:sz w:val="20"/>
      </w:rPr>
    </w:lvl>
    <w:lvl w:ilvl="8" w:tplc="F59AB7D6"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37B66"/>
    <w:multiLevelType w:val="hybridMultilevel"/>
    <w:tmpl w:val="87D0CC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4A120B1"/>
    <w:multiLevelType w:val="hybridMultilevel"/>
    <w:tmpl w:val="C39AA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711E7E"/>
    <w:multiLevelType w:val="hybridMultilevel"/>
    <w:tmpl w:val="F6828B1A"/>
    <w:lvl w:ilvl="0" w:tplc="096A66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EB7EE5"/>
    <w:multiLevelType w:val="multilevel"/>
    <w:tmpl w:val="F688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C06CB2"/>
    <w:multiLevelType w:val="hybridMultilevel"/>
    <w:tmpl w:val="841A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E2F85"/>
    <w:multiLevelType w:val="multilevel"/>
    <w:tmpl w:val="A028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03D51"/>
    <w:multiLevelType w:val="hybridMultilevel"/>
    <w:tmpl w:val="3C10B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8C1816"/>
    <w:multiLevelType w:val="multilevel"/>
    <w:tmpl w:val="65AE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A27180"/>
    <w:multiLevelType w:val="hybridMultilevel"/>
    <w:tmpl w:val="38207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0830E2"/>
    <w:multiLevelType w:val="hybridMultilevel"/>
    <w:tmpl w:val="26C49B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CE53DA9"/>
    <w:multiLevelType w:val="multilevel"/>
    <w:tmpl w:val="9FBA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1A3266"/>
    <w:multiLevelType w:val="multilevel"/>
    <w:tmpl w:val="777A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B62EBE"/>
    <w:multiLevelType w:val="hybridMultilevel"/>
    <w:tmpl w:val="B2A6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0B0C4F"/>
    <w:multiLevelType w:val="hybridMultilevel"/>
    <w:tmpl w:val="AC9A01BE"/>
    <w:lvl w:ilvl="0" w:tplc="096A66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27766D6"/>
    <w:multiLevelType w:val="hybridMultilevel"/>
    <w:tmpl w:val="E6F6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6E3774"/>
    <w:multiLevelType w:val="singleLevel"/>
    <w:tmpl w:val="AC888634"/>
    <w:lvl w:ilvl="0">
      <w:start w:val="1"/>
      <w:numFmt w:val="bullet"/>
      <w:lvlText w:val="●"/>
      <w:lvlJc w:val="left"/>
      <w:pPr>
        <w:tabs>
          <w:tab w:val="num" w:pos="360"/>
        </w:tabs>
        <w:ind w:left="360" w:hanging="360"/>
      </w:pPr>
      <w:rPr>
        <w:rFonts w:ascii="Times New Roman" w:hAnsi="Times New Roman" w:hint="default"/>
      </w:rPr>
    </w:lvl>
  </w:abstractNum>
  <w:abstractNum w:abstractNumId="21">
    <w:nsid w:val="58BC6BD7"/>
    <w:multiLevelType w:val="hybridMultilevel"/>
    <w:tmpl w:val="E68640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C5D1CA6"/>
    <w:multiLevelType w:val="hybridMultilevel"/>
    <w:tmpl w:val="9042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F86C4B"/>
    <w:multiLevelType w:val="hybridMultilevel"/>
    <w:tmpl w:val="A334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BC252F"/>
    <w:multiLevelType w:val="hybridMultilevel"/>
    <w:tmpl w:val="700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5E4485"/>
    <w:multiLevelType w:val="hybridMultilevel"/>
    <w:tmpl w:val="C2EC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AA4BD4"/>
    <w:multiLevelType w:val="multilevel"/>
    <w:tmpl w:val="AC82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041EC4"/>
    <w:multiLevelType w:val="hybridMultilevel"/>
    <w:tmpl w:val="1E86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D7470A"/>
    <w:multiLevelType w:val="hybridMultilevel"/>
    <w:tmpl w:val="A428FCDC"/>
    <w:lvl w:ilvl="0" w:tplc="04090001">
      <w:start w:val="1"/>
      <w:numFmt w:val="bullet"/>
      <w:lvlText w:val=""/>
      <w:lvlJc w:val="left"/>
      <w:pPr>
        <w:tabs>
          <w:tab w:val="num" w:pos="720"/>
        </w:tabs>
        <w:ind w:left="720" w:hanging="360"/>
      </w:pPr>
      <w:rPr>
        <w:rFonts w:ascii="Symbol" w:hAnsi="Symbol" w:hint="default"/>
      </w:rPr>
    </w:lvl>
    <w:lvl w:ilvl="1" w:tplc="0A3E54D6">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793823"/>
    <w:multiLevelType w:val="hybridMultilevel"/>
    <w:tmpl w:val="CC3E1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8BC16B4"/>
    <w:multiLevelType w:val="multilevel"/>
    <w:tmpl w:val="C5284108"/>
    <w:lvl w:ilvl="0">
      <w:start w:val="1"/>
      <w:numFmt w:val="decimal"/>
      <w:pStyle w:val="Heading1"/>
      <w:lvlText w:val="%1"/>
      <w:lvlJc w:val="right"/>
      <w:pPr>
        <w:tabs>
          <w:tab w:val="num" w:pos="144"/>
        </w:tabs>
        <w:ind w:left="144" w:hanging="144"/>
      </w:pPr>
      <w:rPr>
        <w:rFonts w:ascii="Century Gothic" w:hAnsi="Century Gothic" w:hint="default"/>
        <w:b/>
        <w:i w:val="0"/>
        <w:caps w:val="0"/>
        <w:strike w:val="0"/>
        <w:dstrike w:val="0"/>
        <w:outline w:val="0"/>
        <w:shadow/>
        <w:emboss w:val="0"/>
        <w:imprint w:val="0"/>
        <w:vanish w:val="0"/>
        <w:color w:val="auto"/>
        <w:sz w:val="72"/>
        <w:u w:val="none"/>
        <w:effect w:val="none"/>
        <w:vertAlign w:val="baseli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0"/>
  </w:num>
  <w:num w:numId="2">
    <w:abstractNumId w:val="20"/>
  </w:num>
  <w:num w:numId="3">
    <w:abstractNumId w:val="6"/>
  </w:num>
  <w:num w:numId="4">
    <w:abstractNumId w:val="28"/>
  </w:num>
  <w:num w:numId="5">
    <w:abstractNumId w:val="4"/>
  </w:num>
  <w:num w:numId="6">
    <w:abstractNumId w:val="29"/>
  </w:num>
  <w:num w:numId="7">
    <w:abstractNumId w:val="5"/>
  </w:num>
  <w:num w:numId="8">
    <w:abstractNumId w:val="14"/>
  </w:num>
  <w:num w:numId="9">
    <w:abstractNumId w:val="11"/>
  </w:num>
  <w:num w:numId="10">
    <w:abstractNumId w:val="21"/>
  </w:num>
  <w:num w:numId="11">
    <w:abstractNumId w:val="18"/>
  </w:num>
  <w:num w:numId="12">
    <w:abstractNumId w:val="7"/>
  </w:num>
  <w:num w:numId="13">
    <w:abstractNumId w:val="1"/>
  </w:num>
  <w:num w:numId="14">
    <w:abstractNumId w:val="0"/>
  </w:num>
  <w:num w:numId="15">
    <w:abstractNumId w:val="25"/>
  </w:num>
  <w:num w:numId="16">
    <w:abstractNumId w:val="27"/>
  </w:num>
  <w:num w:numId="17">
    <w:abstractNumId w:val="24"/>
  </w:num>
  <w:num w:numId="18">
    <w:abstractNumId w:val="2"/>
  </w:num>
  <w:num w:numId="19">
    <w:abstractNumId w:val="9"/>
  </w:num>
  <w:num w:numId="20">
    <w:abstractNumId w:val="22"/>
  </w:num>
  <w:num w:numId="21">
    <w:abstractNumId w:val="23"/>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10"/>
  </w:num>
  <w:num w:numId="40">
    <w:abstractNumId w:val="16"/>
  </w:num>
  <w:num w:numId="41">
    <w:abstractNumId w:val="26"/>
  </w:num>
  <w:num w:numId="42">
    <w:abstractNumId w:val="8"/>
  </w:num>
  <w:num w:numId="43">
    <w:abstractNumId w:val="3"/>
  </w:num>
  <w:num w:numId="44">
    <w:abstractNumId w:val="15"/>
  </w:num>
  <w:num w:numId="45">
    <w:abstractNumId w:val="13"/>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activeWritingStyle w:appName="MSWord" w:lang="en-US" w:vendorID="8" w:dllVersion="513" w:checkStyle="1"/>
  <w:attachedTemplate r:id="rId1"/>
  <w:stylePaneFormatFilter w:val="3F01"/>
  <w:defaultTabStop w:val="720"/>
  <w:hyphenationZone w:val="0"/>
  <w:doNotHyphenateCaps/>
  <w:drawingGridHorizontalSpacing w:val="110"/>
  <w:displayHorizontalDrawingGridEvery w:val="0"/>
  <w:displayVerticalDrawingGridEvery w:val="0"/>
  <w:noPunctuationKerning/>
  <w:characterSpacingControl w:val="doNotCompress"/>
  <w:hdrShapeDefaults>
    <o:shapedefaults v:ext="edit" spidmax="32770">
      <o:colormenu v:ext="edit" fillcolor="none" strokecolor="none" shadowcolor="none"/>
    </o:shapedefaults>
  </w:hdrShapeDefaults>
  <w:footnotePr>
    <w:pos w:val="sectEnd"/>
    <w:footnote w:id="-1"/>
    <w:footnote w:id="0"/>
  </w:footnotePr>
  <w:endnotePr>
    <w:pos w:val="sectEnd"/>
    <w:numFmt w:val="decimal"/>
    <w:endnote w:id="-1"/>
    <w:endnote w:id="0"/>
  </w:endnotePr>
  <w:compat/>
  <w:rsids>
    <w:rsidRoot w:val="001A3C75"/>
    <w:rsid w:val="0000452E"/>
    <w:rsid w:val="000134A4"/>
    <w:rsid w:val="00017F2C"/>
    <w:rsid w:val="00023C92"/>
    <w:rsid w:val="00023CF8"/>
    <w:rsid w:val="000253FC"/>
    <w:rsid w:val="00031356"/>
    <w:rsid w:val="000315EE"/>
    <w:rsid w:val="00036300"/>
    <w:rsid w:val="000665FB"/>
    <w:rsid w:val="0007477D"/>
    <w:rsid w:val="00083111"/>
    <w:rsid w:val="0008415B"/>
    <w:rsid w:val="000D5F88"/>
    <w:rsid w:val="0010059E"/>
    <w:rsid w:val="00102AB6"/>
    <w:rsid w:val="00116DA9"/>
    <w:rsid w:val="001170E7"/>
    <w:rsid w:val="0012532F"/>
    <w:rsid w:val="00142195"/>
    <w:rsid w:val="00152674"/>
    <w:rsid w:val="00157D41"/>
    <w:rsid w:val="001702EF"/>
    <w:rsid w:val="00171871"/>
    <w:rsid w:val="00183955"/>
    <w:rsid w:val="00190641"/>
    <w:rsid w:val="0019249D"/>
    <w:rsid w:val="001A3C75"/>
    <w:rsid w:val="001C0F19"/>
    <w:rsid w:val="001C1159"/>
    <w:rsid w:val="001D1110"/>
    <w:rsid w:val="001D4EC5"/>
    <w:rsid w:val="001F03C9"/>
    <w:rsid w:val="001F4FFC"/>
    <w:rsid w:val="002017A8"/>
    <w:rsid w:val="00203A65"/>
    <w:rsid w:val="00203D1F"/>
    <w:rsid w:val="0020587C"/>
    <w:rsid w:val="00214543"/>
    <w:rsid w:val="00215BD2"/>
    <w:rsid w:val="002222F1"/>
    <w:rsid w:val="00232653"/>
    <w:rsid w:val="00246ED1"/>
    <w:rsid w:val="00246FCC"/>
    <w:rsid w:val="00263A15"/>
    <w:rsid w:val="002707D8"/>
    <w:rsid w:val="002768C7"/>
    <w:rsid w:val="002801E5"/>
    <w:rsid w:val="00280DED"/>
    <w:rsid w:val="002952D4"/>
    <w:rsid w:val="00297E83"/>
    <w:rsid w:val="002A6281"/>
    <w:rsid w:val="002B5E48"/>
    <w:rsid w:val="002C4ED0"/>
    <w:rsid w:val="002D419A"/>
    <w:rsid w:val="002D556F"/>
    <w:rsid w:val="002F44FB"/>
    <w:rsid w:val="00314CA3"/>
    <w:rsid w:val="00323409"/>
    <w:rsid w:val="003321A5"/>
    <w:rsid w:val="00334756"/>
    <w:rsid w:val="0034314D"/>
    <w:rsid w:val="00346952"/>
    <w:rsid w:val="003606DC"/>
    <w:rsid w:val="00367661"/>
    <w:rsid w:val="003705EE"/>
    <w:rsid w:val="00370684"/>
    <w:rsid w:val="00385194"/>
    <w:rsid w:val="00390135"/>
    <w:rsid w:val="00392171"/>
    <w:rsid w:val="003D1AA6"/>
    <w:rsid w:val="003D406A"/>
    <w:rsid w:val="003F629D"/>
    <w:rsid w:val="003F6B85"/>
    <w:rsid w:val="00412519"/>
    <w:rsid w:val="0041584E"/>
    <w:rsid w:val="00422D32"/>
    <w:rsid w:val="0042524E"/>
    <w:rsid w:val="00425582"/>
    <w:rsid w:val="00426C21"/>
    <w:rsid w:val="0043504A"/>
    <w:rsid w:val="00446FF0"/>
    <w:rsid w:val="004653CA"/>
    <w:rsid w:val="00471BCD"/>
    <w:rsid w:val="00473318"/>
    <w:rsid w:val="00473927"/>
    <w:rsid w:val="00475CB9"/>
    <w:rsid w:val="00490CCB"/>
    <w:rsid w:val="004A0709"/>
    <w:rsid w:val="004B0623"/>
    <w:rsid w:val="004B7B07"/>
    <w:rsid w:val="004C0243"/>
    <w:rsid w:val="004F37E5"/>
    <w:rsid w:val="004F4507"/>
    <w:rsid w:val="004F4927"/>
    <w:rsid w:val="00504AB5"/>
    <w:rsid w:val="00514DEF"/>
    <w:rsid w:val="00520B0B"/>
    <w:rsid w:val="005302C8"/>
    <w:rsid w:val="00543DF4"/>
    <w:rsid w:val="00543EE2"/>
    <w:rsid w:val="00580BE6"/>
    <w:rsid w:val="00581A8E"/>
    <w:rsid w:val="00583CC4"/>
    <w:rsid w:val="00585F44"/>
    <w:rsid w:val="00586A1C"/>
    <w:rsid w:val="005973CF"/>
    <w:rsid w:val="005B27C4"/>
    <w:rsid w:val="005B6FD5"/>
    <w:rsid w:val="005B74A8"/>
    <w:rsid w:val="005D210A"/>
    <w:rsid w:val="005D731E"/>
    <w:rsid w:val="005E0053"/>
    <w:rsid w:val="005F686B"/>
    <w:rsid w:val="00626001"/>
    <w:rsid w:val="006516DF"/>
    <w:rsid w:val="006672AE"/>
    <w:rsid w:val="00675C2C"/>
    <w:rsid w:val="00677E62"/>
    <w:rsid w:val="00680C78"/>
    <w:rsid w:val="00682973"/>
    <w:rsid w:val="00683E2A"/>
    <w:rsid w:val="006906D9"/>
    <w:rsid w:val="0069208F"/>
    <w:rsid w:val="00696617"/>
    <w:rsid w:val="006A2C64"/>
    <w:rsid w:val="006A60CB"/>
    <w:rsid w:val="006A7D74"/>
    <w:rsid w:val="006B1469"/>
    <w:rsid w:val="006B2646"/>
    <w:rsid w:val="006E0885"/>
    <w:rsid w:val="006E52EE"/>
    <w:rsid w:val="00703F6A"/>
    <w:rsid w:val="007069CB"/>
    <w:rsid w:val="00722AFA"/>
    <w:rsid w:val="007279CC"/>
    <w:rsid w:val="00730331"/>
    <w:rsid w:val="007378F9"/>
    <w:rsid w:val="007459BA"/>
    <w:rsid w:val="00750268"/>
    <w:rsid w:val="007575AC"/>
    <w:rsid w:val="00757635"/>
    <w:rsid w:val="00770BDA"/>
    <w:rsid w:val="00773D2C"/>
    <w:rsid w:val="00795C0C"/>
    <w:rsid w:val="007973AE"/>
    <w:rsid w:val="007A01C4"/>
    <w:rsid w:val="007C6E6E"/>
    <w:rsid w:val="007D3A93"/>
    <w:rsid w:val="007D4119"/>
    <w:rsid w:val="007D4A06"/>
    <w:rsid w:val="007D588C"/>
    <w:rsid w:val="007E149E"/>
    <w:rsid w:val="007E7537"/>
    <w:rsid w:val="007F06BE"/>
    <w:rsid w:val="007F4981"/>
    <w:rsid w:val="007F543A"/>
    <w:rsid w:val="00802CBC"/>
    <w:rsid w:val="00812C30"/>
    <w:rsid w:val="00813451"/>
    <w:rsid w:val="00841442"/>
    <w:rsid w:val="00864205"/>
    <w:rsid w:val="008704C8"/>
    <w:rsid w:val="00883A5E"/>
    <w:rsid w:val="008E291D"/>
    <w:rsid w:val="008E4382"/>
    <w:rsid w:val="008F0390"/>
    <w:rsid w:val="00901484"/>
    <w:rsid w:val="00905E24"/>
    <w:rsid w:val="0091262D"/>
    <w:rsid w:val="0093435A"/>
    <w:rsid w:val="00940117"/>
    <w:rsid w:val="0095023B"/>
    <w:rsid w:val="00955487"/>
    <w:rsid w:val="0095624A"/>
    <w:rsid w:val="009907EF"/>
    <w:rsid w:val="00990911"/>
    <w:rsid w:val="00991817"/>
    <w:rsid w:val="009A657F"/>
    <w:rsid w:val="009B4668"/>
    <w:rsid w:val="009C4F75"/>
    <w:rsid w:val="009D2947"/>
    <w:rsid w:val="009D3792"/>
    <w:rsid w:val="009D5E44"/>
    <w:rsid w:val="009E4BE7"/>
    <w:rsid w:val="009F2126"/>
    <w:rsid w:val="00A02B02"/>
    <w:rsid w:val="00A049D6"/>
    <w:rsid w:val="00A10761"/>
    <w:rsid w:val="00A2370B"/>
    <w:rsid w:val="00A3007F"/>
    <w:rsid w:val="00A37C12"/>
    <w:rsid w:val="00A43CCE"/>
    <w:rsid w:val="00A46A67"/>
    <w:rsid w:val="00A551E1"/>
    <w:rsid w:val="00A666E7"/>
    <w:rsid w:val="00A946F3"/>
    <w:rsid w:val="00AB6A8E"/>
    <w:rsid w:val="00AC6770"/>
    <w:rsid w:val="00AE2A1A"/>
    <w:rsid w:val="00AE2A43"/>
    <w:rsid w:val="00AE6B30"/>
    <w:rsid w:val="00AF6293"/>
    <w:rsid w:val="00B12FE6"/>
    <w:rsid w:val="00B26C50"/>
    <w:rsid w:val="00B3444F"/>
    <w:rsid w:val="00B35127"/>
    <w:rsid w:val="00B373E3"/>
    <w:rsid w:val="00B4561A"/>
    <w:rsid w:val="00B639AB"/>
    <w:rsid w:val="00B70B06"/>
    <w:rsid w:val="00B83000"/>
    <w:rsid w:val="00B94B3E"/>
    <w:rsid w:val="00BA1D78"/>
    <w:rsid w:val="00BA7616"/>
    <w:rsid w:val="00BB0F97"/>
    <w:rsid w:val="00BB324C"/>
    <w:rsid w:val="00BB3FE2"/>
    <w:rsid w:val="00BC1206"/>
    <w:rsid w:val="00BC3E72"/>
    <w:rsid w:val="00BC624F"/>
    <w:rsid w:val="00BC628E"/>
    <w:rsid w:val="00BE0CFA"/>
    <w:rsid w:val="00BE2048"/>
    <w:rsid w:val="00BE27AD"/>
    <w:rsid w:val="00C06B05"/>
    <w:rsid w:val="00C14AE3"/>
    <w:rsid w:val="00C3038E"/>
    <w:rsid w:val="00C516AB"/>
    <w:rsid w:val="00C63DE6"/>
    <w:rsid w:val="00C66ABA"/>
    <w:rsid w:val="00C7036B"/>
    <w:rsid w:val="00C77A15"/>
    <w:rsid w:val="00C924B4"/>
    <w:rsid w:val="00C928C8"/>
    <w:rsid w:val="00CA1B80"/>
    <w:rsid w:val="00CA27BE"/>
    <w:rsid w:val="00CA7805"/>
    <w:rsid w:val="00CB2B6B"/>
    <w:rsid w:val="00CB4843"/>
    <w:rsid w:val="00CF4413"/>
    <w:rsid w:val="00CF78A4"/>
    <w:rsid w:val="00D03C1B"/>
    <w:rsid w:val="00D05C36"/>
    <w:rsid w:val="00D10D6A"/>
    <w:rsid w:val="00D2524F"/>
    <w:rsid w:val="00D76505"/>
    <w:rsid w:val="00D95E87"/>
    <w:rsid w:val="00DA4AAD"/>
    <w:rsid w:val="00DB2A07"/>
    <w:rsid w:val="00DB442A"/>
    <w:rsid w:val="00DC0634"/>
    <w:rsid w:val="00DC2F17"/>
    <w:rsid w:val="00DC68EC"/>
    <w:rsid w:val="00DE4757"/>
    <w:rsid w:val="00DF521D"/>
    <w:rsid w:val="00DF7D1F"/>
    <w:rsid w:val="00E02F9E"/>
    <w:rsid w:val="00E13CB8"/>
    <w:rsid w:val="00E4377F"/>
    <w:rsid w:val="00E44D09"/>
    <w:rsid w:val="00E663AB"/>
    <w:rsid w:val="00E67DDF"/>
    <w:rsid w:val="00E67F65"/>
    <w:rsid w:val="00E81975"/>
    <w:rsid w:val="00E9094A"/>
    <w:rsid w:val="00E9205A"/>
    <w:rsid w:val="00EA19F3"/>
    <w:rsid w:val="00EA6798"/>
    <w:rsid w:val="00EC1669"/>
    <w:rsid w:val="00EC5374"/>
    <w:rsid w:val="00ED6BBD"/>
    <w:rsid w:val="00EE776C"/>
    <w:rsid w:val="00EF2382"/>
    <w:rsid w:val="00EF28A6"/>
    <w:rsid w:val="00EF6741"/>
    <w:rsid w:val="00F01C9C"/>
    <w:rsid w:val="00F156C8"/>
    <w:rsid w:val="00F16375"/>
    <w:rsid w:val="00F23026"/>
    <w:rsid w:val="00F34DD4"/>
    <w:rsid w:val="00F424C4"/>
    <w:rsid w:val="00F607D0"/>
    <w:rsid w:val="00F83AFB"/>
    <w:rsid w:val="00F86729"/>
    <w:rsid w:val="00F90667"/>
    <w:rsid w:val="00F964BF"/>
    <w:rsid w:val="00F97C82"/>
    <w:rsid w:val="00FA1481"/>
    <w:rsid w:val="00FA711A"/>
    <w:rsid w:val="00FB18C5"/>
    <w:rsid w:val="00FB75B0"/>
    <w:rsid w:val="00FC017C"/>
    <w:rsid w:val="00FC08FB"/>
    <w:rsid w:val="00FC1EBC"/>
    <w:rsid w:val="00FE0A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2770">
      <o:colormenu v:ext="edit" fillcolor="none" strokecolor="none"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S Sans Serif" w:eastAsia="Times New Roman" w:hAnsi="MS Sans Serif"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07D0"/>
    <w:rPr>
      <w:rFonts w:ascii="Times New Roman" w:hAnsi="Times New Roman"/>
      <w:sz w:val="22"/>
    </w:rPr>
  </w:style>
  <w:style w:type="paragraph" w:styleId="Heading1">
    <w:name w:val="heading 1"/>
    <w:basedOn w:val="Normal"/>
    <w:next w:val="Normal"/>
    <w:qFormat/>
    <w:rsid w:val="00DC68EC"/>
    <w:pPr>
      <w:keepNext/>
      <w:numPr>
        <w:numId w:val="1"/>
      </w:numPr>
      <w:outlineLvl w:val="0"/>
    </w:pPr>
    <w:rPr>
      <w:rFonts w:ascii="Arial" w:hAnsi="Arial"/>
      <w:b/>
      <w:sz w:val="32"/>
    </w:rPr>
  </w:style>
  <w:style w:type="paragraph" w:styleId="Heading2">
    <w:name w:val="heading 2"/>
    <w:basedOn w:val="Normal"/>
    <w:next w:val="Normal"/>
    <w:qFormat/>
    <w:rsid w:val="00DC68EC"/>
    <w:pPr>
      <w:keepNext/>
      <w:numPr>
        <w:ilvl w:val="1"/>
        <w:numId w:val="1"/>
      </w:numPr>
      <w:spacing w:before="240" w:after="60"/>
      <w:outlineLvl w:val="1"/>
    </w:pPr>
    <w:rPr>
      <w:rFonts w:ascii="Arial" w:hAnsi="Arial"/>
      <w:b/>
      <w:sz w:val="24"/>
    </w:rPr>
  </w:style>
  <w:style w:type="paragraph" w:styleId="Heading3">
    <w:name w:val="heading 3"/>
    <w:basedOn w:val="Normal"/>
    <w:next w:val="Normal"/>
    <w:link w:val="Heading3Char"/>
    <w:qFormat/>
    <w:rsid w:val="00DC68EC"/>
    <w:pPr>
      <w:keepNext/>
      <w:numPr>
        <w:ilvl w:val="2"/>
        <w:numId w:val="1"/>
      </w:numPr>
      <w:spacing w:before="240" w:after="60"/>
      <w:outlineLvl w:val="2"/>
    </w:pPr>
    <w:rPr>
      <w:rFonts w:ascii="Arial" w:hAnsi="Arial"/>
      <w:b/>
      <w:i/>
      <w:sz w:val="24"/>
    </w:rPr>
  </w:style>
  <w:style w:type="paragraph" w:styleId="Heading4">
    <w:name w:val="heading 4"/>
    <w:basedOn w:val="Normal"/>
    <w:next w:val="Normal"/>
    <w:qFormat/>
    <w:rsid w:val="00DC68EC"/>
    <w:pPr>
      <w:keepNext/>
      <w:numPr>
        <w:ilvl w:val="3"/>
        <w:numId w:val="1"/>
      </w:numPr>
      <w:spacing w:before="240" w:after="60"/>
      <w:outlineLvl w:val="3"/>
    </w:pPr>
    <w:rPr>
      <w:rFonts w:ascii="Arial" w:hAnsi="Arial"/>
      <w:b/>
    </w:rPr>
  </w:style>
  <w:style w:type="paragraph" w:styleId="Heading5">
    <w:name w:val="heading 5"/>
    <w:basedOn w:val="Normal"/>
    <w:next w:val="Normal"/>
    <w:qFormat/>
    <w:rsid w:val="00DC68EC"/>
    <w:pPr>
      <w:numPr>
        <w:ilvl w:val="4"/>
        <w:numId w:val="1"/>
      </w:numPr>
      <w:spacing w:before="240" w:after="60"/>
      <w:outlineLvl w:val="4"/>
    </w:pPr>
    <w:rPr>
      <w:rFonts w:ascii="Arial" w:hAnsi="Arial"/>
    </w:rPr>
  </w:style>
  <w:style w:type="paragraph" w:styleId="Heading6">
    <w:name w:val="heading 6"/>
    <w:basedOn w:val="Normal"/>
    <w:next w:val="Normal"/>
    <w:qFormat/>
    <w:rsid w:val="00DC68EC"/>
    <w:pPr>
      <w:keepNext/>
      <w:numPr>
        <w:ilvl w:val="5"/>
        <w:numId w:val="1"/>
      </w:numPr>
      <w:outlineLvl w:val="5"/>
    </w:pPr>
    <w:rPr>
      <w:rFonts w:ascii="Arial" w:hAnsi="Arial"/>
      <w:b/>
    </w:rPr>
  </w:style>
  <w:style w:type="paragraph" w:styleId="Heading7">
    <w:name w:val="heading 7"/>
    <w:basedOn w:val="Normal"/>
    <w:next w:val="Normal"/>
    <w:qFormat/>
    <w:rsid w:val="00DC68EC"/>
    <w:pPr>
      <w:keepNext/>
      <w:numPr>
        <w:ilvl w:val="6"/>
        <w:numId w:val="1"/>
      </w:numPr>
      <w:jc w:val="center"/>
      <w:outlineLvl w:val="6"/>
    </w:pPr>
    <w:rPr>
      <w:rFonts w:ascii="Arial" w:hAnsi="Arial"/>
      <w:b/>
    </w:rPr>
  </w:style>
  <w:style w:type="paragraph" w:styleId="Heading8">
    <w:name w:val="heading 8"/>
    <w:basedOn w:val="Normal"/>
    <w:next w:val="Normal"/>
    <w:qFormat/>
    <w:rsid w:val="00DC68EC"/>
    <w:pPr>
      <w:numPr>
        <w:ilvl w:val="7"/>
        <w:numId w:val="1"/>
      </w:numPr>
      <w:spacing w:before="240" w:after="60"/>
      <w:outlineLvl w:val="7"/>
    </w:pPr>
    <w:rPr>
      <w:rFonts w:ascii="Arial" w:hAnsi="Arial"/>
      <w:i/>
    </w:rPr>
  </w:style>
  <w:style w:type="paragraph" w:styleId="Heading9">
    <w:name w:val="heading 9"/>
    <w:basedOn w:val="Normal"/>
    <w:next w:val="Normal"/>
    <w:qFormat/>
    <w:rsid w:val="00DC68EC"/>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DC68EC"/>
  </w:style>
  <w:style w:type="character" w:styleId="EndnoteReference">
    <w:name w:val="endnote reference"/>
    <w:basedOn w:val="DefaultParagraphFont"/>
    <w:semiHidden/>
    <w:rsid w:val="00DC68EC"/>
    <w:rPr>
      <w:vertAlign w:val="superscript"/>
    </w:rPr>
  </w:style>
  <w:style w:type="paragraph" w:styleId="Header">
    <w:name w:val="header"/>
    <w:basedOn w:val="Normal"/>
    <w:rsid w:val="00DC68EC"/>
    <w:pPr>
      <w:tabs>
        <w:tab w:val="center" w:pos="4320"/>
        <w:tab w:val="right" w:pos="8640"/>
      </w:tabs>
    </w:pPr>
  </w:style>
  <w:style w:type="paragraph" w:styleId="Footer">
    <w:name w:val="footer"/>
    <w:basedOn w:val="Normal"/>
    <w:rsid w:val="00DC68EC"/>
    <w:pPr>
      <w:tabs>
        <w:tab w:val="center" w:pos="4320"/>
        <w:tab w:val="right" w:pos="8640"/>
      </w:tabs>
    </w:pPr>
  </w:style>
  <w:style w:type="character" w:styleId="PageNumber">
    <w:name w:val="page number"/>
    <w:basedOn w:val="DefaultParagraphFont"/>
    <w:rsid w:val="00DC68EC"/>
  </w:style>
  <w:style w:type="paragraph" w:styleId="BodyTextIndent">
    <w:name w:val="Body Text Indent"/>
    <w:basedOn w:val="Normal"/>
    <w:rsid w:val="00DC68EC"/>
    <w:pPr>
      <w:ind w:left="1440"/>
    </w:pPr>
  </w:style>
  <w:style w:type="paragraph" w:customStyle="1" w:styleId="2Indentparagraphl">
    <w:name w:val="2_Indent paragraph l"/>
    <w:basedOn w:val="Normal"/>
    <w:rsid w:val="00DC68EC"/>
    <w:pPr>
      <w:suppressAutoHyphens/>
      <w:spacing w:before="240"/>
      <w:ind w:left="1440"/>
    </w:pPr>
  </w:style>
  <w:style w:type="paragraph" w:customStyle="1" w:styleId="3Indentparagraphl">
    <w:name w:val="3_Indent paragraph l"/>
    <w:basedOn w:val="2Indentparagraphl"/>
    <w:rsid w:val="00DC68EC"/>
    <w:pPr>
      <w:ind w:left="2160"/>
    </w:pPr>
  </w:style>
  <w:style w:type="paragraph" w:styleId="DocumentMap">
    <w:name w:val="Document Map"/>
    <w:basedOn w:val="Normal"/>
    <w:semiHidden/>
    <w:rsid w:val="00DC68EC"/>
    <w:pPr>
      <w:shd w:val="clear" w:color="auto" w:fill="000080"/>
    </w:pPr>
    <w:rPr>
      <w:rFonts w:ascii="Tahoma" w:hAnsi="Tahoma"/>
    </w:rPr>
  </w:style>
  <w:style w:type="paragraph" w:styleId="TOC2">
    <w:name w:val="toc 2"/>
    <w:basedOn w:val="Normal"/>
    <w:next w:val="Normal"/>
    <w:autoRedefine/>
    <w:uiPriority w:val="39"/>
    <w:rsid w:val="00DC68EC"/>
    <w:pPr>
      <w:ind w:left="220"/>
    </w:pPr>
    <w:rPr>
      <w:smallCaps/>
      <w:szCs w:val="24"/>
    </w:rPr>
  </w:style>
  <w:style w:type="paragraph" w:styleId="TOC1">
    <w:name w:val="toc 1"/>
    <w:basedOn w:val="Normal"/>
    <w:next w:val="Normal"/>
    <w:autoRedefine/>
    <w:uiPriority w:val="39"/>
    <w:rsid w:val="00DC68EC"/>
    <w:pPr>
      <w:spacing w:before="120" w:after="120"/>
    </w:pPr>
    <w:rPr>
      <w:b/>
      <w:bCs/>
      <w:caps/>
      <w:szCs w:val="24"/>
    </w:rPr>
  </w:style>
  <w:style w:type="paragraph" w:styleId="TOC3">
    <w:name w:val="toc 3"/>
    <w:basedOn w:val="Normal"/>
    <w:next w:val="Normal"/>
    <w:autoRedefine/>
    <w:uiPriority w:val="39"/>
    <w:rsid w:val="00DC68EC"/>
    <w:pPr>
      <w:ind w:left="440"/>
    </w:pPr>
    <w:rPr>
      <w:i/>
      <w:iCs/>
      <w:szCs w:val="24"/>
    </w:rPr>
  </w:style>
  <w:style w:type="paragraph" w:styleId="TOC4">
    <w:name w:val="toc 4"/>
    <w:basedOn w:val="Normal"/>
    <w:next w:val="Normal"/>
    <w:autoRedefine/>
    <w:uiPriority w:val="39"/>
    <w:rsid w:val="00DC68EC"/>
    <w:pPr>
      <w:ind w:left="660"/>
    </w:pPr>
    <w:rPr>
      <w:szCs w:val="21"/>
    </w:rPr>
  </w:style>
  <w:style w:type="paragraph" w:styleId="TOC5">
    <w:name w:val="toc 5"/>
    <w:basedOn w:val="Normal"/>
    <w:next w:val="Normal"/>
    <w:autoRedefine/>
    <w:uiPriority w:val="39"/>
    <w:rsid w:val="00DC68EC"/>
    <w:pPr>
      <w:ind w:left="880"/>
    </w:pPr>
    <w:rPr>
      <w:szCs w:val="21"/>
    </w:rPr>
  </w:style>
  <w:style w:type="paragraph" w:styleId="BodyTextIndent2">
    <w:name w:val="Body Text Indent 2"/>
    <w:basedOn w:val="Normal"/>
    <w:rsid w:val="00DC68EC"/>
    <w:pPr>
      <w:ind w:left="1440"/>
      <w:jc w:val="both"/>
    </w:pPr>
    <w:rPr>
      <w:rFonts w:ascii="Arial" w:hAnsi="Arial"/>
    </w:rPr>
  </w:style>
  <w:style w:type="paragraph" w:styleId="BodyTextIndent3">
    <w:name w:val="Body Text Indent 3"/>
    <w:basedOn w:val="Normal"/>
    <w:rsid w:val="00DC68EC"/>
    <w:pPr>
      <w:ind w:left="720"/>
      <w:jc w:val="both"/>
    </w:pPr>
    <w:rPr>
      <w:rFonts w:ascii="Arial" w:hAnsi="Arial"/>
    </w:rPr>
  </w:style>
  <w:style w:type="paragraph" w:styleId="TOC6">
    <w:name w:val="toc 6"/>
    <w:basedOn w:val="Normal"/>
    <w:next w:val="Normal"/>
    <w:autoRedefine/>
    <w:uiPriority w:val="39"/>
    <w:rsid w:val="00DC68EC"/>
    <w:pPr>
      <w:ind w:left="1100"/>
    </w:pPr>
    <w:rPr>
      <w:szCs w:val="21"/>
    </w:rPr>
  </w:style>
  <w:style w:type="paragraph" w:styleId="TOC7">
    <w:name w:val="toc 7"/>
    <w:basedOn w:val="Normal"/>
    <w:next w:val="Normal"/>
    <w:autoRedefine/>
    <w:uiPriority w:val="39"/>
    <w:rsid w:val="00DC68EC"/>
    <w:pPr>
      <w:ind w:left="1320"/>
    </w:pPr>
    <w:rPr>
      <w:szCs w:val="21"/>
    </w:rPr>
  </w:style>
  <w:style w:type="paragraph" w:styleId="Caption">
    <w:name w:val="caption"/>
    <w:basedOn w:val="Normal"/>
    <w:next w:val="Normal"/>
    <w:qFormat/>
    <w:rsid w:val="00DC68EC"/>
    <w:pPr>
      <w:jc w:val="center"/>
    </w:pPr>
    <w:rPr>
      <w:rFonts w:ascii="Arial" w:hAnsi="Arial"/>
      <w:b/>
    </w:rPr>
  </w:style>
  <w:style w:type="paragraph" w:styleId="TableofFigures">
    <w:name w:val="table of figures"/>
    <w:basedOn w:val="Normal"/>
    <w:next w:val="Normal"/>
    <w:semiHidden/>
    <w:rsid w:val="00DC68EC"/>
    <w:pPr>
      <w:ind w:left="400" w:hanging="400"/>
    </w:pPr>
    <w:rPr>
      <w:smallCaps/>
    </w:rPr>
  </w:style>
  <w:style w:type="paragraph" w:styleId="TOC8">
    <w:name w:val="toc 8"/>
    <w:basedOn w:val="Normal"/>
    <w:next w:val="Normal"/>
    <w:autoRedefine/>
    <w:uiPriority w:val="39"/>
    <w:rsid w:val="00DC68EC"/>
    <w:pPr>
      <w:ind w:left="1540"/>
    </w:pPr>
    <w:rPr>
      <w:szCs w:val="21"/>
    </w:rPr>
  </w:style>
  <w:style w:type="paragraph" w:styleId="TOC9">
    <w:name w:val="toc 9"/>
    <w:basedOn w:val="Normal"/>
    <w:next w:val="Normal"/>
    <w:autoRedefine/>
    <w:uiPriority w:val="39"/>
    <w:rsid w:val="00DC68EC"/>
    <w:pPr>
      <w:ind w:left="1760"/>
    </w:pPr>
    <w:rPr>
      <w:szCs w:val="21"/>
    </w:rPr>
  </w:style>
  <w:style w:type="paragraph" w:styleId="BodyText">
    <w:name w:val="Body Text"/>
    <w:basedOn w:val="Normal"/>
    <w:rsid w:val="00DC68EC"/>
    <w:pPr>
      <w:pBdr>
        <w:top w:val="single" w:sz="4" w:space="1" w:color="auto"/>
        <w:left w:val="single" w:sz="4" w:space="4" w:color="auto"/>
        <w:bottom w:val="single" w:sz="4" w:space="1" w:color="auto"/>
        <w:right w:val="single" w:sz="4" w:space="5" w:color="auto"/>
      </w:pBdr>
      <w:jc w:val="both"/>
      <w:outlineLvl w:val="0"/>
    </w:pPr>
    <w:rPr>
      <w:rFonts w:ascii="Helvetica" w:hAnsi="Helvetica"/>
    </w:rPr>
  </w:style>
  <w:style w:type="paragraph" w:styleId="BodyText2">
    <w:name w:val="Body Text 2"/>
    <w:basedOn w:val="Normal"/>
    <w:rsid w:val="00DC68EC"/>
    <w:rPr>
      <w:rFonts w:ascii="Arial" w:hAnsi="Arial"/>
    </w:rPr>
  </w:style>
  <w:style w:type="paragraph" w:styleId="BodyText3">
    <w:name w:val="Body Text 3"/>
    <w:basedOn w:val="Normal"/>
    <w:rsid w:val="00DC68EC"/>
    <w:pPr>
      <w:jc w:val="both"/>
    </w:pPr>
    <w:rPr>
      <w:rFonts w:ascii="Arial" w:hAnsi="Arial"/>
    </w:rPr>
  </w:style>
  <w:style w:type="paragraph" w:customStyle="1" w:styleId="Body">
    <w:name w:val="Body"/>
    <w:basedOn w:val="Normal"/>
    <w:rsid w:val="00DC68EC"/>
    <w:rPr>
      <w:rFonts w:ascii="Arial" w:hAnsi="Arial"/>
    </w:rPr>
  </w:style>
  <w:style w:type="character" w:styleId="CommentReference">
    <w:name w:val="annotation reference"/>
    <w:basedOn w:val="DefaultParagraphFont"/>
    <w:semiHidden/>
    <w:rsid w:val="00DC68EC"/>
    <w:rPr>
      <w:sz w:val="16"/>
    </w:rPr>
  </w:style>
  <w:style w:type="paragraph" w:styleId="CommentText">
    <w:name w:val="annotation text"/>
    <w:basedOn w:val="Normal"/>
    <w:semiHidden/>
    <w:rsid w:val="00DC68EC"/>
  </w:style>
  <w:style w:type="character" w:styleId="Hyperlink">
    <w:name w:val="Hyperlink"/>
    <w:basedOn w:val="DefaultParagraphFont"/>
    <w:uiPriority w:val="99"/>
    <w:rsid w:val="00DC68EC"/>
    <w:rPr>
      <w:color w:val="0000FF"/>
      <w:u w:val="single"/>
    </w:rPr>
  </w:style>
  <w:style w:type="character" w:styleId="FollowedHyperlink">
    <w:name w:val="FollowedHyperlink"/>
    <w:basedOn w:val="DefaultParagraphFont"/>
    <w:rsid w:val="00DC68EC"/>
    <w:rPr>
      <w:color w:val="800080"/>
      <w:u w:val="single"/>
    </w:rPr>
  </w:style>
  <w:style w:type="paragraph" w:styleId="NormalWeb">
    <w:name w:val="Normal (Web)"/>
    <w:basedOn w:val="Normal"/>
    <w:rsid w:val="00DC68EC"/>
    <w:pPr>
      <w:spacing w:before="100" w:beforeAutospacing="1" w:after="100" w:afterAutospacing="1"/>
    </w:pPr>
    <w:rPr>
      <w:color w:val="000000"/>
      <w:sz w:val="24"/>
      <w:szCs w:val="24"/>
    </w:rPr>
  </w:style>
  <w:style w:type="character" w:styleId="HTMLTypewriter">
    <w:name w:val="HTML Typewriter"/>
    <w:basedOn w:val="DefaultParagraphFont"/>
    <w:rsid w:val="00DC68EC"/>
    <w:rPr>
      <w:rFonts w:ascii="Courier New" w:eastAsia="Courier New" w:hAnsi="Courier New" w:cs="Courier New" w:hint="default"/>
      <w:color w:val="400000"/>
      <w:sz w:val="20"/>
      <w:szCs w:val="20"/>
    </w:rPr>
  </w:style>
  <w:style w:type="paragraph" w:customStyle="1" w:styleId="InsideAddress">
    <w:name w:val="Inside Address"/>
    <w:basedOn w:val="Normal"/>
    <w:rsid w:val="00DC68EC"/>
  </w:style>
  <w:style w:type="paragraph" w:styleId="HTMLPreformatted">
    <w:name w:val="HTML Preformatted"/>
    <w:basedOn w:val="Normal"/>
    <w:rsid w:val="00DC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rPr>
  </w:style>
  <w:style w:type="character" w:styleId="Strong">
    <w:name w:val="Strong"/>
    <w:basedOn w:val="DefaultParagraphFont"/>
    <w:qFormat/>
    <w:rsid w:val="00DC68EC"/>
    <w:rPr>
      <w:b/>
      <w:bCs/>
    </w:rPr>
  </w:style>
  <w:style w:type="paragraph" w:styleId="PlainText">
    <w:name w:val="Plain Text"/>
    <w:basedOn w:val="Normal"/>
    <w:rsid w:val="00DC68EC"/>
    <w:rPr>
      <w:rFonts w:ascii="Courier New" w:hAnsi="Courier New" w:cs="Courier New"/>
      <w:sz w:val="20"/>
    </w:rPr>
  </w:style>
  <w:style w:type="paragraph" w:styleId="BalloonText">
    <w:name w:val="Balloon Text"/>
    <w:basedOn w:val="Normal"/>
    <w:semiHidden/>
    <w:rsid w:val="00675C2C"/>
    <w:rPr>
      <w:rFonts w:ascii="Tahoma" w:hAnsi="Tahoma" w:cs="Tahoma"/>
      <w:sz w:val="16"/>
      <w:szCs w:val="16"/>
    </w:rPr>
  </w:style>
  <w:style w:type="paragraph" w:styleId="ListParagraph">
    <w:name w:val="List Paragraph"/>
    <w:basedOn w:val="Normal"/>
    <w:uiPriority w:val="34"/>
    <w:qFormat/>
    <w:rsid w:val="007E149E"/>
    <w:pPr>
      <w:ind w:left="720"/>
      <w:contextualSpacing/>
    </w:pPr>
  </w:style>
  <w:style w:type="paragraph" w:styleId="TOCHeading">
    <w:name w:val="TOC Heading"/>
    <w:basedOn w:val="Heading1"/>
    <w:next w:val="Normal"/>
    <w:uiPriority w:val="39"/>
    <w:semiHidden/>
    <w:unhideWhenUsed/>
    <w:qFormat/>
    <w:rsid w:val="00023CF8"/>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rPr>
  </w:style>
  <w:style w:type="character" w:styleId="SubtleEmphasis">
    <w:name w:val="Subtle Emphasis"/>
    <w:basedOn w:val="DefaultParagraphFont"/>
    <w:uiPriority w:val="19"/>
    <w:qFormat/>
    <w:rsid w:val="000D5F88"/>
    <w:rPr>
      <w:i/>
      <w:iCs/>
      <w:color w:val="808080" w:themeColor="text1" w:themeTint="7F"/>
    </w:rPr>
  </w:style>
  <w:style w:type="paragraph" w:styleId="NoSpacing">
    <w:name w:val="No Spacing"/>
    <w:uiPriority w:val="1"/>
    <w:qFormat/>
    <w:rsid w:val="000D5F88"/>
    <w:rPr>
      <w:rFonts w:ascii="Times New Roman" w:hAnsi="Times New Roman"/>
      <w:sz w:val="22"/>
    </w:rPr>
  </w:style>
  <w:style w:type="character" w:customStyle="1" w:styleId="Heading3Char">
    <w:name w:val="Heading 3 Char"/>
    <w:basedOn w:val="DefaultParagraphFont"/>
    <w:link w:val="Heading3"/>
    <w:rsid w:val="007F543A"/>
    <w:rPr>
      <w:rFonts w:ascii="Arial" w:hAnsi="Arial"/>
      <w:b/>
      <w:i/>
      <w:sz w:val="24"/>
    </w:rPr>
  </w:style>
</w:styles>
</file>

<file path=word/webSettings.xml><?xml version="1.0" encoding="utf-8"?>
<w:webSettings xmlns:r="http://schemas.openxmlformats.org/officeDocument/2006/relationships" xmlns:w="http://schemas.openxmlformats.org/wordprocessingml/2006/main">
  <w:divs>
    <w:div w:id="168720974">
      <w:bodyDiv w:val="1"/>
      <w:marLeft w:val="0"/>
      <w:marRight w:val="0"/>
      <w:marTop w:val="0"/>
      <w:marBottom w:val="0"/>
      <w:divBdr>
        <w:top w:val="none" w:sz="0" w:space="0" w:color="auto"/>
        <w:left w:val="none" w:sz="0" w:space="0" w:color="auto"/>
        <w:bottom w:val="none" w:sz="0" w:space="0" w:color="auto"/>
        <w:right w:val="none" w:sz="0" w:space="0" w:color="auto"/>
      </w:divBdr>
      <w:divsChild>
        <w:div w:id="1790200425">
          <w:marLeft w:val="0"/>
          <w:marRight w:val="0"/>
          <w:marTop w:val="0"/>
          <w:marBottom w:val="0"/>
          <w:divBdr>
            <w:top w:val="none" w:sz="0" w:space="0" w:color="auto"/>
            <w:left w:val="none" w:sz="0" w:space="0" w:color="auto"/>
            <w:bottom w:val="none" w:sz="0" w:space="0" w:color="auto"/>
            <w:right w:val="none" w:sz="0" w:space="0" w:color="auto"/>
          </w:divBdr>
        </w:div>
        <w:div w:id="892423382">
          <w:marLeft w:val="0"/>
          <w:marRight w:val="0"/>
          <w:marTop w:val="0"/>
          <w:marBottom w:val="0"/>
          <w:divBdr>
            <w:top w:val="none" w:sz="0" w:space="0" w:color="auto"/>
            <w:left w:val="none" w:sz="0" w:space="0" w:color="auto"/>
            <w:bottom w:val="none" w:sz="0" w:space="0" w:color="auto"/>
            <w:right w:val="none" w:sz="0" w:space="0" w:color="auto"/>
          </w:divBdr>
        </w:div>
        <w:div w:id="520245136">
          <w:marLeft w:val="0"/>
          <w:marRight w:val="0"/>
          <w:marTop w:val="0"/>
          <w:marBottom w:val="0"/>
          <w:divBdr>
            <w:top w:val="none" w:sz="0" w:space="0" w:color="auto"/>
            <w:left w:val="none" w:sz="0" w:space="0" w:color="auto"/>
            <w:bottom w:val="none" w:sz="0" w:space="0" w:color="auto"/>
            <w:right w:val="none" w:sz="0" w:space="0" w:color="auto"/>
          </w:divBdr>
        </w:div>
        <w:div w:id="1657955027">
          <w:marLeft w:val="0"/>
          <w:marRight w:val="0"/>
          <w:marTop w:val="0"/>
          <w:marBottom w:val="0"/>
          <w:divBdr>
            <w:top w:val="none" w:sz="0" w:space="0" w:color="auto"/>
            <w:left w:val="none" w:sz="0" w:space="0" w:color="auto"/>
            <w:bottom w:val="none" w:sz="0" w:space="0" w:color="auto"/>
            <w:right w:val="none" w:sz="0" w:space="0" w:color="auto"/>
          </w:divBdr>
        </w:div>
        <w:div w:id="1655328734">
          <w:marLeft w:val="0"/>
          <w:marRight w:val="0"/>
          <w:marTop w:val="0"/>
          <w:marBottom w:val="0"/>
          <w:divBdr>
            <w:top w:val="none" w:sz="0" w:space="0" w:color="auto"/>
            <w:left w:val="none" w:sz="0" w:space="0" w:color="auto"/>
            <w:bottom w:val="none" w:sz="0" w:space="0" w:color="auto"/>
            <w:right w:val="none" w:sz="0" w:space="0" w:color="auto"/>
          </w:divBdr>
        </w:div>
        <w:div w:id="595867412">
          <w:marLeft w:val="0"/>
          <w:marRight w:val="0"/>
          <w:marTop w:val="0"/>
          <w:marBottom w:val="0"/>
          <w:divBdr>
            <w:top w:val="none" w:sz="0" w:space="0" w:color="auto"/>
            <w:left w:val="none" w:sz="0" w:space="0" w:color="auto"/>
            <w:bottom w:val="none" w:sz="0" w:space="0" w:color="auto"/>
            <w:right w:val="none" w:sz="0" w:space="0" w:color="auto"/>
          </w:divBdr>
        </w:div>
        <w:div w:id="48695885">
          <w:marLeft w:val="0"/>
          <w:marRight w:val="0"/>
          <w:marTop w:val="0"/>
          <w:marBottom w:val="0"/>
          <w:divBdr>
            <w:top w:val="none" w:sz="0" w:space="0" w:color="auto"/>
            <w:left w:val="none" w:sz="0" w:space="0" w:color="auto"/>
            <w:bottom w:val="none" w:sz="0" w:space="0" w:color="auto"/>
            <w:right w:val="none" w:sz="0" w:space="0" w:color="auto"/>
          </w:divBdr>
        </w:div>
        <w:div w:id="728266144">
          <w:marLeft w:val="0"/>
          <w:marRight w:val="0"/>
          <w:marTop w:val="0"/>
          <w:marBottom w:val="0"/>
          <w:divBdr>
            <w:top w:val="none" w:sz="0" w:space="0" w:color="auto"/>
            <w:left w:val="none" w:sz="0" w:space="0" w:color="auto"/>
            <w:bottom w:val="none" w:sz="0" w:space="0" w:color="auto"/>
            <w:right w:val="none" w:sz="0" w:space="0" w:color="auto"/>
          </w:divBdr>
        </w:div>
        <w:div w:id="1574272421">
          <w:marLeft w:val="0"/>
          <w:marRight w:val="0"/>
          <w:marTop w:val="0"/>
          <w:marBottom w:val="0"/>
          <w:divBdr>
            <w:top w:val="none" w:sz="0" w:space="0" w:color="auto"/>
            <w:left w:val="none" w:sz="0" w:space="0" w:color="auto"/>
            <w:bottom w:val="none" w:sz="0" w:space="0" w:color="auto"/>
            <w:right w:val="none" w:sz="0" w:space="0" w:color="auto"/>
          </w:divBdr>
        </w:div>
        <w:div w:id="1413354547">
          <w:marLeft w:val="0"/>
          <w:marRight w:val="0"/>
          <w:marTop w:val="0"/>
          <w:marBottom w:val="0"/>
          <w:divBdr>
            <w:top w:val="none" w:sz="0" w:space="0" w:color="auto"/>
            <w:left w:val="none" w:sz="0" w:space="0" w:color="auto"/>
            <w:bottom w:val="none" w:sz="0" w:space="0" w:color="auto"/>
            <w:right w:val="none" w:sz="0" w:space="0" w:color="auto"/>
          </w:divBdr>
        </w:div>
        <w:div w:id="2079281259">
          <w:marLeft w:val="0"/>
          <w:marRight w:val="0"/>
          <w:marTop w:val="0"/>
          <w:marBottom w:val="0"/>
          <w:divBdr>
            <w:top w:val="none" w:sz="0" w:space="0" w:color="auto"/>
            <w:left w:val="none" w:sz="0" w:space="0" w:color="auto"/>
            <w:bottom w:val="none" w:sz="0" w:space="0" w:color="auto"/>
            <w:right w:val="none" w:sz="0" w:space="0" w:color="auto"/>
          </w:divBdr>
        </w:div>
        <w:div w:id="936593081">
          <w:marLeft w:val="0"/>
          <w:marRight w:val="0"/>
          <w:marTop w:val="0"/>
          <w:marBottom w:val="0"/>
          <w:divBdr>
            <w:top w:val="none" w:sz="0" w:space="0" w:color="auto"/>
            <w:left w:val="none" w:sz="0" w:space="0" w:color="auto"/>
            <w:bottom w:val="none" w:sz="0" w:space="0" w:color="auto"/>
            <w:right w:val="none" w:sz="0" w:space="0" w:color="auto"/>
          </w:divBdr>
        </w:div>
        <w:div w:id="931281849">
          <w:marLeft w:val="0"/>
          <w:marRight w:val="0"/>
          <w:marTop w:val="0"/>
          <w:marBottom w:val="0"/>
          <w:divBdr>
            <w:top w:val="none" w:sz="0" w:space="0" w:color="auto"/>
            <w:left w:val="none" w:sz="0" w:space="0" w:color="auto"/>
            <w:bottom w:val="none" w:sz="0" w:space="0" w:color="auto"/>
            <w:right w:val="none" w:sz="0" w:space="0" w:color="auto"/>
          </w:divBdr>
        </w:div>
        <w:div w:id="1042900150">
          <w:marLeft w:val="0"/>
          <w:marRight w:val="0"/>
          <w:marTop w:val="0"/>
          <w:marBottom w:val="0"/>
          <w:divBdr>
            <w:top w:val="none" w:sz="0" w:space="0" w:color="auto"/>
            <w:left w:val="none" w:sz="0" w:space="0" w:color="auto"/>
            <w:bottom w:val="none" w:sz="0" w:space="0" w:color="auto"/>
            <w:right w:val="none" w:sz="0" w:space="0" w:color="auto"/>
          </w:divBdr>
        </w:div>
        <w:div w:id="1739403969">
          <w:marLeft w:val="0"/>
          <w:marRight w:val="0"/>
          <w:marTop w:val="0"/>
          <w:marBottom w:val="0"/>
          <w:divBdr>
            <w:top w:val="none" w:sz="0" w:space="0" w:color="auto"/>
            <w:left w:val="none" w:sz="0" w:space="0" w:color="auto"/>
            <w:bottom w:val="none" w:sz="0" w:space="0" w:color="auto"/>
            <w:right w:val="none" w:sz="0" w:space="0" w:color="auto"/>
          </w:divBdr>
          <w:divsChild>
            <w:div w:id="1151024462">
              <w:marLeft w:val="0"/>
              <w:marRight w:val="0"/>
              <w:marTop w:val="0"/>
              <w:marBottom w:val="0"/>
              <w:divBdr>
                <w:top w:val="none" w:sz="0" w:space="0" w:color="auto"/>
                <w:left w:val="none" w:sz="0" w:space="0" w:color="auto"/>
                <w:bottom w:val="none" w:sz="0" w:space="0" w:color="auto"/>
                <w:right w:val="none" w:sz="0" w:space="0" w:color="auto"/>
              </w:divBdr>
            </w:div>
            <w:div w:id="1811366030">
              <w:marLeft w:val="0"/>
              <w:marRight w:val="0"/>
              <w:marTop w:val="0"/>
              <w:marBottom w:val="0"/>
              <w:divBdr>
                <w:top w:val="none" w:sz="0" w:space="0" w:color="auto"/>
                <w:left w:val="none" w:sz="0" w:space="0" w:color="auto"/>
                <w:bottom w:val="none" w:sz="0" w:space="0" w:color="auto"/>
                <w:right w:val="none" w:sz="0" w:space="0" w:color="auto"/>
              </w:divBdr>
            </w:div>
            <w:div w:id="772676709">
              <w:marLeft w:val="0"/>
              <w:marRight w:val="0"/>
              <w:marTop w:val="0"/>
              <w:marBottom w:val="0"/>
              <w:divBdr>
                <w:top w:val="none" w:sz="0" w:space="0" w:color="auto"/>
                <w:left w:val="none" w:sz="0" w:space="0" w:color="auto"/>
                <w:bottom w:val="none" w:sz="0" w:space="0" w:color="auto"/>
                <w:right w:val="none" w:sz="0" w:space="0" w:color="auto"/>
              </w:divBdr>
            </w:div>
            <w:div w:id="1624311268">
              <w:marLeft w:val="0"/>
              <w:marRight w:val="0"/>
              <w:marTop w:val="0"/>
              <w:marBottom w:val="0"/>
              <w:divBdr>
                <w:top w:val="none" w:sz="0" w:space="0" w:color="auto"/>
                <w:left w:val="none" w:sz="0" w:space="0" w:color="auto"/>
                <w:bottom w:val="none" w:sz="0" w:space="0" w:color="auto"/>
                <w:right w:val="none" w:sz="0" w:space="0" w:color="auto"/>
              </w:divBdr>
            </w:div>
            <w:div w:id="2017490185">
              <w:marLeft w:val="0"/>
              <w:marRight w:val="0"/>
              <w:marTop w:val="0"/>
              <w:marBottom w:val="0"/>
              <w:divBdr>
                <w:top w:val="none" w:sz="0" w:space="0" w:color="auto"/>
                <w:left w:val="none" w:sz="0" w:space="0" w:color="auto"/>
                <w:bottom w:val="none" w:sz="0" w:space="0" w:color="auto"/>
                <w:right w:val="none" w:sz="0" w:space="0" w:color="auto"/>
              </w:divBdr>
            </w:div>
            <w:div w:id="2109499590">
              <w:marLeft w:val="0"/>
              <w:marRight w:val="0"/>
              <w:marTop w:val="0"/>
              <w:marBottom w:val="0"/>
              <w:divBdr>
                <w:top w:val="none" w:sz="0" w:space="0" w:color="auto"/>
                <w:left w:val="none" w:sz="0" w:space="0" w:color="auto"/>
                <w:bottom w:val="none" w:sz="0" w:space="0" w:color="auto"/>
                <w:right w:val="none" w:sz="0" w:space="0" w:color="auto"/>
              </w:divBdr>
            </w:div>
            <w:div w:id="1441535429">
              <w:marLeft w:val="0"/>
              <w:marRight w:val="0"/>
              <w:marTop w:val="0"/>
              <w:marBottom w:val="0"/>
              <w:divBdr>
                <w:top w:val="none" w:sz="0" w:space="0" w:color="auto"/>
                <w:left w:val="none" w:sz="0" w:space="0" w:color="auto"/>
                <w:bottom w:val="none" w:sz="0" w:space="0" w:color="auto"/>
                <w:right w:val="none" w:sz="0" w:space="0" w:color="auto"/>
              </w:divBdr>
            </w:div>
            <w:div w:id="694043655">
              <w:marLeft w:val="0"/>
              <w:marRight w:val="0"/>
              <w:marTop w:val="0"/>
              <w:marBottom w:val="0"/>
              <w:divBdr>
                <w:top w:val="none" w:sz="0" w:space="0" w:color="auto"/>
                <w:left w:val="none" w:sz="0" w:space="0" w:color="auto"/>
                <w:bottom w:val="none" w:sz="0" w:space="0" w:color="auto"/>
                <w:right w:val="none" w:sz="0" w:space="0" w:color="auto"/>
              </w:divBdr>
            </w:div>
            <w:div w:id="1877690809">
              <w:marLeft w:val="0"/>
              <w:marRight w:val="0"/>
              <w:marTop w:val="0"/>
              <w:marBottom w:val="0"/>
              <w:divBdr>
                <w:top w:val="none" w:sz="0" w:space="0" w:color="auto"/>
                <w:left w:val="none" w:sz="0" w:space="0" w:color="auto"/>
                <w:bottom w:val="none" w:sz="0" w:space="0" w:color="auto"/>
                <w:right w:val="none" w:sz="0" w:space="0" w:color="auto"/>
              </w:divBdr>
            </w:div>
          </w:divsChild>
        </w:div>
        <w:div w:id="561792008">
          <w:marLeft w:val="0"/>
          <w:marRight w:val="0"/>
          <w:marTop w:val="0"/>
          <w:marBottom w:val="0"/>
          <w:divBdr>
            <w:top w:val="none" w:sz="0" w:space="0" w:color="auto"/>
            <w:left w:val="none" w:sz="0" w:space="0" w:color="auto"/>
            <w:bottom w:val="none" w:sz="0" w:space="0" w:color="auto"/>
            <w:right w:val="none" w:sz="0" w:space="0" w:color="auto"/>
          </w:divBdr>
        </w:div>
        <w:div w:id="17583226">
          <w:marLeft w:val="0"/>
          <w:marRight w:val="0"/>
          <w:marTop w:val="0"/>
          <w:marBottom w:val="0"/>
          <w:divBdr>
            <w:top w:val="none" w:sz="0" w:space="0" w:color="auto"/>
            <w:left w:val="none" w:sz="0" w:space="0" w:color="auto"/>
            <w:bottom w:val="none" w:sz="0" w:space="0" w:color="auto"/>
            <w:right w:val="none" w:sz="0" w:space="0" w:color="auto"/>
          </w:divBdr>
        </w:div>
        <w:div w:id="1403485428">
          <w:marLeft w:val="0"/>
          <w:marRight w:val="0"/>
          <w:marTop w:val="0"/>
          <w:marBottom w:val="0"/>
          <w:divBdr>
            <w:top w:val="none" w:sz="0" w:space="0" w:color="auto"/>
            <w:left w:val="none" w:sz="0" w:space="0" w:color="auto"/>
            <w:bottom w:val="none" w:sz="0" w:space="0" w:color="auto"/>
            <w:right w:val="none" w:sz="0" w:space="0" w:color="auto"/>
          </w:divBdr>
        </w:div>
        <w:div w:id="1510170416">
          <w:marLeft w:val="0"/>
          <w:marRight w:val="0"/>
          <w:marTop w:val="0"/>
          <w:marBottom w:val="0"/>
          <w:divBdr>
            <w:top w:val="none" w:sz="0" w:space="0" w:color="auto"/>
            <w:left w:val="none" w:sz="0" w:space="0" w:color="auto"/>
            <w:bottom w:val="none" w:sz="0" w:space="0" w:color="auto"/>
            <w:right w:val="none" w:sz="0" w:space="0" w:color="auto"/>
          </w:divBdr>
        </w:div>
        <w:div w:id="1331133059">
          <w:marLeft w:val="0"/>
          <w:marRight w:val="0"/>
          <w:marTop w:val="0"/>
          <w:marBottom w:val="0"/>
          <w:divBdr>
            <w:top w:val="none" w:sz="0" w:space="0" w:color="auto"/>
            <w:left w:val="none" w:sz="0" w:space="0" w:color="auto"/>
            <w:bottom w:val="none" w:sz="0" w:space="0" w:color="auto"/>
            <w:right w:val="none" w:sz="0" w:space="0" w:color="auto"/>
          </w:divBdr>
        </w:div>
        <w:div w:id="733116895">
          <w:marLeft w:val="0"/>
          <w:marRight w:val="0"/>
          <w:marTop w:val="0"/>
          <w:marBottom w:val="0"/>
          <w:divBdr>
            <w:top w:val="none" w:sz="0" w:space="0" w:color="auto"/>
            <w:left w:val="none" w:sz="0" w:space="0" w:color="auto"/>
            <w:bottom w:val="none" w:sz="0" w:space="0" w:color="auto"/>
            <w:right w:val="none" w:sz="0" w:space="0" w:color="auto"/>
          </w:divBdr>
        </w:div>
        <w:div w:id="350179484">
          <w:marLeft w:val="0"/>
          <w:marRight w:val="0"/>
          <w:marTop w:val="0"/>
          <w:marBottom w:val="0"/>
          <w:divBdr>
            <w:top w:val="none" w:sz="0" w:space="0" w:color="auto"/>
            <w:left w:val="none" w:sz="0" w:space="0" w:color="auto"/>
            <w:bottom w:val="none" w:sz="0" w:space="0" w:color="auto"/>
            <w:right w:val="none" w:sz="0" w:space="0" w:color="auto"/>
          </w:divBdr>
        </w:div>
        <w:div w:id="385108452">
          <w:marLeft w:val="0"/>
          <w:marRight w:val="0"/>
          <w:marTop w:val="0"/>
          <w:marBottom w:val="0"/>
          <w:divBdr>
            <w:top w:val="none" w:sz="0" w:space="0" w:color="auto"/>
            <w:left w:val="none" w:sz="0" w:space="0" w:color="auto"/>
            <w:bottom w:val="none" w:sz="0" w:space="0" w:color="auto"/>
            <w:right w:val="none" w:sz="0" w:space="0" w:color="auto"/>
          </w:divBdr>
        </w:div>
        <w:div w:id="711925293">
          <w:marLeft w:val="0"/>
          <w:marRight w:val="0"/>
          <w:marTop w:val="0"/>
          <w:marBottom w:val="0"/>
          <w:divBdr>
            <w:top w:val="none" w:sz="0" w:space="0" w:color="auto"/>
            <w:left w:val="none" w:sz="0" w:space="0" w:color="auto"/>
            <w:bottom w:val="none" w:sz="0" w:space="0" w:color="auto"/>
            <w:right w:val="none" w:sz="0" w:space="0" w:color="auto"/>
          </w:divBdr>
        </w:div>
        <w:div w:id="1077358634">
          <w:marLeft w:val="0"/>
          <w:marRight w:val="0"/>
          <w:marTop w:val="0"/>
          <w:marBottom w:val="0"/>
          <w:divBdr>
            <w:top w:val="none" w:sz="0" w:space="0" w:color="auto"/>
            <w:left w:val="none" w:sz="0" w:space="0" w:color="auto"/>
            <w:bottom w:val="none" w:sz="0" w:space="0" w:color="auto"/>
            <w:right w:val="none" w:sz="0" w:space="0" w:color="auto"/>
          </w:divBdr>
        </w:div>
        <w:div w:id="1424842697">
          <w:marLeft w:val="0"/>
          <w:marRight w:val="0"/>
          <w:marTop w:val="0"/>
          <w:marBottom w:val="0"/>
          <w:divBdr>
            <w:top w:val="none" w:sz="0" w:space="0" w:color="auto"/>
            <w:left w:val="none" w:sz="0" w:space="0" w:color="auto"/>
            <w:bottom w:val="none" w:sz="0" w:space="0" w:color="auto"/>
            <w:right w:val="none" w:sz="0" w:space="0" w:color="auto"/>
          </w:divBdr>
        </w:div>
        <w:div w:id="871462204">
          <w:marLeft w:val="0"/>
          <w:marRight w:val="0"/>
          <w:marTop w:val="0"/>
          <w:marBottom w:val="0"/>
          <w:divBdr>
            <w:top w:val="none" w:sz="0" w:space="0" w:color="auto"/>
            <w:left w:val="none" w:sz="0" w:space="0" w:color="auto"/>
            <w:bottom w:val="none" w:sz="0" w:space="0" w:color="auto"/>
            <w:right w:val="none" w:sz="0" w:space="0" w:color="auto"/>
          </w:divBdr>
        </w:div>
        <w:div w:id="739906690">
          <w:marLeft w:val="0"/>
          <w:marRight w:val="0"/>
          <w:marTop w:val="0"/>
          <w:marBottom w:val="0"/>
          <w:divBdr>
            <w:top w:val="none" w:sz="0" w:space="0" w:color="auto"/>
            <w:left w:val="none" w:sz="0" w:space="0" w:color="auto"/>
            <w:bottom w:val="none" w:sz="0" w:space="0" w:color="auto"/>
            <w:right w:val="none" w:sz="0" w:space="0" w:color="auto"/>
          </w:divBdr>
        </w:div>
        <w:div w:id="1084372966">
          <w:marLeft w:val="0"/>
          <w:marRight w:val="0"/>
          <w:marTop w:val="0"/>
          <w:marBottom w:val="0"/>
          <w:divBdr>
            <w:top w:val="none" w:sz="0" w:space="0" w:color="auto"/>
            <w:left w:val="none" w:sz="0" w:space="0" w:color="auto"/>
            <w:bottom w:val="none" w:sz="0" w:space="0" w:color="auto"/>
            <w:right w:val="none" w:sz="0" w:space="0" w:color="auto"/>
          </w:divBdr>
        </w:div>
      </w:divsChild>
    </w:div>
    <w:div w:id="1074006387">
      <w:bodyDiv w:val="1"/>
      <w:marLeft w:val="0"/>
      <w:marRight w:val="0"/>
      <w:marTop w:val="0"/>
      <w:marBottom w:val="0"/>
      <w:divBdr>
        <w:top w:val="none" w:sz="0" w:space="0" w:color="auto"/>
        <w:left w:val="none" w:sz="0" w:space="0" w:color="auto"/>
        <w:bottom w:val="none" w:sz="0" w:space="0" w:color="auto"/>
        <w:right w:val="none" w:sz="0" w:space="0" w:color="auto"/>
      </w:divBdr>
      <w:divsChild>
        <w:div w:id="951932789">
          <w:marLeft w:val="0"/>
          <w:marRight w:val="0"/>
          <w:marTop w:val="0"/>
          <w:marBottom w:val="0"/>
          <w:divBdr>
            <w:top w:val="none" w:sz="0" w:space="0" w:color="auto"/>
            <w:left w:val="none" w:sz="0" w:space="0" w:color="auto"/>
            <w:bottom w:val="none" w:sz="0" w:space="0" w:color="auto"/>
            <w:right w:val="none" w:sz="0" w:space="0" w:color="auto"/>
          </w:divBdr>
        </w:div>
        <w:div w:id="1465778906">
          <w:marLeft w:val="0"/>
          <w:marRight w:val="0"/>
          <w:marTop w:val="0"/>
          <w:marBottom w:val="0"/>
          <w:divBdr>
            <w:top w:val="none" w:sz="0" w:space="0" w:color="auto"/>
            <w:left w:val="none" w:sz="0" w:space="0" w:color="auto"/>
            <w:bottom w:val="none" w:sz="0" w:space="0" w:color="auto"/>
            <w:right w:val="none" w:sz="0" w:space="0" w:color="auto"/>
          </w:divBdr>
        </w:div>
        <w:div w:id="2075466585">
          <w:marLeft w:val="0"/>
          <w:marRight w:val="0"/>
          <w:marTop w:val="0"/>
          <w:marBottom w:val="0"/>
          <w:divBdr>
            <w:top w:val="none" w:sz="0" w:space="0" w:color="auto"/>
            <w:left w:val="none" w:sz="0" w:space="0" w:color="auto"/>
            <w:bottom w:val="none" w:sz="0" w:space="0" w:color="auto"/>
            <w:right w:val="none" w:sz="0" w:space="0" w:color="auto"/>
          </w:divBdr>
        </w:div>
      </w:divsChild>
    </w:div>
    <w:div w:id="1167400084">
      <w:bodyDiv w:val="1"/>
      <w:marLeft w:val="0"/>
      <w:marRight w:val="0"/>
      <w:marTop w:val="0"/>
      <w:marBottom w:val="0"/>
      <w:divBdr>
        <w:top w:val="none" w:sz="0" w:space="0" w:color="auto"/>
        <w:left w:val="none" w:sz="0" w:space="0" w:color="auto"/>
        <w:bottom w:val="none" w:sz="0" w:space="0" w:color="auto"/>
        <w:right w:val="none" w:sz="0" w:space="0" w:color="auto"/>
      </w:divBdr>
      <w:divsChild>
        <w:div w:id="1497457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32535">
      <w:bodyDiv w:val="1"/>
      <w:marLeft w:val="0"/>
      <w:marRight w:val="0"/>
      <w:marTop w:val="0"/>
      <w:marBottom w:val="0"/>
      <w:divBdr>
        <w:top w:val="none" w:sz="0" w:space="0" w:color="auto"/>
        <w:left w:val="none" w:sz="0" w:space="0" w:color="auto"/>
        <w:bottom w:val="none" w:sz="0" w:space="0" w:color="auto"/>
        <w:right w:val="none" w:sz="0" w:space="0" w:color="auto"/>
      </w:divBdr>
      <w:divsChild>
        <w:div w:id="21128242">
          <w:marLeft w:val="0"/>
          <w:marRight w:val="0"/>
          <w:marTop w:val="0"/>
          <w:marBottom w:val="0"/>
          <w:divBdr>
            <w:top w:val="none" w:sz="0" w:space="0" w:color="auto"/>
            <w:left w:val="none" w:sz="0" w:space="0" w:color="auto"/>
            <w:bottom w:val="none" w:sz="0" w:space="0" w:color="auto"/>
            <w:right w:val="none" w:sz="0" w:space="0" w:color="auto"/>
          </w:divBdr>
        </w:div>
        <w:div w:id="1842309720">
          <w:marLeft w:val="0"/>
          <w:marRight w:val="0"/>
          <w:marTop w:val="0"/>
          <w:marBottom w:val="0"/>
          <w:divBdr>
            <w:top w:val="none" w:sz="0" w:space="0" w:color="auto"/>
            <w:left w:val="none" w:sz="0" w:space="0" w:color="auto"/>
            <w:bottom w:val="none" w:sz="0" w:space="0" w:color="auto"/>
            <w:right w:val="none" w:sz="0" w:space="0" w:color="auto"/>
          </w:divBdr>
        </w:div>
        <w:div w:id="1596279451">
          <w:marLeft w:val="0"/>
          <w:marRight w:val="0"/>
          <w:marTop w:val="0"/>
          <w:marBottom w:val="0"/>
          <w:divBdr>
            <w:top w:val="none" w:sz="0" w:space="0" w:color="auto"/>
            <w:left w:val="none" w:sz="0" w:space="0" w:color="auto"/>
            <w:bottom w:val="none" w:sz="0" w:space="0" w:color="auto"/>
            <w:right w:val="none" w:sz="0" w:space="0" w:color="auto"/>
          </w:divBdr>
        </w:div>
        <w:div w:id="931888248">
          <w:marLeft w:val="0"/>
          <w:marRight w:val="0"/>
          <w:marTop w:val="0"/>
          <w:marBottom w:val="0"/>
          <w:divBdr>
            <w:top w:val="none" w:sz="0" w:space="0" w:color="auto"/>
            <w:left w:val="none" w:sz="0" w:space="0" w:color="auto"/>
            <w:bottom w:val="none" w:sz="0" w:space="0" w:color="auto"/>
            <w:right w:val="none" w:sz="0" w:space="0" w:color="auto"/>
          </w:divBdr>
        </w:div>
        <w:div w:id="1182742494">
          <w:marLeft w:val="0"/>
          <w:marRight w:val="0"/>
          <w:marTop w:val="0"/>
          <w:marBottom w:val="0"/>
          <w:divBdr>
            <w:top w:val="none" w:sz="0" w:space="0" w:color="auto"/>
            <w:left w:val="none" w:sz="0" w:space="0" w:color="auto"/>
            <w:bottom w:val="none" w:sz="0" w:space="0" w:color="auto"/>
            <w:right w:val="none" w:sz="0" w:space="0" w:color="auto"/>
          </w:divBdr>
        </w:div>
        <w:div w:id="1320841489">
          <w:marLeft w:val="0"/>
          <w:marRight w:val="0"/>
          <w:marTop w:val="0"/>
          <w:marBottom w:val="0"/>
          <w:divBdr>
            <w:top w:val="none" w:sz="0" w:space="0" w:color="auto"/>
            <w:left w:val="none" w:sz="0" w:space="0" w:color="auto"/>
            <w:bottom w:val="none" w:sz="0" w:space="0" w:color="auto"/>
            <w:right w:val="none" w:sz="0" w:space="0" w:color="auto"/>
          </w:divBdr>
        </w:div>
        <w:div w:id="1168208248">
          <w:marLeft w:val="0"/>
          <w:marRight w:val="0"/>
          <w:marTop w:val="0"/>
          <w:marBottom w:val="0"/>
          <w:divBdr>
            <w:top w:val="none" w:sz="0" w:space="0" w:color="auto"/>
            <w:left w:val="none" w:sz="0" w:space="0" w:color="auto"/>
            <w:bottom w:val="none" w:sz="0" w:space="0" w:color="auto"/>
            <w:right w:val="none" w:sz="0" w:space="0" w:color="auto"/>
          </w:divBdr>
        </w:div>
        <w:div w:id="930820418">
          <w:marLeft w:val="0"/>
          <w:marRight w:val="0"/>
          <w:marTop w:val="0"/>
          <w:marBottom w:val="0"/>
          <w:divBdr>
            <w:top w:val="none" w:sz="0" w:space="0" w:color="auto"/>
            <w:left w:val="none" w:sz="0" w:space="0" w:color="auto"/>
            <w:bottom w:val="none" w:sz="0" w:space="0" w:color="auto"/>
            <w:right w:val="none" w:sz="0" w:space="0" w:color="auto"/>
          </w:divBdr>
        </w:div>
        <w:div w:id="1038120504">
          <w:marLeft w:val="0"/>
          <w:marRight w:val="0"/>
          <w:marTop w:val="0"/>
          <w:marBottom w:val="0"/>
          <w:divBdr>
            <w:top w:val="none" w:sz="0" w:space="0" w:color="auto"/>
            <w:left w:val="none" w:sz="0" w:space="0" w:color="auto"/>
            <w:bottom w:val="none" w:sz="0" w:space="0" w:color="auto"/>
            <w:right w:val="none" w:sz="0" w:space="0" w:color="auto"/>
          </w:divBdr>
        </w:div>
        <w:div w:id="1916622598">
          <w:marLeft w:val="0"/>
          <w:marRight w:val="0"/>
          <w:marTop w:val="0"/>
          <w:marBottom w:val="0"/>
          <w:divBdr>
            <w:top w:val="none" w:sz="0" w:space="0" w:color="auto"/>
            <w:left w:val="none" w:sz="0" w:space="0" w:color="auto"/>
            <w:bottom w:val="none" w:sz="0" w:space="0" w:color="auto"/>
            <w:right w:val="none" w:sz="0" w:space="0" w:color="auto"/>
          </w:divBdr>
        </w:div>
        <w:div w:id="805439421">
          <w:marLeft w:val="0"/>
          <w:marRight w:val="0"/>
          <w:marTop w:val="0"/>
          <w:marBottom w:val="0"/>
          <w:divBdr>
            <w:top w:val="none" w:sz="0" w:space="0" w:color="auto"/>
            <w:left w:val="none" w:sz="0" w:space="0" w:color="auto"/>
            <w:bottom w:val="none" w:sz="0" w:space="0" w:color="auto"/>
            <w:right w:val="none" w:sz="0" w:space="0" w:color="auto"/>
          </w:divBdr>
        </w:div>
        <w:div w:id="1536578958">
          <w:marLeft w:val="0"/>
          <w:marRight w:val="0"/>
          <w:marTop w:val="0"/>
          <w:marBottom w:val="0"/>
          <w:divBdr>
            <w:top w:val="none" w:sz="0" w:space="0" w:color="auto"/>
            <w:left w:val="none" w:sz="0" w:space="0" w:color="auto"/>
            <w:bottom w:val="none" w:sz="0" w:space="0" w:color="auto"/>
            <w:right w:val="none" w:sz="0" w:space="0" w:color="auto"/>
          </w:divBdr>
        </w:div>
        <w:div w:id="928079622">
          <w:marLeft w:val="0"/>
          <w:marRight w:val="0"/>
          <w:marTop w:val="0"/>
          <w:marBottom w:val="0"/>
          <w:divBdr>
            <w:top w:val="none" w:sz="0" w:space="0" w:color="auto"/>
            <w:left w:val="none" w:sz="0" w:space="0" w:color="auto"/>
            <w:bottom w:val="none" w:sz="0" w:space="0" w:color="auto"/>
            <w:right w:val="none" w:sz="0" w:space="0" w:color="auto"/>
          </w:divBdr>
        </w:div>
        <w:div w:id="529685378">
          <w:marLeft w:val="0"/>
          <w:marRight w:val="0"/>
          <w:marTop w:val="0"/>
          <w:marBottom w:val="0"/>
          <w:divBdr>
            <w:top w:val="none" w:sz="0" w:space="0" w:color="auto"/>
            <w:left w:val="none" w:sz="0" w:space="0" w:color="auto"/>
            <w:bottom w:val="none" w:sz="0" w:space="0" w:color="auto"/>
            <w:right w:val="none" w:sz="0" w:space="0" w:color="auto"/>
          </w:divBdr>
        </w:div>
        <w:div w:id="524442287">
          <w:marLeft w:val="0"/>
          <w:marRight w:val="0"/>
          <w:marTop w:val="0"/>
          <w:marBottom w:val="0"/>
          <w:divBdr>
            <w:top w:val="none" w:sz="0" w:space="0" w:color="auto"/>
            <w:left w:val="none" w:sz="0" w:space="0" w:color="auto"/>
            <w:bottom w:val="none" w:sz="0" w:space="0" w:color="auto"/>
            <w:right w:val="none" w:sz="0" w:space="0" w:color="auto"/>
          </w:divBdr>
        </w:div>
        <w:div w:id="2105612495">
          <w:marLeft w:val="0"/>
          <w:marRight w:val="0"/>
          <w:marTop w:val="0"/>
          <w:marBottom w:val="0"/>
          <w:divBdr>
            <w:top w:val="none" w:sz="0" w:space="0" w:color="auto"/>
            <w:left w:val="none" w:sz="0" w:space="0" w:color="auto"/>
            <w:bottom w:val="none" w:sz="0" w:space="0" w:color="auto"/>
            <w:right w:val="none" w:sz="0" w:space="0" w:color="auto"/>
          </w:divBdr>
        </w:div>
        <w:div w:id="1601061542">
          <w:marLeft w:val="0"/>
          <w:marRight w:val="0"/>
          <w:marTop w:val="0"/>
          <w:marBottom w:val="0"/>
          <w:divBdr>
            <w:top w:val="none" w:sz="0" w:space="0" w:color="auto"/>
            <w:left w:val="none" w:sz="0" w:space="0" w:color="auto"/>
            <w:bottom w:val="none" w:sz="0" w:space="0" w:color="auto"/>
            <w:right w:val="none" w:sz="0" w:space="0" w:color="auto"/>
          </w:divBdr>
        </w:div>
        <w:div w:id="82118391">
          <w:marLeft w:val="0"/>
          <w:marRight w:val="0"/>
          <w:marTop w:val="0"/>
          <w:marBottom w:val="0"/>
          <w:divBdr>
            <w:top w:val="none" w:sz="0" w:space="0" w:color="auto"/>
            <w:left w:val="none" w:sz="0" w:space="0" w:color="auto"/>
            <w:bottom w:val="none" w:sz="0" w:space="0" w:color="auto"/>
            <w:right w:val="none" w:sz="0" w:space="0" w:color="auto"/>
          </w:divBdr>
        </w:div>
        <w:div w:id="1038045267">
          <w:marLeft w:val="0"/>
          <w:marRight w:val="0"/>
          <w:marTop w:val="0"/>
          <w:marBottom w:val="0"/>
          <w:divBdr>
            <w:top w:val="none" w:sz="0" w:space="0" w:color="auto"/>
            <w:left w:val="none" w:sz="0" w:space="0" w:color="auto"/>
            <w:bottom w:val="none" w:sz="0" w:space="0" w:color="auto"/>
            <w:right w:val="none" w:sz="0" w:space="0" w:color="auto"/>
          </w:divBdr>
        </w:div>
        <w:div w:id="289434668">
          <w:marLeft w:val="0"/>
          <w:marRight w:val="0"/>
          <w:marTop w:val="0"/>
          <w:marBottom w:val="0"/>
          <w:divBdr>
            <w:top w:val="none" w:sz="0" w:space="0" w:color="auto"/>
            <w:left w:val="none" w:sz="0" w:space="0" w:color="auto"/>
            <w:bottom w:val="none" w:sz="0" w:space="0" w:color="auto"/>
            <w:right w:val="none" w:sz="0" w:space="0" w:color="auto"/>
          </w:divBdr>
        </w:div>
        <w:div w:id="1939942849">
          <w:marLeft w:val="0"/>
          <w:marRight w:val="0"/>
          <w:marTop w:val="0"/>
          <w:marBottom w:val="0"/>
          <w:divBdr>
            <w:top w:val="none" w:sz="0" w:space="0" w:color="auto"/>
            <w:left w:val="none" w:sz="0" w:space="0" w:color="auto"/>
            <w:bottom w:val="none" w:sz="0" w:space="0" w:color="auto"/>
            <w:right w:val="none" w:sz="0" w:space="0" w:color="auto"/>
          </w:divBdr>
        </w:div>
        <w:div w:id="1547914972">
          <w:marLeft w:val="0"/>
          <w:marRight w:val="0"/>
          <w:marTop w:val="0"/>
          <w:marBottom w:val="0"/>
          <w:divBdr>
            <w:top w:val="none" w:sz="0" w:space="0" w:color="auto"/>
            <w:left w:val="none" w:sz="0" w:space="0" w:color="auto"/>
            <w:bottom w:val="none" w:sz="0" w:space="0" w:color="auto"/>
            <w:right w:val="none" w:sz="0" w:space="0" w:color="auto"/>
          </w:divBdr>
        </w:div>
        <w:div w:id="1836148522">
          <w:marLeft w:val="0"/>
          <w:marRight w:val="0"/>
          <w:marTop w:val="0"/>
          <w:marBottom w:val="0"/>
          <w:divBdr>
            <w:top w:val="none" w:sz="0" w:space="0" w:color="auto"/>
            <w:left w:val="none" w:sz="0" w:space="0" w:color="auto"/>
            <w:bottom w:val="none" w:sz="0" w:space="0" w:color="auto"/>
            <w:right w:val="none" w:sz="0" w:space="0" w:color="auto"/>
          </w:divBdr>
        </w:div>
        <w:div w:id="1854487684">
          <w:marLeft w:val="0"/>
          <w:marRight w:val="0"/>
          <w:marTop w:val="0"/>
          <w:marBottom w:val="0"/>
          <w:divBdr>
            <w:top w:val="none" w:sz="0" w:space="0" w:color="auto"/>
            <w:left w:val="none" w:sz="0" w:space="0" w:color="auto"/>
            <w:bottom w:val="none" w:sz="0" w:space="0" w:color="auto"/>
            <w:right w:val="none" w:sz="0" w:space="0" w:color="auto"/>
          </w:divBdr>
        </w:div>
        <w:div w:id="537619267">
          <w:marLeft w:val="0"/>
          <w:marRight w:val="0"/>
          <w:marTop w:val="0"/>
          <w:marBottom w:val="0"/>
          <w:divBdr>
            <w:top w:val="none" w:sz="0" w:space="0" w:color="auto"/>
            <w:left w:val="none" w:sz="0" w:space="0" w:color="auto"/>
            <w:bottom w:val="none" w:sz="0" w:space="0" w:color="auto"/>
            <w:right w:val="none" w:sz="0" w:space="0" w:color="auto"/>
          </w:divBdr>
        </w:div>
        <w:div w:id="534001467">
          <w:marLeft w:val="0"/>
          <w:marRight w:val="0"/>
          <w:marTop w:val="0"/>
          <w:marBottom w:val="0"/>
          <w:divBdr>
            <w:top w:val="none" w:sz="0" w:space="0" w:color="auto"/>
            <w:left w:val="none" w:sz="0" w:space="0" w:color="auto"/>
            <w:bottom w:val="none" w:sz="0" w:space="0" w:color="auto"/>
            <w:right w:val="none" w:sz="0" w:space="0" w:color="auto"/>
          </w:divBdr>
        </w:div>
        <w:div w:id="1878541508">
          <w:marLeft w:val="0"/>
          <w:marRight w:val="0"/>
          <w:marTop w:val="0"/>
          <w:marBottom w:val="0"/>
          <w:divBdr>
            <w:top w:val="none" w:sz="0" w:space="0" w:color="auto"/>
            <w:left w:val="none" w:sz="0" w:space="0" w:color="auto"/>
            <w:bottom w:val="none" w:sz="0" w:space="0" w:color="auto"/>
            <w:right w:val="none" w:sz="0" w:space="0" w:color="auto"/>
          </w:divBdr>
        </w:div>
        <w:div w:id="613368715">
          <w:marLeft w:val="0"/>
          <w:marRight w:val="0"/>
          <w:marTop w:val="0"/>
          <w:marBottom w:val="0"/>
          <w:divBdr>
            <w:top w:val="none" w:sz="0" w:space="0" w:color="auto"/>
            <w:left w:val="none" w:sz="0" w:space="0" w:color="auto"/>
            <w:bottom w:val="none" w:sz="0" w:space="0" w:color="auto"/>
            <w:right w:val="none" w:sz="0" w:space="0" w:color="auto"/>
          </w:divBdr>
        </w:div>
        <w:div w:id="1376076940">
          <w:marLeft w:val="0"/>
          <w:marRight w:val="0"/>
          <w:marTop w:val="0"/>
          <w:marBottom w:val="0"/>
          <w:divBdr>
            <w:top w:val="none" w:sz="0" w:space="0" w:color="auto"/>
            <w:left w:val="none" w:sz="0" w:space="0" w:color="auto"/>
            <w:bottom w:val="none" w:sz="0" w:space="0" w:color="auto"/>
            <w:right w:val="none" w:sz="0" w:space="0" w:color="auto"/>
          </w:divBdr>
        </w:div>
        <w:div w:id="1361784076">
          <w:marLeft w:val="0"/>
          <w:marRight w:val="0"/>
          <w:marTop w:val="0"/>
          <w:marBottom w:val="0"/>
          <w:divBdr>
            <w:top w:val="none" w:sz="0" w:space="0" w:color="auto"/>
            <w:left w:val="none" w:sz="0" w:space="0" w:color="auto"/>
            <w:bottom w:val="none" w:sz="0" w:space="0" w:color="auto"/>
            <w:right w:val="none" w:sz="0" w:space="0" w:color="auto"/>
          </w:divBdr>
        </w:div>
        <w:div w:id="695889391">
          <w:marLeft w:val="0"/>
          <w:marRight w:val="0"/>
          <w:marTop w:val="0"/>
          <w:marBottom w:val="0"/>
          <w:divBdr>
            <w:top w:val="none" w:sz="0" w:space="0" w:color="auto"/>
            <w:left w:val="none" w:sz="0" w:space="0" w:color="auto"/>
            <w:bottom w:val="none" w:sz="0" w:space="0" w:color="auto"/>
            <w:right w:val="none" w:sz="0" w:space="0" w:color="auto"/>
          </w:divBdr>
        </w:div>
        <w:div w:id="76219253">
          <w:marLeft w:val="0"/>
          <w:marRight w:val="0"/>
          <w:marTop w:val="0"/>
          <w:marBottom w:val="0"/>
          <w:divBdr>
            <w:top w:val="none" w:sz="0" w:space="0" w:color="auto"/>
            <w:left w:val="none" w:sz="0" w:space="0" w:color="auto"/>
            <w:bottom w:val="none" w:sz="0" w:space="0" w:color="auto"/>
            <w:right w:val="none" w:sz="0" w:space="0" w:color="auto"/>
          </w:divBdr>
        </w:div>
        <w:div w:id="587931387">
          <w:marLeft w:val="0"/>
          <w:marRight w:val="0"/>
          <w:marTop w:val="0"/>
          <w:marBottom w:val="0"/>
          <w:divBdr>
            <w:top w:val="none" w:sz="0" w:space="0" w:color="auto"/>
            <w:left w:val="none" w:sz="0" w:space="0" w:color="auto"/>
            <w:bottom w:val="none" w:sz="0" w:space="0" w:color="auto"/>
            <w:right w:val="none" w:sz="0" w:space="0" w:color="auto"/>
          </w:divBdr>
        </w:div>
        <w:div w:id="25912781">
          <w:marLeft w:val="0"/>
          <w:marRight w:val="0"/>
          <w:marTop w:val="0"/>
          <w:marBottom w:val="0"/>
          <w:divBdr>
            <w:top w:val="none" w:sz="0" w:space="0" w:color="auto"/>
            <w:left w:val="none" w:sz="0" w:space="0" w:color="auto"/>
            <w:bottom w:val="none" w:sz="0" w:space="0" w:color="auto"/>
            <w:right w:val="none" w:sz="0" w:space="0" w:color="auto"/>
          </w:divBdr>
        </w:div>
        <w:div w:id="260727999">
          <w:marLeft w:val="0"/>
          <w:marRight w:val="0"/>
          <w:marTop w:val="0"/>
          <w:marBottom w:val="0"/>
          <w:divBdr>
            <w:top w:val="none" w:sz="0" w:space="0" w:color="auto"/>
            <w:left w:val="none" w:sz="0" w:space="0" w:color="auto"/>
            <w:bottom w:val="none" w:sz="0" w:space="0" w:color="auto"/>
            <w:right w:val="none" w:sz="0" w:space="0" w:color="auto"/>
          </w:divBdr>
        </w:div>
        <w:div w:id="661083954">
          <w:marLeft w:val="0"/>
          <w:marRight w:val="0"/>
          <w:marTop w:val="0"/>
          <w:marBottom w:val="0"/>
          <w:divBdr>
            <w:top w:val="none" w:sz="0" w:space="0" w:color="auto"/>
            <w:left w:val="none" w:sz="0" w:space="0" w:color="auto"/>
            <w:bottom w:val="none" w:sz="0" w:space="0" w:color="auto"/>
            <w:right w:val="none" w:sz="0" w:space="0" w:color="auto"/>
          </w:divBdr>
        </w:div>
        <w:div w:id="1203789868">
          <w:marLeft w:val="0"/>
          <w:marRight w:val="0"/>
          <w:marTop w:val="0"/>
          <w:marBottom w:val="0"/>
          <w:divBdr>
            <w:top w:val="none" w:sz="0" w:space="0" w:color="auto"/>
            <w:left w:val="none" w:sz="0" w:space="0" w:color="auto"/>
            <w:bottom w:val="none" w:sz="0" w:space="0" w:color="auto"/>
            <w:right w:val="none" w:sz="0" w:space="0" w:color="auto"/>
          </w:divBdr>
        </w:div>
        <w:div w:id="675886249">
          <w:marLeft w:val="0"/>
          <w:marRight w:val="0"/>
          <w:marTop w:val="0"/>
          <w:marBottom w:val="0"/>
          <w:divBdr>
            <w:top w:val="none" w:sz="0" w:space="0" w:color="auto"/>
            <w:left w:val="none" w:sz="0" w:space="0" w:color="auto"/>
            <w:bottom w:val="none" w:sz="0" w:space="0" w:color="auto"/>
            <w:right w:val="none" w:sz="0" w:space="0" w:color="auto"/>
          </w:divBdr>
        </w:div>
        <w:div w:id="1035425647">
          <w:marLeft w:val="0"/>
          <w:marRight w:val="0"/>
          <w:marTop w:val="0"/>
          <w:marBottom w:val="0"/>
          <w:divBdr>
            <w:top w:val="none" w:sz="0" w:space="0" w:color="auto"/>
            <w:left w:val="none" w:sz="0" w:space="0" w:color="auto"/>
            <w:bottom w:val="none" w:sz="0" w:space="0" w:color="auto"/>
            <w:right w:val="none" w:sz="0" w:space="0" w:color="auto"/>
          </w:divBdr>
        </w:div>
        <w:div w:id="1624072309">
          <w:marLeft w:val="0"/>
          <w:marRight w:val="0"/>
          <w:marTop w:val="0"/>
          <w:marBottom w:val="0"/>
          <w:divBdr>
            <w:top w:val="none" w:sz="0" w:space="0" w:color="auto"/>
            <w:left w:val="none" w:sz="0" w:space="0" w:color="auto"/>
            <w:bottom w:val="none" w:sz="0" w:space="0" w:color="auto"/>
            <w:right w:val="none" w:sz="0" w:space="0" w:color="auto"/>
          </w:divBdr>
        </w:div>
        <w:div w:id="2122992678">
          <w:marLeft w:val="0"/>
          <w:marRight w:val="0"/>
          <w:marTop w:val="0"/>
          <w:marBottom w:val="0"/>
          <w:divBdr>
            <w:top w:val="none" w:sz="0" w:space="0" w:color="auto"/>
            <w:left w:val="none" w:sz="0" w:space="0" w:color="auto"/>
            <w:bottom w:val="none" w:sz="0" w:space="0" w:color="auto"/>
            <w:right w:val="none" w:sz="0" w:space="0" w:color="auto"/>
          </w:divBdr>
        </w:div>
        <w:div w:id="1790009008">
          <w:marLeft w:val="0"/>
          <w:marRight w:val="0"/>
          <w:marTop w:val="0"/>
          <w:marBottom w:val="0"/>
          <w:divBdr>
            <w:top w:val="none" w:sz="0" w:space="0" w:color="auto"/>
            <w:left w:val="none" w:sz="0" w:space="0" w:color="auto"/>
            <w:bottom w:val="none" w:sz="0" w:space="0" w:color="auto"/>
            <w:right w:val="none" w:sz="0" w:space="0" w:color="auto"/>
          </w:divBdr>
        </w:div>
        <w:div w:id="698580908">
          <w:marLeft w:val="0"/>
          <w:marRight w:val="0"/>
          <w:marTop w:val="0"/>
          <w:marBottom w:val="0"/>
          <w:divBdr>
            <w:top w:val="none" w:sz="0" w:space="0" w:color="auto"/>
            <w:left w:val="none" w:sz="0" w:space="0" w:color="auto"/>
            <w:bottom w:val="none" w:sz="0" w:space="0" w:color="auto"/>
            <w:right w:val="none" w:sz="0" w:space="0" w:color="auto"/>
          </w:divBdr>
        </w:div>
        <w:div w:id="514417831">
          <w:marLeft w:val="0"/>
          <w:marRight w:val="0"/>
          <w:marTop w:val="0"/>
          <w:marBottom w:val="0"/>
          <w:divBdr>
            <w:top w:val="none" w:sz="0" w:space="0" w:color="auto"/>
            <w:left w:val="none" w:sz="0" w:space="0" w:color="auto"/>
            <w:bottom w:val="none" w:sz="0" w:space="0" w:color="auto"/>
            <w:right w:val="none" w:sz="0" w:space="0" w:color="auto"/>
          </w:divBdr>
        </w:div>
        <w:div w:id="102499251">
          <w:marLeft w:val="0"/>
          <w:marRight w:val="0"/>
          <w:marTop w:val="0"/>
          <w:marBottom w:val="0"/>
          <w:divBdr>
            <w:top w:val="none" w:sz="0" w:space="0" w:color="auto"/>
            <w:left w:val="none" w:sz="0" w:space="0" w:color="auto"/>
            <w:bottom w:val="none" w:sz="0" w:space="0" w:color="auto"/>
            <w:right w:val="none" w:sz="0" w:space="0" w:color="auto"/>
          </w:divBdr>
        </w:div>
        <w:div w:id="1640721333">
          <w:marLeft w:val="0"/>
          <w:marRight w:val="0"/>
          <w:marTop w:val="0"/>
          <w:marBottom w:val="0"/>
          <w:divBdr>
            <w:top w:val="none" w:sz="0" w:space="0" w:color="auto"/>
            <w:left w:val="none" w:sz="0" w:space="0" w:color="auto"/>
            <w:bottom w:val="none" w:sz="0" w:space="0" w:color="auto"/>
            <w:right w:val="none" w:sz="0" w:space="0" w:color="auto"/>
          </w:divBdr>
        </w:div>
        <w:div w:id="824129112">
          <w:marLeft w:val="0"/>
          <w:marRight w:val="0"/>
          <w:marTop w:val="0"/>
          <w:marBottom w:val="0"/>
          <w:divBdr>
            <w:top w:val="none" w:sz="0" w:space="0" w:color="auto"/>
            <w:left w:val="none" w:sz="0" w:space="0" w:color="auto"/>
            <w:bottom w:val="none" w:sz="0" w:space="0" w:color="auto"/>
            <w:right w:val="none" w:sz="0" w:space="0" w:color="auto"/>
          </w:divBdr>
        </w:div>
        <w:div w:id="1714501117">
          <w:marLeft w:val="0"/>
          <w:marRight w:val="0"/>
          <w:marTop w:val="0"/>
          <w:marBottom w:val="0"/>
          <w:divBdr>
            <w:top w:val="none" w:sz="0" w:space="0" w:color="auto"/>
            <w:left w:val="none" w:sz="0" w:space="0" w:color="auto"/>
            <w:bottom w:val="none" w:sz="0" w:space="0" w:color="auto"/>
            <w:right w:val="none" w:sz="0" w:space="0" w:color="auto"/>
          </w:divBdr>
        </w:div>
        <w:div w:id="1152988788">
          <w:marLeft w:val="0"/>
          <w:marRight w:val="0"/>
          <w:marTop w:val="0"/>
          <w:marBottom w:val="0"/>
          <w:divBdr>
            <w:top w:val="none" w:sz="0" w:space="0" w:color="auto"/>
            <w:left w:val="none" w:sz="0" w:space="0" w:color="auto"/>
            <w:bottom w:val="none" w:sz="0" w:space="0" w:color="auto"/>
            <w:right w:val="none" w:sz="0" w:space="0" w:color="auto"/>
          </w:divBdr>
        </w:div>
        <w:div w:id="166602753">
          <w:marLeft w:val="0"/>
          <w:marRight w:val="0"/>
          <w:marTop w:val="0"/>
          <w:marBottom w:val="0"/>
          <w:divBdr>
            <w:top w:val="none" w:sz="0" w:space="0" w:color="auto"/>
            <w:left w:val="none" w:sz="0" w:space="0" w:color="auto"/>
            <w:bottom w:val="none" w:sz="0" w:space="0" w:color="auto"/>
            <w:right w:val="none" w:sz="0" w:space="0" w:color="auto"/>
          </w:divBdr>
        </w:div>
        <w:div w:id="1285887371">
          <w:marLeft w:val="0"/>
          <w:marRight w:val="0"/>
          <w:marTop w:val="0"/>
          <w:marBottom w:val="0"/>
          <w:divBdr>
            <w:top w:val="none" w:sz="0" w:space="0" w:color="auto"/>
            <w:left w:val="none" w:sz="0" w:space="0" w:color="auto"/>
            <w:bottom w:val="none" w:sz="0" w:space="0" w:color="auto"/>
            <w:right w:val="none" w:sz="0" w:space="0" w:color="auto"/>
          </w:divBdr>
        </w:div>
        <w:div w:id="242380666">
          <w:marLeft w:val="0"/>
          <w:marRight w:val="0"/>
          <w:marTop w:val="0"/>
          <w:marBottom w:val="0"/>
          <w:divBdr>
            <w:top w:val="none" w:sz="0" w:space="0" w:color="auto"/>
            <w:left w:val="none" w:sz="0" w:space="0" w:color="auto"/>
            <w:bottom w:val="none" w:sz="0" w:space="0" w:color="auto"/>
            <w:right w:val="none" w:sz="0" w:space="0" w:color="auto"/>
          </w:divBdr>
        </w:div>
        <w:div w:id="1219897434">
          <w:marLeft w:val="0"/>
          <w:marRight w:val="0"/>
          <w:marTop w:val="0"/>
          <w:marBottom w:val="0"/>
          <w:divBdr>
            <w:top w:val="none" w:sz="0" w:space="0" w:color="auto"/>
            <w:left w:val="none" w:sz="0" w:space="0" w:color="auto"/>
            <w:bottom w:val="none" w:sz="0" w:space="0" w:color="auto"/>
            <w:right w:val="none" w:sz="0" w:space="0" w:color="auto"/>
          </w:divBdr>
        </w:div>
        <w:div w:id="234557337">
          <w:marLeft w:val="0"/>
          <w:marRight w:val="0"/>
          <w:marTop w:val="0"/>
          <w:marBottom w:val="0"/>
          <w:divBdr>
            <w:top w:val="none" w:sz="0" w:space="0" w:color="auto"/>
            <w:left w:val="none" w:sz="0" w:space="0" w:color="auto"/>
            <w:bottom w:val="none" w:sz="0" w:space="0" w:color="auto"/>
            <w:right w:val="none" w:sz="0" w:space="0" w:color="auto"/>
          </w:divBdr>
        </w:div>
        <w:div w:id="1880126184">
          <w:marLeft w:val="0"/>
          <w:marRight w:val="0"/>
          <w:marTop w:val="0"/>
          <w:marBottom w:val="0"/>
          <w:divBdr>
            <w:top w:val="none" w:sz="0" w:space="0" w:color="auto"/>
            <w:left w:val="none" w:sz="0" w:space="0" w:color="auto"/>
            <w:bottom w:val="none" w:sz="0" w:space="0" w:color="auto"/>
            <w:right w:val="none" w:sz="0" w:space="0" w:color="auto"/>
          </w:divBdr>
        </w:div>
        <w:div w:id="1497109507">
          <w:marLeft w:val="0"/>
          <w:marRight w:val="0"/>
          <w:marTop w:val="0"/>
          <w:marBottom w:val="0"/>
          <w:divBdr>
            <w:top w:val="none" w:sz="0" w:space="0" w:color="auto"/>
            <w:left w:val="none" w:sz="0" w:space="0" w:color="auto"/>
            <w:bottom w:val="none" w:sz="0" w:space="0" w:color="auto"/>
            <w:right w:val="none" w:sz="0" w:space="0" w:color="auto"/>
          </w:divBdr>
        </w:div>
        <w:div w:id="972102830">
          <w:marLeft w:val="0"/>
          <w:marRight w:val="0"/>
          <w:marTop w:val="0"/>
          <w:marBottom w:val="0"/>
          <w:divBdr>
            <w:top w:val="none" w:sz="0" w:space="0" w:color="auto"/>
            <w:left w:val="none" w:sz="0" w:space="0" w:color="auto"/>
            <w:bottom w:val="none" w:sz="0" w:space="0" w:color="auto"/>
            <w:right w:val="none" w:sz="0" w:space="0" w:color="auto"/>
          </w:divBdr>
        </w:div>
        <w:div w:id="1617785545">
          <w:marLeft w:val="0"/>
          <w:marRight w:val="0"/>
          <w:marTop w:val="0"/>
          <w:marBottom w:val="0"/>
          <w:divBdr>
            <w:top w:val="none" w:sz="0" w:space="0" w:color="auto"/>
            <w:left w:val="none" w:sz="0" w:space="0" w:color="auto"/>
            <w:bottom w:val="none" w:sz="0" w:space="0" w:color="auto"/>
            <w:right w:val="none" w:sz="0" w:space="0" w:color="auto"/>
          </w:divBdr>
        </w:div>
        <w:div w:id="818420094">
          <w:marLeft w:val="0"/>
          <w:marRight w:val="0"/>
          <w:marTop w:val="0"/>
          <w:marBottom w:val="0"/>
          <w:divBdr>
            <w:top w:val="none" w:sz="0" w:space="0" w:color="auto"/>
            <w:left w:val="none" w:sz="0" w:space="0" w:color="auto"/>
            <w:bottom w:val="none" w:sz="0" w:space="0" w:color="auto"/>
            <w:right w:val="none" w:sz="0" w:space="0" w:color="auto"/>
          </w:divBdr>
        </w:div>
        <w:div w:id="215089425">
          <w:marLeft w:val="0"/>
          <w:marRight w:val="0"/>
          <w:marTop w:val="0"/>
          <w:marBottom w:val="0"/>
          <w:divBdr>
            <w:top w:val="none" w:sz="0" w:space="0" w:color="auto"/>
            <w:left w:val="none" w:sz="0" w:space="0" w:color="auto"/>
            <w:bottom w:val="none" w:sz="0" w:space="0" w:color="auto"/>
            <w:right w:val="none" w:sz="0" w:space="0" w:color="auto"/>
          </w:divBdr>
        </w:div>
        <w:div w:id="32538252">
          <w:marLeft w:val="0"/>
          <w:marRight w:val="0"/>
          <w:marTop w:val="0"/>
          <w:marBottom w:val="0"/>
          <w:divBdr>
            <w:top w:val="none" w:sz="0" w:space="0" w:color="auto"/>
            <w:left w:val="none" w:sz="0" w:space="0" w:color="auto"/>
            <w:bottom w:val="none" w:sz="0" w:space="0" w:color="auto"/>
            <w:right w:val="none" w:sz="0" w:space="0" w:color="auto"/>
          </w:divBdr>
        </w:div>
        <w:div w:id="1691488465">
          <w:marLeft w:val="0"/>
          <w:marRight w:val="0"/>
          <w:marTop w:val="0"/>
          <w:marBottom w:val="0"/>
          <w:divBdr>
            <w:top w:val="none" w:sz="0" w:space="0" w:color="auto"/>
            <w:left w:val="none" w:sz="0" w:space="0" w:color="auto"/>
            <w:bottom w:val="none" w:sz="0" w:space="0" w:color="auto"/>
            <w:right w:val="none" w:sz="0" w:space="0" w:color="auto"/>
          </w:divBdr>
        </w:div>
        <w:div w:id="765274258">
          <w:marLeft w:val="0"/>
          <w:marRight w:val="0"/>
          <w:marTop w:val="0"/>
          <w:marBottom w:val="0"/>
          <w:divBdr>
            <w:top w:val="none" w:sz="0" w:space="0" w:color="auto"/>
            <w:left w:val="none" w:sz="0" w:space="0" w:color="auto"/>
            <w:bottom w:val="none" w:sz="0" w:space="0" w:color="auto"/>
            <w:right w:val="none" w:sz="0" w:space="0" w:color="auto"/>
          </w:divBdr>
        </w:div>
        <w:div w:id="88621689">
          <w:marLeft w:val="0"/>
          <w:marRight w:val="0"/>
          <w:marTop w:val="0"/>
          <w:marBottom w:val="0"/>
          <w:divBdr>
            <w:top w:val="none" w:sz="0" w:space="0" w:color="auto"/>
            <w:left w:val="none" w:sz="0" w:space="0" w:color="auto"/>
            <w:bottom w:val="none" w:sz="0" w:space="0" w:color="auto"/>
            <w:right w:val="none" w:sz="0" w:space="0" w:color="auto"/>
          </w:divBdr>
        </w:div>
        <w:div w:id="1249387341">
          <w:marLeft w:val="0"/>
          <w:marRight w:val="0"/>
          <w:marTop w:val="0"/>
          <w:marBottom w:val="0"/>
          <w:divBdr>
            <w:top w:val="none" w:sz="0" w:space="0" w:color="auto"/>
            <w:left w:val="none" w:sz="0" w:space="0" w:color="auto"/>
            <w:bottom w:val="none" w:sz="0" w:space="0" w:color="auto"/>
            <w:right w:val="none" w:sz="0" w:space="0" w:color="auto"/>
          </w:divBdr>
        </w:div>
        <w:div w:id="1164206691">
          <w:marLeft w:val="0"/>
          <w:marRight w:val="0"/>
          <w:marTop w:val="0"/>
          <w:marBottom w:val="0"/>
          <w:divBdr>
            <w:top w:val="none" w:sz="0" w:space="0" w:color="auto"/>
            <w:left w:val="none" w:sz="0" w:space="0" w:color="auto"/>
            <w:bottom w:val="none" w:sz="0" w:space="0" w:color="auto"/>
            <w:right w:val="none" w:sz="0" w:space="0" w:color="auto"/>
          </w:divBdr>
        </w:div>
        <w:div w:id="52851864">
          <w:marLeft w:val="0"/>
          <w:marRight w:val="0"/>
          <w:marTop w:val="0"/>
          <w:marBottom w:val="0"/>
          <w:divBdr>
            <w:top w:val="none" w:sz="0" w:space="0" w:color="auto"/>
            <w:left w:val="none" w:sz="0" w:space="0" w:color="auto"/>
            <w:bottom w:val="none" w:sz="0" w:space="0" w:color="auto"/>
            <w:right w:val="none" w:sz="0" w:space="0" w:color="auto"/>
          </w:divBdr>
        </w:div>
        <w:div w:id="194854191">
          <w:marLeft w:val="0"/>
          <w:marRight w:val="0"/>
          <w:marTop w:val="0"/>
          <w:marBottom w:val="0"/>
          <w:divBdr>
            <w:top w:val="none" w:sz="0" w:space="0" w:color="auto"/>
            <w:left w:val="none" w:sz="0" w:space="0" w:color="auto"/>
            <w:bottom w:val="none" w:sz="0" w:space="0" w:color="auto"/>
            <w:right w:val="none" w:sz="0" w:space="0" w:color="auto"/>
          </w:divBdr>
        </w:div>
        <w:div w:id="1425489960">
          <w:marLeft w:val="0"/>
          <w:marRight w:val="0"/>
          <w:marTop w:val="0"/>
          <w:marBottom w:val="0"/>
          <w:divBdr>
            <w:top w:val="none" w:sz="0" w:space="0" w:color="auto"/>
            <w:left w:val="none" w:sz="0" w:space="0" w:color="auto"/>
            <w:bottom w:val="none" w:sz="0" w:space="0" w:color="auto"/>
            <w:right w:val="none" w:sz="0" w:space="0" w:color="auto"/>
          </w:divBdr>
        </w:div>
        <w:div w:id="1537158951">
          <w:marLeft w:val="0"/>
          <w:marRight w:val="0"/>
          <w:marTop w:val="0"/>
          <w:marBottom w:val="0"/>
          <w:divBdr>
            <w:top w:val="none" w:sz="0" w:space="0" w:color="auto"/>
            <w:left w:val="none" w:sz="0" w:space="0" w:color="auto"/>
            <w:bottom w:val="none" w:sz="0" w:space="0" w:color="auto"/>
            <w:right w:val="none" w:sz="0" w:space="0" w:color="auto"/>
          </w:divBdr>
        </w:div>
        <w:div w:id="296380960">
          <w:marLeft w:val="0"/>
          <w:marRight w:val="0"/>
          <w:marTop w:val="0"/>
          <w:marBottom w:val="0"/>
          <w:divBdr>
            <w:top w:val="none" w:sz="0" w:space="0" w:color="auto"/>
            <w:left w:val="none" w:sz="0" w:space="0" w:color="auto"/>
            <w:bottom w:val="none" w:sz="0" w:space="0" w:color="auto"/>
            <w:right w:val="none" w:sz="0" w:space="0" w:color="auto"/>
          </w:divBdr>
        </w:div>
        <w:div w:id="1921979984">
          <w:marLeft w:val="0"/>
          <w:marRight w:val="0"/>
          <w:marTop w:val="0"/>
          <w:marBottom w:val="0"/>
          <w:divBdr>
            <w:top w:val="none" w:sz="0" w:space="0" w:color="auto"/>
            <w:left w:val="none" w:sz="0" w:space="0" w:color="auto"/>
            <w:bottom w:val="none" w:sz="0" w:space="0" w:color="auto"/>
            <w:right w:val="none" w:sz="0" w:space="0" w:color="auto"/>
          </w:divBdr>
        </w:div>
        <w:div w:id="133528042">
          <w:marLeft w:val="0"/>
          <w:marRight w:val="0"/>
          <w:marTop w:val="0"/>
          <w:marBottom w:val="0"/>
          <w:divBdr>
            <w:top w:val="none" w:sz="0" w:space="0" w:color="auto"/>
            <w:left w:val="none" w:sz="0" w:space="0" w:color="auto"/>
            <w:bottom w:val="none" w:sz="0" w:space="0" w:color="auto"/>
            <w:right w:val="none" w:sz="0" w:space="0" w:color="auto"/>
          </w:divBdr>
        </w:div>
        <w:div w:id="761491844">
          <w:marLeft w:val="0"/>
          <w:marRight w:val="0"/>
          <w:marTop w:val="0"/>
          <w:marBottom w:val="0"/>
          <w:divBdr>
            <w:top w:val="none" w:sz="0" w:space="0" w:color="auto"/>
            <w:left w:val="none" w:sz="0" w:space="0" w:color="auto"/>
            <w:bottom w:val="none" w:sz="0" w:space="0" w:color="auto"/>
            <w:right w:val="none" w:sz="0" w:space="0" w:color="auto"/>
          </w:divBdr>
        </w:div>
        <w:div w:id="2100976539">
          <w:marLeft w:val="0"/>
          <w:marRight w:val="0"/>
          <w:marTop w:val="0"/>
          <w:marBottom w:val="0"/>
          <w:divBdr>
            <w:top w:val="none" w:sz="0" w:space="0" w:color="auto"/>
            <w:left w:val="none" w:sz="0" w:space="0" w:color="auto"/>
            <w:bottom w:val="none" w:sz="0" w:space="0" w:color="auto"/>
            <w:right w:val="none" w:sz="0" w:space="0" w:color="auto"/>
          </w:divBdr>
        </w:div>
        <w:div w:id="1852453642">
          <w:marLeft w:val="0"/>
          <w:marRight w:val="0"/>
          <w:marTop w:val="0"/>
          <w:marBottom w:val="0"/>
          <w:divBdr>
            <w:top w:val="none" w:sz="0" w:space="0" w:color="auto"/>
            <w:left w:val="none" w:sz="0" w:space="0" w:color="auto"/>
            <w:bottom w:val="none" w:sz="0" w:space="0" w:color="auto"/>
            <w:right w:val="none" w:sz="0" w:space="0" w:color="auto"/>
          </w:divBdr>
        </w:div>
        <w:div w:id="272247416">
          <w:marLeft w:val="0"/>
          <w:marRight w:val="0"/>
          <w:marTop w:val="0"/>
          <w:marBottom w:val="0"/>
          <w:divBdr>
            <w:top w:val="none" w:sz="0" w:space="0" w:color="auto"/>
            <w:left w:val="none" w:sz="0" w:space="0" w:color="auto"/>
            <w:bottom w:val="none" w:sz="0" w:space="0" w:color="auto"/>
            <w:right w:val="none" w:sz="0" w:space="0" w:color="auto"/>
          </w:divBdr>
        </w:div>
        <w:div w:id="1127116454">
          <w:marLeft w:val="0"/>
          <w:marRight w:val="0"/>
          <w:marTop w:val="0"/>
          <w:marBottom w:val="0"/>
          <w:divBdr>
            <w:top w:val="none" w:sz="0" w:space="0" w:color="auto"/>
            <w:left w:val="none" w:sz="0" w:space="0" w:color="auto"/>
            <w:bottom w:val="none" w:sz="0" w:space="0" w:color="auto"/>
            <w:right w:val="none" w:sz="0" w:space="0" w:color="auto"/>
          </w:divBdr>
        </w:div>
        <w:div w:id="161314758">
          <w:marLeft w:val="0"/>
          <w:marRight w:val="0"/>
          <w:marTop w:val="0"/>
          <w:marBottom w:val="0"/>
          <w:divBdr>
            <w:top w:val="none" w:sz="0" w:space="0" w:color="auto"/>
            <w:left w:val="none" w:sz="0" w:space="0" w:color="auto"/>
            <w:bottom w:val="none" w:sz="0" w:space="0" w:color="auto"/>
            <w:right w:val="none" w:sz="0" w:space="0" w:color="auto"/>
          </w:divBdr>
        </w:div>
        <w:div w:id="632635657">
          <w:marLeft w:val="0"/>
          <w:marRight w:val="0"/>
          <w:marTop w:val="0"/>
          <w:marBottom w:val="0"/>
          <w:divBdr>
            <w:top w:val="none" w:sz="0" w:space="0" w:color="auto"/>
            <w:left w:val="none" w:sz="0" w:space="0" w:color="auto"/>
            <w:bottom w:val="none" w:sz="0" w:space="0" w:color="auto"/>
            <w:right w:val="none" w:sz="0" w:space="0" w:color="auto"/>
          </w:divBdr>
        </w:div>
        <w:div w:id="503012950">
          <w:marLeft w:val="0"/>
          <w:marRight w:val="0"/>
          <w:marTop w:val="0"/>
          <w:marBottom w:val="0"/>
          <w:divBdr>
            <w:top w:val="none" w:sz="0" w:space="0" w:color="auto"/>
            <w:left w:val="none" w:sz="0" w:space="0" w:color="auto"/>
            <w:bottom w:val="none" w:sz="0" w:space="0" w:color="auto"/>
            <w:right w:val="none" w:sz="0" w:space="0" w:color="auto"/>
          </w:divBdr>
        </w:div>
        <w:div w:id="916288709">
          <w:marLeft w:val="0"/>
          <w:marRight w:val="0"/>
          <w:marTop w:val="0"/>
          <w:marBottom w:val="0"/>
          <w:divBdr>
            <w:top w:val="none" w:sz="0" w:space="0" w:color="auto"/>
            <w:left w:val="none" w:sz="0" w:space="0" w:color="auto"/>
            <w:bottom w:val="none" w:sz="0" w:space="0" w:color="auto"/>
            <w:right w:val="none" w:sz="0" w:space="0" w:color="auto"/>
          </w:divBdr>
        </w:div>
        <w:div w:id="1279601573">
          <w:marLeft w:val="0"/>
          <w:marRight w:val="0"/>
          <w:marTop w:val="0"/>
          <w:marBottom w:val="0"/>
          <w:divBdr>
            <w:top w:val="none" w:sz="0" w:space="0" w:color="auto"/>
            <w:left w:val="none" w:sz="0" w:space="0" w:color="auto"/>
            <w:bottom w:val="none" w:sz="0" w:space="0" w:color="auto"/>
            <w:right w:val="none" w:sz="0" w:space="0" w:color="auto"/>
          </w:divBdr>
        </w:div>
        <w:div w:id="1743402997">
          <w:marLeft w:val="0"/>
          <w:marRight w:val="0"/>
          <w:marTop w:val="0"/>
          <w:marBottom w:val="0"/>
          <w:divBdr>
            <w:top w:val="none" w:sz="0" w:space="0" w:color="auto"/>
            <w:left w:val="none" w:sz="0" w:space="0" w:color="auto"/>
            <w:bottom w:val="none" w:sz="0" w:space="0" w:color="auto"/>
            <w:right w:val="none" w:sz="0" w:space="0" w:color="auto"/>
          </w:divBdr>
        </w:div>
        <w:div w:id="1315379416">
          <w:marLeft w:val="0"/>
          <w:marRight w:val="0"/>
          <w:marTop w:val="0"/>
          <w:marBottom w:val="0"/>
          <w:divBdr>
            <w:top w:val="none" w:sz="0" w:space="0" w:color="auto"/>
            <w:left w:val="none" w:sz="0" w:space="0" w:color="auto"/>
            <w:bottom w:val="none" w:sz="0" w:space="0" w:color="auto"/>
            <w:right w:val="none" w:sz="0" w:space="0" w:color="auto"/>
          </w:divBdr>
        </w:div>
        <w:div w:id="498159214">
          <w:marLeft w:val="0"/>
          <w:marRight w:val="0"/>
          <w:marTop w:val="0"/>
          <w:marBottom w:val="0"/>
          <w:divBdr>
            <w:top w:val="none" w:sz="0" w:space="0" w:color="auto"/>
            <w:left w:val="none" w:sz="0" w:space="0" w:color="auto"/>
            <w:bottom w:val="none" w:sz="0" w:space="0" w:color="auto"/>
            <w:right w:val="none" w:sz="0" w:space="0" w:color="auto"/>
          </w:divBdr>
        </w:div>
        <w:div w:id="1678848950">
          <w:marLeft w:val="0"/>
          <w:marRight w:val="0"/>
          <w:marTop w:val="0"/>
          <w:marBottom w:val="0"/>
          <w:divBdr>
            <w:top w:val="none" w:sz="0" w:space="0" w:color="auto"/>
            <w:left w:val="none" w:sz="0" w:space="0" w:color="auto"/>
            <w:bottom w:val="none" w:sz="0" w:space="0" w:color="auto"/>
            <w:right w:val="none" w:sz="0" w:space="0" w:color="auto"/>
          </w:divBdr>
        </w:div>
        <w:div w:id="1732074146">
          <w:marLeft w:val="0"/>
          <w:marRight w:val="0"/>
          <w:marTop w:val="0"/>
          <w:marBottom w:val="0"/>
          <w:divBdr>
            <w:top w:val="none" w:sz="0" w:space="0" w:color="auto"/>
            <w:left w:val="none" w:sz="0" w:space="0" w:color="auto"/>
            <w:bottom w:val="none" w:sz="0" w:space="0" w:color="auto"/>
            <w:right w:val="none" w:sz="0" w:space="0" w:color="auto"/>
          </w:divBdr>
        </w:div>
        <w:div w:id="556670082">
          <w:marLeft w:val="0"/>
          <w:marRight w:val="0"/>
          <w:marTop w:val="0"/>
          <w:marBottom w:val="0"/>
          <w:divBdr>
            <w:top w:val="none" w:sz="0" w:space="0" w:color="auto"/>
            <w:left w:val="none" w:sz="0" w:space="0" w:color="auto"/>
            <w:bottom w:val="none" w:sz="0" w:space="0" w:color="auto"/>
            <w:right w:val="none" w:sz="0" w:space="0" w:color="auto"/>
          </w:divBdr>
        </w:div>
        <w:div w:id="726799954">
          <w:marLeft w:val="0"/>
          <w:marRight w:val="0"/>
          <w:marTop w:val="0"/>
          <w:marBottom w:val="0"/>
          <w:divBdr>
            <w:top w:val="none" w:sz="0" w:space="0" w:color="auto"/>
            <w:left w:val="none" w:sz="0" w:space="0" w:color="auto"/>
            <w:bottom w:val="none" w:sz="0" w:space="0" w:color="auto"/>
            <w:right w:val="none" w:sz="0" w:space="0" w:color="auto"/>
          </w:divBdr>
        </w:div>
        <w:div w:id="1710259787">
          <w:marLeft w:val="0"/>
          <w:marRight w:val="0"/>
          <w:marTop w:val="0"/>
          <w:marBottom w:val="0"/>
          <w:divBdr>
            <w:top w:val="none" w:sz="0" w:space="0" w:color="auto"/>
            <w:left w:val="none" w:sz="0" w:space="0" w:color="auto"/>
            <w:bottom w:val="none" w:sz="0" w:space="0" w:color="auto"/>
            <w:right w:val="none" w:sz="0" w:space="0" w:color="auto"/>
          </w:divBdr>
        </w:div>
        <w:div w:id="905140134">
          <w:marLeft w:val="0"/>
          <w:marRight w:val="0"/>
          <w:marTop w:val="0"/>
          <w:marBottom w:val="0"/>
          <w:divBdr>
            <w:top w:val="none" w:sz="0" w:space="0" w:color="auto"/>
            <w:left w:val="none" w:sz="0" w:space="0" w:color="auto"/>
            <w:bottom w:val="none" w:sz="0" w:space="0" w:color="auto"/>
            <w:right w:val="none" w:sz="0" w:space="0" w:color="auto"/>
          </w:divBdr>
        </w:div>
        <w:div w:id="412121251">
          <w:marLeft w:val="0"/>
          <w:marRight w:val="0"/>
          <w:marTop w:val="0"/>
          <w:marBottom w:val="0"/>
          <w:divBdr>
            <w:top w:val="none" w:sz="0" w:space="0" w:color="auto"/>
            <w:left w:val="none" w:sz="0" w:space="0" w:color="auto"/>
            <w:bottom w:val="none" w:sz="0" w:space="0" w:color="auto"/>
            <w:right w:val="none" w:sz="0" w:space="0" w:color="auto"/>
          </w:divBdr>
        </w:div>
        <w:div w:id="717240195">
          <w:marLeft w:val="0"/>
          <w:marRight w:val="0"/>
          <w:marTop w:val="0"/>
          <w:marBottom w:val="0"/>
          <w:divBdr>
            <w:top w:val="none" w:sz="0" w:space="0" w:color="auto"/>
            <w:left w:val="none" w:sz="0" w:space="0" w:color="auto"/>
            <w:bottom w:val="none" w:sz="0" w:space="0" w:color="auto"/>
            <w:right w:val="none" w:sz="0" w:space="0" w:color="auto"/>
          </w:divBdr>
        </w:div>
        <w:div w:id="601840331">
          <w:marLeft w:val="0"/>
          <w:marRight w:val="0"/>
          <w:marTop w:val="0"/>
          <w:marBottom w:val="0"/>
          <w:divBdr>
            <w:top w:val="none" w:sz="0" w:space="0" w:color="auto"/>
            <w:left w:val="none" w:sz="0" w:space="0" w:color="auto"/>
            <w:bottom w:val="none" w:sz="0" w:space="0" w:color="auto"/>
            <w:right w:val="none" w:sz="0" w:space="0" w:color="auto"/>
          </w:divBdr>
        </w:div>
        <w:div w:id="1379205928">
          <w:marLeft w:val="0"/>
          <w:marRight w:val="0"/>
          <w:marTop w:val="0"/>
          <w:marBottom w:val="0"/>
          <w:divBdr>
            <w:top w:val="none" w:sz="0" w:space="0" w:color="auto"/>
            <w:left w:val="none" w:sz="0" w:space="0" w:color="auto"/>
            <w:bottom w:val="none" w:sz="0" w:space="0" w:color="auto"/>
            <w:right w:val="none" w:sz="0" w:space="0" w:color="auto"/>
          </w:divBdr>
        </w:div>
        <w:div w:id="731660156">
          <w:marLeft w:val="0"/>
          <w:marRight w:val="0"/>
          <w:marTop w:val="0"/>
          <w:marBottom w:val="0"/>
          <w:divBdr>
            <w:top w:val="none" w:sz="0" w:space="0" w:color="auto"/>
            <w:left w:val="none" w:sz="0" w:space="0" w:color="auto"/>
            <w:bottom w:val="none" w:sz="0" w:space="0" w:color="auto"/>
            <w:right w:val="none" w:sz="0" w:space="0" w:color="auto"/>
          </w:divBdr>
        </w:div>
        <w:div w:id="176235775">
          <w:marLeft w:val="0"/>
          <w:marRight w:val="0"/>
          <w:marTop w:val="0"/>
          <w:marBottom w:val="0"/>
          <w:divBdr>
            <w:top w:val="none" w:sz="0" w:space="0" w:color="auto"/>
            <w:left w:val="none" w:sz="0" w:space="0" w:color="auto"/>
            <w:bottom w:val="none" w:sz="0" w:space="0" w:color="auto"/>
            <w:right w:val="none" w:sz="0" w:space="0" w:color="auto"/>
          </w:divBdr>
        </w:div>
        <w:div w:id="1670013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file:///\\.\\PhysicalDrive0"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gnu.org/licenses/gpl.html" TargetMode="External"/><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gnu.org/licenses/gpl.html" TargetMode="External"/><Relationship Id="rId14" Type="http://schemas.microsoft.com/office/2007/relationships/diagramDrawing" Target="diagrams/drawing1.xml"/><Relationship Id="rId22" Type="http://schemas.openxmlformats.org/officeDocument/2006/relationships/hyperlink" Target="http://www.gnu.org/licenses/gpl.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r\Program%20Source%20Files\xdd\xdd%20Templat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61677C-17BA-4309-969E-6D8E6869A28C}" type="doc">
      <dgm:prSet loTypeId="urn:microsoft.com/office/officeart/2005/8/layout/hierarchy4" loCatId="hierarchy" qsTypeId="urn:microsoft.com/office/officeart/2005/8/quickstyle/simple3" qsCatId="simple" csTypeId="urn:microsoft.com/office/officeart/2005/8/colors/accent1_2" csCatId="accent1" phldr="1"/>
      <dgm:spPr/>
    </dgm:pt>
    <dgm:pt modelId="{70415991-3D35-4E40-8240-994D0E5601AB}">
      <dgm:prSet/>
      <dgm:spPr/>
      <dgm:t>
        <a:bodyPr anchor="t" anchorCtr="0"/>
        <a:lstStyle/>
        <a:p>
          <a:pPr marR="0" algn="ctr" rtl="0"/>
          <a:r>
            <a:rPr lang="en-US" b="1" u="sng" baseline="0" smtClean="0">
              <a:latin typeface="Calibri"/>
            </a:rPr>
            <a:t>src</a:t>
          </a:r>
        </a:p>
        <a:p>
          <a:pPr marR="0" algn="ctr" rtl="0"/>
          <a:r>
            <a:rPr lang="en-US" baseline="0" smtClean="0">
              <a:latin typeface="Calibri"/>
            </a:rPr>
            <a:t>Source and Header files</a:t>
          </a:r>
        </a:p>
      </dgm:t>
    </dgm:pt>
    <dgm:pt modelId="{87BBE98C-6572-4547-8B9D-2D9D5BB56CA3}" type="parTrans" cxnId="{D6E98C44-4D3A-4D14-AABF-616DD00F16C2}">
      <dgm:prSet/>
      <dgm:spPr/>
      <dgm:t>
        <a:bodyPr/>
        <a:lstStyle/>
        <a:p>
          <a:endParaRPr lang="en-US"/>
        </a:p>
      </dgm:t>
    </dgm:pt>
    <dgm:pt modelId="{74ACE36E-5773-4A7F-B82F-2E84F2BF0EE9}" type="sibTrans" cxnId="{D6E98C44-4D3A-4D14-AABF-616DD00F16C2}">
      <dgm:prSet/>
      <dgm:spPr/>
      <dgm:t>
        <a:bodyPr/>
        <a:lstStyle/>
        <a:p>
          <a:endParaRPr lang="en-US"/>
        </a:p>
      </dgm:t>
    </dgm:pt>
    <dgm:pt modelId="{498C5E89-FAB1-49AB-B283-344EF3E6F3E7}">
      <dgm:prSet/>
      <dgm:spPr/>
      <dgm:t>
        <a:bodyPr anchor="t" anchorCtr="0"/>
        <a:lstStyle/>
        <a:p>
          <a:pPr marR="0" algn="ctr" rtl="0"/>
          <a:r>
            <a:rPr lang="en-US" b="1" u="sng" baseline="0" smtClean="0">
              <a:solidFill>
                <a:schemeClr val="bg1">
                  <a:lumMod val="65000"/>
                </a:schemeClr>
              </a:solidFill>
              <a:latin typeface="Calibri"/>
            </a:rPr>
            <a:t>win32</a:t>
          </a:r>
        </a:p>
        <a:p>
          <a:pPr marR="0" algn="ctr" rtl="0"/>
          <a:r>
            <a:rPr lang="en-US" baseline="0" smtClean="0">
              <a:solidFill>
                <a:schemeClr val="bg1">
                  <a:lumMod val="65000"/>
                </a:schemeClr>
              </a:solidFill>
              <a:latin typeface="Calibri"/>
            </a:rPr>
            <a:t>Visual C/ C++™ </a:t>
          </a:r>
        </a:p>
        <a:p>
          <a:pPr marR="0" algn="ctr" rtl="0"/>
          <a:r>
            <a:rPr lang="en-US" baseline="0" smtClean="0">
              <a:solidFill>
                <a:schemeClr val="bg1">
                  <a:lumMod val="65000"/>
                </a:schemeClr>
              </a:solidFill>
              <a:latin typeface="Calibri"/>
            </a:rPr>
            <a:t>Project  files</a:t>
          </a:r>
        </a:p>
        <a:p>
          <a:pPr marR="0" algn="ctr" rtl="0"/>
          <a:r>
            <a:rPr lang="en-US" smtClean="0">
              <a:solidFill>
                <a:schemeClr val="bg1">
                  <a:lumMod val="65000"/>
                </a:schemeClr>
              </a:solidFill>
            </a:rPr>
            <a:t>Not yet supported</a:t>
          </a:r>
        </a:p>
      </dgm:t>
    </dgm:pt>
    <dgm:pt modelId="{968D238C-947D-4776-9348-814A032C84A3}" type="parTrans" cxnId="{D85288BF-5647-4CA5-8F01-5401BD52AECE}">
      <dgm:prSet/>
      <dgm:spPr/>
      <dgm:t>
        <a:bodyPr/>
        <a:lstStyle/>
        <a:p>
          <a:endParaRPr lang="en-US"/>
        </a:p>
      </dgm:t>
    </dgm:pt>
    <dgm:pt modelId="{CF6D44E2-063D-485C-A30F-5BF3733FB022}" type="sibTrans" cxnId="{D85288BF-5647-4CA5-8F01-5401BD52AECE}">
      <dgm:prSet/>
      <dgm:spPr/>
      <dgm:t>
        <a:bodyPr/>
        <a:lstStyle/>
        <a:p>
          <a:endParaRPr lang="en-US"/>
        </a:p>
      </dgm:t>
    </dgm:pt>
    <dgm:pt modelId="{45989328-24ED-4B67-99DE-3142388C2A95}">
      <dgm:prSet/>
      <dgm:spPr/>
      <dgm:t>
        <a:bodyPr anchor="t" anchorCtr="0"/>
        <a:lstStyle/>
        <a:p>
          <a:pPr marR="0" algn="ctr" rtl="0"/>
          <a:r>
            <a:rPr lang="en-US" b="1" u="sng" baseline="0" smtClean="0">
              <a:latin typeface="Calibri"/>
            </a:rPr>
            <a:t>doc</a:t>
          </a:r>
        </a:p>
        <a:p>
          <a:pPr marR="0" algn="ctr" rtl="0"/>
          <a:r>
            <a:rPr lang="en-US" baseline="0" smtClean="0">
              <a:latin typeface="Calibri"/>
            </a:rPr>
            <a:t>XDD User’s Guides</a:t>
          </a:r>
        </a:p>
        <a:p>
          <a:pPr marR="0" algn="ctr" rtl="0"/>
          <a:r>
            <a:rPr lang="en-US" baseline="0" smtClean="0">
              <a:latin typeface="Calibri"/>
            </a:rPr>
            <a:t>GPL License Info</a:t>
          </a:r>
        </a:p>
        <a:p>
          <a:pPr marR="0" algn="ctr" rtl="0"/>
          <a:r>
            <a:rPr lang="en-US" baseline="0" smtClean="0">
              <a:latin typeface="Calibri"/>
            </a:rPr>
            <a:t>XDD Program Design</a:t>
          </a:r>
          <a:endParaRPr lang="en-US" smtClean="0"/>
        </a:p>
      </dgm:t>
    </dgm:pt>
    <dgm:pt modelId="{04F8B77F-6E65-46F4-BD2D-7C37C254CE0A}" type="parTrans" cxnId="{93B57417-560F-421E-8813-290E997B3474}">
      <dgm:prSet/>
      <dgm:spPr/>
      <dgm:t>
        <a:bodyPr/>
        <a:lstStyle/>
        <a:p>
          <a:endParaRPr lang="en-US"/>
        </a:p>
      </dgm:t>
    </dgm:pt>
    <dgm:pt modelId="{C34AECF6-7C9D-4644-B9E4-38644D32EB8A}" type="sibTrans" cxnId="{93B57417-560F-421E-8813-290E997B3474}">
      <dgm:prSet/>
      <dgm:spPr/>
      <dgm:t>
        <a:bodyPr/>
        <a:lstStyle/>
        <a:p>
          <a:endParaRPr lang="en-US"/>
        </a:p>
      </dgm:t>
    </dgm:pt>
    <dgm:pt modelId="{C97A8C63-9491-4E39-BBE6-85A5F250CCB4}">
      <dgm:prSet/>
      <dgm:spPr/>
      <dgm:t>
        <a:bodyPr anchor="t" anchorCtr="0"/>
        <a:lstStyle/>
        <a:p>
          <a:r>
            <a:rPr lang="en-US" b="1" u="sng" baseline="0" smtClean="0">
              <a:latin typeface="Calibri"/>
            </a:rPr>
            <a:t>contrib</a:t>
          </a:r>
        </a:p>
        <a:p>
          <a:pPr rtl="0"/>
          <a:r>
            <a:rPr lang="en-US"/>
            <a:t>Useful scripts:</a:t>
          </a:r>
        </a:p>
        <a:p>
          <a:pPr rtl="0"/>
          <a:r>
            <a:rPr lang="en-US"/>
            <a:t>xddcp</a:t>
          </a:r>
        </a:p>
        <a:p>
          <a:pPr rtl="0"/>
          <a:r>
            <a:rPr lang="en-US"/>
            <a:t>stripm.csh</a:t>
          </a:r>
        </a:p>
      </dgm:t>
    </dgm:pt>
    <dgm:pt modelId="{2086A6F6-21B0-4099-9CAB-77609501CC14}" type="parTrans" cxnId="{491DCA3E-257B-4321-84CF-3F5C144FCBF6}">
      <dgm:prSet/>
      <dgm:spPr/>
      <dgm:t>
        <a:bodyPr/>
        <a:lstStyle/>
        <a:p>
          <a:endParaRPr lang="en-US"/>
        </a:p>
      </dgm:t>
    </dgm:pt>
    <dgm:pt modelId="{CB2140FA-1F68-44CF-8D93-9DB0E740AA7B}" type="sibTrans" cxnId="{491DCA3E-257B-4321-84CF-3F5C144FCBF6}">
      <dgm:prSet/>
      <dgm:spPr/>
      <dgm:t>
        <a:bodyPr/>
        <a:lstStyle/>
        <a:p>
          <a:endParaRPr lang="en-US"/>
        </a:p>
      </dgm:t>
    </dgm:pt>
    <dgm:pt modelId="{DA865749-5B2B-4FF7-9C2F-80EAF4AFFB50}">
      <dgm:prSet/>
      <dgm:spPr/>
      <dgm:t>
        <a:bodyPr anchor="t" anchorCtr="0"/>
        <a:lstStyle/>
        <a:p>
          <a:r>
            <a:rPr lang="en-US" b="1" u="sng" baseline="0" smtClean="0">
              <a:latin typeface="Calibri"/>
            </a:rPr>
            <a:t>tests</a:t>
          </a:r>
        </a:p>
        <a:p>
          <a:r>
            <a:rPr lang="en-US"/>
            <a:t>Regression scripts</a:t>
          </a:r>
        </a:p>
        <a:p>
          <a:r>
            <a:rPr lang="en-US"/>
            <a:t>and</a:t>
          </a:r>
        </a:p>
        <a:p>
          <a:r>
            <a:rPr lang="en-US"/>
            <a:t>output</a:t>
          </a:r>
        </a:p>
        <a:p>
          <a:endParaRPr lang="en-US"/>
        </a:p>
      </dgm:t>
    </dgm:pt>
    <dgm:pt modelId="{9A0A3A65-492F-492D-8ACF-354D58FF0D2B}" type="parTrans" cxnId="{86782F51-12A0-4613-ADBB-39A952E48CDA}">
      <dgm:prSet/>
      <dgm:spPr/>
      <dgm:t>
        <a:bodyPr/>
        <a:lstStyle/>
        <a:p>
          <a:endParaRPr lang="en-US"/>
        </a:p>
      </dgm:t>
    </dgm:pt>
    <dgm:pt modelId="{4F320778-5FA9-40ED-A75B-655F9220C025}" type="sibTrans" cxnId="{86782F51-12A0-4613-ADBB-39A952E48CDA}">
      <dgm:prSet/>
      <dgm:spPr/>
      <dgm:t>
        <a:bodyPr/>
        <a:lstStyle/>
        <a:p>
          <a:endParaRPr lang="en-US"/>
        </a:p>
      </dgm:t>
    </dgm:pt>
    <dgm:pt modelId="{306ABA18-972F-4FA9-A7EE-98EAB3407A48}">
      <dgm:prSet/>
      <dgm:spPr/>
      <dgm:t>
        <a:bodyPr/>
        <a:lstStyle/>
        <a:p>
          <a:pPr marR="0" algn="ctr" rtl="0"/>
          <a:r>
            <a:rPr lang="en-US" b="1" u="sng" baseline="0" smtClean="0">
              <a:latin typeface="Calibri"/>
            </a:rPr>
            <a:t>xdd</a:t>
          </a:r>
          <a:endParaRPr lang="en-US" baseline="0" smtClean="0">
            <a:latin typeface="Calibri"/>
          </a:endParaRPr>
        </a:p>
        <a:p>
          <a:pPr marR="0" algn="ctr" rtl="0"/>
          <a:r>
            <a:rPr lang="en-US" baseline="0" smtClean="0">
              <a:latin typeface="Calibri"/>
            </a:rPr>
            <a:t>Configuration files</a:t>
          </a:r>
        </a:p>
        <a:p>
          <a:pPr marR="0" algn="ctr" rtl="0"/>
          <a:r>
            <a:rPr lang="en-US" baseline="0" smtClean="0">
              <a:latin typeface="Calibri"/>
            </a:rPr>
            <a:t>Makefile.in and Makefile</a:t>
          </a:r>
        </a:p>
        <a:p>
          <a:pPr marR="0" algn="ctr" rtl="0"/>
          <a:r>
            <a:rPr lang="en-US" smtClean="0"/>
            <a:t>README - information</a:t>
          </a:r>
        </a:p>
      </dgm:t>
    </dgm:pt>
    <dgm:pt modelId="{7DFD1FA3-7F8D-45BA-B6A1-BBB4CCFA7B36}" type="sibTrans" cxnId="{34BA6C0F-7F1D-475F-89EA-88E4359DE822}">
      <dgm:prSet/>
      <dgm:spPr/>
      <dgm:t>
        <a:bodyPr/>
        <a:lstStyle/>
        <a:p>
          <a:endParaRPr lang="en-US"/>
        </a:p>
      </dgm:t>
    </dgm:pt>
    <dgm:pt modelId="{F906A9B1-6FD8-429D-BAC1-253C649AE0DC}" type="parTrans" cxnId="{34BA6C0F-7F1D-475F-89EA-88E4359DE822}">
      <dgm:prSet/>
      <dgm:spPr/>
      <dgm:t>
        <a:bodyPr/>
        <a:lstStyle/>
        <a:p>
          <a:endParaRPr lang="en-US"/>
        </a:p>
      </dgm:t>
    </dgm:pt>
    <dgm:pt modelId="{567AA1D8-70F0-4DAB-89CE-8920BBE6BB79}">
      <dgm:prSet/>
      <dgm:spPr/>
      <dgm:t>
        <a:bodyPr anchor="t" anchorCtr="0"/>
        <a:lstStyle/>
        <a:p>
          <a:pPr marR="0" rtl="0"/>
          <a:r>
            <a:rPr lang="en-US" b="1" u="sng" baseline="0" smtClean="0">
              <a:latin typeface="Calibri"/>
            </a:rPr>
            <a:t>bin</a:t>
          </a:r>
        </a:p>
        <a:p>
          <a:pPr marR="0" rtl="0"/>
          <a:r>
            <a:rPr lang="en-US" baseline="0" smtClean="0">
              <a:latin typeface="Calibri"/>
            </a:rPr>
            <a:t>Executables:</a:t>
          </a:r>
        </a:p>
        <a:p>
          <a:pPr marR="0" rtl="0"/>
          <a:r>
            <a:rPr lang="en-US" i="1" baseline="0" smtClean="0">
              <a:latin typeface="Calibri"/>
            </a:rPr>
            <a:t>xdd[.OS]</a:t>
          </a:r>
        </a:p>
        <a:p>
          <a:pPr marR="0" rtl="0"/>
          <a:r>
            <a:rPr lang="en-US" i="1" baseline="0" smtClean="0">
              <a:latin typeface="Calibri"/>
            </a:rPr>
            <a:t>timeserver[.OS]</a:t>
          </a:r>
        </a:p>
        <a:p>
          <a:pPr marR="0" rtl="0"/>
          <a:r>
            <a:rPr lang="en-US" i="1" baseline="0" smtClean="0">
              <a:latin typeface="Calibri"/>
            </a:rPr>
            <a:t>gettime[.OS]</a:t>
          </a:r>
          <a:endParaRPr lang="en-US" i="1" smtClean="0"/>
        </a:p>
      </dgm:t>
    </dgm:pt>
    <dgm:pt modelId="{B04919EF-9570-4761-843B-791069E39B6F}" type="parTrans" cxnId="{861BBC0A-EBB0-4443-8D05-62218D2D9739}">
      <dgm:prSet/>
      <dgm:spPr/>
      <dgm:t>
        <a:bodyPr/>
        <a:lstStyle/>
        <a:p>
          <a:endParaRPr lang="en-US"/>
        </a:p>
      </dgm:t>
    </dgm:pt>
    <dgm:pt modelId="{CF6ADE70-4C18-4410-A7C6-12EE5D3F40F6}" type="sibTrans" cxnId="{861BBC0A-EBB0-4443-8D05-62218D2D9739}">
      <dgm:prSet/>
      <dgm:spPr/>
      <dgm:t>
        <a:bodyPr/>
        <a:lstStyle/>
        <a:p>
          <a:endParaRPr lang="en-US"/>
        </a:p>
      </dgm:t>
    </dgm:pt>
    <dgm:pt modelId="{8EC143C8-1C25-4E1E-ACB6-60BD10A41E99}" type="pres">
      <dgm:prSet presAssocID="{B561677C-17BA-4309-969E-6D8E6869A28C}" presName="Name0" presStyleCnt="0">
        <dgm:presLayoutVars>
          <dgm:chPref val="1"/>
          <dgm:dir/>
          <dgm:animOne val="branch"/>
          <dgm:animLvl val="lvl"/>
          <dgm:resizeHandles/>
        </dgm:presLayoutVars>
      </dgm:prSet>
      <dgm:spPr/>
    </dgm:pt>
    <dgm:pt modelId="{0777C8FE-F898-4896-9CF3-43630F91848D}" type="pres">
      <dgm:prSet presAssocID="{306ABA18-972F-4FA9-A7EE-98EAB3407A48}" presName="vertOne" presStyleCnt="0"/>
      <dgm:spPr/>
    </dgm:pt>
    <dgm:pt modelId="{882294C4-CD2E-4B03-9BAF-34D8EF7EFADD}" type="pres">
      <dgm:prSet presAssocID="{306ABA18-972F-4FA9-A7EE-98EAB3407A48}" presName="txOne" presStyleLbl="node0" presStyleIdx="0" presStyleCnt="1" custLinFactNeighborX="-16286" custLinFactNeighborY="-26">
        <dgm:presLayoutVars>
          <dgm:chPref val="3"/>
        </dgm:presLayoutVars>
      </dgm:prSet>
      <dgm:spPr/>
      <dgm:t>
        <a:bodyPr/>
        <a:lstStyle/>
        <a:p>
          <a:endParaRPr lang="en-US"/>
        </a:p>
      </dgm:t>
    </dgm:pt>
    <dgm:pt modelId="{EDB2E4DD-F720-4601-8BB2-84C5D0502901}" type="pres">
      <dgm:prSet presAssocID="{306ABA18-972F-4FA9-A7EE-98EAB3407A48}" presName="parTransOne" presStyleCnt="0"/>
      <dgm:spPr/>
    </dgm:pt>
    <dgm:pt modelId="{F4D69F37-5107-48D7-9337-88FA966E1001}" type="pres">
      <dgm:prSet presAssocID="{306ABA18-972F-4FA9-A7EE-98EAB3407A48}" presName="horzOne" presStyleCnt="0"/>
      <dgm:spPr/>
    </dgm:pt>
    <dgm:pt modelId="{31B0125D-8656-4A5A-AC33-388DEE384C80}" type="pres">
      <dgm:prSet presAssocID="{70415991-3D35-4E40-8240-994D0E5601AB}" presName="vertTwo" presStyleCnt="0"/>
      <dgm:spPr/>
    </dgm:pt>
    <dgm:pt modelId="{9B0EC069-4F6B-44AA-A886-A5A1F4A7E880}" type="pres">
      <dgm:prSet presAssocID="{70415991-3D35-4E40-8240-994D0E5601AB}" presName="txTwo" presStyleLbl="node2" presStyleIdx="0" presStyleCnt="6">
        <dgm:presLayoutVars>
          <dgm:chPref val="3"/>
        </dgm:presLayoutVars>
      </dgm:prSet>
      <dgm:spPr/>
      <dgm:t>
        <a:bodyPr/>
        <a:lstStyle/>
        <a:p>
          <a:endParaRPr lang="en-US"/>
        </a:p>
      </dgm:t>
    </dgm:pt>
    <dgm:pt modelId="{0981B8A1-2DDC-47AC-A94E-F69D296B74C6}" type="pres">
      <dgm:prSet presAssocID="{70415991-3D35-4E40-8240-994D0E5601AB}" presName="horzTwo" presStyleCnt="0"/>
      <dgm:spPr/>
    </dgm:pt>
    <dgm:pt modelId="{DB1F511E-4074-436E-B159-90A546EFB98D}" type="pres">
      <dgm:prSet presAssocID="{74ACE36E-5773-4A7F-B82F-2E84F2BF0EE9}" presName="sibSpaceTwo" presStyleCnt="0"/>
      <dgm:spPr/>
    </dgm:pt>
    <dgm:pt modelId="{680C659A-103C-49DD-A034-C32D0E578B77}" type="pres">
      <dgm:prSet presAssocID="{567AA1D8-70F0-4DAB-89CE-8920BBE6BB79}" presName="vertTwo" presStyleCnt="0"/>
      <dgm:spPr/>
    </dgm:pt>
    <dgm:pt modelId="{4E0CBD50-4401-439D-854C-247DB9FB5F8A}" type="pres">
      <dgm:prSet presAssocID="{567AA1D8-70F0-4DAB-89CE-8920BBE6BB79}" presName="txTwo" presStyleLbl="node2" presStyleIdx="1" presStyleCnt="6">
        <dgm:presLayoutVars>
          <dgm:chPref val="3"/>
        </dgm:presLayoutVars>
      </dgm:prSet>
      <dgm:spPr/>
      <dgm:t>
        <a:bodyPr/>
        <a:lstStyle/>
        <a:p>
          <a:endParaRPr lang="en-US"/>
        </a:p>
      </dgm:t>
    </dgm:pt>
    <dgm:pt modelId="{70CE2FC3-F230-42D5-A0FD-AB681322D700}" type="pres">
      <dgm:prSet presAssocID="{567AA1D8-70F0-4DAB-89CE-8920BBE6BB79}" presName="horzTwo" presStyleCnt="0"/>
      <dgm:spPr/>
    </dgm:pt>
    <dgm:pt modelId="{4D38D535-F3F6-45D7-821F-442DA1CD7B9E}" type="pres">
      <dgm:prSet presAssocID="{CF6ADE70-4C18-4410-A7C6-12EE5D3F40F6}" presName="sibSpaceTwo" presStyleCnt="0"/>
      <dgm:spPr/>
    </dgm:pt>
    <dgm:pt modelId="{09590A5C-5CAB-4E2E-95A8-A74903627A13}" type="pres">
      <dgm:prSet presAssocID="{498C5E89-FAB1-49AB-B283-344EF3E6F3E7}" presName="vertTwo" presStyleCnt="0"/>
      <dgm:spPr/>
    </dgm:pt>
    <dgm:pt modelId="{29CD9765-8822-414B-98D3-F8B9FBDF062D}" type="pres">
      <dgm:prSet presAssocID="{498C5E89-FAB1-49AB-B283-344EF3E6F3E7}" presName="txTwo" presStyleLbl="node2" presStyleIdx="2" presStyleCnt="6">
        <dgm:presLayoutVars>
          <dgm:chPref val="3"/>
        </dgm:presLayoutVars>
      </dgm:prSet>
      <dgm:spPr/>
      <dgm:t>
        <a:bodyPr/>
        <a:lstStyle/>
        <a:p>
          <a:endParaRPr lang="en-US"/>
        </a:p>
      </dgm:t>
    </dgm:pt>
    <dgm:pt modelId="{9E20BFF9-7B26-4B05-AEFF-C09F19974B39}" type="pres">
      <dgm:prSet presAssocID="{498C5E89-FAB1-49AB-B283-344EF3E6F3E7}" presName="horzTwo" presStyleCnt="0"/>
      <dgm:spPr/>
    </dgm:pt>
    <dgm:pt modelId="{F6699FA4-1397-42F6-AC44-8021769D2DCA}" type="pres">
      <dgm:prSet presAssocID="{CF6D44E2-063D-485C-A30F-5BF3733FB022}" presName="sibSpaceTwo" presStyleCnt="0"/>
      <dgm:spPr/>
    </dgm:pt>
    <dgm:pt modelId="{A45BABC3-44FE-4482-BD2E-DBFCFE8041B3}" type="pres">
      <dgm:prSet presAssocID="{45989328-24ED-4B67-99DE-3142388C2A95}" presName="vertTwo" presStyleCnt="0"/>
      <dgm:spPr/>
    </dgm:pt>
    <dgm:pt modelId="{17CDF0D6-4BED-47F7-A8AB-1DA35B44113F}" type="pres">
      <dgm:prSet presAssocID="{45989328-24ED-4B67-99DE-3142388C2A95}" presName="txTwo" presStyleLbl="node2" presStyleIdx="3" presStyleCnt="6">
        <dgm:presLayoutVars>
          <dgm:chPref val="3"/>
        </dgm:presLayoutVars>
      </dgm:prSet>
      <dgm:spPr/>
      <dgm:t>
        <a:bodyPr/>
        <a:lstStyle/>
        <a:p>
          <a:endParaRPr lang="en-US"/>
        </a:p>
      </dgm:t>
    </dgm:pt>
    <dgm:pt modelId="{D900D524-F746-4008-91CC-7E2454EDC2F3}" type="pres">
      <dgm:prSet presAssocID="{45989328-24ED-4B67-99DE-3142388C2A95}" presName="horzTwo" presStyleCnt="0"/>
      <dgm:spPr/>
    </dgm:pt>
    <dgm:pt modelId="{5D00B5F7-6C37-40BC-B7A2-601374675E86}" type="pres">
      <dgm:prSet presAssocID="{C34AECF6-7C9D-4644-B9E4-38644D32EB8A}" presName="sibSpaceTwo" presStyleCnt="0"/>
      <dgm:spPr/>
    </dgm:pt>
    <dgm:pt modelId="{70ABB617-5289-4086-8A6F-98EB7D3FA2E0}" type="pres">
      <dgm:prSet presAssocID="{C97A8C63-9491-4E39-BBE6-85A5F250CCB4}" presName="vertTwo" presStyleCnt="0"/>
      <dgm:spPr/>
    </dgm:pt>
    <dgm:pt modelId="{90C830AC-CA4D-41F8-ABDF-BFC1EF6904C9}" type="pres">
      <dgm:prSet presAssocID="{C97A8C63-9491-4E39-BBE6-85A5F250CCB4}" presName="txTwo" presStyleLbl="node2" presStyleIdx="4" presStyleCnt="6">
        <dgm:presLayoutVars>
          <dgm:chPref val="3"/>
        </dgm:presLayoutVars>
      </dgm:prSet>
      <dgm:spPr/>
      <dgm:t>
        <a:bodyPr/>
        <a:lstStyle/>
        <a:p>
          <a:endParaRPr lang="en-US"/>
        </a:p>
      </dgm:t>
    </dgm:pt>
    <dgm:pt modelId="{7842467E-8A80-4278-8148-8FEED10CDD32}" type="pres">
      <dgm:prSet presAssocID="{C97A8C63-9491-4E39-BBE6-85A5F250CCB4}" presName="horzTwo" presStyleCnt="0"/>
      <dgm:spPr/>
    </dgm:pt>
    <dgm:pt modelId="{D17AC799-DDD0-4044-B8BB-EA437CD06713}" type="pres">
      <dgm:prSet presAssocID="{CB2140FA-1F68-44CF-8D93-9DB0E740AA7B}" presName="sibSpaceTwo" presStyleCnt="0"/>
      <dgm:spPr/>
    </dgm:pt>
    <dgm:pt modelId="{3A746D33-0D18-412F-8E3D-8F4CEE3C75E3}" type="pres">
      <dgm:prSet presAssocID="{DA865749-5B2B-4FF7-9C2F-80EAF4AFFB50}" presName="vertTwo" presStyleCnt="0"/>
      <dgm:spPr/>
    </dgm:pt>
    <dgm:pt modelId="{1D0A6900-1B57-40DC-B76E-0FA73999D50C}" type="pres">
      <dgm:prSet presAssocID="{DA865749-5B2B-4FF7-9C2F-80EAF4AFFB50}" presName="txTwo" presStyleLbl="node2" presStyleIdx="5" presStyleCnt="6">
        <dgm:presLayoutVars>
          <dgm:chPref val="3"/>
        </dgm:presLayoutVars>
      </dgm:prSet>
      <dgm:spPr/>
      <dgm:t>
        <a:bodyPr/>
        <a:lstStyle/>
        <a:p>
          <a:endParaRPr lang="en-US"/>
        </a:p>
      </dgm:t>
    </dgm:pt>
    <dgm:pt modelId="{910FB7E7-864B-40AA-89B5-F0D8B7CF6A05}" type="pres">
      <dgm:prSet presAssocID="{DA865749-5B2B-4FF7-9C2F-80EAF4AFFB50}" presName="horzTwo" presStyleCnt="0"/>
      <dgm:spPr/>
    </dgm:pt>
  </dgm:ptLst>
  <dgm:cxnLst>
    <dgm:cxn modelId="{491DCA3E-257B-4321-84CF-3F5C144FCBF6}" srcId="{306ABA18-972F-4FA9-A7EE-98EAB3407A48}" destId="{C97A8C63-9491-4E39-BBE6-85A5F250CCB4}" srcOrd="4" destOrd="0" parTransId="{2086A6F6-21B0-4099-9CAB-77609501CC14}" sibTransId="{CB2140FA-1F68-44CF-8D93-9DB0E740AA7B}"/>
    <dgm:cxn modelId="{40928FF8-4509-4C7D-9CAB-B595E6CE4754}" type="presOf" srcId="{70415991-3D35-4E40-8240-994D0E5601AB}" destId="{9B0EC069-4F6B-44AA-A886-A5A1F4A7E880}" srcOrd="0" destOrd="0" presId="urn:microsoft.com/office/officeart/2005/8/layout/hierarchy4"/>
    <dgm:cxn modelId="{D85288BF-5647-4CA5-8F01-5401BD52AECE}" srcId="{306ABA18-972F-4FA9-A7EE-98EAB3407A48}" destId="{498C5E89-FAB1-49AB-B283-344EF3E6F3E7}" srcOrd="2" destOrd="0" parTransId="{968D238C-947D-4776-9348-814A032C84A3}" sibTransId="{CF6D44E2-063D-485C-A30F-5BF3733FB022}"/>
    <dgm:cxn modelId="{9F2605D6-CCD6-4C93-92C7-3818D87A0885}" type="presOf" srcId="{567AA1D8-70F0-4DAB-89CE-8920BBE6BB79}" destId="{4E0CBD50-4401-439D-854C-247DB9FB5F8A}" srcOrd="0" destOrd="0" presId="urn:microsoft.com/office/officeart/2005/8/layout/hierarchy4"/>
    <dgm:cxn modelId="{CC445AC3-9989-4354-A74A-33F6D1E29236}" type="presOf" srcId="{45989328-24ED-4B67-99DE-3142388C2A95}" destId="{17CDF0D6-4BED-47F7-A8AB-1DA35B44113F}" srcOrd="0" destOrd="0" presId="urn:microsoft.com/office/officeart/2005/8/layout/hierarchy4"/>
    <dgm:cxn modelId="{98075B42-2757-479A-A2C2-8CBBBB15061F}" type="presOf" srcId="{498C5E89-FAB1-49AB-B283-344EF3E6F3E7}" destId="{29CD9765-8822-414B-98D3-F8B9FBDF062D}" srcOrd="0" destOrd="0" presId="urn:microsoft.com/office/officeart/2005/8/layout/hierarchy4"/>
    <dgm:cxn modelId="{318CDCCB-7CFA-4058-AD77-0B2E23913A6B}" type="presOf" srcId="{DA865749-5B2B-4FF7-9C2F-80EAF4AFFB50}" destId="{1D0A6900-1B57-40DC-B76E-0FA73999D50C}" srcOrd="0" destOrd="0" presId="urn:microsoft.com/office/officeart/2005/8/layout/hierarchy4"/>
    <dgm:cxn modelId="{861BBC0A-EBB0-4443-8D05-62218D2D9739}" srcId="{306ABA18-972F-4FA9-A7EE-98EAB3407A48}" destId="{567AA1D8-70F0-4DAB-89CE-8920BBE6BB79}" srcOrd="1" destOrd="0" parTransId="{B04919EF-9570-4761-843B-791069E39B6F}" sibTransId="{CF6ADE70-4C18-4410-A7C6-12EE5D3F40F6}"/>
    <dgm:cxn modelId="{E7770E3F-6B4B-4F84-8C00-A650AF001F29}" type="presOf" srcId="{306ABA18-972F-4FA9-A7EE-98EAB3407A48}" destId="{882294C4-CD2E-4B03-9BAF-34D8EF7EFADD}" srcOrd="0" destOrd="0" presId="urn:microsoft.com/office/officeart/2005/8/layout/hierarchy4"/>
    <dgm:cxn modelId="{86782F51-12A0-4613-ADBB-39A952E48CDA}" srcId="{306ABA18-972F-4FA9-A7EE-98EAB3407A48}" destId="{DA865749-5B2B-4FF7-9C2F-80EAF4AFFB50}" srcOrd="5" destOrd="0" parTransId="{9A0A3A65-492F-492D-8ACF-354D58FF0D2B}" sibTransId="{4F320778-5FA9-40ED-A75B-655F9220C025}"/>
    <dgm:cxn modelId="{BA577A28-F9F0-45FD-81D7-CB0CC519DD80}" type="presOf" srcId="{B561677C-17BA-4309-969E-6D8E6869A28C}" destId="{8EC143C8-1C25-4E1E-ACB6-60BD10A41E99}" srcOrd="0" destOrd="0" presId="urn:microsoft.com/office/officeart/2005/8/layout/hierarchy4"/>
    <dgm:cxn modelId="{D6E98C44-4D3A-4D14-AABF-616DD00F16C2}" srcId="{306ABA18-972F-4FA9-A7EE-98EAB3407A48}" destId="{70415991-3D35-4E40-8240-994D0E5601AB}" srcOrd="0" destOrd="0" parTransId="{87BBE98C-6572-4547-8B9D-2D9D5BB56CA3}" sibTransId="{74ACE36E-5773-4A7F-B82F-2E84F2BF0EE9}"/>
    <dgm:cxn modelId="{34BA6C0F-7F1D-475F-89EA-88E4359DE822}" srcId="{B561677C-17BA-4309-969E-6D8E6869A28C}" destId="{306ABA18-972F-4FA9-A7EE-98EAB3407A48}" srcOrd="0" destOrd="0" parTransId="{F906A9B1-6FD8-429D-BAC1-253C649AE0DC}" sibTransId="{7DFD1FA3-7F8D-45BA-B6A1-BBB4CCFA7B36}"/>
    <dgm:cxn modelId="{93B57417-560F-421E-8813-290E997B3474}" srcId="{306ABA18-972F-4FA9-A7EE-98EAB3407A48}" destId="{45989328-24ED-4B67-99DE-3142388C2A95}" srcOrd="3" destOrd="0" parTransId="{04F8B77F-6E65-46F4-BD2D-7C37C254CE0A}" sibTransId="{C34AECF6-7C9D-4644-B9E4-38644D32EB8A}"/>
    <dgm:cxn modelId="{9F31A76C-0E60-4A65-A7C1-1A6BB33B3159}" type="presOf" srcId="{C97A8C63-9491-4E39-BBE6-85A5F250CCB4}" destId="{90C830AC-CA4D-41F8-ABDF-BFC1EF6904C9}" srcOrd="0" destOrd="0" presId="urn:microsoft.com/office/officeart/2005/8/layout/hierarchy4"/>
    <dgm:cxn modelId="{3939EA9A-BBFE-4BE7-B659-CAC3BE7EE9F4}" type="presParOf" srcId="{8EC143C8-1C25-4E1E-ACB6-60BD10A41E99}" destId="{0777C8FE-F898-4896-9CF3-43630F91848D}" srcOrd="0" destOrd="0" presId="urn:microsoft.com/office/officeart/2005/8/layout/hierarchy4"/>
    <dgm:cxn modelId="{8A13C71C-3F8B-494F-B876-A2626CC71CC4}" type="presParOf" srcId="{0777C8FE-F898-4896-9CF3-43630F91848D}" destId="{882294C4-CD2E-4B03-9BAF-34D8EF7EFADD}" srcOrd="0" destOrd="0" presId="urn:microsoft.com/office/officeart/2005/8/layout/hierarchy4"/>
    <dgm:cxn modelId="{DDD65AA9-32D5-4D33-B62D-51CAB4D3ED93}" type="presParOf" srcId="{0777C8FE-F898-4896-9CF3-43630F91848D}" destId="{EDB2E4DD-F720-4601-8BB2-84C5D0502901}" srcOrd="1" destOrd="0" presId="urn:microsoft.com/office/officeart/2005/8/layout/hierarchy4"/>
    <dgm:cxn modelId="{C3B70FC0-F53D-48A8-BB05-CF1F30825A2D}" type="presParOf" srcId="{0777C8FE-F898-4896-9CF3-43630F91848D}" destId="{F4D69F37-5107-48D7-9337-88FA966E1001}" srcOrd="2" destOrd="0" presId="urn:microsoft.com/office/officeart/2005/8/layout/hierarchy4"/>
    <dgm:cxn modelId="{0A4174E2-7F5B-4959-8B4D-26D54A8A4055}" type="presParOf" srcId="{F4D69F37-5107-48D7-9337-88FA966E1001}" destId="{31B0125D-8656-4A5A-AC33-388DEE384C80}" srcOrd="0" destOrd="0" presId="urn:microsoft.com/office/officeart/2005/8/layout/hierarchy4"/>
    <dgm:cxn modelId="{E685CFFB-7202-4BB9-8984-AE8904B56CC8}" type="presParOf" srcId="{31B0125D-8656-4A5A-AC33-388DEE384C80}" destId="{9B0EC069-4F6B-44AA-A886-A5A1F4A7E880}" srcOrd="0" destOrd="0" presId="urn:microsoft.com/office/officeart/2005/8/layout/hierarchy4"/>
    <dgm:cxn modelId="{BE0CD7DC-BF49-4DFA-A595-F16611D94CAD}" type="presParOf" srcId="{31B0125D-8656-4A5A-AC33-388DEE384C80}" destId="{0981B8A1-2DDC-47AC-A94E-F69D296B74C6}" srcOrd="1" destOrd="0" presId="urn:microsoft.com/office/officeart/2005/8/layout/hierarchy4"/>
    <dgm:cxn modelId="{A98C2D6A-FC9C-494D-A66A-5B54461BB841}" type="presParOf" srcId="{F4D69F37-5107-48D7-9337-88FA966E1001}" destId="{DB1F511E-4074-436E-B159-90A546EFB98D}" srcOrd="1" destOrd="0" presId="urn:microsoft.com/office/officeart/2005/8/layout/hierarchy4"/>
    <dgm:cxn modelId="{223B7CCF-4866-4DA0-BDEA-EBD2C3A37FDB}" type="presParOf" srcId="{F4D69F37-5107-48D7-9337-88FA966E1001}" destId="{680C659A-103C-49DD-A034-C32D0E578B77}" srcOrd="2" destOrd="0" presId="urn:microsoft.com/office/officeart/2005/8/layout/hierarchy4"/>
    <dgm:cxn modelId="{0792A4F4-4E90-427A-A64E-8D9ECFDC1AA3}" type="presParOf" srcId="{680C659A-103C-49DD-A034-C32D0E578B77}" destId="{4E0CBD50-4401-439D-854C-247DB9FB5F8A}" srcOrd="0" destOrd="0" presId="urn:microsoft.com/office/officeart/2005/8/layout/hierarchy4"/>
    <dgm:cxn modelId="{611B6CB9-5C49-40B1-82FC-683DC8DD5FEB}" type="presParOf" srcId="{680C659A-103C-49DD-A034-C32D0E578B77}" destId="{70CE2FC3-F230-42D5-A0FD-AB681322D700}" srcOrd="1" destOrd="0" presId="urn:microsoft.com/office/officeart/2005/8/layout/hierarchy4"/>
    <dgm:cxn modelId="{F4B838E0-29EF-4760-8859-52BDB895BBAF}" type="presParOf" srcId="{F4D69F37-5107-48D7-9337-88FA966E1001}" destId="{4D38D535-F3F6-45D7-821F-442DA1CD7B9E}" srcOrd="3" destOrd="0" presId="urn:microsoft.com/office/officeart/2005/8/layout/hierarchy4"/>
    <dgm:cxn modelId="{B62FB33B-754A-43F8-A672-13000B362773}" type="presParOf" srcId="{F4D69F37-5107-48D7-9337-88FA966E1001}" destId="{09590A5C-5CAB-4E2E-95A8-A74903627A13}" srcOrd="4" destOrd="0" presId="urn:microsoft.com/office/officeart/2005/8/layout/hierarchy4"/>
    <dgm:cxn modelId="{142836A4-EF8A-46C3-871B-C31CF93F4D4A}" type="presParOf" srcId="{09590A5C-5CAB-4E2E-95A8-A74903627A13}" destId="{29CD9765-8822-414B-98D3-F8B9FBDF062D}" srcOrd="0" destOrd="0" presId="urn:microsoft.com/office/officeart/2005/8/layout/hierarchy4"/>
    <dgm:cxn modelId="{51F6270C-895C-42E3-83EE-1B5E045DD07E}" type="presParOf" srcId="{09590A5C-5CAB-4E2E-95A8-A74903627A13}" destId="{9E20BFF9-7B26-4B05-AEFF-C09F19974B39}" srcOrd="1" destOrd="0" presId="urn:microsoft.com/office/officeart/2005/8/layout/hierarchy4"/>
    <dgm:cxn modelId="{67C58CAE-9882-4253-9B26-14D2F5853254}" type="presParOf" srcId="{F4D69F37-5107-48D7-9337-88FA966E1001}" destId="{F6699FA4-1397-42F6-AC44-8021769D2DCA}" srcOrd="5" destOrd="0" presId="urn:microsoft.com/office/officeart/2005/8/layout/hierarchy4"/>
    <dgm:cxn modelId="{F35214BC-0AD1-4F0F-B48E-6884CF405CFE}" type="presParOf" srcId="{F4D69F37-5107-48D7-9337-88FA966E1001}" destId="{A45BABC3-44FE-4482-BD2E-DBFCFE8041B3}" srcOrd="6" destOrd="0" presId="urn:microsoft.com/office/officeart/2005/8/layout/hierarchy4"/>
    <dgm:cxn modelId="{C3883B1C-B9E3-437F-ADC5-44EF6968C97C}" type="presParOf" srcId="{A45BABC3-44FE-4482-BD2E-DBFCFE8041B3}" destId="{17CDF0D6-4BED-47F7-A8AB-1DA35B44113F}" srcOrd="0" destOrd="0" presId="urn:microsoft.com/office/officeart/2005/8/layout/hierarchy4"/>
    <dgm:cxn modelId="{78D2E96E-8391-4FB9-945A-6CA2366DC2B9}" type="presParOf" srcId="{A45BABC3-44FE-4482-BD2E-DBFCFE8041B3}" destId="{D900D524-F746-4008-91CC-7E2454EDC2F3}" srcOrd="1" destOrd="0" presId="urn:microsoft.com/office/officeart/2005/8/layout/hierarchy4"/>
    <dgm:cxn modelId="{2FD7F996-A1F7-436C-A858-AE22D48F8C25}" type="presParOf" srcId="{F4D69F37-5107-48D7-9337-88FA966E1001}" destId="{5D00B5F7-6C37-40BC-B7A2-601374675E86}" srcOrd="7" destOrd="0" presId="urn:microsoft.com/office/officeart/2005/8/layout/hierarchy4"/>
    <dgm:cxn modelId="{E4865F79-F604-49EB-84B3-A00AC479D6DA}" type="presParOf" srcId="{F4D69F37-5107-48D7-9337-88FA966E1001}" destId="{70ABB617-5289-4086-8A6F-98EB7D3FA2E0}" srcOrd="8" destOrd="0" presId="urn:microsoft.com/office/officeart/2005/8/layout/hierarchy4"/>
    <dgm:cxn modelId="{2CF26931-51BF-48D3-9F52-5962C645FF51}" type="presParOf" srcId="{70ABB617-5289-4086-8A6F-98EB7D3FA2E0}" destId="{90C830AC-CA4D-41F8-ABDF-BFC1EF6904C9}" srcOrd="0" destOrd="0" presId="urn:microsoft.com/office/officeart/2005/8/layout/hierarchy4"/>
    <dgm:cxn modelId="{1C071E23-2D61-4BD6-AE51-1E8D254F49CB}" type="presParOf" srcId="{70ABB617-5289-4086-8A6F-98EB7D3FA2E0}" destId="{7842467E-8A80-4278-8148-8FEED10CDD32}" srcOrd="1" destOrd="0" presId="urn:microsoft.com/office/officeart/2005/8/layout/hierarchy4"/>
    <dgm:cxn modelId="{778A935F-36EC-4C1B-95DC-EC5E45CB1AF7}" type="presParOf" srcId="{F4D69F37-5107-48D7-9337-88FA966E1001}" destId="{D17AC799-DDD0-4044-B8BB-EA437CD06713}" srcOrd="9" destOrd="0" presId="urn:microsoft.com/office/officeart/2005/8/layout/hierarchy4"/>
    <dgm:cxn modelId="{64E87181-73B0-48B4-8F7F-40289D2A4C17}" type="presParOf" srcId="{F4D69F37-5107-48D7-9337-88FA966E1001}" destId="{3A746D33-0D18-412F-8E3D-8F4CEE3C75E3}" srcOrd="10" destOrd="0" presId="urn:microsoft.com/office/officeart/2005/8/layout/hierarchy4"/>
    <dgm:cxn modelId="{117E0023-7B0E-45AF-853B-4E76BE31872F}" type="presParOf" srcId="{3A746D33-0D18-412F-8E3D-8F4CEE3C75E3}" destId="{1D0A6900-1B57-40DC-B76E-0FA73999D50C}" srcOrd="0" destOrd="0" presId="urn:microsoft.com/office/officeart/2005/8/layout/hierarchy4"/>
    <dgm:cxn modelId="{5EC652FA-A933-40DD-AEB6-F0414AA19878}" type="presParOf" srcId="{3A746D33-0D18-412F-8E3D-8F4CEE3C75E3}" destId="{910FB7E7-864B-40AA-89B5-F0D8B7CF6A05}" srcOrd="1" destOrd="0" presId="urn:microsoft.com/office/officeart/2005/8/layout/hierarchy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82294C4-CD2E-4B03-9BAF-34D8EF7EFADD}">
      <dsp:nvSpPr>
        <dsp:cNvPr id="0" name=""/>
        <dsp:cNvSpPr/>
      </dsp:nvSpPr>
      <dsp:spPr>
        <a:xfrm>
          <a:off x="0" y="0"/>
          <a:ext cx="5924492" cy="138355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R="0" lvl="0" algn="ctr" defTabSz="711200" rtl="0">
            <a:lnSpc>
              <a:spcPct val="90000"/>
            </a:lnSpc>
            <a:spcBef>
              <a:spcPct val="0"/>
            </a:spcBef>
            <a:spcAft>
              <a:spcPct val="35000"/>
            </a:spcAft>
          </a:pPr>
          <a:r>
            <a:rPr lang="en-US" sz="1600" b="1" u="sng" kern="1200" baseline="0" smtClean="0">
              <a:latin typeface="Calibri"/>
            </a:rPr>
            <a:t>xdd</a:t>
          </a:r>
          <a:endParaRPr lang="en-US" sz="1600" kern="1200" baseline="0" smtClean="0">
            <a:latin typeface="Calibri"/>
          </a:endParaRPr>
        </a:p>
        <a:p>
          <a:pPr marR="0" lvl="0" algn="ctr" defTabSz="711200" rtl="0">
            <a:lnSpc>
              <a:spcPct val="90000"/>
            </a:lnSpc>
            <a:spcBef>
              <a:spcPct val="0"/>
            </a:spcBef>
            <a:spcAft>
              <a:spcPct val="35000"/>
            </a:spcAft>
          </a:pPr>
          <a:r>
            <a:rPr lang="en-US" sz="1600" kern="1200" baseline="0" smtClean="0">
              <a:latin typeface="Calibri"/>
            </a:rPr>
            <a:t>Configuration files</a:t>
          </a:r>
        </a:p>
        <a:p>
          <a:pPr marR="0" lvl="0" algn="ctr" defTabSz="711200" rtl="0">
            <a:lnSpc>
              <a:spcPct val="90000"/>
            </a:lnSpc>
            <a:spcBef>
              <a:spcPct val="0"/>
            </a:spcBef>
            <a:spcAft>
              <a:spcPct val="35000"/>
            </a:spcAft>
          </a:pPr>
          <a:r>
            <a:rPr lang="en-US" sz="1600" kern="1200" baseline="0" smtClean="0">
              <a:latin typeface="Calibri"/>
            </a:rPr>
            <a:t>Makefile.in and Makefile</a:t>
          </a:r>
        </a:p>
        <a:p>
          <a:pPr marR="0" lvl="0" algn="ctr" defTabSz="711200" rtl="0">
            <a:lnSpc>
              <a:spcPct val="90000"/>
            </a:lnSpc>
            <a:spcBef>
              <a:spcPct val="0"/>
            </a:spcBef>
            <a:spcAft>
              <a:spcPct val="35000"/>
            </a:spcAft>
          </a:pPr>
          <a:r>
            <a:rPr lang="en-US" sz="1600" kern="1200" smtClean="0"/>
            <a:t>README - information</a:t>
          </a:r>
        </a:p>
      </dsp:txBody>
      <dsp:txXfrm>
        <a:off x="0" y="0"/>
        <a:ext cx="5924492" cy="1383557"/>
      </dsp:txXfrm>
    </dsp:sp>
    <dsp:sp modelId="{9B0EC069-4F6B-44AA-A886-A5A1F4A7E880}">
      <dsp:nvSpPr>
        <dsp:cNvPr id="0" name=""/>
        <dsp:cNvSpPr/>
      </dsp:nvSpPr>
      <dsp:spPr>
        <a:xfrm>
          <a:off x="28" y="1540576"/>
          <a:ext cx="922818" cy="138355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t" anchorCtr="0">
          <a:noAutofit/>
        </a:bodyPr>
        <a:lstStyle/>
        <a:p>
          <a:pPr marR="0" lvl="0" algn="ctr" defTabSz="400050" rtl="0">
            <a:lnSpc>
              <a:spcPct val="90000"/>
            </a:lnSpc>
            <a:spcBef>
              <a:spcPct val="0"/>
            </a:spcBef>
            <a:spcAft>
              <a:spcPct val="35000"/>
            </a:spcAft>
          </a:pPr>
          <a:r>
            <a:rPr lang="en-US" sz="900" b="1" u="sng" kern="1200" baseline="0" smtClean="0">
              <a:latin typeface="Calibri"/>
            </a:rPr>
            <a:t>src</a:t>
          </a:r>
        </a:p>
        <a:p>
          <a:pPr marR="0" lvl="0" algn="ctr" defTabSz="400050" rtl="0">
            <a:lnSpc>
              <a:spcPct val="90000"/>
            </a:lnSpc>
            <a:spcBef>
              <a:spcPct val="0"/>
            </a:spcBef>
            <a:spcAft>
              <a:spcPct val="35000"/>
            </a:spcAft>
          </a:pPr>
          <a:r>
            <a:rPr lang="en-US" sz="900" kern="1200" baseline="0" smtClean="0">
              <a:latin typeface="Calibri"/>
            </a:rPr>
            <a:t>Source and Header files</a:t>
          </a:r>
        </a:p>
      </dsp:txBody>
      <dsp:txXfrm>
        <a:off x="28" y="1540576"/>
        <a:ext cx="922818" cy="1383557"/>
      </dsp:txXfrm>
    </dsp:sp>
    <dsp:sp modelId="{4E0CBD50-4401-439D-854C-247DB9FB5F8A}">
      <dsp:nvSpPr>
        <dsp:cNvPr id="0" name=""/>
        <dsp:cNvSpPr/>
      </dsp:nvSpPr>
      <dsp:spPr>
        <a:xfrm>
          <a:off x="1000363" y="1540576"/>
          <a:ext cx="922818" cy="138355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t" anchorCtr="0">
          <a:noAutofit/>
        </a:bodyPr>
        <a:lstStyle/>
        <a:p>
          <a:pPr marR="0" lvl="0" algn="ctr" defTabSz="400050" rtl="0">
            <a:lnSpc>
              <a:spcPct val="90000"/>
            </a:lnSpc>
            <a:spcBef>
              <a:spcPct val="0"/>
            </a:spcBef>
            <a:spcAft>
              <a:spcPct val="35000"/>
            </a:spcAft>
          </a:pPr>
          <a:r>
            <a:rPr lang="en-US" sz="900" b="1" u="sng" kern="1200" baseline="0" smtClean="0">
              <a:latin typeface="Calibri"/>
            </a:rPr>
            <a:t>bin</a:t>
          </a:r>
        </a:p>
        <a:p>
          <a:pPr marR="0" lvl="0" algn="ctr" defTabSz="400050" rtl="0">
            <a:lnSpc>
              <a:spcPct val="90000"/>
            </a:lnSpc>
            <a:spcBef>
              <a:spcPct val="0"/>
            </a:spcBef>
            <a:spcAft>
              <a:spcPct val="35000"/>
            </a:spcAft>
          </a:pPr>
          <a:r>
            <a:rPr lang="en-US" sz="900" kern="1200" baseline="0" smtClean="0">
              <a:latin typeface="Calibri"/>
            </a:rPr>
            <a:t>Executables:</a:t>
          </a:r>
        </a:p>
        <a:p>
          <a:pPr marR="0" lvl="0" algn="ctr" defTabSz="400050" rtl="0">
            <a:lnSpc>
              <a:spcPct val="90000"/>
            </a:lnSpc>
            <a:spcBef>
              <a:spcPct val="0"/>
            </a:spcBef>
            <a:spcAft>
              <a:spcPct val="35000"/>
            </a:spcAft>
          </a:pPr>
          <a:r>
            <a:rPr lang="en-US" sz="900" i="1" kern="1200" baseline="0" smtClean="0">
              <a:latin typeface="Calibri"/>
            </a:rPr>
            <a:t>xdd[.OS]</a:t>
          </a:r>
        </a:p>
        <a:p>
          <a:pPr marR="0" lvl="0" algn="ctr" defTabSz="400050" rtl="0">
            <a:lnSpc>
              <a:spcPct val="90000"/>
            </a:lnSpc>
            <a:spcBef>
              <a:spcPct val="0"/>
            </a:spcBef>
            <a:spcAft>
              <a:spcPct val="35000"/>
            </a:spcAft>
          </a:pPr>
          <a:r>
            <a:rPr lang="en-US" sz="900" i="1" kern="1200" baseline="0" smtClean="0">
              <a:latin typeface="Calibri"/>
            </a:rPr>
            <a:t>timeserver[.OS]</a:t>
          </a:r>
        </a:p>
        <a:p>
          <a:pPr marR="0" lvl="0" algn="ctr" defTabSz="400050" rtl="0">
            <a:lnSpc>
              <a:spcPct val="90000"/>
            </a:lnSpc>
            <a:spcBef>
              <a:spcPct val="0"/>
            </a:spcBef>
            <a:spcAft>
              <a:spcPct val="35000"/>
            </a:spcAft>
          </a:pPr>
          <a:r>
            <a:rPr lang="en-US" sz="900" i="1" kern="1200" baseline="0" smtClean="0">
              <a:latin typeface="Calibri"/>
            </a:rPr>
            <a:t>gettime[.OS]</a:t>
          </a:r>
          <a:endParaRPr lang="en-US" sz="900" i="1" kern="1200" smtClean="0"/>
        </a:p>
      </dsp:txBody>
      <dsp:txXfrm>
        <a:off x="1000363" y="1540576"/>
        <a:ext cx="922818" cy="1383557"/>
      </dsp:txXfrm>
    </dsp:sp>
    <dsp:sp modelId="{29CD9765-8822-414B-98D3-F8B9FBDF062D}">
      <dsp:nvSpPr>
        <dsp:cNvPr id="0" name=""/>
        <dsp:cNvSpPr/>
      </dsp:nvSpPr>
      <dsp:spPr>
        <a:xfrm>
          <a:off x="2000698" y="1540576"/>
          <a:ext cx="922818" cy="138355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t" anchorCtr="0">
          <a:noAutofit/>
        </a:bodyPr>
        <a:lstStyle/>
        <a:p>
          <a:pPr marR="0" lvl="0" algn="ctr" defTabSz="400050" rtl="0">
            <a:lnSpc>
              <a:spcPct val="90000"/>
            </a:lnSpc>
            <a:spcBef>
              <a:spcPct val="0"/>
            </a:spcBef>
            <a:spcAft>
              <a:spcPct val="35000"/>
            </a:spcAft>
          </a:pPr>
          <a:r>
            <a:rPr lang="en-US" sz="900" b="1" u="sng" kern="1200" baseline="0" smtClean="0">
              <a:solidFill>
                <a:schemeClr val="bg1">
                  <a:lumMod val="65000"/>
                </a:schemeClr>
              </a:solidFill>
              <a:latin typeface="Calibri"/>
            </a:rPr>
            <a:t>win32</a:t>
          </a:r>
        </a:p>
        <a:p>
          <a:pPr marR="0" lvl="0" algn="ctr" defTabSz="400050" rtl="0">
            <a:lnSpc>
              <a:spcPct val="90000"/>
            </a:lnSpc>
            <a:spcBef>
              <a:spcPct val="0"/>
            </a:spcBef>
            <a:spcAft>
              <a:spcPct val="35000"/>
            </a:spcAft>
          </a:pPr>
          <a:r>
            <a:rPr lang="en-US" sz="900" kern="1200" baseline="0" smtClean="0">
              <a:solidFill>
                <a:schemeClr val="bg1">
                  <a:lumMod val="65000"/>
                </a:schemeClr>
              </a:solidFill>
              <a:latin typeface="Calibri"/>
            </a:rPr>
            <a:t>Visual C/ C++™ </a:t>
          </a:r>
        </a:p>
        <a:p>
          <a:pPr marR="0" lvl="0" algn="ctr" defTabSz="400050" rtl="0">
            <a:lnSpc>
              <a:spcPct val="90000"/>
            </a:lnSpc>
            <a:spcBef>
              <a:spcPct val="0"/>
            </a:spcBef>
            <a:spcAft>
              <a:spcPct val="35000"/>
            </a:spcAft>
          </a:pPr>
          <a:r>
            <a:rPr lang="en-US" sz="900" kern="1200" baseline="0" smtClean="0">
              <a:solidFill>
                <a:schemeClr val="bg1">
                  <a:lumMod val="65000"/>
                </a:schemeClr>
              </a:solidFill>
              <a:latin typeface="Calibri"/>
            </a:rPr>
            <a:t>Project  files</a:t>
          </a:r>
        </a:p>
        <a:p>
          <a:pPr marR="0" lvl="0" algn="ctr" defTabSz="400050" rtl="0">
            <a:lnSpc>
              <a:spcPct val="90000"/>
            </a:lnSpc>
            <a:spcBef>
              <a:spcPct val="0"/>
            </a:spcBef>
            <a:spcAft>
              <a:spcPct val="35000"/>
            </a:spcAft>
          </a:pPr>
          <a:r>
            <a:rPr lang="en-US" sz="900" kern="1200" smtClean="0">
              <a:solidFill>
                <a:schemeClr val="bg1">
                  <a:lumMod val="65000"/>
                </a:schemeClr>
              </a:solidFill>
            </a:rPr>
            <a:t>Not yet supported</a:t>
          </a:r>
        </a:p>
      </dsp:txBody>
      <dsp:txXfrm>
        <a:off x="2000698" y="1540576"/>
        <a:ext cx="922818" cy="1383557"/>
      </dsp:txXfrm>
    </dsp:sp>
    <dsp:sp modelId="{17CDF0D6-4BED-47F7-A8AB-1DA35B44113F}">
      <dsp:nvSpPr>
        <dsp:cNvPr id="0" name=""/>
        <dsp:cNvSpPr/>
      </dsp:nvSpPr>
      <dsp:spPr>
        <a:xfrm>
          <a:off x="3001033" y="1540576"/>
          <a:ext cx="922818" cy="138355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t" anchorCtr="0">
          <a:noAutofit/>
        </a:bodyPr>
        <a:lstStyle/>
        <a:p>
          <a:pPr marR="0" lvl="0" algn="ctr" defTabSz="400050" rtl="0">
            <a:lnSpc>
              <a:spcPct val="90000"/>
            </a:lnSpc>
            <a:spcBef>
              <a:spcPct val="0"/>
            </a:spcBef>
            <a:spcAft>
              <a:spcPct val="35000"/>
            </a:spcAft>
          </a:pPr>
          <a:r>
            <a:rPr lang="en-US" sz="900" b="1" u="sng" kern="1200" baseline="0" smtClean="0">
              <a:latin typeface="Calibri"/>
            </a:rPr>
            <a:t>doc</a:t>
          </a:r>
        </a:p>
        <a:p>
          <a:pPr marR="0" lvl="0" algn="ctr" defTabSz="400050" rtl="0">
            <a:lnSpc>
              <a:spcPct val="90000"/>
            </a:lnSpc>
            <a:spcBef>
              <a:spcPct val="0"/>
            </a:spcBef>
            <a:spcAft>
              <a:spcPct val="35000"/>
            </a:spcAft>
          </a:pPr>
          <a:r>
            <a:rPr lang="en-US" sz="900" kern="1200" baseline="0" smtClean="0">
              <a:latin typeface="Calibri"/>
            </a:rPr>
            <a:t>XDD User’s Guides</a:t>
          </a:r>
        </a:p>
        <a:p>
          <a:pPr marR="0" lvl="0" algn="ctr" defTabSz="400050" rtl="0">
            <a:lnSpc>
              <a:spcPct val="90000"/>
            </a:lnSpc>
            <a:spcBef>
              <a:spcPct val="0"/>
            </a:spcBef>
            <a:spcAft>
              <a:spcPct val="35000"/>
            </a:spcAft>
          </a:pPr>
          <a:r>
            <a:rPr lang="en-US" sz="900" kern="1200" baseline="0" smtClean="0">
              <a:latin typeface="Calibri"/>
            </a:rPr>
            <a:t>GPL License Info</a:t>
          </a:r>
        </a:p>
        <a:p>
          <a:pPr marR="0" lvl="0" algn="ctr" defTabSz="400050" rtl="0">
            <a:lnSpc>
              <a:spcPct val="90000"/>
            </a:lnSpc>
            <a:spcBef>
              <a:spcPct val="0"/>
            </a:spcBef>
            <a:spcAft>
              <a:spcPct val="35000"/>
            </a:spcAft>
          </a:pPr>
          <a:r>
            <a:rPr lang="en-US" sz="900" kern="1200" baseline="0" smtClean="0">
              <a:latin typeface="Calibri"/>
            </a:rPr>
            <a:t>XDD Program Design</a:t>
          </a:r>
          <a:endParaRPr lang="en-US" sz="900" kern="1200" smtClean="0"/>
        </a:p>
      </dsp:txBody>
      <dsp:txXfrm>
        <a:off x="3001033" y="1540576"/>
        <a:ext cx="922818" cy="1383557"/>
      </dsp:txXfrm>
    </dsp:sp>
    <dsp:sp modelId="{90C830AC-CA4D-41F8-ABDF-BFC1EF6904C9}">
      <dsp:nvSpPr>
        <dsp:cNvPr id="0" name=""/>
        <dsp:cNvSpPr/>
      </dsp:nvSpPr>
      <dsp:spPr>
        <a:xfrm>
          <a:off x="4001368" y="1540576"/>
          <a:ext cx="922818" cy="138355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b="1" u="sng" kern="1200" baseline="0" smtClean="0">
              <a:latin typeface="Calibri"/>
            </a:rPr>
            <a:t>contrib</a:t>
          </a:r>
        </a:p>
        <a:p>
          <a:pPr lvl="0" algn="ctr" defTabSz="400050" rtl="0">
            <a:lnSpc>
              <a:spcPct val="90000"/>
            </a:lnSpc>
            <a:spcBef>
              <a:spcPct val="0"/>
            </a:spcBef>
            <a:spcAft>
              <a:spcPct val="35000"/>
            </a:spcAft>
          </a:pPr>
          <a:r>
            <a:rPr lang="en-US" sz="900" kern="1200"/>
            <a:t>Useful scripts:</a:t>
          </a:r>
        </a:p>
        <a:p>
          <a:pPr lvl="0" algn="ctr" defTabSz="400050" rtl="0">
            <a:lnSpc>
              <a:spcPct val="90000"/>
            </a:lnSpc>
            <a:spcBef>
              <a:spcPct val="0"/>
            </a:spcBef>
            <a:spcAft>
              <a:spcPct val="35000"/>
            </a:spcAft>
          </a:pPr>
          <a:r>
            <a:rPr lang="en-US" sz="900" kern="1200"/>
            <a:t>xddcp</a:t>
          </a:r>
        </a:p>
        <a:p>
          <a:pPr lvl="0" algn="ctr" defTabSz="400050" rtl="0">
            <a:lnSpc>
              <a:spcPct val="90000"/>
            </a:lnSpc>
            <a:spcBef>
              <a:spcPct val="0"/>
            </a:spcBef>
            <a:spcAft>
              <a:spcPct val="35000"/>
            </a:spcAft>
          </a:pPr>
          <a:r>
            <a:rPr lang="en-US" sz="900" kern="1200"/>
            <a:t>stripm.csh</a:t>
          </a:r>
        </a:p>
      </dsp:txBody>
      <dsp:txXfrm>
        <a:off x="4001368" y="1540576"/>
        <a:ext cx="922818" cy="1383557"/>
      </dsp:txXfrm>
    </dsp:sp>
    <dsp:sp modelId="{1D0A6900-1B57-40DC-B76E-0FA73999D50C}">
      <dsp:nvSpPr>
        <dsp:cNvPr id="0" name=""/>
        <dsp:cNvSpPr/>
      </dsp:nvSpPr>
      <dsp:spPr>
        <a:xfrm>
          <a:off x="5001702" y="1540576"/>
          <a:ext cx="922818" cy="138355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b="1" u="sng" kern="1200" baseline="0" smtClean="0">
              <a:latin typeface="Calibri"/>
            </a:rPr>
            <a:t>tests</a:t>
          </a:r>
        </a:p>
        <a:p>
          <a:pPr lvl="0" algn="ctr" defTabSz="400050">
            <a:lnSpc>
              <a:spcPct val="90000"/>
            </a:lnSpc>
            <a:spcBef>
              <a:spcPct val="0"/>
            </a:spcBef>
            <a:spcAft>
              <a:spcPct val="35000"/>
            </a:spcAft>
          </a:pPr>
          <a:r>
            <a:rPr lang="en-US" sz="900" kern="1200"/>
            <a:t>Regression scripts</a:t>
          </a:r>
        </a:p>
        <a:p>
          <a:pPr lvl="0" algn="ctr" defTabSz="400050">
            <a:lnSpc>
              <a:spcPct val="90000"/>
            </a:lnSpc>
            <a:spcBef>
              <a:spcPct val="0"/>
            </a:spcBef>
            <a:spcAft>
              <a:spcPct val="35000"/>
            </a:spcAft>
          </a:pPr>
          <a:r>
            <a:rPr lang="en-US" sz="900" kern="1200"/>
            <a:t>and</a:t>
          </a:r>
        </a:p>
        <a:p>
          <a:pPr lvl="0" algn="ctr" defTabSz="400050">
            <a:lnSpc>
              <a:spcPct val="90000"/>
            </a:lnSpc>
            <a:spcBef>
              <a:spcPct val="0"/>
            </a:spcBef>
            <a:spcAft>
              <a:spcPct val="35000"/>
            </a:spcAft>
          </a:pPr>
          <a:r>
            <a:rPr lang="en-US" sz="900" kern="1200"/>
            <a:t>output</a:t>
          </a:r>
        </a:p>
        <a:p>
          <a:pPr lvl="0" algn="ctr" defTabSz="400050">
            <a:lnSpc>
              <a:spcPct val="90000"/>
            </a:lnSpc>
            <a:spcBef>
              <a:spcPct val="0"/>
            </a:spcBef>
            <a:spcAft>
              <a:spcPct val="35000"/>
            </a:spcAft>
          </a:pPr>
          <a:endParaRPr lang="en-US" sz="900" kern="1200"/>
        </a:p>
      </dsp:txBody>
      <dsp:txXfrm>
        <a:off x="5001702" y="1540576"/>
        <a:ext cx="922818" cy="13835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74EC2-41E1-4206-B317-3770B564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xdd Template.dot</Template>
  <TotalTime>2187</TotalTime>
  <Pages>62</Pages>
  <Words>21086</Words>
  <Characters>120194</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XDD</vt:lpstr>
    </vt:vector>
  </TitlesOfParts>
  <Company>I/O Performance, Inc.</Company>
  <LinksUpToDate>false</LinksUpToDate>
  <CharactersWithSpaces>140999</CharactersWithSpaces>
  <SharedDoc>false</SharedDoc>
  <HLinks>
    <vt:vector size="516" baseType="variant">
      <vt:variant>
        <vt:i4>88</vt:i4>
      </vt:variant>
      <vt:variant>
        <vt:i4>510</vt:i4>
      </vt:variant>
      <vt:variant>
        <vt:i4>0</vt:i4>
      </vt:variant>
      <vt:variant>
        <vt:i4>5</vt:i4>
      </vt:variant>
      <vt:variant>
        <vt:lpwstr>http://www.gnu.org/licenses/gpl.html</vt:lpwstr>
      </vt:variant>
      <vt:variant>
        <vt:lpwstr>TOC3</vt:lpwstr>
      </vt:variant>
      <vt:variant>
        <vt:i4>65624</vt:i4>
      </vt:variant>
      <vt:variant>
        <vt:i4>507</vt:i4>
      </vt:variant>
      <vt:variant>
        <vt:i4>0</vt:i4>
      </vt:variant>
      <vt:variant>
        <vt:i4>5</vt:i4>
      </vt:variant>
      <vt:variant>
        <vt:lpwstr>http://www.gnu.org/licenses/gpl.html</vt:lpwstr>
      </vt:variant>
      <vt:variant>
        <vt:lpwstr>TOC2</vt:lpwstr>
      </vt:variant>
      <vt:variant>
        <vt:i4>6881342</vt:i4>
      </vt:variant>
      <vt:variant>
        <vt:i4>498</vt:i4>
      </vt:variant>
      <vt:variant>
        <vt:i4>0</vt:i4>
      </vt:variant>
      <vt:variant>
        <vt:i4>5</vt:i4>
      </vt:variant>
      <vt:variant>
        <vt:lpwstr>\\.\\PhysicalDrive0</vt:lpwstr>
      </vt:variant>
      <vt:variant>
        <vt:lpwstr/>
      </vt:variant>
      <vt:variant>
        <vt:i4>6029391</vt:i4>
      </vt:variant>
      <vt:variant>
        <vt:i4>495</vt:i4>
      </vt:variant>
      <vt:variant>
        <vt:i4>0</vt:i4>
      </vt:variant>
      <vt:variant>
        <vt:i4>5</vt:i4>
      </vt:variant>
      <vt:variant>
        <vt:lpwstr>http://www.gnu.org/licenses/gpl.html</vt:lpwstr>
      </vt:variant>
      <vt:variant>
        <vt:lpwstr/>
      </vt:variant>
      <vt:variant>
        <vt:i4>1114164</vt:i4>
      </vt:variant>
      <vt:variant>
        <vt:i4>488</vt:i4>
      </vt:variant>
      <vt:variant>
        <vt:i4>0</vt:i4>
      </vt:variant>
      <vt:variant>
        <vt:i4>5</vt:i4>
      </vt:variant>
      <vt:variant>
        <vt:lpwstr/>
      </vt:variant>
      <vt:variant>
        <vt:lpwstr>_Toc146278487</vt:lpwstr>
      </vt:variant>
      <vt:variant>
        <vt:i4>1114164</vt:i4>
      </vt:variant>
      <vt:variant>
        <vt:i4>482</vt:i4>
      </vt:variant>
      <vt:variant>
        <vt:i4>0</vt:i4>
      </vt:variant>
      <vt:variant>
        <vt:i4>5</vt:i4>
      </vt:variant>
      <vt:variant>
        <vt:lpwstr/>
      </vt:variant>
      <vt:variant>
        <vt:lpwstr>_Toc146278486</vt:lpwstr>
      </vt:variant>
      <vt:variant>
        <vt:i4>1114164</vt:i4>
      </vt:variant>
      <vt:variant>
        <vt:i4>476</vt:i4>
      </vt:variant>
      <vt:variant>
        <vt:i4>0</vt:i4>
      </vt:variant>
      <vt:variant>
        <vt:i4>5</vt:i4>
      </vt:variant>
      <vt:variant>
        <vt:lpwstr/>
      </vt:variant>
      <vt:variant>
        <vt:lpwstr>_Toc146278485</vt:lpwstr>
      </vt:variant>
      <vt:variant>
        <vt:i4>1114164</vt:i4>
      </vt:variant>
      <vt:variant>
        <vt:i4>470</vt:i4>
      </vt:variant>
      <vt:variant>
        <vt:i4>0</vt:i4>
      </vt:variant>
      <vt:variant>
        <vt:i4>5</vt:i4>
      </vt:variant>
      <vt:variant>
        <vt:lpwstr/>
      </vt:variant>
      <vt:variant>
        <vt:lpwstr>_Toc146278484</vt:lpwstr>
      </vt:variant>
      <vt:variant>
        <vt:i4>1114164</vt:i4>
      </vt:variant>
      <vt:variant>
        <vt:i4>464</vt:i4>
      </vt:variant>
      <vt:variant>
        <vt:i4>0</vt:i4>
      </vt:variant>
      <vt:variant>
        <vt:i4>5</vt:i4>
      </vt:variant>
      <vt:variant>
        <vt:lpwstr/>
      </vt:variant>
      <vt:variant>
        <vt:lpwstr>_Toc146278483</vt:lpwstr>
      </vt:variant>
      <vt:variant>
        <vt:i4>1114164</vt:i4>
      </vt:variant>
      <vt:variant>
        <vt:i4>458</vt:i4>
      </vt:variant>
      <vt:variant>
        <vt:i4>0</vt:i4>
      </vt:variant>
      <vt:variant>
        <vt:i4>5</vt:i4>
      </vt:variant>
      <vt:variant>
        <vt:lpwstr/>
      </vt:variant>
      <vt:variant>
        <vt:lpwstr>_Toc146278482</vt:lpwstr>
      </vt:variant>
      <vt:variant>
        <vt:i4>1114164</vt:i4>
      </vt:variant>
      <vt:variant>
        <vt:i4>452</vt:i4>
      </vt:variant>
      <vt:variant>
        <vt:i4>0</vt:i4>
      </vt:variant>
      <vt:variant>
        <vt:i4>5</vt:i4>
      </vt:variant>
      <vt:variant>
        <vt:lpwstr/>
      </vt:variant>
      <vt:variant>
        <vt:lpwstr>_Toc146278481</vt:lpwstr>
      </vt:variant>
      <vt:variant>
        <vt:i4>1114164</vt:i4>
      </vt:variant>
      <vt:variant>
        <vt:i4>446</vt:i4>
      </vt:variant>
      <vt:variant>
        <vt:i4>0</vt:i4>
      </vt:variant>
      <vt:variant>
        <vt:i4>5</vt:i4>
      </vt:variant>
      <vt:variant>
        <vt:lpwstr/>
      </vt:variant>
      <vt:variant>
        <vt:lpwstr>_Toc146278480</vt:lpwstr>
      </vt:variant>
      <vt:variant>
        <vt:i4>1966132</vt:i4>
      </vt:variant>
      <vt:variant>
        <vt:i4>440</vt:i4>
      </vt:variant>
      <vt:variant>
        <vt:i4>0</vt:i4>
      </vt:variant>
      <vt:variant>
        <vt:i4>5</vt:i4>
      </vt:variant>
      <vt:variant>
        <vt:lpwstr/>
      </vt:variant>
      <vt:variant>
        <vt:lpwstr>_Toc146278479</vt:lpwstr>
      </vt:variant>
      <vt:variant>
        <vt:i4>1966132</vt:i4>
      </vt:variant>
      <vt:variant>
        <vt:i4>434</vt:i4>
      </vt:variant>
      <vt:variant>
        <vt:i4>0</vt:i4>
      </vt:variant>
      <vt:variant>
        <vt:i4>5</vt:i4>
      </vt:variant>
      <vt:variant>
        <vt:lpwstr/>
      </vt:variant>
      <vt:variant>
        <vt:lpwstr>_Toc146278478</vt:lpwstr>
      </vt:variant>
      <vt:variant>
        <vt:i4>1966132</vt:i4>
      </vt:variant>
      <vt:variant>
        <vt:i4>428</vt:i4>
      </vt:variant>
      <vt:variant>
        <vt:i4>0</vt:i4>
      </vt:variant>
      <vt:variant>
        <vt:i4>5</vt:i4>
      </vt:variant>
      <vt:variant>
        <vt:lpwstr/>
      </vt:variant>
      <vt:variant>
        <vt:lpwstr>_Toc146278477</vt:lpwstr>
      </vt:variant>
      <vt:variant>
        <vt:i4>1966132</vt:i4>
      </vt:variant>
      <vt:variant>
        <vt:i4>422</vt:i4>
      </vt:variant>
      <vt:variant>
        <vt:i4>0</vt:i4>
      </vt:variant>
      <vt:variant>
        <vt:i4>5</vt:i4>
      </vt:variant>
      <vt:variant>
        <vt:lpwstr/>
      </vt:variant>
      <vt:variant>
        <vt:lpwstr>_Toc146278476</vt:lpwstr>
      </vt:variant>
      <vt:variant>
        <vt:i4>1966132</vt:i4>
      </vt:variant>
      <vt:variant>
        <vt:i4>416</vt:i4>
      </vt:variant>
      <vt:variant>
        <vt:i4>0</vt:i4>
      </vt:variant>
      <vt:variant>
        <vt:i4>5</vt:i4>
      </vt:variant>
      <vt:variant>
        <vt:lpwstr/>
      </vt:variant>
      <vt:variant>
        <vt:lpwstr>_Toc146278475</vt:lpwstr>
      </vt:variant>
      <vt:variant>
        <vt:i4>1966132</vt:i4>
      </vt:variant>
      <vt:variant>
        <vt:i4>410</vt:i4>
      </vt:variant>
      <vt:variant>
        <vt:i4>0</vt:i4>
      </vt:variant>
      <vt:variant>
        <vt:i4>5</vt:i4>
      </vt:variant>
      <vt:variant>
        <vt:lpwstr/>
      </vt:variant>
      <vt:variant>
        <vt:lpwstr>_Toc146278474</vt:lpwstr>
      </vt:variant>
      <vt:variant>
        <vt:i4>1966132</vt:i4>
      </vt:variant>
      <vt:variant>
        <vt:i4>404</vt:i4>
      </vt:variant>
      <vt:variant>
        <vt:i4>0</vt:i4>
      </vt:variant>
      <vt:variant>
        <vt:i4>5</vt:i4>
      </vt:variant>
      <vt:variant>
        <vt:lpwstr/>
      </vt:variant>
      <vt:variant>
        <vt:lpwstr>_Toc146278473</vt:lpwstr>
      </vt:variant>
      <vt:variant>
        <vt:i4>1966132</vt:i4>
      </vt:variant>
      <vt:variant>
        <vt:i4>398</vt:i4>
      </vt:variant>
      <vt:variant>
        <vt:i4>0</vt:i4>
      </vt:variant>
      <vt:variant>
        <vt:i4>5</vt:i4>
      </vt:variant>
      <vt:variant>
        <vt:lpwstr/>
      </vt:variant>
      <vt:variant>
        <vt:lpwstr>_Toc146278472</vt:lpwstr>
      </vt:variant>
      <vt:variant>
        <vt:i4>1966132</vt:i4>
      </vt:variant>
      <vt:variant>
        <vt:i4>392</vt:i4>
      </vt:variant>
      <vt:variant>
        <vt:i4>0</vt:i4>
      </vt:variant>
      <vt:variant>
        <vt:i4>5</vt:i4>
      </vt:variant>
      <vt:variant>
        <vt:lpwstr/>
      </vt:variant>
      <vt:variant>
        <vt:lpwstr>_Toc146278471</vt:lpwstr>
      </vt:variant>
      <vt:variant>
        <vt:i4>1966132</vt:i4>
      </vt:variant>
      <vt:variant>
        <vt:i4>386</vt:i4>
      </vt:variant>
      <vt:variant>
        <vt:i4>0</vt:i4>
      </vt:variant>
      <vt:variant>
        <vt:i4>5</vt:i4>
      </vt:variant>
      <vt:variant>
        <vt:lpwstr/>
      </vt:variant>
      <vt:variant>
        <vt:lpwstr>_Toc146278470</vt:lpwstr>
      </vt:variant>
      <vt:variant>
        <vt:i4>2031668</vt:i4>
      </vt:variant>
      <vt:variant>
        <vt:i4>380</vt:i4>
      </vt:variant>
      <vt:variant>
        <vt:i4>0</vt:i4>
      </vt:variant>
      <vt:variant>
        <vt:i4>5</vt:i4>
      </vt:variant>
      <vt:variant>
        <vt:lpwstr/>
      </vt:variant>
      <vt:variant>
        <vt:lpwstr>_Toc146278469</vt:lpwstr>
      </vt:variant>
      <vt:variant>
        <vt:i4>2031668</vt:i4>
      </vt:variant>
      <vt:variant>
        <vt:i4>374</vt:i4>
      </vt:variant>
      <vt:variant>
        <vt:i4>0</vt:i4>
      </vt:variant>
      <vt:variant>
        <vt:i4>5</vt:i4>
      </vt:variant>
      <vt:variant>
        <vt:lpwstr/>
      </vt:variant>
      <vt:variant>
        <vt:lpwstr>_Toc146278468</vt:lpwstr>
      </vt:variant>
      <vt:variant>
        <vt:i4>2031668</vt:i4>
      </vt:variant>
      <vt:variant>
        <vt:i4>368</vt:i4>
      </vt:variant>
      <vt:variant>
        <vt:i4>0</vt:i4>
      </vt:variant>
      <vt:variant>
        <vt:i4>5</vt:i4>
      </vt:variant>
      <vt:variant>
        <vt:lpwstr/>
      </vt:variant>
      <vt:variant>
        <vt:lpwstr>_Toc146278467</vt:lpwstr>
      </vt:variant>
      <vt:variant>
        <vt:i4>2031668</vt:i4>
      </vt:variant>
      <vt:variant>
        <vt:i4>362</vt:i4>
      </vt:variant>
      <vt:variant>
        <vt:i4>0</vt:i4>
      </vt:variant>
      <vt:variant>
        <vt:i4>5</vt:i4>
      </vt:variant>
      <vt:variant>
        <vt:lpwstr/>
      </vt:variant>
      <vt:variant>
        <vt:lpwstr>_Toc146278466</vt:lpwstr>
      </vt:variant>
      <vt:variant>
        <vt:i4>2031668</vt:i4>
      </vt:variant>
      <vt:variant>
        <vt:i4>356</vt:i4>
      </vt:variant>
      <vt:variant>
        <vt:i4>0</vt:i4>
      </vt:variant>
      <vt:variant>
        <vt:i4>5</vt:i4>
      </vt:variant>
      <vt:variant>
        <vt:lpwstr/>
      </vt:variant>
      <vt:variant>
        <vt:lpwstr>_Toc146278465</vt:lpwstr>
      </vt:variant>
      <vt:variant>
        <vt:i4>2031668</vt:i4>
      </vt:variant>
      <vt:variant>
        <vt:i4>350</vt:i4>
      </vt:variant>
      <vt:variant>
        <vt:i4>0</vt:i4>
      </vt:variant>
      <vt:variant>
        <vt:i4>5</vt:i4>
      </vt:variant>
      <vt:variant>
        <vt:lpwstr/>
      </vt:variant>
      <vt:variant>
        <vt:lpwstr>_Toc146278464</vt:lpwstr>
      </vt:variant>
      <vt:variant>
        <vt:i4>2031668</vt:i4>
      </vt:variant>
      <vt:variant>
        <vt:i4>344</vt:i4>
      </vt:variant>
      <vt:variant>
        <vt:i4>0</vt:i4>
      </vt:variant>
      <vt:variant>
        <vt:i4>5</vt:i4>
      </vt:variant>
      <vt:variant>
        <vt:lpwstr/>
      </vt:variant>
      <vt:variant>
        <vt:lpwstr>_Toc146278463</vt:lpwstr>
      </vt:variant>
      <vt:variant>
        <vt:i4>2031668</vt:i4>
      </vt:variant>
      <vt:variant>
        <vt:i4>338</vt:i4>
      </vt:variant>
      <vt:variant>
        <vt:i4>0</vt:i4>
      </vt:variant>
      <vt:variant>
        <vt:i4>5</vt:i4>
      </vt:variant>
      <vt:variant>
        <vt:lpwstr/>
      </vt:variant>
      <vt:variant>
        <vt:lpwstr>_Toc146278462</vt:lpwstr>
      </vt:variant>
      <vt:variant>
        <vt:i4>2031668</vt:i4>
      </vt:variant>
      <vt:variant>
        <vt:i4>332</vt:i4>
      </vt:variant>
      <vt:variant>
        <vt:i4>0</vt:i4>
      </vt:variant>
      <vt:variant>
        <vt:i4>5</vt:i4>
      </vt:variant>
      <vt:variant>
        <vt:lpwstr/>
      </vt:variant>
      <vt:variant>
        <vt:lpwstr>_Toc146278461</vt:lpwstr>
      </vt:variant>
      <vt:variant>
        <vt:i4>2031668</vt:i4>
      </vt:variant>
      <vt:variant>
        <vt:i4>326</vt:i4>
      </vt:variant>
      <vt:variant>
        <vt:i4>0</vt:i4>
      </vt:variant>
      <vt:variant>
        <vt:i4>5</vt:i4>
      </vt:variant>
      <vt:variant>
        <vt:lpwstr/>
      </vt:variant>
      <vt:variant>
        <vt:lpwstr>_Toc146278460</vt:lpwstr>
      </vt:variant>
      <vt:variant>
        <vt:i4>1835060</vt:i4>
      </vt:variant>
      <vt:variant>
        <vt:i4>320</vt:i4>
      </vt:variant>
      <vt:variant>
        <vt:i4>0</vt:i4>
      </vt:variant>
      <vt:variant>
        <vt:i4>5</vt:i4>
      </vt:variant>
      <vt:variant>
        <vt:lpwstr/>
      </vt:variant>
      <vt:variant>
        <vt:lpwstr>_Toc146278459</vt:lpwstr>
      </vt:variant>
      <vt:variant>
        <vt:i4>1835060</vt:i4>
      </vt:variant>
      <vt:variant>
        <vt:i4>314</vt:i4>
      </vt:variant>
      <vt:variant>
        <vt:i4>0</vt:i4>
      </vt:variant>
      <vt:variant>
        <vt:i4>5</vt:i4>
      </vt:variant>
      <vt:variant>
        <vt:lpwstr/>
      </vt:variant>
      <vt:variant>
        <vt:lpwstr>_Toc146278458</vt:lpwstr>
      </vt:variant>
      <vt:variant>
        <vt:i4>1835060</vt:i4>
      </vt:variant>
      <vt:variant>
        <vt:i4>308</vt:i4>
      </vt:variant>
      <vt:variant>
        <vt:i4>0</vt:i4>
      </vt:variant>
      <vt:variant>
        <vt:i4>5</vt:i4>
      </vt:variant>
      <vt:variant>
        <vt:lpwstr/>
      </vt:variant>
      <vt:variant>
        <vt:lpwstr>_Toc146278457</vt:lpwstr>
      </vt:variant>
      <vt:variant>
        <vt:i4>1835060</vt:i4>
      </vt:variant>
      <vt:variant>
        <vt:i4>302</vt:i4>
      </vt:variant>
      <vt:variant>
        <vt:i4>0</vt:i4>
      </vt:variant>
      <vt:variant>
        <vt:i4>5</vt:i4>
      </vt:variant>
      <vt:variant>
        <vt:lpwstr/>
      </vt:variant>
      <vt:variant>
        <vt:lpwstr>_Toc146278456</vt:lpwstr>
      </vt:variant>
      <vt:variant>
        <vt:i4>1835060</vt:i4>
      </vt:variant>
      <vt:variant>
        <vt:i4>296</vt:i4>
      </vt:variant>
      <vt:variant>
        <vt:i4>0</vt:i4>
      </vt:variant>
      <vt:variant>
        <vt:i4>5</vt:i4>
      </vt:variant>
      <vt:variant>
        <vt:lpwstr/>
      </vt:variant>
      <vt:variant>
        <vt:lpwstr>_Toc146278455</vt:lpwstr>
      </vt:variant>
      <vt:variant>
        <vt:i4>1835060</vt:i4>
      </vt:variant>
      <vt:variant>
        <vt:i4>290</vt:i4>
      </vt:variant>
      <vt:variant>
        <vt:i4>0</vt:i4>
      </vt:variant>
      <vt:variant>
        <vt:i4>5</vt:i4>
      </vt:variant>
      <vt:variant>
        <vt:lpwstr/>
      </vt:variant>
      <vt:variant>
        <vt:lpwstr>_Toc146278454</vt:lpwstr>
      </vt:variant>
      <vt:variant>
        <vt:i4>1835060</vt:i4>
      </vt:variant>
      <vt:variant>
        <vt:i4>284</vt:i4>
      </vt:variant>
      <vt:variant>
        <vt:i4>0</vt:i4>
      </vt:variant>
      <vt:variant>
        <vt:i4>5</vt:i4>
      </vt:variant>
      <vt:variant>
        <vt:lpwstr/>
      </vt:variant>
      <vt:variant>
        <vt:lpwstr>_Toc146278453</vt:lpwstr>
      </vt:variant>
      <vt:variant>
        <vt:i4>1835060</vt:i4>
      </vt:variant>
      <vt:variant>
        <vt:i4>278</vt:i4>
      </vt:variant>
      <vt:variant>
        <vt:i4>0</vt:i4>
      </vt:variant>
      <vt:variant>
        <vt:i4>5</vt:i4>
      </vt:variant>
      <vt:variant>
        <vt:lpwstr/>
      </vt:variant>
      <vt:variant>
        <vt:lpwstr>_Toc146278452</vt:lpwstr>
      </vt:variant>
      <vt:variant>
        <vt:i4>1835060</vt:i4>
      </vt:variant>
      <vt:variant>
        <vt:i4>272</vt:i4>
      </vt:variant>
      <vt:variant>
        <vt:i4>0</vt:i4>
      </vt:variant>
      <vt:variant>
        <vt:i4>5</vt:i4>
      </vt:variant>
      <vt:variant>
        <vt:lpwstr/>
      </vt:variant>
      <vt:variant>
        <vt:lpwstr>_Toc146278451</vt:lpwstr>
      </vt:variant>
      <vt:variant>
        <vt:i4>1835060</vt:i4>
      </vt:variant>
      <vt:variant>
        <vt:i4>266</vt:i4>
      </vt:variant>
      <vt:variant>
        <vt:i4>0</vt:i4>
      </vt:variant>
      <vt:variant>
        <vt:i4>5</vt:i4>
      </vt:variant>
      <vt:variant>
        <vt:lpwstr/>
      </vt:variant>
      <vt:variant>
        <vt:lpwstr>_Toc146278450</vt:lpwstr>
      </vt:variant>
      <vt:variant>
        <vt:i4>1900596</vt:i4>
      </vt:variant>
      <vt:variant>
        <vt:i4>260</vt:i4>
      </vt:variant>
      <vt:variant>
        <vt:i4>0</vt:i4>
      </vt:variant>
      <vt:variant>
        <vt:i4>5</vt:i4>
      </vt:variant>
      <vt:variant>
        <vt:lpwstr/>
      </vt:variant>
      <vt:variant>
        <vt:lpwstr>_Toc146278449</vt:lpwstr>
      </vt:variant>
      <vt:variant>
        <vt:i4>1900596</vt:i4>
      </vt:variant>
      <vt:variant>
        <vt:i4>254</vt:i4>
      </vt:variant>
      <vt:variant>
        <vt:i4>0</vt:i4>
      </vt:variant>
      <vt:variant>
        <vt:i4>5</vt:i4>
      </vt:variant>
      <vt:variant>
        <vt:lpwstr/>
      </vt:variant>
      <vt:variant>
        <vt:lpwstr>_Toc146278448</vt:lpwstr>
      </vt:variant>
      <vt:variant>
        <vt:i4>1900596</vt:i4>
      </vt:variant>
      <vt:variant>
        <vt:i4>248</vt:i4>
      </vt:variant>
      <vt:variant>
        <vt:i4>0</vt:i4>
      </vt:variant>
      <vt:variant>
        <vt:i4>5</vt:i4>
      </vt:variant>
      <vt:variant>
        <vt:lpwstr/>
      </vt:variant>
      <vt:variant>
        <vt:lpwstr>_Toc146278447</vt:lpwstr>
      </vt:variant>
      <vt:variant>
        <vt:i4>1900596</vt:i4>
      </vt:variant>
      <vt:variant>
        <vt:i4>242</vt:i4>
      </vt:variant>
      <vt:variant>
        <vt:i4>0</vt:i4>
      </vt:variant>
      <vt:variant>
        <vt:i4>5</vt:i4>
      </vt:variant>
      <vt:variant>
        <vt:lpwstr/>
      </vt:variant>
      <vt:variant>
        <vt:lpwstr>_Toc146278446</vt:lpwstr>
      </vt:variant>
      <vt:variant>
        <vt:i4>1900596</vt:i4>
      </vt:variant>
      <vt:variant>
        <vt:i4>236</vt:i4>
      </vt:variant>
      <vt:variant>
        <vt:i4>0</vt:i4>
      </vt:variant>
      <vt:variant>
        <vt:i4>5</vt:i4>
      </vt:variant>
      <vt:variant>
        <vt:lpwstr/>
      </vt:variant>
      <vt:variant>
        <vt:lpwstr>_Toc146278445</vt:lpwstr>
      </vt:variant>
      <vt:variant>
        <vt:i4>1900596</vt:i4>
      </vt:variant>
      <vt:variant>
        <vt:i4>230</vt:i4>
      </vt:variant>
      <vt:variant>
        <vt:i4>0</vt:i4>
      </vt:variant>
      <vt:variant>
        <vt:i4>5</vt:i4>
      </vt:variant>
      <vt:variant>
        <vt:lpwstr/>
      </vt:variant>
      <vt:variant>
        <vt:lpwstr>_Toc146278444</vt:lpwstr>
      </vt:variant>
      <vt:variant>
        <vt:i4>1900596</vt:i4>
      </vt:variant>
      <vt:variant>
        <vt:i4>224</vt:i4>
      </vt:variant>
      <vt:variant>
        <vt:i4>0</vt:i4>
      </vt:variant>
      <vt:variant>
        <vt:i4>5</vt:i4>
      </vt:variant>
      <vt:variant>
        <vt:lpwstr/>
      </vt:variant>
      <vt:variant>
        <vt:lpwstr>_Toc146278443</vt:lpwstr>
      </vt:variant>
      <vt:variant>
        <vt:i4>1900596</vt:i4>
      </vt:variant>
      <vt:variant>
        <vt:i4>218</vt:i4>
      </vt:variant>
      <vt:variant>
        <vt:i4>0</vt:i4>
      </vt:variant>
      <vt:variant>
        <vt:i4>5</vt:i4>
      </vt:variant>
      <vt:variant>
        <vt:lpwstr/>
      </vt:variant>
      <vt:variant>
        <vt:lpwstr>_Toc146278442</vt:lpwstr>
      </vt:variant>
      <vt:variant>
        <vt:i4>1900596</vt:i4>
      </vt:variant>
      <vt:variant>
        <vt:i4>212</vt:i4>
      </vt:variant>
      <vt:variant>
        <vt:i4>0</vt:i4>
      </vt:variant>
      <vt:variant>
        <vt:i4>5</vt:i4>
      </vt:variant>
      <vt:variant>
        <vt:lpwstr/>
      </vt:variant>
      <vt:variant>
        <vt:lpwstr>_Toc146278441</vt:lpwstr>
      </vt:variant>
      <vt:variant>
        <vt:i4>1900596</vt:i4>
      </vt:variant>
      <vt:variant>
        <vt:i4>206</vt:i4>
      </vt:variant>
      <vt:variant>
        <vt:i4>0</vt:i4>
      </vt:variant>
      <vt:variant>
        <vt:i4>5</vt:i4>
      </vt:variant>
      <vt:variant>
        <vt:lpwstr/>
      </vt:variant>
      <vt:variant>
        <vt:lpwstr>_Toc146278440</vt:lpwstr>
      </vt:variant>
      <vt:variant>
        <vt:i4>1703988</vt:i4>
      </vt:variant>
      <vt:variant>
        <vt:i4>200</vt:i4>
      </vt:variant>
      <vt:variant>
        <vt:i4>0</vt:i4>
      </vt:variant>
      <vt:variant>
        <vt:i4>5</vt:i4>
      </vt:variant>
      <vt:variant>
        <vt:lpwstr/>
      </vt:variant>
      <vt:variant>
        <vt:lpwstr>_Toc146278439</vt:lpwstr>
      </vt:variant>
      <vt:variant>
        <vt:i4>1703988</vt:i4>
      </vt:variant>
      <vt:variant>
        <vt:i4>194</vt:i4>
      </vt:variant>
      <vt:variant>
        <vt:i4>0</vt:i4>
      </vt:variant>
      <vt:variant>
        <vt:i4>5</vt:i4>
      </vt:variant>
      <vt:variant>
        <vt:lpwstr/>
      </vt:variant>
      <vt:variant>
        <vt:lpwstr>_Toc146278438</vt:lpwstr>
      </vt:variant>
      <vt:variant>
        <vt:i4>1703988</vt:i4>
      </vt:variant>
      <vt:variant>
        <vt:i4>188</vt:i4>
      </vt:variant>
      <vt:variant>
        <vt:i4>0</vt:i4>
      </vt:variant>
      <vt:variant>
        <vt:i4>5</vt:i4>
      </vt:variant>
      <vt:variant>
        <vt:lpwstr/>
      </vt:variant>
      <vt:variant>
        <vt:lpwstr>_Toc146278437</vt:lpwstr>
      </vt:variant>
      <vt:variant>
        <vt:i4>1703988</vt:i4>
      </vt:variant>
      <vt:variant>
        <vt:i4>182</vt:i4>
      </vt:variant>
      <vt:variant>
        <vt:i4>0</vt:i4>
      </vt:variant>
      <vt:variant>
        <vt:i4>5</vt:i4>
      </vt:variant>
      <vt:variant>
        <vt:lpwstr/>
      </vt:variant>
      <vt:variant>
        <vt:lpwstr>_Toc146278436</vt:lpwstr>
      </vt:variant>
      <vt:variant>
        <vt:i4>1703988</vt:i4>
      </vt:variant>
      <vt:variant>
        <vt:i4>176</vt:i4>
      </vt:variant>
      <vt:variant>
        <vt:i4>0</vt:i4>
      </vt:variant>
      <vt:variant>
        <vt:i4>5</vt:i4>
      </vt:variant>
      <vt:variant>
        <vt:lpwstr/>
      </vt:variant>
      <vt:variant>
        <vt:lpwstr>_Toc146278435</vt:lpwstr>
      </vt:variant>
      <vt:variant>
        <vt:i4>1703988</vt:i4>
      </vt:variant>
      <vt:variant>
        <vt:i4>170</vt:i4>
      </vt:variant>
      <vt:variant>
        <vt:i4>0</vt:i4>
      </vt:variant>
      <vt:variant>
        <vt:i4>5</vt:i4>
      </vt:variant>
      <vt:variant>
        <vt:lpwstr/>
      </vt:variant>
      <vt:variant>
        <vt:lpwstr>_Toc146278434</vt:lpwstr>
      </vt:variant>
      <vt:variant>
        <vt:i4>1703988</vt:i4>
      </vt:variant>
      <vt:variant>
        <vt:i4>164</vt:i4>
      </vt:variant>
      <vt:variant>
        <vt:i4>0</vt:i4>
      </vt:variant>
      <vt:variant>
        <vt:i4>5</vt:i4>
      </vt:variant>
      <vt:variant>
        <vt:lpwstr/>
      </vt:variant>
      <vt:variant>
        <vt:lpwstr>_Toc146278433</vt:lpwstr>
      </vt:variant>
      <vt:variant>
        <vt:i4>1703988</vt:i4>
      </vt:variant>
      <vt:variant>
        <vt:i4>158</vt:i4>
      </vt:variant>
      <vt:variant>
        <vt:i4>0</vt:i4>
      </vt:variant>
      <vt:variant>
        <vt:i4>5</vt:i4>
      </vt:variant>
      <vt:variant>
        <vt:lpwstr/>
      </vt:variant>
      <vt:variant>
        <vt:lpwstr>_Toc146278432</vt:lpwstr>
      </vt:variant>
      <vt:variant>
        <vt:i4>1703988</vt:i4>
      </vt:variant>
      <vt:variant>
        <vt:i4>152</vt:i4>
      </vt:variant>
      <vt:variant>
        <vt:i4>0</vt:i4>
      </vt:variant>
      <vt:variant>
        <vt:i4>5</vt:i4>
      </vt:variant>
      <vt:variant>
        <vt:lpwstr/>
      </vt:variant>
      <vt:variant>
        <vt:lpwstr>_Toc146278431</vt:lpwstr>
      </vt:variant>
      <vt:variant>
        <vt:i4>1703988</vt:i4>
      </vt:variant>
      <vt:variant>
        <vt:i4>146</vt:i4>
      </vt:variant>
      <vt:variant>
        <vt:i4>0</vt:i4>
      </vt:variant>
      <vt:variant>
        <vt:i4>5</vt:i4>
      </vt:variant>
      <vt:variant>
        <vt:lpwstr/>
      </vt:variant>
      <vt:variant>
        <vt:lpwstr>_Toc146278430</vt:lpwstr>
      </vt:variant>
      <vt:variant>
        <vt:i4>1769524</vt:i4>
      </vt:variant>
      <vt:variant>
        <vt:i4>140</vt:i4>
      </vt:variant>
      <vt:variant>
        <vt:i4>0</vt:i4>
      </vt:variant>
      <vt:variant>
        <vt:i4>5</vt:i4>
      </vt:variant>
      <vt:variant>
        <vt:lpwstr/>
      </vt:variant>
      <vt:variant>
        <vt:lpwstr>_Toc146278429</vt:lpwstr>
      </vt:variant>
      <vt:variant>
        <vt:i4>1769524</vt:i4>
      </vt:variant>
      <vt:variant>
        <vt:i4>134</vt:i4>
      </vt:variant>
      <vt:variant>
        <vt:i4>0</vt:i4>
      </vt:variant>
      <vt:variant>
        <vt:i4>5</vt:i4>
      </vt:variant>
      <vt:variant>
        <vt:lpwstr/>
      </vt:variant>
      <vt:variant>
        <vt:lpwstr>_Toc146278428</vt:lpwstr>
      </vt:variant>
      <vt:variant>
        <vt:i4>1769524</vt:i4>
      </vt:variant>
      <vt:variant>
        <vt:i4>128</vt:i4>
      </vt:variant>
      <vt:variant>
        <vt:i4>0</vt:i4>
      </vt:variant>
      <vt:variant>
        <vt:i4>5</vt:i4>
      </vt:variant>
      <vt:variant>
        <vt:lpwstr/>
      </vt:variant>
      <vt:variant>
        <vt:lpwstr>_Toc146278427</vt:lpwstr>
      </vt:variant>
      <vt:variant>
        <vt:i4>1769524</vt:i4>
      </vt:variant>
      <vt:variant>
        <vt:i4>122</vt:i4>
      </vt:variant>
      <vt:variant>
        <vt:i4>0</vt:i4>
      </vt:variant>
      <vt:variant>
        <vt:i4>5</vt:i4>
      </vt:variant>
      <vt:variant>
        <vt:lpwstr/>
      </vt:variant>
      <vt:variant>
        <vt:lpwstr>_Toc146278426</vt:lpwstr>
      </vt:variant>
      <vt:variant>
        <vt:i4>1769524</vt:i4>
      </vt:variant>
      <vt:variant>
        <vt:i4>116</vt:i4>
      </vt:variant>
      <vt:variant>
        <vt:i4>0</vt:i4>
      </vt:variant>
      <vt:variant>
        <vt:i4>5</vt:i4>
      </vt:variant>
      <vt:variant>
        <vt:lpwstr/>
      </vt:variant>
      <vt:variant>
        <vt:lpwstr>_Toc146278425</vt:lpwstr>
      </vt:variant>
      <vt:variant>
        <vt:i4>1769524</vt:i4>
      </vt:variant>
      <vt:variant>
        <vt:i4>110</vt:i4>
      </vt:variant>
      <vt:variant>
        <vt:i4>0</vt:i4>
      </vt:variant>
      <vt:variant>
        <vt:i4>5</vt:i4>
      </vt:variant>
      <vt:variant>
        <vt:lpwstr/>
      </vt:variant>
      <vt:variant>
        <vt:lpwstr>_Toc146278424</vt:lpwstr>
      </vt:variant>
      <vt:variant>
        <vt:i4>1769524</vt:i4>
      </vt:variant>
      <vt:variant>
        <vt:i4>104</vt:i4>
      </vt:variant>
      <vt:variant>
        <vt:i4>0</vt:i4>
      </vt:variant>
      <vt:variant>
        <vt:i4>5</vt:i4>
      </vt:variant>
      <vt:variant>
        <vt:lpwstr/>
      </vt:variant>
      <vt:variant>
        <vt:lpwstr>_Toc146278423</vt:lpwstr>
      </vt:variant>
      <vt:variant>
        <vt:i4>1769524</vt:i4>
      </vt:variant>
      <vt:variant>
        <vt:i4>98</vt:i4>
      </vt:variant>
      <vt:variant>
        <vt:i4>0</vt:i4>
      </vt:variant>
      <vt:variant>
        <vt:i4>5</vt:i4>
      </vt:variant>
      <vt:variant>
        <vt:lpwstr/>
      </vt:variant>
      <vt:variant>
        <vt:lpwstr>_Toc146278422</vt:lpwstr>
      </vt:variant>
      <vt:variant>
        <vt:i4>1769524</vt:i4>
      </vt:variant>
      <vt:variant>
        <vt:i4>92</vt:i4>
      </vt:variant>
      <vt:variant>
        <vt:i4>0</vt:i4>
      </vt:variant>
      <vt:variant>
        <vt:i4>5</vt:i4>
      </vt:variant>
      <vt:variant>
        <vt:lpwstr/>
      </vt:variant>
      <vt:variant>
        <vt:lpwstr>_Toc146278421</vt:lpwstr>
      </vt:variant>
      <vt:variant>
        <vt:i4>1769524</vt:i4>
      </vt:variant>
      <vt:variant>
        <vt:i4>86</vt:i4>
      </vt:variant>
      <vt:variant>
        <vt:i4>0</vt:i4>
      </vt:variant>
      <vt:variant>
        <vt:i4>5</vt:i4>
      </vt:variant>
      <vt:variant>
        <vt:lpwstr/>
      </vt:variant>
      <vt:variant>
        <vt:lpwstr>_Toc146278420</vt:lpwstr>
      </vt:variant>
      <vt:variant>
        <vt:i4>1572916</vt:i4>
      </vt:variant>
      <vt:variant>
        <vt:i4>80</vt:i4>
      </vt:variant>
      <vt:variant>
        <vt:i4>0</vt:i4>
      </vt:variant>
      <vt:variant>
        <vt:i4>5</vt:i4>
      </vt:variant>
      <vt:variant>
        <vt:lpwstr/>
      </vt:variant>
      <vt:variant>
        <vt:lpwstr>_Toc146278419</vt:lpwstr>
      </vt:variant>
      <vt:variant>
        <vt:i4>1572916</vt:i4>
      </vt:variant>
      <vt:variant>
        <vt:i4>74</vt:i4>
      </vt:variant>
      <vt:variant>
        <vt:i4>0</vt:i4>
      </vt:variant>
      <vt:variant>
        <vt:i4>5</vt:i4>
      </vt:variant>
      <vt:variant>
        <vt:lpwstr/>
      </vt:variant>
      <vt:variant>
        <vt:lpwstr>_Toc146278418</vt:lpwstr>
      </vt:variant>
      <vt:variant>
        <vt:i4>1572916</vt:i4>
      </vt:variant>
      <vt:variant>
        <vt:i4>68</vt:i4>
      </vt:variant>
      <vt:variant>
        <vt:i4>0</vt:i4>
      </vt:variant>
      <vt:variant>
        <vt:i4>5</vt:i4>
      </vt:variant>
      <vt:variant>
        <vt:lpwstr/>
      </vt:variant>
      <vt:variant>
        <vt:lpwstr>_Toc146278417</vt:lpwstr>
      </vt:variant>
      <vt:variant>
        <vt:i4>1572916</vt:i4>
      </vt:variant>
      <vt:variant>
        <vt:i4>62</vt:i4>
      </vt:variant>
      <vt:variant>
        <vt:i4>0</vt:i4>
      </vt:variant>
      <vt:variant>
        <vt:i4>5</vt:i4>
      </vt:variant>
      <vt:variant>
        <vt:lpwstr/>
      </vt:variant>
      <vt:variant>
        <vt:lpwstr>_Toc146278416</vt:lpwstr>
      </vt:variant>
      <vt:variant>
        <vt:i4>1572916</vt:i4>
      </vt:variant>
      <vt:variant>
        <vt:i4>56</vt:i4>
      </vt:variant>
      <vt:variant>
        <vt:i4>0</vt:i4>
      </vt:variant>
      <vt:variant>
        <vt:i4>5</vt:i4>
      </vt:variant>
      <vt:variant>
        <vt:lpwstr/>
      </vt:variant>
      <vt:variant>
        <vt:lpwstr>_Toc146278415</vt:lpwstr>
      </vt:variant>
      <vt:variant>
        <vt:i4>1572916</vt:i4>
      </vt:variant>
      <vt:variant>
        <vt:i4>50</vt:i4>
      </vt:variant>
      <vt:variant>
        <vt:i4>0</vt:i4>
      </vt:variant>
      <vt:variant>
        <vt:i4>5</vt:i4>
      </vt:variant>
      <vt:variant>
        <vt:lpwstr/>
      </vt:variant>
      <vt:variant>
        <vt:lpwstr>_Toc146278414</vt:lpwstr>
      </vt:variant>
      <vt:variant>
        <vt:i4>1572916</vt:i4>
      </vt:variant>
      <vt:variant>
        <vt:i4>44</vt:i4>
      </vt:variant>
      <vt:variant>
        <vt:i4>0</vt:i4>
      </vt:variant>
      <vt:variant>
        <vt:i4>5</vt:i4>
      </vt:variant>
      <vt:variant>
        <vt:lpwstr/>
      </vt:variant>
      <vt:variant>
        <vt:lpwstr>_Toc146278413</vt:lpwstr>
      </vt:variant>
      <vt:variant>
        <vt:i4>1572916</vt:i4>
      </vt:variant>
      <vt:variant>
        <vt:i4>38</vt:i4>
      </vt:variant>
      <vt:variant>
        <vt:i4>0</vt:i4>
      </vt:variant>
      <vt:variant>
        <vt:i4>5</vt:i4>
      </vt:variant>
      <vt:variant>
        <vt:lpwstr/>
      </vt:variant>
      <vt:variant>
        <vt:lpwstr>_Toc146278412</vt:lpwstr>
      </vt:variant>
      <vt:variant>
        <vt:i4>1572916</vt:i4>
      </vt:variant>
      <vt:variant>
        <vt:i4>32</vt:i4>
      </vt:variant>
      <vt:variant>
        <vt:i4>0</vt:i4>
      </vt:variant>
      <vt:variant>
        <vt:i4>5</vt:i4>
      </vt:variant>
      <vt:variant>
        <vt:lpwstr/>
      </vt:variant>
      <vt:variant>
        <vt:lpwstr>_Toc146278411</vt:lpwstr>
      </vt:variant>
      <vt:variant>
        <vt:i4>1572916</vt:i4>
      </vt:variant>
      <vt:variant>
        <vt:i4>26</vt:i4>
      </vt:variant>
      <vt:variant>
        <vt:i4>0</vt:i4>
      </vt:variant>
      <vt:variant>
        <vt:i4>5</vt:i4>
      </vt:variant>
      <vt:variant>
        <vt:lpwstr/>
      </vt:variant>
      <vt:variant>
        <vt:lpwstr>_Toc146278410</vt:lpwstr>
      </vt:variant>
      <vt:variant>
        <vt:i4>1638452</vt:i4>
      </vt:variant>
      <vt:variant>
        <vt:i4>20</vt:i4>
      </vt:variant>
      <vt:variant>
        <vt:i4>0</vt:i4>
      </vt:variant>
      <vt:variant>
        <vt:i4>5</vt:i4>
      </vt:variant>
      <vt:variant>
        <vt:lpwstr/>
      </vt:variant>
      <vt:variant>
        <vt:lpwstr>_Toc146278409</vt:lpwstr>
      </vt:variant>
      <vt:variant>
        <vt:i4>1638452</vt:i4>
      </vt:variant>
      <vt:variant>
        <vt:i4>14</vt:i4>
      </vt:variant>
      <vt:variant>
        <vt:i4>0</vt:i4>
      </vt:variant>
      <vt:variant>
        <vt:i4>5</vt:i4>
      </vt:variant>
      <vt:variant>
        <vt:lpwstr/>
      </vt:variant>
      <vt:variant>
        <vt:lpwstr>_Toc146278408</vt:lpwstr>
      </vt:variant>
      <vt:variant>
        <vt:i4>1638452</vt:i4>
      </vt:variant>
      <vt:variant>
        <vt:i4>8</vt:i4>
      </vt:variant>
      <vt:variant>
        <vt:i4>0</vt:i4>
      </vt:variant>
      <vt:variant>
        <vt:i4>5</vt:i4>
      </vt:variant>
      <vt:variant>
        <vt:lpwstr/>
      </vt:variant>
      <vt:variant>
        <vt:lpwstr>_Toc146278407</vt:lpwstr>
      </vt:variant>
      <vt:variant>
        <vt:i4>1638452</vt:i4>
      </vt:variant>
      <vt:variant>
        <vt:i4>2</vt:i4>
      </vt:variant>
      <vt:variant>
        <vt:i4>0</vt:i4>
      </vt:variant>
      <vt:variant>
        <vt:i4>5</vt:i4>
      </vt:variant>
      <vt:variant>
        <vt:lpwstr/>
      </vt:variant>
      <vt:variant>
        <vt:lpwstr>_Toc146278406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XDD</dc:title>
  <dc:subject>XDD User Guide</dc:subject>
  <dc:creator>Thomas M. Ruwart</dc:creator>
  <cp:lastModifiedBy>tmruwart</cp:lastModifiedBy>
  <cp:revision>7</cp:revision>
  <cp:lastPrinted>2010-05-25T15:57:00Z</cp:lastPrinted>
  <dcterms:created xsi:type="dcterms:W3CDTF">2010-05-15T19:35:00Z</dcterms:created>
  <dcterms:modified xsi:type="dcterms:W3CDTF">2010-05-25T18:33:00Z</dcterms:modified>
</cp:coreProperties>
</file>