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EC07D" w14:textId="76557EAE" w:rsidR="00C159EA" w:rsidRPr="00C941FE" w:rsidRDefault="00C159EA" w:rsidP="00C159EA">
      <w:pPr>
        <w:pStyle w:val="Title"/>
      </w:pPr>
      <w:r w:rsidRPr="00C941FE">
        <w:t xml:space="preserve">38883171 – Reflective Report </w:t>
      </w:r>
      <w:r w:rsidR="007049F9">
        <w:t>Final</w:t>
      </w:r>
    </w:p>
    <w:p w14:paraId="6DFB4836" w14:textId="77777777" w:rsidR="00C159EA" w:rsidRDefault="00C159EA" w:rsidP="00C159EA">
      <w:pPr>
        <w:pStyle w:val="Subtitle"/>
        <w:spacing w:line="240" w:lineRule="auto"/>
      </w:pPr>
      <w:proofErr w:type="spellStart"/>
      <w:r>
        <w:t>lu-lvb-JourneyPlanner</w:t>
      </w:r>
      <w:proofErr w:type="spellEnd"/>
    </w:p>
    <w:p w14:paraId="5C0E206C" w14:textId="77777777" w:rsidR="00C159EA" w:rsidRPr="00ED0738" w:rsidRDefault="00C159EA" w:rsidP="00C159EA">
      <w:pPr>
        <w:spacing w:line="240" w:lineRule="auto"/>
        <w:rPr>
          <w:rStyle w:val="SubtleEmphasis"/>
        </w:rPr>
      </w:pPr>
      <w:hyperlink r:id="rId6" w:history="1">
        <w:r w:rsidRPr="00ED0738">
          <w:rPr>
            <w:rStyle w:val="SubtleEmphasis"/>
          </w:rPr>
          <w:t>https://github.com/JRamirezDD/lu-lvb-JourneyPlanner</w:t>
        </w:r>
      </w:hyperlink>
    </w:p>
    <w:p w14:paraId="24FEC327" w14:textId="77777777" w:rsidR="00C159EA" w:rsidRDefault="00C159EA" w:rsidP="00C159EA">
      <w:pPr>
        <w:pStyle w:val="Heading2"/>
        <w:spacing w:line="240" w:lineRule="auto"/>
      </w:pPr>
      <w:r w:rsidRPr="004072B9">
        <w:t xml:space="preserve">Requirements: </w:t>
      </w:r>
    </w:p>
    <w:p w14:paraId="5C916291" w14:textId="2CDA3E9B" w:rsidR="00C159EA" w:rsidRDefault="00C159EA" w:rsidP="00C159EA">
      <w:pPr>
        <w:spacing w:line="240" w:lineRule="auto"/>
      </w:pPr>
      <w:r>
        <w:t xml:space="preserve">My responsibilities for this sprint mainly revolved around preparing access to the </w:t>
      </w:r>
      <w:proofErr w:type="spellStart"/>
      <w:r>
        <w:t>lvb</w:t>
      </w:r>
      <w:proofErr w:type="spellEnd"/>
      <w:r>
        <w:t xml:space="preserve"> APIs from the UI components, providing the automated testing framework, and coordinating and organizing the application’s development. As the project moved forward, I concluded that developing the component-communication framework would also fall into my responsibility. For a more detailed overview</w:t>
      </w:r>
      <w:r w:rsidR="00FD1F62">
        <w:t xml:space="preserve"> on the specific tasks that I performed</w:t>
      </w:r>
      <w:r>
        <w:t xml:space="preserve">, refer to </w:t>
      </w:r>
      <w:r w:rsidRPr="00C159EA">
        <w:rPr>
          <w:rStyle w:val="SubtleEmphasis"/>
        </w:rPr>
        <w:fldChar w:fldCharType="begin"/>
      </w:r>
      <w:r w:rsidRPr="00C159EA">
        <w:rPr>
          <w:rStyle w:val="SubtleEmphasis"/>
        </w:rPr>
        <w:instrText xml:space="preserve"> REF _Ref189770611 \h </w:instrText>
      </w:r>
      <w:r>
        <w:rPr>
          <w:rStyle w:val="SubtleEmphasis"/>
        </w:rPr>
        <w:instrText xml:space="preserve"> \* MERGEFORMAT </w:instrText>
      </w:r>
      <w:r w:rsidRPr="00C159EA">
        <w:rPr>
          <w:rStyle w:val="SubtleEmphasis"/>
        </w:rPr>
      </w:r>
      <w:r w:rsidRPr="00C159EA">
        <w:rPr>
          <w:rStyle w:val="SubtleEmphasis"/>
        </w:rPr>
        <w:fldChar w:fldCharType="separate"/>
      </w:r>
      <w:r w:rsidR="00A05F48" w:rsidRPr="00A05F48">
        <w:rPr>
          <w:rStyle w:val="SubtleEmphasis"/>
        </w:rPr>
        <w:t>Appendix 1.1 – Originally Assigned Requirements</w:t>
      </w:r>
      <w:r w:rsidRPr="00C159EA">
        <w:rPr>
          <w:rStyle w:val="SubtleEmphasis"/>
        </w:rPr>
        <w:fldChar w:fldCharType="end"/>
      </w:r>
      <w:r>
        <w:t xml:space="preserve"> and </w:t>
      </w:r>
      <w:r w:rsidRPr="00C159EA">
        <w:rPr>
          <w:rStyle w:val="SubtleEmphasis"/>
        </w:rPr>
        <w:fldChar w:fldCharType="begin"/>
      </w:r>
      <w:r w:rsidRPr="00C159EA">
        <w:rPr>
          <w:rStyle w:val="SubtleEmphasis"/>
        </w:rPr>
        <w:instrText xml:space="preserve"> REF _Ref189770625 \h </w:instrText>
      </w:r>
      <w:r>
        <w:rPr>
          <w:rStyle w:val="SubtleEmphasis"/>
        </w:rPr>
        <w:instrText xml:space="preserve"> \* MERGEFORMAT </w:instrText>
      </w:r>
      <w:r w:rsidRPr="00C159EA">
        <w:rPr>
          <w:rStyle w:val="SubtleEmphasis"/>
        </w:rPr>
      </w:r>
      <w:r w:rsidRPr="00C159EA">
        <w:rPr>
          <w:rStyle w:val="SubtleEmphasis"/>
        </w:rPr>
        <w:fldChar w:fldCharType="separate"/>
      </w:r>
      <w:r w:rsidR="00A05F48" w:rsidRPr="00A05F48">
        <w:rPr>
          <w:rStyle w:val="SubtleEmphasis"/>
        </w:rPr>
        <w:t>Appendix 1.2 – Additional Completed Requirements</w:t>
      </w:r>
      <w:r w:rsidRPr="00C159EA">
        <w:rPr>
          <w:rStyle w:val="SubtleEmphasis"/>
        </w:rPr>
        <w:fldChar w:fldCharType="end"/>
      </w:r>
      <w:r>
        <w:t>.</w:t>
      </w:r>
    </w:p>
    <w:p w14:paraId="1E540A3C" w14:textId="0DDDC8F9" w:rsidR="008E52AB" w:rsidRPr="005346AB" w:rsidRDefault="007E5FE1" w:rsidP="00C159EA">
      <w:pPr>
        <w:spacing w:line="240" w:lineRule="auto"/>
      </w:pPr>
      <w:r>
        <w:t xml:space="preserve">In addition, I was responsible for preparing access to the LVB APIs, setting up the automated testing framework, and coordinating development. To support development, I created example components and pages that exemplify the use of the Context API implementations. Additional to my assigned tasks, aiding group members in their implementations also took up a significant amount of time. </w:t>
      </w:r>
      <w:r w:rsidR="00C55E63">
        <w:t>Additional c</w:t>
      </w:r>
      <w:r>
        <w:t xml:space="preserve">ontributions to the Map Component and the Internationalization framework </w:t>
      </w:r>
      <w:proofErr w:type="gramStart"/>
      <w:r>
        <w:t>was</w:t>
      </w:r>
      <w:proofErr w:type="gramEnd"/>
      <w:r>
        <w:t xml:space="preserve"> required on my end.</w:t>
      </w:r>
    </w:p>
    <w:p w14:paraId="507F45BE" w14:textId="77777777" w:rsidR="00C159EA" w:rsidRDefault="00C159EA" w:rsidP="00C159EA">
      <w:pPr>
        <w:pStyle w:val="Heading2"/>
        <w:spacing w:line="240" w:lineRule="auto"/>
      </w:pPr>
      <w:r w:rsidRPr="004072B9">
        <w:t>Architecture:</w:t>
      </w:r>
    </w:p>
    <w:p w14:paraId="3DA36789" w14:textId="680A7B48" w:rsidR="00C159EA" w:rsidRDefault="00C159EA" w:rsidP="00C159EA">
      <w:pPr>
        <w:spacing w:line="240" w:lineRule="auto"/>
      </w:pPr>
      <w:r>
        <w:t xml:space="preserve">An unrefined Use Case diagram was used for the initial definition of the required components, interactions, and external sources of data. Refer to </w:t>
      </w:r>
      <w:r w:rsidRPr="00C159EA">
        <w:rPr>
          <w:rStyle w:val="SubtleEmphasis"/>
        </w:rPr>
        <w:fldChar w:fldCharType="begin"/>
      </w:r>
      <w:r w:rsidRPr="00C159EA">
        <w:rPr>
          <w:rStyle w:val="SubtleEmphasis"/>
        </w:rPr>
        <w:instrText xml:space="preserve"> REF _Ref189770645 \h </w:instrText>
      </w:r>
      <w:r>
        <w:rPr>
          <w:rStyle w:val="SubtleEmphasis"/>
        </w:rPr>
        <w:instrText xml:space="preserve"> \* MERGEFORMAT </w:instrText>
      </w:r>
      <w:r w:rsidRPr="00C159EA">
        <w:rPr>
          <w:rStyle w:val="SubtleEmphasis"/>
        </w:rPr>
      </w:r>
      <w:r w:rsidRPr="00C159EA">
        <w:rPr>
          <w:rStyle w:val="SubtleEmphasis"/>
        </w:rPr>
        <w:fldChar w:fldCharType="separate"/>
      </w:r>
      <w:r w:rsidR="00A05F48" w:rsidRPr="00A05F48">
        <w:rPr>
          <w:rStyle w:val="SubtleEmphasis"/>
        </w:rPr>
        <w:t>Appendix 2.1 – Use-Case Diagram Draft</w:t>
      </w:r>
      <w:r w:rsidRPr="00C159EA">
        <w:rPr>
          <w:rStyle w:val="SubtleEmphasis"/>
        </w:rPr>
        <w:fldChar w:fldCharType="end"/>
      </w:r>
      <w:r>
        <w:t>.</w:t>
      </w:r>
    </w:p>
    <w:p w14:paraId="40C7C09F" w14:textId="77777777" w:rsidR="00C159EA" w:rsidRDefault="00C159EA" w:rsidP="00C159EA">
      <w:pPr>
        <w:spacing w:line="240" w:lineRule="auto"/>
      </w:pPr>
      <w:r>
        <w:t xml:space="preserve">The main architectural choice came when deciding how the UI Components would communicate with each other (marked as Data-Transfer in the Use-case diagram). </w:t>
      </w:r>
    </w:p>
    <w:p w14:paraId="4A356309" w14:textId="36ED0DC1" w:rsidR="00C159EA" w:rsidRDefault="00C159EA" w:rsidP="00C159EA">
      <w:pPr>
        <w:spacing w:line="240" w:lineRule="auto"/>
      </w:pPr>
      <w:r>
        <w:t xml:space="preserve">When looking at other OTP-UI Implementations, they all use a methodology named Props. Nevertheless, we believe that Context APIs are the superior approach, as they allow for increased modularity, easier extensibility, and simpler communication of objects via a “subscription” model. Refer to </w:t>
      </w:r>
      <w:hyperlink r:id="rId7" w:history="1">
        <w:r w:rsidRPr="00C113A5">
          <w:rPr>
            <w:rStyle w:val="Hyperlink"/>
            <w:rFonts w:asciiTheme="majorHAnsi" w:hAnsiTheme="majorHAnsi"/>
            <w:b/>
            <w:bCs/>
            <w:sz w:val="20"/>
            <w:szCs w:val="20"/>
          </w:rPr>
          <w:t>Component-Communication Design Decision and Implementation</w:t>
        </w:r>
      </w:hyperlink>
      <w:r>
        <w:rPr>
          <w:rFonts w:asciiTheme="majorHAnsi" w:hAnsiTheme="majorHAnsi"/>
          <w:sz w:val="20"/>
          <w:szCs w:val="20"/>
        </w:rPr>
        <w:t xml:space="preserve"> </w:t>
      </w:r>
      <w:r>
        <w:t xml:space="preserve">and </w:t>
      </w:r>
      <w:r w:rsidRPr="00C159EA">
        <w:rPr>
          <w:rStyle w:val="SubtleEmphasis"/>
        </w:rPr>
        <w:fldChar w:fldCharType="begin"/>
      </w:r>
      <w:r w:rsidRPr="00C159EA">
        <w:rPr>
          <w:rStyle w:val="SubtleEmphasis"/>
        </w:rPr>
        <w:instrText xml:space="preserve"> REF _Ref189770654 \h </w:instrText>
      </w:r>
      <w:r>
        <w:rPr>
          <w:rStyle w:val="SubtleEmphasis"/>
        </w:rPr>
        <w:instrText xml:space="preserve"> \* MERGEFORMAT </w:instrText>
      </w:r>
      <w:r w:rsidRPr="00C159EA">
        <w:rPr>
          <w:rStyle w:val="SubtleEmphasis"/>
        </w:rPr>
      </w:r>
      <w:r w:rsidRPr="00C159EA">
        <w:rPr>
          <w:rStyle w:val="SubtleEmphasis"/>
        </w:rPr>
        <w:fldChar w:fldCharType="separate"/>
      </w:r>
      <w:r w:rsidR="00A05F48" w:rsidRPr="00A05F48">
        <w:rPr>
          <w:rStyle w:val="SubtleEmphasis"/>
        </w:rPr>
        <w:t>Appendix 2.2 – Data-Flow Diagram</w:t>
      </w:r>
      <w:r w:rsidRPr="00C159EA">
        <w:rPr>
          <w:rStyle w:val="SubtleEmphasis"/>
        </w:rPr>
        <w:fldChar w:fldCharType="end"/>
      </w:r>
      <w:r>
        <w:t xml:space="preserve"> for more details.</w:t>
      </w:r>
      <w:r w:rsidR="008E52AB">
        <w:t xml:space="preserve"> </w:t>
      </w:r>
    </w:p>
    <w:p w14:paraId="3318FCA5" w14:textId="68526D68" w:rsidR="004F4C5D" w:rsidRDefault="002D5EF7" w:rsidP="002D5EF7">
      <w:pPr>
        <w:spacing w:line="240" w:lineRule="auto"/>
      </w:pPr>
      <w:r>
        <w:t xml:space="preserve">Our implementation of Context APIs </w:t>
      </w:r>
      <w:proofErr w:type="gramStart"/>
      <w:r>
        <w:t>consist</w:t>
      </w:r>
      <w:proofErr w:type="gramEnd"/>
      <w:r>
        <w:t xml:space="preserve"> of </w:t>
      </w:r>
      <w:r w:rsidR="001D5285">
        <w:t>2</w:t>
      </w:r>
      <w:r>
        <w:t xml:space="preserve"> parts: The </w:t>
      </w:r>
      <w:proofErr w:type="spellStart"/>
      <w:r w:rsidRPr="007E42CB">
        <w:rPr>
          <w:rStyle w:val="QuoteChar"/>
        </w:rPr>
        <w:t>InterfaceContext</w:t>
      </w:r>
      <w:proofErr w:type="spellEnd"/>
      <w:r>
        <w:t xml:space="preserve">, which is used for defining which </w:t>
      </w:r>
      <w:r w:rsidR="001D5285">
        <w:t xml:space="preserve">attributes and functions should be exposed to the subscriber, and the </w:t>
      </w:r>
      <w:proofErr w:type="spellStart"/>
      <w:r w:rsidR="001D5285" w:rsidRPr="007E42CB">
        <w:rPr>
          <w:rStyle w:val="QuoteChar"/>
        </w:rPr>
        <w:t>ContextProvider</w:t>
      </w:r>
      <w:proofErr w:type="spellEnd"/>
      <w:r w:rsidR="001D5285">
        <w:t xml:space="preserve">, which details the actual implementation of the specified methods. </w:t>
      </w:r>
      <w:r w:rsidR="004F4C5D">
        <w:t xml:space="preserve">For a component to utilize the </w:t>
      </w:r>
      <w:proofErr w:type="spellStart"/>
      <w:r w:rsidR="004F4C5D" w:rsidRPr="007E42CB">
        <w:rPr>
          <w:rStyle w:val="QuoteChar"/>
        </w:rPr>
        <w:t>ContextProvider</w:t>
      </w:r>
      <w:proofErr w:type="spellEnd"/>
      <w:r w:rsidR="004F4C5D">
        <w:t xml:space="preserve">, first, a subscribing component will declare its intention use the </w:t>
      </w:r>
      <w:proofErr w:type="spellStart"/>
      <w:r w:rsidR="004F4C5D" w:rsidRPr="007E42CB">
        <w:rPr>
          <w:rStyle w:val="QuoteChar"/>
        </w:rPr>
        <w:t>InterfaceContext</w:t>
      </w:r>
      <w:proofErr w:type="spellEnd"/>
      <w:r w:rsidR="004F4C5D">
        <w:t xml:space="preserve"> via accessing the </w:t>
      </w:r>
      <w:proofErr w:type="spellStart"/>
      <w:proofErr w:type="gramStart"/>
      <w:r w:rsidR="004F4C5D" w:rsidRPr="007E42CB">
        <w:rPr>
          <w:rStyle w:val="QuoteChar"/>
        </w:rPr>
        <w:t>useContext</w:t>
      </w:r>
      <w:proofErr w:type="spellEnd"/>
      <w:r w:rsidR="004F4C5D" w:rsidRPr="007E42CB">
        <w:rPr>
          <w:rStyle w:val="QuoteChar"/>
        </w:rPr>
        <w:t>(</w:t>
      </w:r>
      <w:proofErr w:type="gramEnd"/>
      <w:r w:rsidR="004F4C5D" w:rsidRPr="007E42CB">
        <w:rPr>
          <w:rStyle w:val="QuoteChar"/>
        </w:rPr>
        <w:t>)</w:t>
      </w:r>
      <w:r w:rsidR="004F4C5D">
        <w:t xml:space="preserve"> hook, whose goal is to provide type safety and availability checks. The parent component (ideally the view page) will then instantiate the </w:t>
      </w:r>
      <w:proofErr w:type="spellStart"/>
      <w:r w:rsidR="004F4C5D" w:rsidRPr="007E42CB">
        <w:rPr>
          <w:rStyle w:val="QuoteChar"/>
        </w:rPr>
        <w:t>ContextProvider</w:t>
      </w:r>
      <w:proofErr w:type="spellEnd"/>
      <w:r w:rsidR="004F4C5D">
        <w:t xml:space="preserve">, which replaces the value that is returned by the </w:t>
      </w:r>
      <w:proofErr w:type="spellStart"/>
      <w:proofErr w:type="gramStart"/>
      <w:r w:rsidR="004F4C5D" w:rsidRPr="007E42CB">
        <w:rPr>
          <w:rStyle w:val="QuoteChar"/>
        </w:rPr>
        <w:t>useContext</w:t>
      </w:r>
      <w:proofErr w:type="spellEnd"/>
      <w:r w:rsidR="004F4C5D" w:rsidRPr="007E42CB">
        <w:rPr>
          <w:rStyle w:val="QuoteChar"/>
        </w:rPr>
        <w:t>(</w:t>
      </w:r>
      <w:proofErr w:type="gramEnd"/>
      <w:r w:rsidR="004F4C5D" w:rsidRPr="007E42CB">
        <w:rPr>
          <w:rStyle w:val="QuoteChar"/>
        </w:rPr>
        <w:t>)</w:t>
      </w:r>
      <w:r w:rsidR="004F4C5D">
        <w:t xml:space="preserve"> hook.</w:t>
      </w:r>
    </w:p>
    <w:p w14:paraId="49E191D1" w14:textId="77777777" w:rsidR="003236DB" w:rsidRDefault="003236DB" w:rsidP="002D5EF7">
      <w:pPr>
        <w:spacing w:line="240" w:lineRule="auto"/>
      </w:pPr>
    </w:p>
    <w:p w14:paraId="7D2530D9" w14:textId="77777777" w:rsidR="00C159EA" w:rsidRDefault="00C159EA" w:rsidP="00C159EA">
      <w:pPr>
        <w:pStyle w:val="Heading2"/>
        <w:spacing w:line="240" w:lineRule="auto"/>
      </w:pPr>
      <w:r w:rsidRPr="004072B9">
        <w:lastRenderedPageBreak/>
        <w:t>Testing</w:t>
      </w:r>
    </w:p>
    <w:p w14:paraId="16CFFA35" w14:textId="77777777" w:rsidR="00C159EA" w:rsidRDefault="00C159EA" w:rsidP="00C159EA">
      <w:pPr>
        <w:spacing w:line="240" w:lineRule="auto"/>
      </w:pPr>
      <w:r>
        <w:t>Application tests are implemented via Jest. Ideally, we aim to create unit tests of all the minor parts, but core, of the application, such as data format conversion, layer generation, reactions to context changes, among others. With the time provided, this is very ambitious, so consider us satisfied if non-</w:t>
      </w:r>
      <w:proofErr w:type="spellStart"/>
      <w:r>
        <w:t>ui</w:t>
      </w:r>
      <w:proofErr w:type="spellEnd"/>
      <w:r>
        <w:t xml:space="preserve"> components are fully tested.</w:t>
      </w:r>
    </w:p>
    <w:p w14:paraId="20478237" w14:textId="44FAF839" w:rsidR="006C0ED9" w:rsidRDefault="006C0ED9" w:rsidP="00C159EA">
      <w:pPr>
        <w:spacing w:line="240" w:lineRule="auto"/>
      </w:pPr>
      <w:r>
        <w:t xml:space="preserve">This sprint I implemented tests that ensure that incoming data from the LVB is correctly mapped into in-application objects. </w:t>
      </w:r>
      <w:r w:rsidR="00A53259">
        <w:t>Considering</w:t>
      </w:r>
      <w:r>
        <w:t xml:space="preserve"> that JavaScript objects are naturally transformable into JSON format, I set up a direct comparison between the data before and after transformation, which aims to ensure that there’s no data malformation.</w:t>
      </w:r>
    </w:p>
    <w:p w14:paraId="43BE8305" w14:textId="77777777" w:rsidR="00C159EA" w:rsidRDefault="00C159EA" w:rsidP="00C159EA">
      <w:pPr>
        <w:pStyle w:val="Heading3"/>
        <w:spacing w:line="240" w:lineRule="auto"/>
      </w:pPr>
      <w:r>
        <w:t>Automated Tests</w:t>
      </w:r>
    </w:p>
    <w:p w14:paraId="7EB52064" w14:textId="77777777" w:rsidR="00C159EA" w:rsidRDefault="00C159EA" w:rsidP="00C159EA">
      <w:pPr>
        <w:spacing w:line="240" w:lineRule="auto"/>
      </w:pPr>
      <w:r>
        <w:t>GitHub job (</w:t>
      </w:r>
      <w:hyperlink r:id="rId8" w:history="1">
        <w:r w:rsidRPr="00EE7321">
          <w:rPr>
            <w:rStyle w:val="Hyperlink"/>
          </w:rPr>
          <w:t>https://github.com/JRamirezDD/lu-lvb-JourneyPlanner/blob/main/.github/workflows/node.CI.yml</w:t>
        </w:r>
      </w:hyperlink>
      <w:r>
        <w:t>) was created to ensure that commits to the main branch are compliant. Its goal is to ensure that the CI process of the application runs as expected via the following steps: Install dependencies, Run Jest tests, Build project</w:t>
      </w:r>
    </w:p>
    <w:p w14:paraId="05A8AAC5" w14:textId="77777777" w:rsidR="00C159EA" w:rsidRDefault="00C159EA" w:rsidP="00C159EA">
      <w:pPr>
        <w:pStyle w:val="Heading2"/>
        <w:spacing w:line="240" w:lineRule="auto"/>
      </w:pPr>
      <w:r w:rsidRPr="004072B9">
        <w:t>Impediments and plans to address them</w:t>
      </w:r>
    </w:p>
    <w:p w14:paraId="32AC0695" w14:textId="77777777" w:rsidR="00C159EA" w:rsidRDefault="00C159EA" w:rsidP="00C159EA">
      <w:pPr>
        <w:pStyle w:val="ListParagraph"/>
        <w:numPr>
          <w:ilvl w:val="0"/>
          <w:numId w:val="6"/>
        </w:numPr>
        <w:spacing w:line="240" w:lineRule="auto"/>
      </w:pPr>
      <w:r>
        <w:t>Context APIs</w:t>
      </w:r>
    </w:p>
    <w:p w14:paraId="0C8552C1" w14:textId="77777777" w:rsidR="00C159EA" w:rsidRDefault="00C159EA" w:rsidP="00C159EA">
      <w:pPr>
        <w:pStyle w:val="ListParagraph"/>
        <w:numPr>
          <w:ilvl w:val="1"/>
          <w:numId w:val="6"/>
        </w:numPr>
        <w:spacing w:line="240" w:lineRule="auto"/>
      </w:pPr>
      <w:proofErr w:type="gramStart"/>
      <w:r>
        <w:t>Goal</w:t>
      </w:r>
      <w:proofErr w:type="gramEnd"/>
      <w:r>
        <w:t xml:space="preserve"> was to hand over tasks to team member to give me time to work on supporting less capable team members, but he fell ill during the critical development time. I proceeded to develop the component-communication framework myself, and although some shared attributes are likely missing, it’s finished for the most part.</w:t>
      </w:r>
    </w:p>
    <w:p w14:paraId="71C47AAC" w14:textId="77777777" w:rsidR="00C159EA" w:rsidRDefault="00C159EA" w:rsidP="00C159EA">
      <w:pPr>
        <w:pStyle w:val="ListParagraph"/>
        <w:numPr>
          <w:ilvl w:val="0"/>
          <w:numId w:val="6"/>
        </w:numPr>
        <w:spacing w:line="240" w:lineRule="auto"/>
      </w:pPr>
      <w:r>
        <w:t>Map Layers</w:t>
      </w:r>
    </w:p>
    <w:p w14:paraId="19A2FA0B" w14:textId="77777777" w:rsidR="00C159EA" w:rsidRDefault="00C159EA" w:rsidP="00C159EA">
      <w:pPr>
        <w:pStyle w:val="ListParagraph"/>
        <w:numPr>
          <w:ilvl w:val="1"/>
          <w:numId w:val="6"/>
        </w:numPr>
        <w:spacing w:line="240" w:lineRule="auto"/>
      </w:pPr>
      <w:r>
        <w:t xml:space="preserve">I had to involve myself a lot more than expected for the implementation of the Map Component. Team members are having issues standardizing the OTP data import into the </w:t>
      </w:r>
      <w:proofErr w:type="spellStart"/>
      <w:r>
        <w:t>MapBox</w:t>
      </w:r>
      <w:proofErr w:type="spellEnd"/>
      <w:r>
        <w:t xml:space="preserve"> component. Will create a framework with interfaces to simplify approach, and team members will just have to set-up filters for the imported OTP data.</w:t>
      </w:r>
    </w:p>
    <w:p w14:paraId="1C5F3EA8" w14:textId="77777777" w:rsidR="00C159EA" w:rsidRDefault="00C159EA" w:rsidP="00C159EA">
      <w:pPr>
        <w:pStyle w:val="ListParagraph"/>
        <w:numPr>
          <w:ilvl w:val="0"/>
          <w:numId w:val="6"/>
        </w:numPr>
        <w:spacing w:line="240" w:lineRule="auto"/>
      </w:pPr>
      <w:r>
        <w:t>Map rendered by client</w:t>
      </w:r>
    </w:p>
    <w:p w14:paraId="0CF37186" w14:textId="77777777" w:rsidR="00C159EA" w:rsidRDefault="00C159EA" w:rsidP="00C159EA">
      <w:pPr>
        <w:pStyle w:val="ListParagraph"/>
        <w:numPr>
          <w:ilvl w:val="1"/>
          <w:numId w:val="6"/>
        </w:numPr>
        <w:spacing w:line="240" w:lineRule="auto"/>
      </w:pPr>
      <w:r>
        <w:t xml:space="preserve">I’m not fully familiar with the correct approach to using and loading layers into </w:t>
      </w:r>
      <w:proofErr w:type="spellStart"/>
      <w:r>
        <w:t>MapBox</w:t>
      </w:r>
      <w:proofErr w:type="spellEnd"/>
      <w:r>
        <w:t>, but currently the raw data is provided to the client, and then it renders the map. This might be an issue further on, and we might have to render the map first at the back-</w:t>
      </w:r>
      <w:proofErr w:type="gramStart"/>
      <w:r>
        <w:t>end, and</w:t>
      </w:r>
      <w:proofErr w:type="gramEnd"/>
      <w:r>
        <w:t xml:space="preserve"> then share it with the client.</w:t>
      </w:r>
    </w:p>
    <w:p w14:paraId="7256E7E2" w14:textId="77777777" w:rsidR="00C159EA" w:rsidRDefault="00C159EA" w:rsidP="00C159EA">
      <w:pPr>
        <w:pStyle w:val="ListParagraph"/>
        <w:numPr>
          <w:ilvl w:val="0"/>
          <w:numId w:val="6"/>
        </w:numPr>
        <w:spacing w:line="240" w:lineRule="auto"/>
      </w:pPr>
      <w:r>
        <w:t>API-Key used by client</w:t>
      </w:r>
    </w:p>
    <w:p w14:paraId="0B0AD0E0" w14:textId="77777777" w:rsidR="00C159EA" w:rsidRDefault="00C159EA" w:rsidP="00C159EA">
      <w:pPr>
        <w:pStyle w:val="ListParagraph"/>
        <w:numPr>
          <w:ilvl w:val="1"/>
          <w:numId w:val="6"/>
        </w:numPr>
        <w:spacing w:line="240" w:lineRule="auto"/>
      </w:pPr>
      <w:r>
        <w:t>API-Key needed to access the LVB APIs is currently exposed to the client. This is not ideal, and it poses a security risk. We’ll have to create a back-end API or proxy that injects the API-Key for accessing these resources.</w:t>
      </w:r>
    </w:p>
    <w:p w14:paraId="38FBD9F2" w14:textId="77777777" w:rsidR="00C159EA" w:rsidRDefault="00C159EA" w:rsidP="00C159EA">
      <w:pPr>
        <w:pStyle w:val="ListParagraph"/>
        <w:numPr>
          <w:ilvl w:val="0"/>
          <w:numId w:val="6"/>
        </w:numPr>
        <w:spacing w:line="240" w:lineRule="auto"/>
      </w:pPr>
      <w:r>
        <w:t>CORS</w:t>
      </w:r>
    </w:p>
    <w:p w14:paraId="30E4F813" w14:textId="77777777" w:rsidR="00C159EA" w:rsidRDefault="00C159EA" w:rsidP="00C159EA">
      <w:pPr>
        <w:pStyle w:val="ListParagraph"/>
        <w:numPr>
          <w:ilvl w:val="1"/>
          <w:numId w:val="6"/>
        </w:numPr>
        <w:spacing w:line="240" w:lineRule="auto"/>
      </w:pPr>
      <w:r>
        <w:t>LVB APIs block requests from non-public IP addresses through CORS. Hopefully the same proxy as implemented for the API-Key injection will solve the issue. Currently using a public proxy for development.</w:t>
      </w:r>
    </w:p>
    <w:p w14:paraId="69542BAA" w14:textId="793768F2" w:rsidR="00FD09D1" w:rsidRDefault="00FD09D1" w:rsidP="00FD09D1">
      <w:pPr>
        <w:spacing w:line="240" w:lineRule="auto"/>
      </w:pPr>
      <w:r>
        <w:br w:type="page"/>
      </w:r>
    </w:p>
    <w:p w14:paraId="27966450" w14:textId="2B5A3A20" w:rsidR="005C5AE6" w:rsidRDefault="005C5AE6" w:rsidP="005C5AE6">
      <w:pPr>
        <w:pStyle w:val="Heading1"/>
      </w:pPr>
      <w:r>
        <w:lastRenderedPageBreak/>
        <w:t>Appendices</w:t>
      </w:r>
    </w:p>
    <w:p w14:paraId="76B5B0C7" w14:textId="683433DB" w:rsidR="005C5AE6" w:rsidRPr="005C5AE6" w:rsidRDefault="005C5AE6" w:rsidP="005C5AE6">
      <w:pPr>
        <w:pStyle w:val="Heading2"/>
      </w:pPr>
      <w:r>
        <w:t>Appendix 1. - Requirements</w:t>
      </w:r>
    </w:p>
    <w:p w14:paraId="7A677C25" w14:textId="2DF73637" w:rsidR="005C5AE6" w:rsidRDefault="005C5AE6" w:rsidP="005C5AE6">
      <w:pPr>
        <w:pStyle w:val="Heading3"/>
      </w:pPr>
      <w:bookmarkStart w:id="0" w:name="_Ref189770611"/>
      <w:r>
        <w:t>Appendix 1.1 – Originally Assigned Requirements</w:t>
      </w:r>
      <w:bookmarkEnd w:id="0"/>
    </w:p>
    <w:tbl>
      <w:tblPr>
        <w:tblStyle w:val="TableGrid"/>
        <w:tblW w:w="9715" w:type="dxa"/>
        <w:tblLook w:val="04A0" w:firstRow="1" w:lastRow="0" w:firstColumn="1" w:lastColumn="0" w:noHBand="0" w:noVBand="1"/>
      </w:tblPr>
      <w:tblGrid>
        <w:gridCol w:w="791"/>
        <w:gridCol w:w="4937"/>
        <w:gridCol w:w="1143"/>
        <w:gridCol w:w="2844"/>
      </w:tblGrid>
      <w:tr w:rsidR="005C5AE6" w:rsidRPr="00294297" w14:paraId="40E08D7B" w14:textId="77777777" w:rsidTr="003349FA">
        <w:tc>
          <w:tcPr>
            <w:tcW w:w="791" w:type="dxa"/>
          </w:tcPr>
          <w:p w14:paraId="40FF1DD7" w14:textId="77777777" w:rsidR="005C5AE6" w:rsidRPr="00294297" w:rsidRDefault="005C5AE6" w:rsidP="003349FA">
            <w:pPr>
              <w:rPr>
                <w:b/>
                <w:bCs/>
                <w:sz w:val="20"/>
                <w:szCs w:val="20"/>
              </w:rPr>
            </w:pPr>
            <w:r w:rsidRPr="00294297">
              <w:rPr>
                <w:b/>
                <w:bCs/>
                <w:sz w:val="20"/>
                <w:szCs w:val="20"/>
                <w:lang w:val="es-MX"/>
              </w:rPr>
              <w:t xml:space="preserve">GH </w:t>
            </w:r>
            <w:proofErr w:type="spellStart"/>
            <w:r w:rsidRPr="00294297">
              <w:rPr>
                <w:b/>
                <w:bCs/>
                <w:sz w:val="20"/>
                <w:szCs w:val="20"/>
                <w:lang w:val="es-MX"/>
              </w:rPr>
              <w:t>Issue</w:t>
            </w:r>
            <w:proofErr w:type="spellEnd"/>
            <w:r w:rsidRPr="00294297">
              <w:rPr>
                <w:b/>
                <w:bCs/>
                <w:sz w:val="20"/>
                <w:szCs w:val="20"/>
                <w:lang w:val="es-MX"/>
              </w:rPr>
              <w:t xml:space="preserve"> #</w:t>
            </w:r>
          </w:p>
        </w:tc>
        <w:tc>
          <w:tcPr>
            <w:tcW w:w="4937" w:type="dxa"/>
          </w:tcPr>
          <w:p w14:paraId="16289F12" w14:textId="77777777" w:rsidR="005C5AE6" w:rsidRPr="00294297" w:rsidRDefault="005C5AE6" w:rsidP="003349FA">
            <w:pPr>
              <w:rPr>
                <w:b/>
                <w:bCs/>
                <w:sz w:val="20"/>
                <w:szCs w:val="20"/>
              </w:rPr>
            </w:pPr>
            <w:proofErr w:type="spellStart"/>
            <w:r w:rsidRPr="00294297">
              <w:rPr>
                <w:b/>
                <w:bCs/>
                <w:sz w:val="20"/>
                <w:szCs w:val="20"/>
                <w:lang w:val="es-MX"/>
              </w:rPr>
              <w:t>Title</w:t>
            </w:r>
            <w:proofErr w:type="spellEnd"/>
          </w:p>
        </w:tc>
        <w:tc>
          <w:tcPr>
            <w:tcW w:w="1143" w:type="dxa"/>
          </w:tcPr>
          <w:p w14:paraId="2F6B2079" w14:textId="77777777" w:rsidR="005C5AE6" w:rsidRPr="00294297" w:rsidRDefault="005C5AE6" w:rsidP="003349FA">
            <w:pPr>
              <w:rPr>
                <w:b/>
                <w:bCs/>
                <w:sz w:val="20"/>
                <w:szCs w:val="20"/>
              </w:rPr>
            </w:pPr>
            <w:proofErr w:type="spellStart"/>
            <w:r w:rsidRPr="00294297">
              <w:rPr>
                <w:b/>
                <w:bCs/>
                <w:sz w:val="20"/>
                <w:szCs w:val="20"/>
                <w:lang w:val="es-MX"/>
              </w:rPr>
              <w:t>Estimated</w:t>
            </w:r>
            <w:proofErr w:type="spellEnd"/>
            <w:r w:rsidRPr="00294297">
              <w:rPr>
                <w:b/>
                <w:bCs/>
                <w:sz w:val="20"/>
                <w:szCs w:val="20"/>
                <w:lang w:val="es-MX"/>
              </w:rPr>
              <w:t xml:space="preserve"> </w:t>
            </w:r>
            <w:proofErr w:type="spellStart"/>
            <w:r w:rsidRPr="00294297">
              <w:rPr>
                <w:b/>
                <w:bCs/>
                <w:sz w:val="20"/>
                <w:szCs w:val="20"/>
                <w:lang w:val="es-MX"/>
              </w:rPr>
              <w:t>Size</w:t>
            </w:r>
            <w:proofErr w:type="spellEnd"/>
          </w:p>
        </w:tc>
        <w:tc>
          <w:tcPr>
            <w:tcW w:w="2844" w:type="dxa"/>
          </w:tcPr>
          <w:p w14:paraId="3BC99EDE" w14:textId="77777777" w:rsidR="005C5AE6" w:rsidRPr="00294297" w:rsidRDefault="005C5AE6" w:rsidP="003349FA">
            <w:pPr>
              <w:rPr>
                <w:b/>
                <w:bCs/>
                <w:sz w:val="20"/>
                <w:szCs w:val="20"/>
              </w:rPr>
            </w:pPr>
            <w:r w:rsidRPr="00294297">
              <w:rPr>
                <w:b/>
                <w:bCs/>
                <w:sz w:val="20"/>
                <w:szCs w:val="20"/>
              </w:rPr>
              <w:t>Status</w:t>
            </w:r>
          </w:p>
        </w:tc>
      </w:tr>
      <w:tr w:rsidR="005C5AE6" w:rsidRPr="007164B6" w14:paraId="0A20EAA6" w14:textId="77777777" w:rsidTr="003349FA">
        <w:tc>
          <w:tcPr>
            <w:tcW w:w="791" w:type="dxa"/>
          </w:tcPr>
          <w:p w14:paraId="01A07191" w14:textId="77777777" w:rsidR="005C5AE6" w:rsidRPr="00294297" w:rsidRDefault="005C5AE6" w:rsidP="003349FA">
            <w:pPr>
              <w:rPr>
                <w:sz w:val="20"/>
                <w:szCs w:val="20"/>
              </w:rPr>
            </w:pPr>
            <w:r w:rsidRPr="00AD44EB">
              <w:rPr>
                <w:rFonts w:asciiTheme="majorHAnsi" w:hAnsiTheme="majorHAnsi"/>
                <w:sz w:val="20"/>
                <w:szCs w:val="20"/>
                <w:lang w:val="es-MX"/>
              </w:rPr>
              <w:t>#1</w:t>
            </w:r>
          </w:p>
        </w:tc>
        <w:tc>
          <w:tcPr>
            <w:tcW w:w="4937" w:type="dxa"/>
          </w:tcPr>
          <w:p w14:paraId="03317EE7" w14:textId="77777777" w:rsidR="005C5AE6" w:rsidRPr="00294297" w:rsidRDefault="005C5AE6" w:rsidP="003349FA">
            <w:pPr>
              <w:rPr>
                <w:sz w:val="20"/>
                <w:szCs w:val="20"/>
              </w:rPr>
            </w:pPr>
            <w:hyperlink r:id="rId9" w:history="1">
              <w:r w:rsidRPr="00656905">
                <w:rPr>
                  <w:rStyle w:val="Hyperlink"/>
                  <w:rFonts w:asciiTheme="majorHAnsi" w:hAnsiTheme="majorHAnsi"/>
                  <w:b/>
                  <w:bCs/>
                  <w:sz w:val="20"/>
                  <w:szCs w:val="20"/>
                </w:rPr>
                <w:t xml:space="preserve">Document APIs in shared </w:t>
              </w:r>
              <w:proofErr w:type="spellStart"/>
              <w:r w:rsidRPr="00656905">
                <w:rPr>
                  <w:rStyle w:val="Hyperlink"/>
                  <w:rFonts w:asciiTheme="majorHAnsi" w:hAnsiTheme="majorHAnsi"/>
                  <w:b/>
                  <w:bCs/>
                  <w:sz w:val="20"/>
                  <w:szCs w:val="20"/>
                </w:rPr>
                <w:t>PostMan</w:t>
              </w:r>
              <w:proofErr w:type="spellEnd"/>
              <w:r w:rsidRPr="00656905">
                <w:rPr>
                  <w:rStyle w:val="Hyperlink"/>
                  <w:rFonts w:asciiTheme="majorHAnsi" w:hAnsiTheme="majorHAnsi"/>
                  <w:b/>
                  <w:bCs/>
                  <w:sz w:val="20"/>
                  <w:szCs w:val="20"/>
                </w:rPr>
                <w:t xml:space="preserve"> Workspace</w:t>
              </w:r>
            </w:hyperlink>
          </w:p>
        </w:tc>
        <w:tc>
          <w:tcPr>
            <w:tcW w:w="1143" w:type="dxa"/>
          </w:tcPr>
          <w:p w14:paraId="1CDE1261"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0E73C388"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76138D56" w14:textId="77777777" w:rsidTr="003349FA">
        <w:tc>
          <w:tcPr>
            <w:tcW w:w="791" w:type="dxa"/>
          </w:tcPr>
          <w:p w14:paraId="2BD6A0E9" w14:textId="77777777" w:rsidR="005C5AE6" w:rsidRPr="00294297" w:rsidRDefault="005C5AE6" w:rsidP="003349FA">
            <w:pPr>
              <w:rPr>
                <w:sz w:val="20"/>
                <w:szCs w:val="20"/>
              </w:rPr>
            </w:pPr>
            <w:r w:rsidRPr="00AD44EB">
              <w:rPr>
                <w:rFonts w:asciiTheme="majorHAnsi" w:hAnsiTheme="majorHAnsi"/>
                <w:sz w:val="20"/>
                <w:szCs w:val="20"/>
              </w:rPr>
              <w:t>#2</w:t>
            </w:r>
          </w:p>
        </w:tc>
        <w:tc>
          <w:tcPr>
            <w:tcW w:w="4937" w:type="dxa"/>
          </w:tcPr>
          <w:p w14:paraId="63E7C81F" w14:textId="77777777" w:rsidR="005C5AE6" w:rsidRPr="00294297" w:rsidRDefault="005C5AE6" w:rsidP="003349FA">
            <w:pPr>
              <w:rPr>
                <w:sz w:val="20"/>
                <w:szCs w:val="20"/>
              </w:rPr>
            </w:pPr>
            <w:hyperlink r:id="rId10" w:history="1">
              <w:r w:rsidRPr="00656905">
                <w:rPr>
                  <w:rStyle w:val="Hyperlink"/>
                  <w:rFonts w:asciiTheme="majorHAnsi" w:hAnsiTheme="majorHAnsi"/>
                  <w:b/>
                  <w:bCs/>
                  <w:sz w:val="20"/>
                  <w:szCs w:val="20"/>
                </w:rPr>
                <w:t>Create Use Case Diagram for Requirement Interaction Overview</w:t>
              </w:r>
            </w:hyperlink>
          </w:p>
        </w:tc>
        <w:tc>
          <w:tcPr>
            <w:tcW w:w="1143" w:type="dxa"/>
          </w:tcPr>
          <w:p w14:paraId="4DF53BAB"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53FEEE9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BE1F3DB" w14:textId="77777777" w:rsidTr="003349FA">
        <w:tc>
          <w:tcPr>
            <w:tcW w:w="791" w:type="dxa"/>
          </w:tcPr>
          <w:p w14:paraId="672219D2" w14:textId="77777777" w:rsidR="005C5AE6" w:rsidRPr="00294297" w:rsidRDefault="005C5AE6" w:rsidP="003349FA">
            <w:pPr>
              <w:rPr>
                <w:sz w:val="20"/>
                <w:szCs w:val="20"/>
              </w:rPr>
            </w:pPr>
            <w:r w:rsidRPr="00AD44EB">
              <w:rPr>
                <w:rFonts w:asciiTheme="majorHAnsi" w:hAnsiTheme="majorHAnsi"/>
                <w:sz w:val="20"/>
                <w:szCs w:val="20"/>
              </w:rPr>
              <w:t>#4</w:t>
            </w:r>
          </w:p>
        </w:tc>
        <w:tc>
          <w:tcPr>
            <w:tcW w:w="4937" w:type="dxa"/>
          </w:tcPr>
          <w:p w14:paraId="2245779D" w14:textId="77777777" w:rsidR="005C5AE6" w:rsidRPr="00294297" w:rsidRDefault="005C5AE6" w:rsidP="003349FA">
            <w:pPr>
              <w:rPr>
                <w:sz w:val="20"/>
                <w:szCs w:val="20"/>
              </w:rPr>
            </w:pPr>
            <w:hyperlink r:id="rId11" w:history="1">
              <w:r w:rsidRPr="00656905">
                <w:rPr>
                  <w:rStyle w:val="Hyperlink"/>
                  <w:rFonts w:asciiTheme="majorHAnsi" w:hAnsiTheme="majorHAnsi"/>
                  <w:b/>
                  <w:bCs/>
                  <w:sz w:val="20"/>
                  <w:szCs w:val="20"/>
                </w:rPr>
                <w:t>Create Repository Skeleton</w:t>
              </w:r>
            </w:hyperlink>
          </w:p>
        </w:tc>
        <w:tc>
          <w:tcPr>
            <w:tcW w:w="1143" w:type="dxa"/>
          </w:tcPr>
          <w:p w14:paraId="5E0A9235"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5697E2BB"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5402F3B3" w14:textId="77777777" w:rsidTr="003349FA">
        <w:tc>
          <w:tcPr>
            <w:tcW w:w="791" w:type="dxa"/>
          </w:tcPr>
          <w:p w14:paraId="4654DCD1" w14:textId="77777777" w:rsidR="005C5AE6" w:rsidRPr="00294297" w:rsidRDefault="005C5AE6" w:rsidP="003349FA">
            <w:pPr>
              <w:rPr>
                <w:sz w:val="20"/>
                <w:szCs w:val="20"/>
              </w:rPr>
            </w:pPr>
            <w:r w:rsidRPr="00AD44EB">
              <w:rPr>
                <w:rFonts w:asciiTheme="majorHAnsi" w:hAnsiTheme="majorHAnsi"/>
                <w:sz w:val="20"/>
                <w:szCs w:val="20"/>
              </w:rPr>
              <w:t>#5</w:t>
            </w:r>
          </w:p>
        </w:tc>
        <w:tc>
          <w:tcPr>
            <w:tcW w:w="4937" w:type="dxa"/>
          </w:tcPr>
          <w:p w14:paraId="40A829F9" w14:textId="77777777" w:rsidR="005C5AE6" w:rsidRPr="00294297" w:rsidRDefault="005C5AE6" w:rsidP="003349FA">
            <w:pPr>
              <w:rPr>
                <w:sz w:val="20"/>
                <w:szCs w:val="20"/>
              </w:rPr>
            </w:pPr>
            <w:hyperlink r:id="rId12" w:history="1">
              <w:r w:rsidRPr="00640507">
                <w:rPr>
                  <w:rStyle w:val="Hyperlink"/>
                  <w:rFonts w:asciiTheme="majorHAnsi" w:hAnsiTheme="majorHAnsi"/>
                  <w:b/>
                  <w:bCs/>
                  <w:sz w:val="20"/>
                  <w:szCs w:val="20"/>
                </w:rPr>
                <w:t>Create App Skeleton with Plugins</w:t>
              </w:r>
            </w:hyperlink>
          </w:p>
        </w:tc>
        <w:tc>
          <w:tcPr>
            <w:tcW w:w="1143" w:type="dxa"/>
          </w:tcPr>
          <w:p w14:paraId="0E5F0C74"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6F6D6D31"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294297" w14:paraId="5CC3A9CF" w14:textId="77777777" w:rsidTr="003349FA">
        <w:tc>
          <w:tcPr>
            <w:tcW w:w="791" w:type="dxa"/>
          </w:tcPr>
          <w:p w14:paraId="104C0075" w14:textId="77777777" w:rsidR="005C5AE6" w:rsidRPr="00294297" w:rsidRDefault="005C5AE6" w:rsidP="003349FA">
            <w:pPr>
              <w:rPr>
                <w:sz w:val="20"/>
                <w:szCs w:val="20"/>
              </w:rPr>
            </w:pPr>
            <w:r w:rsidRPr="00AD44EB">
              <w:rPr>
                <w:rFonts w:asciiTheme="majorHAnsi" w:hAnsiTheme="majorHAnsi"/>
                <w:sz w:val="20"/>
                <w:szCs w:val="20"/>
              </w:rPr>
              <w:t xml:space="preserve">#6 </w:t>
            </w:r>
          </w:p>
        </w:tc>
        <w:tc>
          <w:tcPr>
            <w:tcW w:w="4937" w:type="dxa"/>
          </w:tcPr>
          <w:p w14:paraId="4EBA4798" w14:textId="77777777" w:rsidR="005C5AE6" w:rsidRPr="00294297" w:rsidRDefault="005C5AE6" w:rsidP="003349FA">
            <w:pPr>
              <w:rPr>
                <w:sz w:val="20"/>
                <w:szCs w:val="20"/>
              </w:rPr>
            </w:pPr>
            <w:hyperlink r:id="rId13" w:history="1">
              <w:proofErr w:type="spellStart"/>
              <w:r w:rsidRPr="00640507">
                <w:rPr>
                  <w:rStyle w:val="Hyperlink"/>
                  <w:rFonts w:asciiTheme="majorHAnsi" w:hAnsiTheme="majorHAnsi"/>
                  <w:b/>
                  <w:bCs/>
                  <w:sz w:val="20"/>
                  <w:szCs w:val="20"/>
                </w:rPr>
                <w:t>ESLint</w:t>
              </w:r>
              <w:proofErr w:type="spellEnd"/>
              <w:r w:rsidRPr="00640507">
                <w:rPr>
                  <w:rStyle w:val="Hyperlink"/>
                  <w:rFonts w:asciiTheme="majorHAnsi" w:hAnsiTheme="majorHAnsi"/>
                  <w:b/>
                  <w:bCs/>
                  <w:sz w:val="20"/>
                  <w:szCs w:val="20"/>
                </w:rPr>
                <w:t xml:space="preserve"> Formatting Rules</w:t>
              </w:r>
            </w:hyperlink>
          </w:p>
        </w:tc>
        <w:tc>
          <w:tcPr>
            <w:tcW w:w="1143" w:type="dxa"/>
          </w:tcPr>
          <w:p w14:paraId="5B5969CF"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03D1101" w14:textId="77777777" w:rsidR="005C5AE6" w:rsidRPr="007164B6" w:rsidRDefault="005C5AE6" w:rsidP="003349FA">
            <w:pPr>
              <w:rPr>
                <w:b/>
                <w:bCs/>
                <w:color w:val="FFC000"/>
                <w:sz w:val="20"/>
                <w:szCs w:val="20"/>
              </w:rPr>
            </w:pPr>
            <w:r w:rsidRPr="007164B6">
              <w:rPr>
                <w:b/>
                <w:bCs/>
                <w:color w:val="FFC000"/>
                <w:sz w:val="20"/>
                <w:szCs w:val="20"/>
              </w:rPr>
              <w:t>PENDING</w:t>
            </w:r>
          </w:p>
          <w:p w14:paraId="11C20EEF" w14:textId="77777777" w:rsidR="005C5AE6" w:rsidRPr="00294297" w:rsidRDefault="005C5AE6" w:rsidP="003349FA">
            <w:pPr>
              <w:rPr>
                <w:sz w:val="20"/>
                <w:szCs w:val="20"/>
              </w:rPr>
            </w:pPr>
            <w:r>
              <w:rPr>
                <w:sz w:val="20"/>
                <w:szCs w:val="20"/>
              </w:rPr>
              <w:t xml:space="preserve">Basic rules implemented. </w:t>
            </w:r>
          </w:p>
        </w:tc>
      </w:tr>
      <w:tr w:rsidR="005C5AE6" w:rsidRPr="007164B6" w14:paraId="5BC873EC" w14:textId="77777777" w:rsidTr="003349FA">
        <w:tc>
          <w:tcPr>
            <w:tcW w:w="791" w:type="dxa"/>
          </w:tcPr>
          <w:p w14:paraId="595652DF" w14:textId="77777777" w:rsidR="005C5AE6" w:rsidRPr="00294297" w:rsidRDefault="005C5AE6" w:rsidP="003349FA">
            <w:pPr>
              <w:rPr>
                <w:sz w:val="20"/>
                <w:szCs w:val="20"/>
              </w:rPr>
            </w:pPr>
            <w:r w:rsidRPr="00AD44EB">
              <w:rPr>
                <w:rFonts w:asciiTheme="majorHAnsi" w:hAnsiTheme="majorHAnsi"/>
                <w:sz w:val="20"/>
                <w:szCs w:val="20"/>
              </w:rPr>
              <w:t>#7</w:t>
            </w:r>
          </w:p>
        </w:tc>
        <w:tc>
          <w:tcPr>
            <w:tcW w:w="4937" w:type="dxa"/>
          </w:tcPr>
          <w:p w14:paraId="5FB62BB2" w14:textId="77777777" w:rsidR="005C5AE6" w:rsidRPr="00294297" w:rsidRDefault="005C5AE6" w:rsidP="003349FA">
            <w:pPr>
              <w:rPr>
                <w:sz w:val="20"/>
                <w:szCs w:val="20"/>
              </w:rPr>
            </w:pPr>
            <w:hyperlink r:id="rId14" w:history="1">
              <w:r w:rsidRPr="00640507">
                <w:rPr>
                  <w:rStyle w:val="Hyperlink"/>
                  <w:rFonts w:asciiTheme="majorHAnsi" w:hAnsiTheme="majorHAnsi"/>
                  <w:b/>
                  <w:bCs/>
                  <w:sz w:val="20"/>
                  <w:szCs w:val="20"/>
                </w:rPr>
                <w:t>Prettier Formatting Rules</w:t>
              </w:r>
            </w:hyperlink>
          </w:p>
        </w:tc>
        <w:tc>
          <w:tcPr>
            <w:tcW w:w="1143" w:type="dxa"/>
          </w:tcPr>
          <w:p w14:paraId="6AB74113"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34867F2" w14:textId="77777777" w:rsidR="005C5AE6" w:rsidRPr="007164B6" w:rsidRDefault="005C5AE6" w:rsidP="003349FA">
            <w:pPr>
              <w:rPr>
                <w:b/>
                <w:bCs/>
                <w:sz w:val="20"/>
                <w:szCs w:val="20"/>
              </w:rPr>
            </w:pPr>
            <w:r w:rsidRPr="007164B6">
              <w:rPr>
                <w:b/>
                <w:bCs/>
                <w:color w:val="FFC000"/>
                <w:sz w:val="20"/>
                <w:szCs w:val="20"/>
              </w:rPr>
              <w:t>PENDING</w:t>
            </w:r>
          </w:p>
        </w:tc>
      </w:tr>
      <w:tr w:rsidR="005C5AE6" w:rsidRPr="007164B6" w14:paraId="6F976381" w14:textId="77777777" w:rsidTr="003349FA">
        <w:tc>
          <w:tcPr>
            <w:tcW w:w="791" w:type="dxa"/>
          </w:tcPr>
          <w:p w14:paraId="341409BD" w14:textId="77777777" w:rsidR="005C5AE6" w:rsidRPr="00294297" w:rsidRDefault="005C5AE6" w:rsidP="003349FA">
            <w:pPr>
              <w:rPr>
                <w:sz w:val="20"/>
                <w:szCs w:val="20"/>
              </w:rPr>
            </w:pPr>
            <w:r w:rsidRPr="00AD44EB">
              <w:rPr>
                <w:rFonts w:asciiTheme="majorHAnsi" w:hAnsiTheme="majorHAnsi"/>
                <w:sz w:val="20"/>
                <w:szCs w:val="20"/>
              </w:rPr>
              <w:t>#8</w:t>
            </w:r>
          </w:p>
        </w:tc>
        <w:tc>
          <w:tcPr>
            <w:tcW w:w="4937" w:type="dxa"/>
          </w:tcPr>
          <w:p w14:paraId="7FC66BCD" w14:textId="77777777" w:rsidR="005C5AE6" w:rsidRPr="00294297" w:rsidRDefault="005C5AE6" w:rsidP="003349FA">
            <w:pPr>
              <w:rPr>
                <w:sz w:val="20"/>
                <w:szCs w:val="20"/>
              </w:rPr>
            </w:pPr>
            <w:hyperlink r:id="rId15" w:history="1">
              <w:proofErr w:type="spellStart"/>
              <w:r w:rsidRPr="00E51DCC">
                <w:rPr>
                  <w:rStyle w:val="Hyperlink"/>
                  <w:rFonts w:asciiTheme="majorHAnsi" w:hAnsiTheme="majorHAnsi"/>
                  <w:b/>
                  <w:bCs/>
                  <w:sz w:val="20"/>
                  <w:szCs w:val="20"/>
                </w:rPr>
                <w:t>autocompleteService</w:t>
              </w:r>
              <w:proofErr w:type="spellEnd"/>
              <w:r w:rsidRPr="00E51DCC">
                <w:rPr>
                  <w:rStyle w:val="Hyperlink"/>
                  <w:rFonts w:asciiTheme="majorHAnsi" w:hAnsiTheme="majorHAnsi"/>
                  <w:b/>
                  <w:bCs/>
                  <w:sz w:val="20"/>
                  <w:szCs w:val="20"/>
                </w:rPr>
                <w:t xml:space="preserve"> API Implementation</w:t>
              </w:r>
            </w:hyperlink>
          </w:p>
        </w:tc>
        <w:tc>
          <w:tcPr>
            <w:tcW w:w="1143" w:type="dxa"/>
          </w:tcPr>
          <w:p w14:paraId="7A2296FF"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1C07BAD6"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38B610A7" w14:textId="77777777" w:rsidTr="003349FA">
        <w:tc>
          <w:tcPr>
            <w:tcW w:w="791" w:type="dxa"/>
          </w:tcPr>
          <w:p w14:paraId="1DD13BCF" w14:textId="77777777" w:rsidR="005C5AE6" w:rsidRPr="00294297" w:rsidRDefault="005C5AE6" w:rsidP="003349FA">
            <w:pPr>
              <w:rPr>
                <w:sz w:val="20"/>
                <w:szCs w:val="20"/>
              </w:rPr>
            </w:pPr>
            <w:r>
              <w:rPr>
                <w:rFonts w:asciiTheme="majorHAnsi" w:hAnsiTheme="majorHAnsi"/>
                <w:sz w:val="20"/>
                <w:szCs w:val="20"/>
              </w:rPr>
              <w:t>#11</w:t>
            </w:r>
          </w:p>
        </w:tc>
        <w:tc>
          <w:tcPr>
            <w:tcW w:w="4937" w:type="dxa"/>
          </w:tcPr>
          <w:p w14:paraId="7EF0360F" w14:textId="77777777" w:rsidR="005C5AE6" w:rsidRPr="00294297" w:rsidRDefault="005C5AE6" w:rsidP="003349FA">
            <w:pPr>
              <w:rPr>
                <w:sz w:val="20"/>
                <w:szCs w:val="20"/>
              </w:rPr>
            </w:pPr>
            <w:hyperlink r:id="rId16" w:history="1">
              <w:r w:rsidRPr="00402F6D">
                <w:rPr>
                  <w:rStyle w:val="Hyperlink"/>
                  <w:rFonts w:asciiTheme="majorHAnsi" w:hAnsiTheme="majorHAnsi"/>
                  <w:b/>
                  <w:bCs/>
                  <w:sz w:val="20"/>
                  <w:szCs w:val="20"/>
                </w:rPr>
                <w:t>Create Sprint 1 Requirement Tasks and Distribution</w:t>
              </w:r>
            </w:hyperlink>
          </w:p>
        </w:tc>
        <w:tc>
          <w:tcPr>
            <w:tcW w:w="1143" w:type="dxa"/>
          </w:tcPr>
          <w:p w14:paraId="6056D0B0" w14:textId="77777777" w:rsidR="005C5AE6" w:rsidRPr="00294297" w:rsidRDefault="005C5AE6" w:rsidP="003349FA">
            <w:pPr>
              <w:rPr>
                <w:sz w:val="20"/>
                <w:szCs w:val="20"/>
              </w:rPr>
            </w:pPr>
            <w:r>
              <w:rPr>
                <w:rFonts w:asciiTheme="majorHAnsi" w:hAnsiTheme="majorHAnsi"/>
                <w:sz w:val="20"/>
                <w:szCs w:val="20"/>
              </w:rPr>
              <w:t>S</w:t>
            </w:r>
          </w:p>
        </w:tc>
        <w:tc>
          <w:tcPr>
            <w:tcW w:w="2844" w:type="dxa"/>
          </w:tcPr>
          <w:p w14:paraId="7D90D7DC"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294297" w14:paraId="362B10FA" w14:textId="77777777" w:rsidTr="003349FA">
        <w:tc>
          <w:tcPr>
            <w:tcW w:w="791" w:type="dxa"/>
          </w:tcPr>
          <w:p w14:paraId="3BA9A8B7" w14:textId="77777777" w:rsidR="005C5AE6" w:rsidRPr="00294297" w:rsidRDefault="005C5AE6" w:rsidP="003349FA">
            <w:pPr>
              <w:rPr>
                <w:sz w:val="20"/>
                <w:szCs w:val="20"/>
              </w:rPr>
            </w:pPr>
            <w:r>
              <w:rPr>
                <w:rFonts w:asciiTheme="majorHAnsi" w:hAnsiTheme="majorHAnsi"/>
                <w:sz w:val="20"/>
                <w:szCs w:val="20"/>
              </w:rPr>
              <w:t>#12</w:t>
            </w:r>
          </w:p>
        </w:tc>
        <w:tc>
          <w:tcPr>
            <w:tcW w:w="4937" w:type="dxa"/>
          </w:tcPr>
          <w:p w14:paraId="76BA4A58" w14:textId="77777777" w:rsidR="005C5AE6" w:rsidRPr="00294297" w:rsidRDefault="005C5AE6" w:rsidP="003349FA">
            <w:pPr>
              <w:rPr>
                <w:sz w:val="20"/>
                <w:szCs w:val="20"/>
              </w:rPr>
            </w:pPr>
            <w:hyperlink r:id="rId17" w:history="1">
              <w:proofErr w:type="spellStart"/>
              <w:r w:rsidRPr="00817A6D">
                <w:rPr>
                  <w:rStyle w:val="Hyperlink"/>
                  <w:rFonts w:asciiTheme="majorHAnsi" w:hAnsiTheme="majorHAnsi"/>
                  <w:b/>
                  <w:bCs/>
                  <w:sz w:val="20"/>
                  <w:szCs w:val="20"/>
                </w:rPr>
                <w:t>nearbysearchsearchService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63C31850"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4E88A920" w14:textId="77777777" w:rsidR="005C5AE6" w:rsidRPr="007164B6" w:rsidRDefault="005C5AE6" w:rsidP="003349FA">
            <w:pPr>
              <w:rPr>
                <w:b/>
                <w:bCs/>
                <w:color w:val="C00000"/>
                <w:sz w:val="20"/>
                <w:szCs w:val="20"/>
              </w:rPr>
            </w:pPr>
            <w:r w:rsidRPr="007164B6">
              <w:rPr>
                <w:b/>
                <w:bCs/>
                <w:color w:val="C00000"/>
                <w:sz w:val="20"/>
                <w:szCs w:val="20"/>
              </w:rPr>
              <w:t>CANCELLED</w:t>
            </w:r>
          </w:p>
          <w:p w14:paraId="6BCD1853" w14:textId="77777777" w:rsidR="005C5AE6" w:rsidRPr="00294297" w:rsidRDefault="005C5AE6" w:rsidP="003349FA">
            <w:pPr>
              <w:rPr>
                <w:sz w:val="20"/>
                <w:szCs w:val="20"/>
              </w:rPr>
            </w:pPr>
            <w:r>
              <w:rPr>
                <w:sz w:val="20"/>
                <w:szCs w:val="20"/>
              </w:rPr>
              <w:t>Extra effort, not demanded in requirements.</w:t>
            </w:r>
          </w:p>
        </w:tc>
      </w:tr>
      <w:tr w:rsidR="005C5AE6" w:rsidRPr="007164B6" w14:paraId="07CC71D0" w14:textId="77777777" w:rsidTr="003349FA">
        <w:tc>
          <w:tcPr>
            <w:tcW w:w="791" w:type="dxa"/>
          </w:tcPr>
          <w:p w14:paraId="2D372528" w14:textId="77777777" w:rsidR="005C5AE6" w:rsidRPr="00294297" w:rsidRDefault="005C5AE6" w:rsidP="003349FA">
            <w:pPr>
              <w:rPr>
                <w:sz w:val="20"/>
                <w:szCs w:val="20"/>
              </w:rPr>
            </w:pPr>
            <w:r>
              <w:rPr>
                <w:rFonts w:asciiTheme="majorHAnsi" w:hAnsiTheme="majorHAnsi"/>
                <w:sz w:val="20"/>
                <w:szCs w:val="20"/>
              </w:rPr>
              <w:t>#13</w:t>
            </w:r>
          </w:p>
        </w:tc>
        <w:tc>
          <w:tcPr>
            <w:tcW w:w="4937" w:type="dxa"/>
          </w:tcPr>
          <w:p w14:paraId="37993D4F" w14:textId="77777777" w:rsidR="005C5AE6" w:rsidRPr="00294297" w:rsidRDefault="005C5AE6" w:rsidP="003349FA">
            <w:pPr>
              <w:rPr>
                <w:sz w:val="20"/>
                <w:szCs w:val="20"/>
              </w:rPr>
            </w:pPr>
            <w:hyperlink r:id="rId18" w:history="1">
              <w:proofErr w:type="spellStart"/>
              <w:r w:rsidRPr="00817A6D">
                <w:rPr>
                  <w:rStyle w:val="Hyperlink"/>
                  <w:rFonts w:asciiTheme="majorHAnsi" w:hAnsiTheme="majorHAnsi"/>
                  <w:b/>
                  <w:bCs/>
                  <w:sz w:val="20"/>
                  <w:szCs w:val="20"/>
                </w:rPr>
                <w:t>routingService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0CD1C802"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66F2B311"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BF48BB8" w14:textId="77777777" w:rsidTr="003349FA">
        <w:tc>
          <w:tcPr>
            <w:tcW w:w="791" w:type="dxa"/>
          </w:tcPr>
          <w:p w14:paraId="4936FBD9" w14:textId="77777777" w:rsidR="005C5AE6" w:rsidRPr="00294297" w:rsidRDefault="005C5AE6" w:rsidP="003349FA">
            <w:pPr>
              <w:rPr>
                <w:sz w:val="20"/>
                <w:szCs w:val="20"/>
              </w:rPr>
            </w:pPr>
            <w:r>
              <w:rPr>
                <w:rFonts w:asciiTheme="majorHAnsi" w:hAnsiTheme="majorHAnsi"/>
                <w:sz w:val="20"/>
                <w:szCs w:val="20"/>
              </w:rPr>
              <w:t>#14</w:t>
            </w:r>
          </w:p>
        </w:tc>
        <w:tc>
          <w:tcPr>
            <w:tcW w:w="4937" w:type="dxa"/>
          </w:tcPr>
          <w:p w14:paraId="5D689204" w14:textId="77777777" w:rsidR="005C5AE6" w:rsidRPr="00294297" w:rsidRDefault="005C5AE6" w:rsidP="003349FA">
            <w:pPr>
              <w:rPr>
                <w:sz w:val="20"/>
                <w:szCs w:val="20"/>
              </w:rPr>
            </w:pPr>
            <w:hyperlink r:id="rId19" w:history="1">
              <w:proofErr w:type="spellStart"/>
              <w:r w:rsidRPr="00817A6D">
                <w:rPr>
                  <w:rStyle w:val="Hyperlink"/>
                  <w:rFonts w:asciiTheme="majorHAnsi" w:hAnsiTheme="majorHAnsi"/>
                  <w:b/>
                  <w:bCs/>
                  <w:sz w:val="20"/>
                  <w:szCs w:val="20"/>
                </w:rPr>
                <w:t>stopmonitorService</w:t>
              </w:r>
              <w:proofErr w:type="spellEnd"/>
              <w:r w:rsidRPr="00817A6D">
                <w:rPr>
                  <w:rStyle w:val="Hyperlink"/>
                  <w:rFonts w:asciiTheme="majorHAnsi" w:hAnsiTheme="majorHAnsi"/>
                  <w:b/>
                  <w:bCs/>
                  <w:sz w:val="20"/>
                  <w:szCs w:val="20"/>
                </w:rPr>
                <w:t xml:space="preserve"> API Implementation</w:t>
              </w:r>
            </w:hyperlink>
          </w:p>
        </w:tc>
        <w:tc>
          <w:tcPr>
            <w:tcW w:w="1143" w:type="dxa"/>
          </w:tcPr>
          <w:p w14:paraId="0FB689A9" w14:textId="77777777" w:rsidR="005C5AE6" w:rsidRPr="00294297" w:rsidRDefault="005C5AE6" w:rsidP="003349FA">
            <w:pPr>
              <w:rPr>
                <w:sz w:val="20"/>
                <w:szCs w:val="20"/>
              </w:rPr>
            </w:pPr>
            <w:r>
              <w:rPr>
                <w:rFonts w:asciiTheme="majorHAnsi" w:hAnsiTheme="majorHAnsi"/>
                <w:sz w:val="20"/>
                <w:szCs w:val="20"/>
              </w:rPr>
              <w:t>XS</w:t>
            </w:r>
          </w:p>
        </w:tc>
        <w:tc>
          <w:tcPr>
            <w:tcW w:w="2844" w:type="dxa"/>
          </w:tcPr>
          <w:p w14:paraId="68CBC29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01795E14" w14:textId="77777777" w:rsidTr="003349FA">
        <w:tc>
          <w:tcPr>
            <w:tcW w:w="791" w:type="dxa"/>
          </w:tcPr>
          <w:p w14:paraId="1FA0F786" w14:textId="77777777" w:rsidR="005C5AE6" w:rsidRPr="00294297" w:rsidRDefault="005C5AE6" w:rsidP="003349FA">
            <w:pPr>
              <w:rPr>
                <w:sz w:val="20"/>
                <w:szCs w:val="20"/>
              </w:rPr>
            </w:pPr>
            <w:r>
              <w:rPr>
                <w:rFonts w:asciiTheme="majorHAnsi" w:hAnsiTheme="majorHAnsi"/>
                <w:sz w:val="20"/>
                <w:szCs w:val="20"/>
              </w:rPr>
              <w:t>#28</w:t>
            </w:r>
          </w:p>
        </w:tc>
        <w:tc>
          <w:tcPr>
            <w:tcW w:w="4937" w:type="dxa"/>
          </w:tcPr>
          <w:p w14:paraId="7D4495E2" w14:textId="77777777" w:rsidR="005C5AE6" w:rsidRPr="00294297" w:rsidRDefault="005C5AE6" w:rsidP="003349FA">
            <w:pPr>
              <w:rPr>
                <w:sz w:val="20"/>
                <w:szCs w:val="20"/>
              </w:rPr>
            </w:pPr>
            <w:hyperlink r:id="rId20" w:history="1">
              <w:proofErr w:type="spellStart"/>
              <w:r w:rsidRPr="00C113A5">
                <w:rPr>
                  <w:rStyle w:val="Hyperlink"/>
                  <w:rFonts w:asciiTheme="majorHAnsi" w:hAnsiTheme="majorHAnsi"/>
                  <w:b/>
                  <w:bCs/>
                  <w:sz w:val="20"/>
                  <w:szCs w:val="20"/>
                </w:rPr>
                <w:t>BaseMap</w:t>
              </w:r>
              <w:proofErr w:type="spellEnd"/>
              <w:r w:rsidRPr="00C113A5">
                <w:rPr>
                  <w:rStyle w:val="Hyperlink"/>
                  <w:rFonts w:asciiTheme="majorHAnsi" w:hAnsiTheme="majorHAnsi"/>
                  <w:b/>
                  <w:bCs/>
                  <w:sz w:val="20"/>
                  <w:szCs w:val="20"/>
                </w:rPr>
                <w:t xml:space="preserve"> Implementation</w:t>
              </w:r>
            </w:hyperlink>
          </w:p>
        </w:tc>
        <w:tc>
          <w:tcPr>
            <w:tcW w:w="1143" w:type="dxa"/>
          </w:tcPr>
          <w:p w14:paraId="4B3706DF" w14:textId="77777777" w:rsidR="005C5AE6" w:rsidRPr="00294297" w:rsidRDefault="005C5AE6" w:rsidP="003349FA">
            <w:pPr>
              <w:rPr>
                <w:sz w:val="20"/>
                <w:szCs w:val="20"/>
              </w:rPr>
            </w:pPr>
            <w:r>
              <w:rPr>
                <w:rFonts w:asciiTheme="majorHAnsi" w:hAnsiTheme="majorHAnsi"/>
                <w:sz w:val="20"/>
                <w:szCs w:val="20"/>
              </w:rPr>
              <w:t>L</w:t>
            </w:r>
          </w:p>
        </w:tc>
        <w:tc>
          <w:tcPr>
            <w:tcW w:w="2844" w:type="dxa"/>
          </w:tcPr>
          <w:p w14:paraId="190F77F3" w14:textId="77777777" w:rsidR="005C5AE6" w:rsidRPr="007164B6" w:rsidRDefault="005C5AE6" w:rsidP="003349FA">
            <w:pPr>
              <w:rPr>
                <w:b/>
                <w:bCs/>
                <w:sz w:val="20"/>
                <w:szCs w:val="20"/>
              </w:rPr>
            </w:pPr>
            <w:r w:rsidRPr="007164B6">
              <w:rPr>
                <w:b/>
                <w:bCs/>
                <w:color w:val="FFC000"/>
                <w:sz w:val="20"/>
                <w:szCs w:val="20"/>
              </w:rPr>
              <w:t>PENDING</w:t>
            </w:r>
          </w:p>
        </w:tc>
      </w:tr>
    </w:tbl>
    <w:p w14:paraId="406D6D19" w14:textId="77777777" w:rsidR="005C5AE6" w:rsidRPr="005C5AE6" w:rsidRDefault="005C5AE6" w:rsidP="005C5AE6"/>
    <w:p w14:paraId="2A703C74" w14:textId="38C72E38" w:rsidR="005C5AE6" w:rsidRDefault="005C5AE6" w:rsidP="005C5AE6">
      <w:pPr>
        <w:pStyle w:val="Heading3"/>
      </w:pPr>
      <w:bookmarkStart w:id="1" w:name="_Ref189770625"/>
      <w:r>
        <w:t>Appendix 1.2 – Additional Completed Requirements</w:t>
      </w:r>
      <w:bookmarkEnd w:id="1"/>
    </w:p>
    <w:tbl>
      <w:tblPr>
        <w:tblStyle w:val="TableGrid"/>
        <w:tblW w:w="9715" w:type="dxa"/>
        <w:tblLook w:val="04A0" w:firstRow="1" w:lastRow="0" w:firstColumn="1" w:lastColumn="0" w:noHBand="0" w:noVBand="1"/>
      </w:tblPr>
      <w:tblGrid>
        <w:gridCol w:w="811"/>
        <w:gridCol w:w="4904"/>
        <w:gridCol w:w="1143"/>
        <w:gridCol w:w="2857"/>
      </w:tblGrid>
      <w:tr w:rsidR="005C5AE6" w:rsidRPr="00294297" w14:paraId="3AA85BD7" w14:textId="77777777" w:rsidTr="003349FA">
        <w:tc>
          <w:tcPr>
            <w:tcW w:w="811" w:type="dxa"/>
          </w:tcPr>
          <w:p w14:paraId="59F7E3FE" w14:textId="77777777" w:rsidR="005C5AE6" w:rsidRPr="00294297" w:rsidRDefault="005C5AE6" w:rsidP="003349FA">
            <w:pPr>
              <w:rPr>
                <w:b/>
                <w:bCs/>
                <w:sz w:val="20"/>
                <w:szCs w:val="20"/>
              </w:rPr>
            </w:pPr>
            <w:r w:rsidRPr="00294297">
              <w:rPr>
                <w:b/>
                <w:bCs/>
                <w:sz w:val="20"/>
                <w:szCs w:val="20"/>
                <w:lang w:val="es-MX"/>
              </w:rPr>
              <w:t xml:space="preserve">GH </w:t>
            </w:r>
            <w:proofErr w:type="spellStart"/>
            <w:r w:rsidRPr="00294297">
              <w:rPr>
                <w:b/>
                <w:bCs/>
                <w:sz w:val="20"/>
                <w:szCs w:val="20"/>
                <w:lang w:val="es-MX"/>
              </w:rPr>
              <w:t>Issue</w:t>
            </w:r>
            <w:proofErr w:type="spellEnd"/>
            <w:r w:rsidRPr="00294297">
              <w:rPr>
                <w:b/>
                <w:bCs/>
                <w:sz w:val="20"/>
                <w:szCs w:val="20"/>
                <w:lang w:val="es-MX"/>
              </w:rPr>
              <w:t xml:space="preserve"> #</w:t>
            </w:r>
          </w:p>
        </w:tc>
        <w:tc>
          <w:tcPr>
            <w:tcW w:w="4904" w:type="dxa"/>
          </w:tcPr>
          <w:p w14:paraId="15F26DEE" w14:textId="77777777" w:rsidR="005C5AE6" w:rsidRPr="00294297" w:rsidRDefault="005C5AE6" w:rsidP="003349FA">
            <w:pPr>
              <w:rPr>
                <w:b/>
                <w:bCs/>
                <w:sz w:val="20"/>
                <w:szCs w:val="20"/>
              </w:rPr>
            </w:pPr>
            <w:proofErr w:type="spellStart"/>
            <w:r w:rsidRPr="00294297">
              <w:rPr>
                <w:b/>
                <w:bCs/>
                <w:sz w:val="20"/>
                <w:szCs w:val="20"/>
                <w:lang w:val="es-MX"/>
              </w:rPr>
              <w:t>Title</w:t>
            </w:r>
            <w:proofErr w:type="spellEnd"/>
          </w:p>
        </w:tc>
        <w:tc>
          <w:tcPr>
            <w:tcW w:w="1143" w:type="dxa"/>
          </w:tcPr>
          <w:p w14:paraId="106FF118" w14:textId="77777777" w:rsidR="005C5AE6" w:rsidRPr="00294297" w:rsidRDefault="005C5AE6" w:rsidP="003349FA">
            <w:pPr>
              <w:rPr>
                <w:b/>
                <w:bCs/>
                <w:sz w:val="20"/>
                <w:szCs w:val="20"/>
              </w:rPr>
            </w:pPr>
            <w:proofErr w:type="spellStart"/>
            <w:r w:rsidRPr="00294297">
              <w:rPr>
                <w:b/>
                <w:bCs/>
                <w:sz w:val="20"/>
                <w:szCs w:val="20"/>
                <w:lang w:val="es-MX"/>
              </w:rPr>
              <w:t>Estimated</w:t>
            </w:r>
            <w:proofErr w:type="spellEnd"/>
            <w:r w:rsidRPr="00294297">
              <w:rPr>
                <w:b/>
                <w:bCs/>
                <w:sz w:val="20"/>
                <w:szCs w:val="20"/>
                <w:lang w:val="es-MX"/>
              </w:rPr>
              <w:t xml:space="preserve"> </w:t>
            </w:r>
            <w:proofErr w:type="spellStart"/>
            <w:r w:rsidRPr="00294297">
              <w:rPr>
                <w:b/>
                <w:bCs/>
                <w:sz w:val="20"/>
                <w:szCs w:val="20"/>
                <w:lang w:val="es-MX"/>
              </w:rPr>
              <w:t>Size</w:t>
            </w:r>
            <w:proofErr w:type="spellEnd"/>
          </w:p>
        </w:tc>
        <w:tc>
          <w:tcPr>
            <w:tcW w:w="2857" w:type="dxa"/>
          </w:tcPr>
          <w:p w14:paraId="3180F0F3" w14:textId="77777777" w:rsidR="005C5AE6" w:rsidRPr="00294297" w:rsidRDefault="005C5AE6" w:rsidP="003349FA">
            <w:pPr>
              <w:rPr>
                <w:b/>
                <w:bCs/>
                <w:sz w:val="20"/>
                <w:szCs w:val="20"/>
              </w:rPr>
            </w:pPr>
            <w:r w:rsidRPr="00294297">
              <w:rPr>
                <w:b/>
                <w:bCs/>
                <w:sz w:val="20"/>
                <w:szCs w:val="20"/>
              </w:rPr>
              <w:t>Status</w:t>
            </w:r>
          </w:p>
        </w:tc>
      </w:tr>
      <w:tr w:rsidR="005C5AE6" w:rsidRPr="007164B6" w14:paraId="498CCF17" w14:textId="77777777" w:rsidTr="003349FA">
        <w:tc>
          <w:tcPr>
            <w:tcW w:w="811" w:type="dxa"/>
          </w:tcPr>
          <w:p w14:paraId="67D81E78" w14:textId="77777777" w:rsidR="005C5AE6" w:rsidRPr="00294297" w:rsidRDefault="005C5AE6" w:rsidP="003349FA">
            <w:pPr>
              <w:rPr>
                <w:b/>
                <w:bCs/>
                <w:sz w:val="20"/>
                <w:szCs w:val="20"/>
                <w:lang w:val="es-MX"/>
              </w:rPr>
            </w:pPr>
            <w:r>
              <w:rPr>
                <w:rFonts w:asciiTheme="majorHAnsi" w:hAnsiTheme="majorHAnsi"/>
                <w:sz w:val="20"/>
                <w:szCs w:val="20"/>
              </w:rPr>
              <w:t>#15</w:t>
            </w:r>
          </w:p>
        </w:tc>
        <w:tc>
          <w:tcPr>
            <w:tcW w:w="4904" w:type="dxa"/>
          </w:tcPr>
          <w:p w14:paraId="6915D9DA" w14:textId="77777777" w:rsidR="005C5AE6" w:rsidRPr="000438E5" w:rsidRDefault="005C5AE6" w:rsidP="003349FA">
            <w:pPr>
              <w:rPr>
                <w:b/>
                <w:bCs/>
                <w:sz w:val="20"/>
                <w:szCs w:val="20"/>
              </w:rPr>
            </w:pPr>
            <w:hyperlink r:id="rId21" w:history="1">
              <w:r w:rsidRPr="00C113A5">
                <w:rPr>
                  <w:rStyle w:val="Hyperlink"/>
                  <w:rFonts w:asciiTheme="majorHAnsi" w:hAnsiTheme="majorHAnsi"/>
                  <w:b/>
                  <w:bCs/>
                  <w:sz w:val="20"/>
                  <w:szCs w:val="20"/>
                </w:rPr>
                <w:t>Component-Communication Design Decision and Implementation</w:t>
              </w:r>
            </w:hyperlink>
          </w:p>
        </w:tc>
        <w:tc>
          <w:tcPr>
            <w:tcW w:w="1143" w:type="dxa"/>
          </w:tcPr>
          <w:p w14:paraId="06536E7E" w14:textId="77777777" w:rsidR="005C5AE6" w:rsidRPr="00294297" w:rsidRDefault="005C5AE6" w:rsidP="003349FA">
            <w:pPr>
              <w:rPr>
                <w:b/>
                <w:bCs/>
                <w:sz w:val="20"/>
                <w:szCs w:val="20"/>
                <w:lang w:val="es-MX"/>
              </w:rPr>
            </w:pPr>
            <w:r>
              <w:rPr>
                <w:rFonts w:asciiTheme="majorHAnsi" w:hAnsiTheme="majorHAnsi"/>
                <w:sz w:val="20"/>
                <w:szCs w:val="20"/>
              </w:rPr>
              <w:t>L</w:t>
            </w:r>
          </w:p>
        </w:tc>
        <w:tc>
          <w:tcPr>
            <w:tcW w:w="2857" w:type="dxa"/>
          </w:tcPr>
          <w:p w14:paraId="49C299A3"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8C6D628" w14:textId="77777777" w:rsidTr="003349FA">
        <w:tc>
          <w:tcPr>
            <w:tcW w:w="811" w:type="dxa"/>
          </w:tcPr>
          <w:p w14:paraId="39F18D22" w14:textId="77777777" w:rsidR="005C5AE6" w:rsidRPr="00294297" w:rsidRDefault="005C5AE6" w:rsidP="003349FA">
            <w:pPr>
              <w:rPr>
                <w:sz w:val="20"/>
                <w:szCs w:val="20"/>
              </w:rPr>
            </w:pPr>
            <w:r>
              <w:rPr>
                <w:sz w:val="20"/>
                <w:szCs w:val="20"/>
              </w:rPr>
              <w:t>#18</w:t>
            </w:r>
          </w:p>
        </w:tc>
        <w:tc>
          <w:tcPr>
            <w:tcW w:w="4904" w:type="dxa"/>
          </w:tcPr>
          <w:p w14:paraId="02C01AC9" w14:textId="77777777" w:rsidR="005C5AE6" w:rsidRPr="00294297" w:rsidRDefault="005C5AE6" w:rsidP="003349FA">
            <w:pPr>
              <w:rPr>
                <w:sz w:val="20"/>
                <w:szCs w:val="20"/>
              </w:rPr>
            </w:pPr>
            <w:hyperlink r:id="rId22" w:history="1">
              <w:r w:rsidRPr="00817A6D">
                <w:rPr>
                  <w:rStyle w:val="Hyperlink"/>
                  <w:b/>
                  <w:bCs/>
                  <w:sz w:val="20"/>
                  <w:szCs w:val="20"/>
                </w:rPr>
                <w:t>Implement automated unit test execution for PRs</w:t>
              </w:r>
            </w:hyperlink>
          </w:p>
        </w:tc>
        <w:tc>
          <w:tcPr>
            <w:tcW w:w="1143" w:type="dxa"/>
          </w:tcPr>
          <w:p w14:paraId="1ED044CC" w14:textId="77777777" w:rsidR="005C5AE6" w:rsidRPr="00294297" w:rsidRDefault="005C5AE6" w:rsidP="003349FA">
            <w:pPr>
              <w:rPr>
                <w:sz w:val="20"/>
                <w:szCs w:val="20"/>
              </w:rPr>
            </w:pPr>
            <w:r>
              <w:rPr>
                <w:sz w:val="20"/>
                <w:szCs w:val="20"/>
              </w:rPr>
              <w:t>M</w:t>
            </w:r>
          </w:p>
        </w:tc>
        <w:tc>
          <w:tcPr>
            <w:tcW w:w="2857" w:type="dxa"/>
          </w:tcPr>
          <w:p w14:paraId="36EC0D4B"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3B89ECCB" w14:textId="77777777" w:rsidTr="003349FA">
        <w:tc>
          <w:tcPr>
            <w:tcW w:w="811" w:type="dxa"/>
          </w:tcPr>
          <w:p w14:paraId="1F128331" w14:textId="77777777" w:rsidR="005C5AE6" w:rsidRPr="00294297" w:rsidRDefault="005C5AE6" w:rsidP="003349FA">
            <w:pPr>
              <w:rPr>
                <w:sz w:val="20"/>
                <w:szCs w:val="20"/>
              </w:rPr>
            </w:pPr>
            <w:r>
              <w:rPr>
                <w:sz w:val="20"/>
                <w:szCs w:val="20"/>
              </w:rPr>
              <w:t>#19</w:t>
            </w:r>
          </w:p>
        </w:tc>
        <w:tc>
          <w:tcPr>
            <w:tcW w:w="4904" w:type="dxa"/>
          </w:tcPr>
          <w:p w14:paraId="243FAD4B" w14:textId="77777777" w:rsidR="005C5AE6" w:rsidRPr="00294297" w:rsidRDefault="005C5AE6" w:rsidP="003349FA">
            <w:pPr>
              <w:rPr>
                <w:sz w:val="20"/>
                <w:szCs w:val="20"/>
              </w:rPr>
            </w:pPr>
            <w:hyperlink r:id="rId23" w:history="1">
              <w:r w:rsidRPr="000438E5">
                <w:rPr>
                  <w:rStyle w:val="Hyperlink"/>
                  <w:b/>
                  <w:bCs/>
                  <w:sz w:val="20"/>
                  <w:szCs w:val="20"/>
                </w:rPr>
                <w:t xml:space="preserve">Add interface </w:t>
              </w:r>
              <w:proofErr w:type="spellStart"/>
              <w:r w:rsidRPr="000438E5">
                <w:rPr>
                  <w:rStyle w:val="Hyperlink"/>
                  <w:b/>
                  <w:bCs/>
                  <w:sz w:val="20"/>
                  <w:szCs w:val="20"/>
                </w:rPr>
                <w:t>toGeoJson</w:t>
              </w:r>
              <w:proofErr w:type="spellEnd"/>
              <w:r w:rsidRPr="000438E5">
                <w:rPr>
                  <w:rStyle w:val="Hyperlink"/>
                  <w:b/>
                  <w:bCs/>
                  <w:sz w:val="20"/>
                  <w:szCs w:val="20"/>
                </w:rPr>
                <w:t xml:space="preserve"> for DTO objects</w:t>
              </w:r>
            </w:hyperlink>
          </w:p>
        </w:tc>
        <w:tc>
          <w:tcPr>
            <w:tcW w:w="1143" w:type="dxa"/>
          </w:tcPr>
          <w:p w14:paraId="39E7DC74" w14:textId="77777777" w:rsidR="005C5AE6" w:rsidRPr="00294297" w:rsidRDefault="005C5AE6" w:rsidP="003349FA">
            <w:pPr>
              <w:rPr>
                <w:sz w:val="20"/>
                <w:szCs w:val="20"/>
              </w:rPr>
            </w:pPr>
            <w:r>
              <w:rPr>
                <w:sz w:val="20"/>
                <w:szCs w:val="20"/>
              </w:rPr>
              <w:t>XS</w:t>
            </w:r>
          </w:p>
        </w:tc>
        <w:tc>
          <w:tcPr>
            <w:tcW w:w="2857" w:type="dxa"/>
          </w:tcPr>
          <w:p w14:paraId="0F012F8D"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C02AF6E" w14:textId="77777777" w:rsidTr="003349FA">
        <w:tc>
          <w:tcPr>
            <w:tcW w:w="811" w:type="dxa"/>
          </w:tcPr>
          <w:p w14:paraId="354E06E8" w14:textId="77777777" w:rsidR="005C5AE6" w:rsidRPr="00294297" w:rsidRDefault="005C5AE6" w:rsidP="003349FA">
            <w:pPr>
              <w:rPr>
                <w:sz w:val="20"/>
                <w:szCs w:val="20"/>
              </w:rPr>
            </w:pPr>
            <w:r>
              <w:rPr>
                <w:sz w:val="20"/>
                <w:szCs w:val="20"/>
              </w:rPr>
              <w:t>#30</w:t>
            </w:r>
          </w:p>
        </w:tc>
        <w:tc>
          <w:tcPr>
            <w:tcW w:w="4904" w:type="dxa"/>
          </w:tcPr>
          <w:p w14:paraId="0D6BBFFC" w14:textId="77777777" w:rsidR="005C5AE6" w:rsidRPr="00294297" w:rsidRDefault="005C5AE6" w:rsidP="003349FA">
            <w:pPr>
              <w:rPr>
                <w:sz w:val="20"/>
                <w:szCs w:val="20"/>
              </w:rPr>
            </w:pPr>
            <w:hyperlink r:id="rId24" w:history="1">
              <w:r w:rsidRPr="000438E5">
                <w:rPr>
                  <w:rStyle w:val="Hyperlink"/>
                  <w:b/>
                  <w:bCs/>
                  <w:sz w:val="20"/>
                  <w:szCs w:val="20"/>
                </w:rPr>
                <w:t xml:space="preserve">Create </w:t>
              </w:r>
              <w:proofErr w:type="spellStart"/>
              <w:r w:rsidRPr="000438E5">
                <w:rPr>
                  <w:rStyle w:val="Hyperlink"/>
                  <w:b/>
                  <w:bCs/>
                  <w:sz w:val="20"/>
                  <w:szCs w:val="20"/>
                </w:rPr>
                <w:t>MapContext</w:t>
              </w:r>
              <w:proofErr w:type="spellEnd"/>
            </w:hyperlink>
          </w:p>
        </w:tc>
        <w:tc>
          <w:tcPr>
            <w:tcW w:w="1143" w:type="dxa"/>
          </w:tcPr>
          <w:p w14:paraId="79B0E7E2" w14:textId="77777777" w:rsidR="005C5AE6" w:rsidRPr="00294297" w:rsidRDefault="005C5AE6" w:rsidP="003349FA">
            <w:pPr>
              <w:rPr>
                <w:sz w:val="20"/>
                <w:szCs w:val="20"/>
              </w:rPr>
            </w:pPr>
            <w:r>
              <w:rPr>
                <w:sz w:val="20"/>
                <w:szCs w:val="20"/>
              </w:rPr>
              <w:t>XS</w:t>
            </w:r>
          </w:p>
        </w:tc>
        <w:tc>
          <w:tcPr>
            <w:tcW w:w="2857" w:type="dxa"/>
          </w:tcPr>
          <w:p w14:paraId="12BCB1EE"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F0CC40E" w14:textId="77777777" w:rsidTr="003349FA">
        <w:tc>
          <w:tcPr>
            <w:tcW w:w="811" w:type="dxa"/>
          </w:tcPr>
          <w:p w14:paraId="3E11031A" w14:textId="77777777" w:rsidR="005C5AE6" w:rsidRPr="00AD44EB" w:rsidRDefault="005C5AE6" w:rsidP="003349FA">
            <w:pPr>
              <w:rPr>
                <w:rFonts w:asciiTheme="majorHAnsi" w:hAnsiTheme="majorHAnsi"/>
                <w:sz w:val="20"/>
                <w:szCs w:val="20"/>
              </w:rPr>
            </w:pPr>
            <w:r>
              <w:rPr>
                <w:rFonts w:asciiTheme="majorHAnsi" w:hAnsiTheme="majorHAnsi"/>
                <w:sz w:val="20"/>
                <w:szCs w:val="20"/>
              </w:rPr>
              <w:t>#31</w:t>
            </w:r>
          </w:p>
        </w:tc>
        <w:tc>
          <w:tcPr>
            <w:tcW w:w="4904" w:type="dxa"/>
          </w:tcPr>
          <w:p w14:paraId="2DB0C4E7" w14:textId="77777777" w:rsidR="005C5AE6" w:rsidRPr="00AD44EB" w:rsidRDefault="005C5AE6" w:rsidP="003349FA">
            <w:pPr>
              <w:rPr>
                <w:rFonts w:asciiTheme="majorHAnsi" w:hAnsiTheme="majorHAnsi"/>
                <w:sz w:val="20"/>
                <w:szCs w:val="20"/>
              </w:rPr>
            </w:pPr>
            <w:hyperlink r:id="rId25" w:history="1">
              <w:r w:rsidRPr="00745189">
                <w:rPr>
                  <w:rStyle w:val="Hyperlink"/>
                  <w:rFonts w:asciiTheme="majorHAnsi" w:hAnsiTheme="majorHAnsi"/>
                  <w:b/>
                  <w:bCs/>
                  <w:sz w:val="20"/>
                  <w:szCs w:val="20"/>
                </w:rPr>
                <w:t xml:space="preserve">Create </w:t>
              </w:r>
              <w:proofErr w:type="spellStart"/>
              <w:r w:rsidRPr="00745189">
                <w:rPr>
                  <w:rStyle w:val="Hyperlink"/>
                  <w:rFonts w:asciiTheme="majorHAnsi" w:hAnsiTheme="majorHAnsi"/>
                  <w:b/>
                  <w:bCs/>
                  <w:sz w:val="20"/>
                  <w:szCs w:val="20"/>
                </w:rPr>
                <w:t>UIContext</w:t>
              </w:r>
              <w:proofErr w:type="spellEnd"/>
            </w:hyperlink>
          </w:p>
        </w:tc>
        <w:tc>
          <w:tcPr>
            <w:tcW w:w="1143" w:type="dxa"/>
          </w:tcPr>
          <w:p w14:paraId="717E9E31"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2187BA8F"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9A62224" w14:textId="77777777" w:rsidTr="003349FA">
        <w:tc>
          <w:tcPr>
            <w:tcW w:w="811" w:type="dxa"/>
          </w:tcPr>
          <w:p w14:paraId="57CA518F" w14:textId="77777777" w:rsidR="005C5AE6" w:rsidRDefault="005C5AE6" w:rsidP="003349FA">
            <w:pPr>
              <w:rPr>
                <w:rFonts w:asciiTheme="majorHAnsi" w:hAnsiTheme="majorHAnsi"/>
                <w:sz w:val="20"/>
                <w:szCs w:val="20"/>
              </w:rPr>
            </w:pPr>
            <w:r>
              <w:rPr>
                <w:rFonts w:asciiTheme="majorHAnsi" w:hAnsiTheme="majorHAnsi"/>
                <w:sz w:val="20"/>
                <w:szCs w:val="20"/>
              </w:rPr>
              <w:t>#32</w:t>
            </w:r>
          </w:p>
        </w:tc>
        <w:tc>
          <w:tcPr>
            <w:tcW w:w="4904" w:type="dxa"/>
          </w:tcPr>
          <w:p w14:paraId="07A7BA30" w14:textId="77777777" w:rsidR="005C5AE6" w:rsidRPr="00745189" w:rsidRDefault="005C5AE6" w:rsidP="003349FA">
            <w:pPr>
              <w:rPr>
                <w:rFonts w:asciiTheme="majorHAnsi" w:hAnsiTheme="majorHAnsi"/>
                <w:sz w:val="20"/>
                <w:szCs w:val="20"/>
              </w:rPr>
            </w:pPr>
            <w:hyperlink r:id="rId26" w:history="1">
              <w:r w:rsidRPr="0041037C">
                <w:rPr>
                  <w:rStyle w:val="Hyperlink"/>
                  <w:rFonts w:asciiTheme="majorHAnsi" w:hAnsiTheme="majorHAnsi"/>
                  <w:b/>
                  <w:bCs/>
                  <w:sz w:val="20"/>
                  <w:szCs w:val="20"/>
                </w:rPr>
                <w:t xml:space="preserve">Create </w:t>
              </w:r>
              <w:proofErr w:type="spellStart"/>
              <w:r w:rsidRPr="0041037C">
                <w:rPr>
                  <w:rStyle w:val="Hyperlink"/>
                  <w:rFonts w:asciiTheme="majorHAnsi" w:hAnsiTheme="majorHAnsi"/>
                  <w:b/>
                  <w:bCs/>
                  <w:sz w:val="20"/>
                  <w:szCs w:val="20"/>
                </w:rPr>
                <w:t>TripContext</w:t>
              </w:r>
              <w:proofErr w:type="spellEnd"/>
            </w:hyperlink>
          </w:p>
        </w:tc>
        <w:tc>
          <w:tcPr>
            <w:tcW w:w="1143" w:type="dxa"/>
          </w:tcPr>
          <w:p w14:paraId="489E71BE"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017E699B" w14:textId="77777777" w:rsidR="005C5AE6" w:rsidRPr="007164B6" w:rsidRDefault="005C5AE6" w:rsidP="003349FA">
            <w:pPr>
              <w:rPr>
                <w:b/>
                <w:bCs/>
                <w:color w:val="00B050"/>
                <w:sz w:val="20"/>
                <w:szCs w:val="20"/>
              </w:rPr>
            </w:pPr>
            <w:r w:rsidRPr="007164B6">
              <w:rPr>
                <w:b/>
                <w:bCs/>
                <w:color w:val="C00000"/>
                <w:sz w:val="20"/>
                <w:szCs w:val="20"/>
              </w:rPr>
              <w:t>CANCELLED</w:t>
            </w:r>
          </w:p>
        </w:tc>
      </w:tr>
      <w:tr w:rsidR="005C5AE6" w:rsidRPr="007164B6" w14:paraId="620477EE" w14:textId="77777777" w:rsidTr="003349FA">
        <w:tc>
          <w:tcPr>
            <w:tcW w:w="811" w:type="dxa"/>
          </w:tcPr>
          <w:p w14:paraId="2578C02F" w14:textId="77777777" w:rsidR="005C5AE6" w:rsidRPr="00AD44EB" w:rsidRDefault="005C5AE6" w:rsidP="003349FA">
            <w:pPr>
              <w:rPr>
                <w:rFonts w:asciiTheme="majorHAnsi" w:hAnsiTheme="majorHAnsi"/>
                <w:sz w:val="20"/>
                <w:szCs w:val="20"/>
              </w:rPr>
            </w:pPr>
            <w:r>
              <w:rPr>
                <w:rFonts w:asciiTheme="majorHAnsi" w:hAnsiTheme="majorHAnsi"/>
                <w:sz w:val="20"/>
                <w:szCs w:val="20"/>
              </w:rPr>
              <w:t>#33</w:t>
            </w:r>
          </w:p>
        </w:tc>
        <w:tc>
          <w:tcPr>
            <w:tcW w:w="4904" w:type="dxa"/>
          </w:tcPr>
          <w:p w14:paraId="247188BE" w14:textId="77777777" w:rsidR="005C5AE6" w:rsidRPr="00745189" w:rsidRDefault="005C5AE6" w:rsidP="003349FA">
            <w:pPr>
              <w:rPr>
                <w:rFonts w:asciiTheme="majorHAnsi" w:hAnsiTheme="majorHAnsi"/>
                <w:b/>
                <w:bCs/>
                <w:sz w:val="20"/>
                <w:szCs w:val="20"/>
              </w:rPr>
            </w:pPr>
            <w:hyperlink r:id="rId27" w:history="1">
              <w:r w:rsidRPr="00845EE5">
                <w:rPr>
                  <w:rStyle w:val="Hyperlink"/>
                  <w:rFonts w:asciiTheme="majorHAnsi" w:hAnsiTheme="majorHAnsi"/>
                  <w:b/>
                  <w:bCs/>
                  <w:sz w:val="20"/>
                  <w:szCs w:val="20"/>
                </w:rPr>
                <w:t xml:space="preserve">Create </w:t>
              </w:r>
              <w:proofErr w:type="spellStart"/>
              <w:r w:rsidRPr="00845EE5">
                <w:rPr>
                  <w:rStyle w:val="Hyperlink"/>
                  <w:rFonts w:asciiTheme="majorHAnsi" w:hAnsiTheme="majorHAnsi"/>
                  <w:b/>
                  <w:bCs/>
                  <w:sz w:val="20"/>
                  <w:szCs w:val="20"/>
                </w:rPr>
                <w:t>DataContext</w:t>
              </w:r>
              <w:proofErr w:type="spellEnd"/>
              <w:r w:rsidRPr="00845EE5">
                <w:rPr>
                  <w:rStyle w:val="Hyperlink"/>
                  <w:rFonts w:asciiTheme="majorHAnsi" w:hAnsiTheme="majorHAnsi"/>
                  <w:b/>
                  <w:bCs/>
                  <w:sz w:val="20"/>
                  <w:szCs w:val="20"/>
                </w:rPr>
                <w:t xml:space="preserve"> Interface</w:t>
              </w:r>
            </w:hyperlink>
          </w:p>
        </w:tc>
        <w:tc>
          <w:tcPr>
            <w:tcW w:w="1143" w:type="dxa"/>
          </w:tcPr>
          <w:p w14:paraId="3297A74F" w14:textId="77777777" w:rsidR="005C5AE6" w:rsidRDefault="005C5AE6" w:rsidP="003349FA">
            <w:pPr>
              <w:rPr>
                <w:rFonts w:asciiTheme="majorHAnsi" w:hAnsiTheme="majorHAnsi"/>
                <w:sz w:val="20"/>
                <w:szCs w:val="20"/>
              </w:rPr>
            </w:pPr>
            <w:r>
              <w:rPr>
                <w:rFonts w:asciiTheme="majorHAnsi" w:hAnsiTheme="majorHAnsi"/>
                <w:sz w:val="20"/>
                <w:szCs w:val="20"/>
              </w:rPr>
              <w:t>M</w:t>
            </w:r>
          </w:p>
        </w:tc>
        <w:tc>
          <w:tcPr>
            <w:tcW w:w="2857" w:type="dxa"/>
          </w:tcPr>
          <w:p w14:paraId="7EFA43B5"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1F91679B" w14:textId="77777777" w:rsidTr="003349FA">
        <w:tc>
          <w:tcPr>
            <w:tcW w:w="811" w:type="dxa"/>
          </w:tcPr>
          <w:p w14:paraId="6079C4FE" w14:textId="77777777" w:rsidR="005C5AE6" w:rsidRPr="00AD44EB" w:rsidRDefault="005C5AE6" w:rsidP="003349FA">
            <w:pPr>
              <w:rPr>
                <w:rFonts w:asciiTheme="majorHAnsi" w:hAnsiTheme="majorHAnsi"/>
                <w:sz w:val="20"/>
                <w:szCs w:val="20"/>
              </w:rPr>
            </w:pPr>
            <w:r>
              <w:rPr>
                <w:rFonts w:asciiTheme="majorHAnsi" w:hAnsiTheme="majorHAnsi"/>
                <w:sz w:val="20"/>
                <w:szCs w:val="20"/>
              </w:rPr>
              <w:t>#34</w:t>
            </w:r>
          </w:p>
        </w:tc>
        <w:tc>
          <w:tcPr>
            <w:tcW w:w="4904" w:type="dxa"/>
          </w:tcPr>
          <w:p w14:paraId="3A8734D1" w14:textId="77777777" w:rsidR="005C5AE6" w:rsidRPr="00AD44EB" w:rsidRDefault="005C5AE6" w:rsidP="003349FA">
            <w:pPr>
              <w:rPr>
                <w:rFonts w:asciiTheme="majorHAnsi" w:hAnsiTheme="majorHAnsi"/>
                <w:sz w:val="20"/>
                <w:szCs w:val="20"/>
              </w:rPr>
            </w:pPr>
            <w:hyperlink r:id="rId28" w:history="1">
              <w:r w:rsidRPr="00745189">
                <w:rPr>
                  <w:rStyle w:val="Hyperlink"/>
                  <w:rFonts w:asciiTheme="majorHAnsi" w:hAnsiTheme="majorHAnsi"/>
                  <w:b/>
                  <w:bCs/>
                  <w:sz w:val="20"/>
                  <w:szCs w:val="20"/>
                </w:rPr>
                <w:t xml:space="preserve">Create </w:t>
              </w:r>
              <w:proofErr w:type="spellStart"/>
              <w:r w:rsidRPr="00745189">
                <w:rPr>
                  <w:rStyle w:val="Hyperlink"/>
                  <w:rFonts w:asciiTheme="majorHAnsi" w:hAnsiTheme="majorHAnsi"/>
                  <w:b/>
                  <w:bCs/>
                  <w:sz w:val="20"/>
                  <w:szCs w:val="20"/>
                </w:rPr>
                <w:t>SettingsContext</w:t>
              </w:r>
              <w:proofErr w:type="spellEnd"/>
            </w:hyperlink>
          </w:p>
        </w:tc>
        <w:tc>
          <w:tcPr>
            <w:tcW w:w="1143" w:type="dxa"/>
          </w:tcPr>
          <w:p w14:paraId="70020905"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1920EF84"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0F762968" w14:textId="77777777" w:rsidTr="003349FA">
        <w:tc>
          <w:tcPr>
            <w:tcW w:w="811" w:type="dxa"/>
          </w:tcPr>
          <w:p w14:paraId="2840782E" w14:textId="77777777" w:rsidR="005C5AE6" w:rsidRPr="00AD44EB" w:rsidRDefault="005C5AE6" w:rsidP="003349FA">
            <w:pPr>
              <w:rPr>
                <w:rFonts w:asciiTheme="majorHAnsi" w:hAnsiTheme="majorHAnsi"/>
                <w:sz w:val="20"/>
                <w:szCs w:val="20"/>
              </w:rPr>
            </w:pPr>
            <w:r>
              <w:rPr>
                <w:rFonts w:asciiTheme="majorHAnsi" w:hAnsiTheme="majorHAnsi"/>
                <w:sz w:val="20"/>
                <w:szCs w:val="20"/>
              </w:rPr>
              <w:t>#35</w:t>
            </w:r>
          </w:p>
        </w:tc>
        <w:tc>
          <w:tcPr>
            <w:tcW w:w="4904" w:type="dxa"/>
          </w:tcPr>
          <w:p w14:paraId="4C4F5281" w14:textId="77777777" w:rsidR="005C5AE6" w:rsidRPr="00AD44EB" w:rsidRDefault="005C5AE6" w:rsidP="003349FA">
            <w:pPr>
              <w:rPr>
                <w:rFonts w:asciiTheme="majorHAnsi" w:hAnsiTheme="majorHAnsi"/>
                <w:sz w:val="20"/>
                <w:szCs w:val="20"/>
              </w:rPr>
            </w:pPr>
            <w:hyperlink r:id="rId29" w:history="1">
              <w:r w:rsidRPr="00745189">
                <w:rPr>
                  <w:rStyle w:val="Hyperlink"/>
                  <w:rFonts w:asciiTheme="majorHAnsi" w:hAnsiTheme="majorHAnsi"/>
                  <w:b/>
                  <w:bCs/>
                  <w:sz w:val="20"/>
                  <w:szCs w:val="20"/>
                </w:rPr>
                <w:t>Context API Interface</w:t>
              </w:r>
            </w:hyperlink>
          </w:p>
        </w:tc>
        <w:tc>
          <w:tcPr>
            <w:tcW w:w="1143" w:type="dxa"/>
          </w:tcPr>
          <w:p w14:paraId="1A1CF7E1" w14:textId="77777777" w:rsidR="005C5AE6" w:rsidRDefault="005C5AE6" w:rsidP="003349FA">
            <w:pPr>
              <w:rPr>
                <w:rFonts w:asciiTheme="majorHAnsi" w:hAnsiTheme="majorHAnsi"/>
                <w:sz w:val="20"/>
                <w:szCs w:val="20"/>
              </w:rPr>
            </w:pPr>
            <w:r>
              <w:rPr>
                <w:rFonts w:asciiTheme="majorHAnsi" w:hAnsiTheme="majorHAnsi"/>
                <w:sz w:val="20"/>
                <w:szCs w:val="20"/>
              </w:rPr>
              <w:t>M</w:t>
            </w:r>
          </w:p>
        </w:tc>
        <w:tc>
          <w:tcPr>
            <w:tcW w:w="2857" w:type="dxa"/>
          </w:tcPr>
          <w:p w14:paraId="645E447C"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6363B22A" w14:textId="77777777" w:rsidTr="003349FA">
        <w:tc>
          <w:tcPr>
            <w:tcW w:w="811" w:type="dxa"/>
          </w:tcPr>
          <w:p w14:paraId="431F44E3" w14:textId="77777777" w:rsidR="005C5AE6" w:rsidRPr="00AD44EB" w:rsidRDefault="005C5AE6" w:rsidP="003349FA">
            <w:pPr>
              <w:rPr>
                <w:rFonts w:asciiTheme="majorHAnsi" w:hAnsiTheme="majorHAnsi"/>
                <w:sz w:val="20"/>
                <w:szCs w:val="20"/>
              </w:rPr>
            </w:pPr>
            <w:r>
              <w:rPr>
                <w:rFonts w:asciiTheme="majorHAnsi" w:hAnsiTheme="majorHAnsi"/>
                <w:sz w:val="20"/>
                <w:szCs w:val="20"/>
              </w:rPr>
              <w:t>#40</w:t>
            </w:r>
          </w:p>
        </w:tc>
        <w:tc>
          <w:tcPr>
            <w:tcW w:w="4904" w:type="dxa"/>
          </w:tcPr>
          <w:p w14:paraId="21A28498" w14:textId="77777777" w:rsidR="005C5AE6" w:rsidRPr="00AD44EB" w:rsidRDefault="005C5AE6" w:rsidP="003349FA">
            <w:pPr>
              <w:rPr>
                <w:rFonts w:asciiTheme="majorHAnsi" w:hAnsiTheme="majorHAnsi"/>
                <w:sz w:val="20"/>
                <w:szCs w:val="20"/>
              </w:rPr>
            </w:pPr>
            <w:hyperlink r:id="rId30" w:history="1">
              <w:r w:rsidRPr="00022464">
                <w:rPr>
                  <w:rStyle w:val="Hyperlink"/>
                  <w:rFonts w:asciiTheme="majorHAnsi" w:hAnsiTheme="majorHAnsi"/>
                  <w:b/>
                  <w:bCs/>
                  <w:sz w:val="20"/>
                  <w:szCs w:val="20"/>
                </w:rPr>
                <w:t>Removing API-Key from client</w:t>
              </w:r>
            </w:hyperlink>
          </w:p>
        </w:tc>
        <w:tc>
          <w:tcPr>
            <w:tcW w:w="1143" w:type="dxa"/>
          </w:tcPr>
          <w:p w14:paraId="72C583AC" w14:textId="77777777" w:rsidR="005C5AE6" w:rsidRDefault="005C5AE6" w:rsidP="003349FA">
            <w:pPr>
              <w:rPr>
                <w:rFonts w:asciiTheme="majorHAnsi" w:hAnsiTheme="majorHAnsi"/>
                <w:sz w:val="20"/>
                <w:szCs w:val="20"/>
              </w:rPr>
            </w:pPr>
            <w:r>
              <w:rPr>
                <w:rFonts w:asciiTheme="majorHAnsi" w:hAnsiTheme="majorHAnsi"/>
                <w:sz w:val="20"/>
                <w:szCs w:val="20"/>
              </w:rPr>
              <w:t>XS</w:t>
            </w:r>
          </w:p>
        </w:tc>
        <w:tc>
          <w:tcPr>
            <w:tcW w:w="2857" w:type="dxa"/>
          </w:tcPr>
          <w:p w14:paraId="1E595021" w14:textId="77777777" w:rsidR="005C5AE6" w:rsidRPr="007164B6" w:rsidRDefault="005C5AE6" w:rsidP="003349FA">
            <w:pPr>
              <w:rPr>
                <w:b/>
                <w:bCs/>
                <w:sz w:val="20"/>
                <w:szCs w:val="20"/>
              </w:rPr>
            </w:pPr>
            <w:r w:rsidRPr="007164B6">
              <w:rPr>
                <w:b/>
                <w:bCs/>
                <w:color w:val="FFC000"/>
                <w:sz w:val="20"/>
                <w:szCs w:val="20"/>
              </w:rPr>
              <w:t>PENDING</w:t>
            </w:r>
          </w:p>
        </w:tc>
      </w:tr>
      <w:tr w:rsidR="005C5AE6" w:rsidRPr="007164B6" w14:paraId="39AF5096" w14:textId="77777777" w:rsidTr="003349FA">
        <w:tc>
          <w:tcPr>
            <w:tcW w:w="811" w:type="dxa"/>
          </w:tcPr>
          <w:p w14:paraId="02B6ED99" w14:textId="77777777" w:rsidR="005C5AE6" w:rsidRDefault="005C5AE6" w:rsidP="003349FA">
            <w:pPr>
              <w:rPr>
                <w:rFonts w:asciiTheme="majorHAnsi" w:hAnsiTheme="majorHAnsi"/>
                <w:sz w:val="20"/>
                <w:szCs w:val="20"/>
              </w:rPr>
            </w:pPr>
            <w:r>
              <w:rPr>
                <w:rFonts w:asciiTheme="majorHAnsi" w:hAnsiTheme="majorHAnsi"/>
                <w:sz w:val="20"/>
                <w:szCs w:val="20"/>
              </w:rPr>
              <w:t>#41</w:t>
            </w:r>
          </w:p>
        </w:tc>
        <w:tc>
          <w:tcPr>
            <w:tcW w:w="4904" w:type="dxa"/>
          </w:tcPr>
          <w:p w14:paraId="3EC5AF1E" w14:textId="77777777" w:rsidR="005C5AE6" w:rsidRPr="00022464" w:rsidRDefault="005C5AE6" w:rsidP="003349FA">
            <w:pPr>
              <w:rPr>
                <w:rFonts w:asciiTheme="majorHAnsi" w:hAnsiTheme="majorHAnsi"/>
                <w:sz w:val="20"/>
                <w:szCs w:val="20"/>
              </w:rPr>
            </w:pPr>
            <w:hyperlink r:id="rId31"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autocompleteDataContext</w:t>
              </w:r>
              <w:proofErr w:type="spellEnd"/>
            </w:hyperlink>
          </w:p>
        </w:tc>
        <w:tc>
          <w:tcPr>
            <w:tcW w:w="1143" w:type="dxa"/>
          </w:tcPr>
          <w:p w14:paraId="40DBF601"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5179689E"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727FD0CA" w14:textId="77777777" w:rsidTr="003349FA">
        <w:tc>
          <w:tcPr>
            <w:tcW w:w="811" w:type="dxa"/>
          </w:tcPr>
          <w:p w14:paraId="15B36682" w14:textId="77777777" w:rsidR="005C5AE6" w:rsidRDefault="005C5AE6" w:rsidP="003349FA">
            <w:pPr>
              <w:rPr>
                <w:rFonts w:asciiTheme="majorHAnsi" w:hAnsiTheme="majorHAnsi"/>
                <w:sz w:val="20"/>
                <w:szCs w:val="20"/>
              </w:rPr>
            </w:pPr>
            <w:r>
              <w:rPr>
                <w:rFonts w:asciiTheme="majorHAnsi" w:hAnsiTheme="majorHAnsi"/>
                <w:sz w:val="20"/>
                <w:szCs w:val="20"/>
              </w:rPr>
              <w:t>#42</w:t>
            </w:r>
          </w:p>
        </w:tc>
        <w:tc>
          <w:tcPr>
            <w:tcW w:w="4904" w:type="dxa"/>
          </w:tcPr>
          <w:p w14:paraId="1E703ECD" w14:textId="77777777" w:rsidR="005C5AE6" w:rsidRPr="00022464" w:rsidRDefault="005C5AE6" w:rsidP="003349FA">
            <w:pPr>
              <w:rPr>
                <w:rFonts w:asciiTheme="majorHAnsi" w:hAnsiTheme="majorHAnsi"/>
                <w:sz w:val="20"/>
                <w:szCs w:val="20"/>
              </w:rPr>
            </w:pPr>
            <w:hyperlink r:id="rId32"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routingDataContext</w:t>
              </w:r>
              <w:proofErr w:type="spellEnd"/>
            </w:hyperlink>
          </w:p>
        </w:tc>
        <w:tc>
          <w:tcPr>
            <w:tcW w:w="1143" w:type="dxa"/>
          </w:tcPr>
          <w:p w14:paraId="53261371"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76C4AF23" w14:textId="77777777" w:rsidR="005C5AE6" w:rsidRPr="007164B6" w:rsidRDefault="005C5AE6" w:rsidP="003349FA">
            <w:pPr>
              <w:rPr>
                <w:b/>
                <w:bCs/>
                <w:color w:val="00B050"/>
                <w:sz w:val="20"/>
                <w:szCs w:val="20"/>
              </w:rPr>
            </w:pPr>
            <w:r w:rsidRPr="007164B6">
              <w:rPr>
                <w:b/>
                <w:bCs/>
                <w:color w:val="00B050"/>
                <w:sz w:val="20"/>
                <w:szCs w:val="20"/>
              </w:rPr>
              <w:t>COMPLETED</w:t>
            </w:r>
          </w:p>
        </w:tc>
      </w:tr>
      <w:tr w:rsidR="005C5AE6" w:rsidRPr="007164B6" w14:paraId="59E2442B" w14:textId="77777777" w:rsidTr="003349FA">
        <w:tc>
          <w:tcPr>
            <w:tcW w:w="811" w:type="dxa"/>
          </w:tcPr>
          <w:p w14:paraId="2C79D7FC" w14:textId="77777777" w:rsidR="005C5AE6" w:rsidRDefault="005C5AE6" w:rsidP="003349FA">
            <w:pPr>
              <w:rPr>
                <w:rFonts w:asciiTheme="majorHAnsi" w:hAnsiTheme="majorHAnsi"/>
                <w:sz w:val="20"/>
                <w:szCs w:val="20"/>
              </w:rPr>
            </w:pPr>
            <w:r>
              <w:rPr>
                <w:rFonts w:asciiTheme="majorHAnsi" w:hAnsiTheme="majorHAnsi"/>
                <w:sz w:val="20"/>
                <w:szCs w:val="20"/>
              </w:rPr>
              <w:t>#43</w:t>
            </w:r>
          </w:p>
        </w:tc>
        <w:tc>
          <w:tcPr>
            <w:tcW w:w="4904" w:type="dxa"/>
          </w:tcPr>
          <w:p w14:paraId="595FA919" w14:textId="77777777" w:rsidR="005C5AE6" w:rsidRPr="00EA4799" w:rsidRDefault="005C5AE6" w:rsidP="003349FA">
            <w:pPr>
              <w:rPr>
                <w:rFonts w:asciiTheme="majorHAnsi" w:hAnsiTheme="majorHAnsi"/>
                <w:sz w:val="20"/>
                <w:szCs w:val="20"/>
              </w:rPr>
            </w:pPr>
            <w:hyperlink r:id="rId33" w:history="1">
              <w:r w:rsidRPr="00EA4799">
                <w:rPr>
                  <w:rStyle w:val="Hyperlink"/>
                  <w:rFonts w:asciiTheme="majorHAnsi" w:hAnsiTheme="majorHAnsi"/>
                  <w:b/>
                  <w:bCs/>
                  <w:sz w:val="20"/>
                  <w:szCs w:val="20"/>
                </w:rPr>
                <w:t xml:space="preserve">Create </w:t>
              </w:r>
              <w:proofErr w:type="spellStart"/>
              <w:r w:rsidRPr="00EA4799">
                <w:rPr>
                  <w:rStyle w:val="Hyperlink"/>
                  <w:rFonts w:asciiTheme="majorHAnsi" w:hAnsiTheme="majorHAnsi"/>
                  <w:b/>
                  <w:bCs/>
                  <w:sz w:val="20"/>
                  <w:szCs w:val="20"/>
                </w:rPr>
                <w:t>stopmonitorDataContext</w:t>
              </w:r>
              <w:proofErr w:type="spellEnd"/>
            </w:hyperlink>
          </w:p>
        </w:tc>
        <w:tc>
          <w:tcPr>
            <w:tcW w:w="1143" w:type="dxa"/>
          </w:tcPr>
          <w:p w14:paraId="45E71A05" w14:textId="77777777" w:rsidR="005C5AE6" w:rsidRDefault="005C5AE6" w:rsidP="003349FA">
            <w:pPr>
              <w:rPr>
                <w:rFonts w:asciiTheme="majorHAnsi" w:hAnsiTheme="majorHAnsi"/>
                <w:sz w:val="20"/>
                <w:szCs w:val="20"/>
              </w:rPr>
            </w:pPr>
            <w:r>
              <w:rPr>
                <w:rFonts w:asciiTheme="majorHAnsi" w:hAnsiTheme="majorHAnsi"/>
                <w:sz w:val="20"/>
                <w:szCs w:val="20"/>
              </w:rPr>
              <w:t>S</w:t>
            </w:r>
          </w:p>
        </w:tc>
        <w:tc>
          <w:tcPr>
            <w:tcW w:w="2857" w:type="dxa"/>
          </w:tcPr>
          <w:p w14:paraId="4DDE07E9" w14:textId="77777777" w:rsidR="005C5AE6" w:rsidRPr="007164B6" w:rsidRDefault="005C5AE6" w:rsidP="003349FA">
            <w:pPr>
              <w:rPr>
                <w:b/>
                <w:bCs/>
                <w:color w:val="00B050"/>
                <w:sz w:val="20"/>
                <w:szCs w:val="20"/>
              </w:rPr>
            </w:pPr>
            <w:r w:rsidRPr="007164B6">
              <w:rPr>
                <w:b/>
                <w:bCs/>
                <w:color w:val="00B050"/>
                <w:sz w:val="20"/>
                <w:szCs w:val="20"/>
              </w:rPr>
              <w:t>COMPLETED</w:t>
            </w:r>
          </w:p>
        </w:tc>
      </w:tr>
    </w:tbl>
    <w:p w14:paraId="25DAE7B5" w14:textId="77777777" w:rsidR="005C5AE6" w:rsidRDefault="005C5AE6" w:rsidP="005C5AE6"/>
    <w:p w14:paraId="6F1DEEFE" w14:textId="767760B0" w:rsidR="005C5AE6" w:rsidRDefault="005C5AE6" w:rsidP="005C5AE6">
      <w:r>
        <w:br w:type="page"/>
      </w:r>
    </w:p>
    <w:p w14:paraId="14F88550" w14:textId="4A980614" w:rsidR="005C5AE6" w:rsidRDefault="005C5AE6" w:rsidP="005C5AE6">
      <w:pPr>
        <w:pStyle w:val="Heading2"/>
      </w:pPr>
      <w:r>
        <w:lastRenderedPageBreak/>
        <w:t>Appendix 2. – Requirements</w:t>
      </w:r>
    </w:p>
    <w:p w14:paraId="71CBDA40" w14:textId="7D9221A3" w:rsidR="005C5AE6" w:rsidRPr="005C5AE6" w:rsidRDefault="005C5AE6" w:rsidP="005C5AE6">
      <w:pPr>
        <w:pStyle w:val="Heading3"/>
      </w:pPr>
      <w:bookmarkStart w:id="2" w:name="_Ref189770645"/>
      <w:r>
        <w:t>Appendix 2.1 – Use-Case Diagram Draft</w:t>
      </w:r>
      <w:bookmarkEnd w:id="2"/>
    </w:p>
    <w:p w14:paraId="5C85D93A" w14:textId="3812FD8C" w:rsidR="005C5AE6" w:rsidRDefault="005C5AE6" w:rsidP="005C5AE6">
      <w:r w:rsidRPr="008465AE">
        <w:rPr>
          <w:noProof/>
        </w:rPr>
        <w:drawing>
          <wp:inline distT="0" distB="0" distL="0" distR="0" wp14:anchorId="773B1F83" wp14:editId="6A4BBADD">
            <wp:extent cx="5943600" cy="5567045"/>
            <wp:effectExtent l="0" t="0" r="0" b="0"/>
            <wp:docPr id="108833639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0589" name="Picture 1" descr="A diagram of a diagram&#10;&#10;Description automatically generated with medium confidence"/>
                    <pic:cNvPicPr/>
                  </pic:nvPicPr>
                  <pic:blipFill>
                    <a:blip r:embed="rId34"/>
                    <a:stretch>
                      <a:fillRect/>
                    </a:stretch>
                  </pic:blipFill>
                  <pic:spPr>
                    <a:xfrm>
                      <a:off x="0" y="0"/>
                      <a:ext cx="5943600" cy="5567045"/>
                    </a:xfrm>
                    <a:prstGeom prst="rect">
                      <a:avLst/>
                    </a:prstGeom>
                  </pic:spPr>
                </pic:pic>
              </a:graphicData>
            </a:graphic>
          </wp:inline>
        </w:drawing>
      </w:r>
    </w:p>
    <w:p w14:paraId="7278BB8D" w14:textId="78BB8A9C" w:rsidR="0082648A" w:rsidRDefault="0082648A" w:rsidP="0082648A">
      <w:pPr>
        <w:pStyle w:val="Heading3"/>
      </w:pPr>
      <w:bookmarkStart w:id="3" w:name="_Ref189770654"/>
      <w:r>
        <w:lastRenderedPageBreak/>
        <w:t>Appendix 2.2 – Data-Flow Diagram</w:t>
      </w:r>
      <w:bookmarkEnd w:id="3"/>
    </w:p>
    <w:p w14:paraId="40517948" w14:textId="617E5FCE" w:rsidR="0082648A" w:rsidRDefault="0082648A" w:rsidP="0082648A">
      <w:pPr>
        <w:pStyle w:val="NormalWeb"/>
      </w:pPr>
      <w:r>
        <w:rPr>
          <w:noProof/>
        </w:rPr>
        <w:drawing>
          <wp:inline distT="0" distB="0" distL="0" distR="0" wp14:anchorId="50E37021" wp14:editId="3B48783C">
            <wp:extent cx="5943600" cy="3401060"/>
            <wp:effectExtent l="0" t="0" r="0" b="8890"/>
            <wp:docPr id="196610443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04435" name="Picture 1" descr="A diagram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14:paraId="11065CE2" w14:textId="77777777" w:rsidR="0082648A" w:rsidRPr="0082648A" w:rsidRDefault="0082648A" w:rsidP="0082648A"/>
    <w:p w14:paraId="495C3C0E" w14:textId="77777777" w:rsidR="0082648A" w:rsidRDefault="0082648A" w:rsidP="005C5AE6"/>
    <w:p w14:paraId="02F07221" w14:textId="6B1B06EC" w:rsidR="005C5AE6" w:rsidRPr="005C5AE6" w:rsidRDefault="005C5AE6" w:rsidP="005C5AE6"/>
    <w:sectPr w:rsidR="005C5AE6" w:rsidRPr="005C5AE6" w:rsidSect="00845908">
      <w:pgSz w:w="12240" w:h="15840"/>
      <w:pgMar w:top="1133" w:right="1133" w:bottom="1133" w:left="113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2ACE"/>
    <w:multiLevelType w:val="multilevel"/>
    <w:tmpl w:val="DA42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A7D93"/>
    <w:multiLevelType w:val="hybridMultilevel"/>
    <w:tmpl w:val="7A604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3E6E"/>
    <w:multiLevelType w:val="hybridMultilevel"/>
    <w:tmpl w:val="47561512"/>
    <w:lvl w:ilvl="0" w:tplc="21E8465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97218"/>
    <w:multiLevelType w:val="hybridMultilevel"/>
    <w:tmpl w:val="4334B0A6"/>
    <w:lvl w:ilvl="0" w:tplc="537C3C78">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E7792"/>
    <w:multiLevelType w:val="hybridMultilevel"/>
    <w:tmpl w:val="871836EA"/>
    <w:lvl w:ilvl="0" w:tplc="1BF861A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2217E"/>
    <w:multiLevelType w:val="multilevel"/>
    <w:tmpl w:val="1FD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B61A86"/>
    <w:multiLevelType w:val="hybridMultilevel"/>
    <w:tmpl w:val="24CC2EDE"/>
    <w:lvl w:ilvl="0" w:tplc="902A069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725209">
    <w:abstractNumId w:val="4"/>
  </w:num>
  <w:num w:numId="2" w16cid:durableId="1566188204">
    <w:abstractNumId w:val="5"/>
  </w:num>
  <w:num w:numId="3" w16cid:durableId="1651059970">
    <w:abstractNumId w:val="0"/>
  </w:num>
  <w:num w:numId="4" w16cid:durableId="716395789">
    <w:abstractNumId w:val="2"/>
  </w:num>
  <w:num w:numId="5" w16cid:durableId="740786084">
    <w:abstractNumId w:val="1"/>
  </w:num>
  <w:num w:numId="6" w16cid:durableId="918517955">
    <w:abstractNumId w:val="3"/>
  </w:num>
  <w:num w:numId="7" w16cid:durableId="53286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E8"/>
    <w:rsid w:val="000140A8"/>
    <w:rsid w:val="00015E59"/>
    <w:rsid w:val="00022464"/>
    <w:rsid w:val="00022629"/>
    <w:rsid w:val="0004131A"/>
    <w:rsid w:val="000438E5"/>
    <w:rsid w:val="00051EAA"/>
    <w:rsid w:val="0006393C"/>
    <w:rsid w:val="000A19B4"/>
    <w:rsid w:val="000B4439"/>
    <w:rsid w:val="000F427F"/>
    <w:rsid w:val="00100D95"/>
    <w:rsid w:val="001378CE"/>
    <w:rsid w:val="001507FF"/>
    <w:rsid w:val="001B166C"/>
    <w:rsid w:val="001D5285"/>
    <w:rsid w:val="001D5674"/>
    <w:rsid w:val="001F6C52"/>
    <w:rsid w:val="0020709D"/>
    <w:rsid w:val="002770CA"/>
    <w:rsid w:val="002867CE"/>
    <w:rsid w:val="00294297"/>
    <w:rsid w:val="002A6A29"/>
    <w:rsid w:val="002D5EF7"/>
    <w:rsid w:val="002E4CE3"/>
    <w:rsid w:val="002E7329"/>
    <w:rsid w:val="00312B32"/>
    <w:rsid w:val="00316F47"/>
    <w:rsid w:val="003236DB"/>
    <w:rsid w:val="00345B9A"/>
    <w:rsid w:val="003648CD"/>
    <w:rsid w:val="0037315D"/>
    <w:rsid w:val="00402F6D"/>
    <w:rsid w:val="004072B9"/>
    <w:rsid w:val="004079A7"/>
    <w:rsid w:val="0041037C"/>
    <w:rsid w:val="00424F54"/>
    <w:rsid w:val="00446934"/>
    <w:rsid w:val="00475DFA"/>
    <w:rsid w:val="00485C43"/>
    <w:rsid w:val="004B2681"/>
    <w:rsid w:val="004B3CDA"/>
    <w:rsid w:val="004B65F8"/>
    <w:rsid w:val="004C0429"/>
    <w:rsid w:val="004D117A"/>
    <w:rsid w:val="004F4C5D"/>
    <w:rsid w:val="00510DB7"/>
    <w:rsid w:val="0051372B"/>
    <w:rsid w:val="00524B78"/>
    <w:rsid w:val="00537712"/>
    <w:rsid w:val="00544D31"/>
    <w:rsid w:val="00554D58"/>
    <w:rsid w:val="00590FF7"/>
    <w:rsid w:val="00595ED4"/>
    <w:rsid w:val="005A5827"/>
    <w:rsid w:val="005B0B67"/>
    <w:rsid w:val="005C5AE6"/>
    <w:rsid w:val="005C75F6"/>
    <w:rsid w:val="006143AD"/>
    <w:rsid w:val="00617718"/>
    <w:rsid w:val="006215B3"/>
    <w:rsid w:val="00640507"/>
    <w:rsid w:val="00656443"/>
    <w:rsid w:val="00656905"/>
    <w:rsid w:val="00673FC6"/>
    <w:rsid w:val="006B3D3B"/>
    <w:rsid w:val="006C0DD5"/>
    <w:rsid w:val="006C0ED9"/>
    <w:rsid w:val="007049F9"/>
    <w:rsid w:val="007164B6"/>
    <w:rsid w:val="007175A2"/>
    <w:rsid w:val="00745189"/>
    <w:rsid w:val="00756CEC"/>
    <w:rsid w:val="00784FE8"/>
    <w:rsid w:val="007860D7"/>
    <w:rsid w:val="007A00BE"/>
    <w:rsid w:val="007C38AC"/>
    <w:rsid w:val="007C71DC"/>
    <w:rsid w:val="007E42CB"/>
    <w:rsid w:val="007E5FE1"/>
    <w:rsid w:val="00817A6D"/>
    <w:rsid w:val="0082648A"/>
    <w:rsid w:val="00842CE7"/>
    <w:rsid w:val="00845908"/>
    <w:rsid w:val="00845EE5"/>
    <w:rsid w:val="008465AE"/>
    <w:rsid w:val="008550C7"/>
    <w:rsid w:val="00870BB3"/>
    <w:rsid w:val="008D22DB"/>
    <w:rsid w:val="008E52AB"/>
    <w:rsid w:val="008F10AF"/>
    <w:rsid w:val="009357B2"/>
    <w:rsid w:val="009668D4"/>
    <w:rsid w:val="00972A3F"/>
    <w:rsid w:val="009A736E"/>
    <w:rsid w:val="009B18BC"/>
    <w:rsid w:val="009C0EF6"/>
    <w:rsid w:val="009D7DA2"/>
    <w:rsid w:val="009E2F2A"/>
    <w:rsid w:val="009F2B92"/>
    <w:rsid w:val="00A05F48"/>
    <w:rsid w:val="00A2084D"/>
    <w:rsid w:val="00A26ACC"/>
    <w:rsid w:val="00A432C0"/>
    <w:rsid w:val="00A47B6B"/>
    <w:rsid w:val="00A53259"/>
    <w:rsid w:val="00A62C1B"/>
    <w:rsid w:val="00A679C1"/>
    <w:rsid w:val="00A93107"/>
    <w:rsid w:val="00AE4B28"/>
    <w:rsid w:val="00B00763"/>
    <w:rsid w:val="00B03A9C"/>
    <w:rsid w:val="00B150D8"/>
    <w:rsid w:val="00B446DF"/>
    <w:rsid w:val="00B60828"/>
    <w:rsid w:val="00B76118"/>
    <w:rsid w:val="00B961BB"/>
    <w:rsid w:val="00C02D51"/>
    <w:rsid w:val="00C113A5"/>
    <w:rsid w:val="00C14D2E"/>
    <w:rsid w:val="00C159EA"/>
    <w:rsid w:val="00C323C6"/>
    <w:rsid w:val="00C55E63"/>
    <w:rsid w:val="00C9663B"/>
    <w:rsid w:val="00CE0DF3"/>
    <w:rsid w:val="00D03CB9"/>
    <w:rsid w:val="00D1464D"/>
    <w:rsid w:val="00D62C92"/>
    <w:rsid w:val="00D7669E"/>
    <w:rsid w:val="00D85750"/>
    <w:rsid w:val="00D96976"/>
    <w:rsid w:val="00DA626D"/>
    <w:rsid w:val="00DB56F5"/>
    <w:rsid w:val="00DC0D89"/>
    <w:rsid w:val="00DC21AB"/>
    <w:rsid w:val="00DF55EA"/>
    <w:rsid w:val="00E06D35"/>
    <w:rsid w:val="00E06E38"/>
    <w:rsid w:val="00E11C76"/>
    <w:rsid w:val="00E13321"/>
    <w:rsid w:val="00E251AA"/>
    <w:rsid w:val="00E47955"/>
    <w:rsid w:val="00E51DCC"/>
    <w:rsid w:val="00E761E3"/>
    <w:rsid w:val="00E905C6"/>
    <w:rsid w:val="00E93DC2"/>
    <w:rsid w:val="00EA4799"/>
    <w:rsid w:val="00EC3014"/>
    <w:rsid w:val="00ED0738"/>
    <w:rsid w:val="00ED4A92"/>
    <w:rsid w:val="00F25860"/>
    <w:rsid w:val="00F819ED"/>
    <w:rsid w:val="00F83C7A"/>
    <w:rsid w:val="00F84872"/>
    <w:rsid w:val="00F90308"/>
    <w:rsid w:val="00FA2512"/>
    <w:rsid w:val="00FB1338"/>
    <w:rsid w:val="00FB2ED3"/>
    <w:rsid w:val="00FB63D2"/>
    <w:rsid w:val="00FC4F2D"/>
    <w:rsid w:val="00FD09D1"/>
    <w:rsid w:val="00FD1F62"/>
    <w:rsid w:val="00FF3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4D47"/>
  <w15:chartTrackingRefBased/>
  <w15:docId w15:val="{F44463D7-ED2B-4933-A8A5-D84E72E01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D31"/>
  </w:style>
  <w:style w:type="paragraph" w:styleId="Heading1">
    <w:name w:val="heading 1"/>
    <w:basedOn w:val="Normal"/>
    <w:next w:val="Normal"/>
    <w:link w:val="Heading1Char"/>
    <w:uiPriority w:val="9"/>
    <w:qFormat/>
    <w:rsid w:val="00784F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4F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4F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4F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4F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4F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F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F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F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semiHidden/>
    <w:unhideWhenUsed/>
    <w:qFormat/>
    <w:rsid w:val="00972A3F"/>
    <w:pPr>
      <w:spacing w:after="200" w:line="240" w:lineRule="auto"/>
      <w:jc w:val="center"/>
    </w:pPr>
    <w:rPr>
      <w:rFonts w:ascii="Times" w:eastAsia="Times New Roman" w:hAnsi="Times" w:cs="Times New Roman"/>
      <w:i/>
      <w:iCs/>
      <w:color w:val="0E2841" w:themeColor="text2"/>
      <w:kern w:val="0"/>
      <w:sz w:val="18"/>
      <w:szCs w:val="18"/>
      <w14:ligatures w14:val="none"/>
    </w:rPr>
  </w:style>
  <w:style w:type="character" w:customStyle="1" w:styleId="Heading1Char">
    <w:name w:val="Heading 1 Char"/>
    <w:basedOn w:val="DefaultParagraphFont"/>
    <w:link w:val="Heading1"/>
    <w:uiPriority w:val="9"/>
    <w:rsid w:val="00784F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4F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4F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4F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4F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4F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F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F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FE8"/>
    <w:rPr>
      <w:rFonts w:eastAsiaTheme="majorEastAsia" w:cstheme="majorBidi"/>
      <w:color w:val="272727" w:themeColor="text1" w:themeTint="D8"/>
    </w:rPr>
  </w:style>
  <w:style w:type="paragraph" w:styleId="Title">
    <w:name w:val="Title"/>
    <w:basedOn w:val="Normal"/>
    <w:next w:val="Normal"/>
    <w:link w:val="TitleChar"/>
    <w:uiPriority w:val="10"/>
    <w:qFormat/>
    <w:rsid w:val="00784F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F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F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4F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4FE8"/>
    <w:pPr>
      <w:spacing w:before="160"/>
      <w:jc w:val="center"/>
    </w:pPr>
    <w:rPr>
      <w:i/>
      <w:iCs/>
      <w:color w:val="404040" w:themeColor="text1" w:themeTint="BF"/>
    </w:rPr>
  </w:style>
  <w:style w:type="character" w:customStyle="1" w:styleId="QuoteChar">
    <w:name w:val="Quote Char"/>
    <w:basedOn w:val="DefaultParagraphFont"/>
    <w:link w:val="Quote"/>
    <w:uiPriority w:val="29"/>
    <w:rsid w:val="00784FE8"/>
    <w:rPr>
      <w:i/>
      <w:iCs/>
      <w:color w:val="404040" w:themeColor="text1" w:themeTint="BF"/>
    </w:rPr>
  </w:style>
  <w:style w:type="paragraph" w:styleId="ListParagraph">
    <w:name w:val="List Paragraph"/>
    <w:basedOn w:val="Normal"/>
    <w:uiPriority w:val="34"/>
    <w:qFormat/>
    <w:rsid w:val="00784FE8"/>
    <w:pPr>
      <w:ind w:left="720"/>
      <w:contextualSpacing/>
    </w:pPr>
  </w:style>
  <w:style w:type="character" w:styleId="IntenseEmphasis">
    <w:name w:val="Intense Emphasis"/>
    <w:basedOn w:val="DefaultParagraphFont"/>
    <w:uiPriority w:val="21"/>
    <w:qFormat/>
    <w:rsid w:val="00784FE8"/>
    <w:rPr>
      <w:i/>
      <w:iCs/>
      <w:color w:val="0F4761" w:themeColor="accent1" w:themeShade="BF"/>
    </w:rPr>
  </w:style>
  <w:style w:type="paragraph" w:styleId="IntenseQuote">
    <w:name w:val="Intense Quote"/>
    <w:basedOn w:val="Normal"/>
    <w:next w:val="Normal"/>
    <w:link w:val="IntenseQuoteChar"/>
    <w:uiPriority w:val="30"/>
    <w:qFormat/>
    <w:rsid w:val="00784F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4FE8"/>
    <w:rPr>
      <w:i/>
      <w:iCs/>
      <w:color w:val="0F4761" w:themeColor="accent1" w:themeShade="BF"/>
    </w:rPr>
  </w:style>
  <w:style w:type="character" w:styleId="IntenseReference">
    <w:name w:val="Intense Reference"/>
    <w:basedOn w:val="DefaultParagraphFont"/>
    <w:uiPriority w:val="32"/>
    <w:qFormat/>
    <w:rsid w:val="00784FE8"/>
    <w:rPr>
      <w:b/>
      <w:bCs/>
      <w:smallCaps/>
      <w:color w:val="0F4761" w:themeColor="accent1" w:themeShade="BF"/>
      <w:spacing w:val="5"/>
    </w:rPr>
  </w:style>
  <w:style w:type="character" w:styleId="SubtleEmphasis">
    <w:name w:val="Subtle Emphasis"/>
    <w:basedOn w:val="DefaultParagraphFont"/>
    <w:uiPriority w:val="19"/>
    <w:qFormat/>
    <w:rsid w:val="002E7329"/>
    <w:rPr>
      <w:i/>
      <w:iCs/>
      <w:color w:val="404040" w:themeColor="text1" w:themeTint="BF"/>
    </w:rPr>
  </w:style>
  <w:style w:type="table" w:styleId="TableGrid">
    <w:name w:val="Table Grid"/>
    <w:basedOn w:val="TableNormal"/>
    <w:uiPriority w:val="39"/>
    <w:rsid w:val="00F90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0B67"/>
    <w:rPr>
      <w:color w:val="467886" w:themeColor="hyperlink"/>
      <w:u w:val="single"/>
    </w:rPr>
  </w:style>
  <w:style w:type="character" w:styleId="UnresolvedMention">
    <w:name w:val="Unresolved Mention"/>
    <w:basedOn w:val="DefaultParagraphFont"/>
    <w:uiPriority w:val="99"/>
    <w:semiHidden/>
    <w:unhideWhenUsed/>
    <w:rsid w:val="005B0B67"/>
    <w:rPr>
      <w:color w:val="605E5C"/>
      <w:shd w:val="clear" w:color="auto" w:fill="E1DFDD"/>
    </w:rPr>
  </w:style>
  <w:style w:type="character" w:styleId="FollowedHyperlink">
    <w:name w:val="FollowedHyperlink"/>
    <w:basedOn w:val="DefaultParagraphFont"/>
    <w:uiPriority w:val="99"/>
    <w:semiHidden/>
    <w:unhideWhenUsed/>
    <w:rsid w:val="001507FF"/>
    <w:rPr>
      <w:color w:val="96607D" w:themeColor="followedHyperlink"/>
      <w:u w:val="single"/>
    </w:rPr>
  </w:style>
  <w:style w:type="paragraph" w:styleId="NormalWeb">
    <w:name w:val="Normal (Web)"/>
    <w:basedOn w:val="Normal"/>
    <w:uiPriority w:val="99"/>
    <w:semiHidden/>
    <w:unhideWhenUsed/>
    <w:rsid w:val="0082648A"/>
    <w:pPr>
      <w:spacing w:before="100" w:beforeAutospacing="1" w:after="100" w:afterAutospacing="1" w:line="240" w:lineRule="auto"/>
    </w:pPr>
    <w:rPr>
      <w:rFonts w:ascii="Times New Roman" w:eastAsia="Times New Roman" w:hAnsi="Times New Roman" w:cs="Times New Roman"/>
      <w:kern w:val="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557534">
      <w:bodyDiv w:val="1"/>
      <w:marLeft w:val="0"/>
      <w:marRight w:val="0"/>
      <w:marTop w:val="0"/>
      <w:marBottom w:val="0"/>
      <w:divBdr>
        <w:top w:val="none" w:sz="0" w:space="0" w:color="auto"/>
        <w:left w:val="none" w:sz="0" w:space="0" w:color="auto"/>
        <w:bottom w:val="none" w:sz="0" w:space="0" w:color="auto"/>
        <w:right w:val="none" w:sz="0" w:space="0" w:color="auto"/>
      </w:divBdr>
    </w:div>
    <w:div w:id="45300079">
      <w:bodyDiv w:val="1"/>
      <w:marLeft w:val="0"/>
      <w:marRight w:val="0"/>
      <w:marTop w:val="0"/>
      <w:marBottom w:val="0"/>
      <w:divBdr>
        <w:top w:val="none" w:sz="0" w:space="0" w:color="auto"/>
        <w:left w:val="none" w:sz="0" w:space="0" w:color="auto"/>
        <w:bottom w:val="none" w:sz="0" w:space="0" w:color="auto"/>
        <w:right w:val="none" w:sz="0" w:space="0" w:color="auto"/>
      </w:divBdr>
    </w:div>
    <w:div w:id="263003071">
      <w:bodyDiv w:val="1"/>
      <w:marLeft w:val="0"/>
      <w:marRight w:val="0"/>
      <w:marTop w:val="0"/>
      <w:marBottom w:val="0"/>
      <w:divBdr>
        <w:top w:val="none" w:sz="0" w:space="0" w:color="auto"/>
        <w:left w:val="none" w:sz="0" w:space="0" w:color="auto"/>
        <w:bottom w:val="none" w:sz="0" w:space="0" w:color="auto"/>
        <w:right w:val="none" w:sz="0" w:space="0" w:color="auto"/>
      </w:divBdr>
    </w:div>
    <w:div w:id="684938238">
      <w:bodyDiv w:val="1"/>
      <w:marLeft w:val="0"/>
      <w:marRight w:val="0"/>
      <w:marTop w:val="0"/>
      <w:marBottom w:val="0"/>
      <w:divBdr>
        <w:top w:val="none" w:sz="0" w:space="0" w:color="auto"/>
        <w:left w:val="none" w:sz="0" w:space="0" w:color="auto"/>
        <w:bottom w:val="none" w:sz="0" w:space="0" w:color="auto"/>
        <w:right w:val="none" w:sz="0" w:space="0" w:color="auto"/>
      </w:divBdr>
    </w:div>
    <w:div w:id="1052654942">
      <w:bodyDiv w:val="1"/>
      <w:marLeft w:val="0"/>
      <w:marRight w:val="0"/>
      <w:marTop w:val="0"/>
      <w:marBottom w:val="0"/>
      <w:divBdr>
        <w:top w:val="none" w:sz="0" w:space="0" w:color="auto"/>
        <w:left w:val="none" w:sz="0" w:space="0" w:color="auto"/>
        <w:bottom w:val="none" w:sz="0" w:space="0" w:color="auto"/>
        <w:right w:val="none" w:sz="0" w:space="0" w:color="auto"/>
      </w:divBdr>
      <w:divsChild>
        <w:div w:id="1505393511">
          <w:marLeft w:val="0"/>
          <w:marRight w:val="0"/>
          <w:marTop w:val="0"/>
          <w:marBottom w:val="0"/>
          <w:divBdr>
            <w:top w:val="none" w:sz="0" w:space="0" w:color="auto"/>
            <w:left w:val="none" w:sz="0" w:space="0" w:color="auto"/>
            <w:bottom w:val="none" w:sz="0" w:space="0" w:color="auto"/>
            <w:right w:val="none" w:sz="0" w:space="0" w:color="auto"/>
          </w:divBdr>
        </w:div>
      </w:divsChild>
    </w:div>
    <w:div w:id="1573353564">
      <w:bodyDiv w:val="1"/>
      <w:marLeft w:val="0"/>
      <w:marRight w:val="0"/>
      <w:marTop w:val="0"/>
      <w:marBottom w:val="0"/>
      <w:divBdr>
        <w:top w:val="none" w:sz="0" w:space="0" w:color="auto"/>
        <w:left w:val="none" w:sz="0" w:space="0" w:color="auto"/>
        <w:bottom w:val="none" w:sz="0" w:space="0" w:color="auto"/>
        <w:right w:val="none" w:sz="0" w:space="0" w:color="auto"/>
      </w:divBdr>
    </w:div>
    <w:div w:id="1627083136">
      <w:bodyDiv w:val="1"/>
      <w:marLeft w:val="0"/>
      <w:marRight w:val="0"/>
      <w:marTop w:val="0"/>
      <w:marBottom w:val="0"/>
      <w:divBdr>
        <w:top w:val="none" w:sz="0" w:space="0" w:color="auto"/>
        <w:left w:val="none" w:sz="0" w:space="0" w:color="auto"/>
        <w:bottom w:val="none" w:sz="0" w:space="0" w:color="auto"/>
        <w:right w:val="none" w:sz="0" w:space="0" w:color="auto"/>
      </w:divBdr>
      <w:divsChild>
        <w:div w:id="412246159">
          <w:marLeft w:val="0"/>
          <w:marRight w:val="0"/>
          <w:marTop w:val="0"/>
          <w:marBottom w:val="0"/>
          <w:divBdr>
            <w:top w:val="none" w:sz="0" w:space="0" w:color="auto"/>
            <w:left w:val="none" w:sz="0" w:space="0" w:color="auto"/>
            <w:bottom w:val="none" w:sz="0" w:space="0" w:color="auto"/>
            <w:right w:val="none" w:sz="0" w:space="0" w:color="auto"/>
          </w:divBdr>
        </w:div>
      </w:divsChild>
    </w:div>
    <w:div w:id="179787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RamirezDD/lu-lvb-JourneyPlanner/issues/6" TargetMode="External"/><Relationship Id="rId18" Type="http://schemas.openxmlformats.org/officeDocument/2006/relationships/hyperlink" Target="https://github.com/JRamirezDD/lu-lvb-JourneyPlanner/issues/13" TargetMode="External"/><Relationship Id="rId26" Type="http://schemas.openxmlformats.org/officeDocument/2006/relationships/hyperlink" Target="https://github.com/JRamirezDD/lu-lvb-JourneyPlanner/issues/32" TargetMode="External"/><Relationship Id="rId21" Type="http://schemas.openxmlformats.org/officeDocument/2006/relationships/hyperlink" Target="https://github.com/JRamirezDD/lu-lvb-JourneyPlanner/issues/15" TargetMode="External"/><Relationship Id="rId34" Type="http://schemas.openxmlformats.org/officeDocument/2006/relationships/image" Target="media/image1.png"/><Relationship Id="rId7" Type="http://schemas.openxmlformats.org/officeDocument/2006/relationships/hyperlink" Target="https://github.com/JRamirezDD/lu-lvb-JourneyPlanner/issues/15" TargetMode="External"/><Relationship Id="rId12" Type="http://schemas.openxmlformats.org/officeDocument/2006/relationships/hyperlink" Target="https://github.com/JRamirezDD/lu-lvb-JourneyPlanner/issues/5" TargetMode="External"/><Relationship Id="rId17" Type="http://schemas.openxmlformats.org/officeDocument/2006/relationships/hyperlink" Target="https://github.com/JRamirezDD/lu-lvb-JourneyPlanner/issues/12" TargetMode="External"/><Relationship Id="rId25" Type="http://schemas.openxmlformats.org/officeDocument/2006/relationships/hyperlink" Target="https://github.com/JRamirezDD/lu-lvb-JourneyPlanner/issues/31" TargetMode="External"/><Relationship Id="rId33" Type="http://schemas.openxmlformats.org/officeDocument/2006/relationships/hyperlink" Target="https://github.com/JRamirezDD/lu-lvb-JourneyPlanner/issues/43" TargetMode="External"/><Relationship Id="rId2" Type="http://schemas.openxmlformats.org/officeDocument/2006/relationships/numbering" Target="numbering.xml"/><Relationship Id="rId16" Type="http://schemas.openxmlformats.org/officeDocument/2006/relationships/hyperlink" Target="https://github.com/JRamirezDD/lu-lvb-JourneyPlanner/issues/11" TargetMode="External"/><Relationship Id="rId20" Type="http://schemas.openxmlformats.org/officeDocument/2006/relationships/hyperlink" Target="https://github.com/JRamirezDD/lu-lvb-JourneyPlanner/issues/28" TargetMode="External"/><Relationship Id="rId29" Type="http://schemas.openxmlformats.org/officeDocument/2006/relationships/hyperlink" Target="https://github.com/JRamirezDD/lu-lvb-JourneyPlanner/issues/35" TargetMode="External"/><Relationship Id="rId1" Type="http://schemas.openxmlformats.org/officeDocument/2006/relationships/customXml" Target="../customXml/item1.xml"/><Relationship Id="rId6" Type="http://schemas.openxmlformats.org/officeDocument/2006/relationships/hyperlink" Target="https://github.com/JRamirezDD/lu-lvb-JourneyPlanner" TargetMode="External"/><Relationship Id="rId11" Type="http://schemas.openxmlformats.org/officeDocument/2006/relationships/hyperlink" Target="https://github.com/JRamirezDD/lu-lvb-JourneyPlanner/issues/4" TargetMode="External"/><Relationship Id="rId24" Type="http://schemas.openxmlformats.org/officeDocument/2006/relationships/hyperlink" Target="https://github.com/JRamirezDD/lu-lvb-JourneyPlanner/issues/30" TargetMode="External"/><Relationship Id="rId32" Type="http://schemas.openxmlformats.org/officeDocument/2006/relationships/hyperlink" Target="https://github.com/JRamirezDD/lu-lvb-JourneyPlanner/issues/4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JRamirezDD/lu-lvb-JourneyPlanner/issues/8" TargetMode="External"/><Relationship Id="rId23" Type="http://schemas.openxmlformats.org/officeDocument/2006/relationships/hyperlink" Target="https://github.com/JRamirezDD/lu-lvb-JourneyPlanner/issues/19" TargetMode="External"/><Relationship Id="rId28" Type="http://schemas.openxmlformats.org/officeDocument/2006/relationships/hyperlink" Target="https://github.com/JRamirezDD/lu-lvb-JourneyPlanner/issues/34" TargetMode="External"/><Relationship Id="rId36" Type="http://schemas.openxmlformats.org/officeDocument/2006/relationships/fontTable" Target="fontTable.xml"/><Relationship Id="rId10" Type="http://schemas.openxmlformats.org/officeDocument/2006/relationships/hyperlink" Target="https://github.com/JRamirezDD/lu-lvb-JourneyPlanner/issues/2" TargetMode="External"/><Relationship Id="rId19" Type="http://schemas.openxmlformats.org/officeDocument/2006/relationships/hyperlink" Target="https://github.com/JRamirezDD/lu-lvb-JourneyPlanner/issues/14" TargetMode="External"/><Relationship Id="rId31" Type="http://schemas.openxmlformats.org/officeDocument/2006/relationships/hyperlink" Target="https://github.com/JRamirezDD/lu-lvb-JourneyPlanner/issues/41" TargetMode="External"/><Relationship Id="rId4" Type="http://schemas.openxmlformats.org/officeDocument/2006/relationships/settings" Target="settings.xml"/><Relationship Id="rId9" Type="http://schemas.openxmlformats.org/officeDocument/2006/relationships/hyperlink" Target="https://github.com/JRamirezDD/lu-lvb-JourneyPlanner/issues/1" TargetMode="External"/><Relationship Id="rId14" Type="http://schemas.openxmlformats.org/officeDocument/2006/relationships/hyperlink" Target="https://github.com/JRamirezDD/lu-lvb-JourneyPlanner/issues/7" TargetMode="External"/><Relationship Id="rId22" Type="http://schemas.openxmlformats.org/officeDocument/2006/relationships/hyperlink" Target="https://github.com/JRamirezDD/lu-lvb-JourneyPlanner/issues/18" TargetMode="External"/><Relationship Id="rId27" Type="http://schemas.openxmlformats.org/officeDocument/2006/relationships/hyperlink" Target="https://github.com/JRamirezDD/lu-lvb-JourneyPlanner/issues/33" TargetMode="External"/><Relationship Id="rId30" Type="http://schemas.openxmlformats.org/officeDocument/2006/relationships/hyperlink" Target="https://github.com/JRamirezDD/lu-lvb-JourneyPlanner/issues/40" TargetMode="External"/><Relationship Id="rId35" Type="http://schemas.openxmlformats.org/officeDocument/2006/relationships/image" Target="media/image2.png"/><Relationship Id="rId8" Type="http://schemas.openxmlformats.org/officeDocument/2006/relationships/hyperlink" Target="https://github.com/JRamirezDD/lu-lvb-JourneyPlanner/blob/main/.github/workflows/node.CI.y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0BE99-8B8A-45B8-8ED8-236DA6764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5</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Ramirez</dc:creator>
  <cp:keywords/>
  <dc:description/>
  <cp:lastModifiedBy>Jorge Ramirez</cp:lastModifiedBy>
  <cp:revision>152</cp:revision>
  <cp:lastPrinted>2025-02-07T14:51:00Z</cp:lastPrinted>
  <dcterms:created xsi:type="dcterms:W3CDTF">2025-02-04T21:33:00Z</dcterms:created>
  <dcterms:modified xsi:type="dcterms:W3CDTF">2025-02-07T14:51:00Z</dcterms:modified>
</cp:coreProperties>
</file>