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BE" w:rsidRDefault="002557B3" w:rsidP="002557B3">
      <w:pPr>
        <w:pStyle w:val="1"/>
        <w:jc w:val="center"/>
      </w:pPr>
      <w:r>
        <w:rPr>
          <w:rFonts w:hint="eastAsia"/>
        </w:rPr>
        <w:t>第一阶段总结文档</w:t>
      </w:r>
    </w:p>
    <w:p w:rsidR="002557B3" w:rsidRDefault="002557B3" w:rsidP="002557B3">
      <w:pPr>
        <w:pStyle w:val="2"/>
      </w:pPr>
      <w:r>
        <w:rPr>
          <w:rFonts w:hint="eastAsia"/>
        </w:rPr>
        <w:t>概述</w:t>
      </w:r>
    </w:p>
    <w:p w:rsidR="002557B3" w:rsidRPr="002557B3" w:rsidRDefault="002557B3" w:rsidP="002557B3">
      <w:pPr>
        <w:ind w:firstLine="420"/>
        <w:rPr>
          <w:rFonts w:hint="eastAsia"/>
        </w:rPr>
      </w:pPr>
      <w:r>
        <w:rPr>
          <w:rFonts w:hint="eastAsia"/>
        </w:rPr>
        <w:t>第一阶段从2月2</w:t>
      </w:r>
      <w:r>
        <w:t>4</w:t>
      </w:r>
      <w:r>
        <w:rPr>
          <w:rFonts w:hint="eastAsia"/>
        </w:rPr>
        <w:t>日至3月2</w:t>
      </w:r>
      <w:r>
        <w:t>4</w:t>
      </w:r>
      <w:r>
        <w:rPr>
          <w:rFonts w:hint="eastAsia"/>
        </w:rPr>
        <w:t>日，历时一个月，</w:t>
      </w:r>
      <w:r w:rsidR="00382D07">
        <w:rPr>
          <w:rFonts w:hint="eastAsia"/>
        </w:rPr>
        <w:t>从最基本的小车硬件系统搭建和T</w:t>
      </w:r>
      <w:r w:rsidR="00382D07">
        <w:t>X2</w:t>
      </w:r>
      <w:r w:rsidR="00382D07">
        <w:rPr>
          <w:rFonts w:hint="eastAsia"/>
        </w:rPr>
        <w:t>开发环境搭建，到后来的逐渐深入工作，</w:t>
      </w:r>
      <w:r>
        <w:rPr>
          <w:rFonts w:hint="eastAsia"/>
        </w:rPr>
        <w:t>基本完成了小车从初始位置到目标点的直线运动</w:t>
      </w:r>
      <w:r w:rsidR="00382D07">
        <w:rPr>
          <w:rFonts w:hint="eastAsia"/>
        </w:rPr>
        <w:t>任务</w:t>
      </w:r>
      <w:r>
        <w:rPr>
          <w:rFonts w:hint="eastAsia"/>
        </w:rPr>
        <w:t>。</w:t>
      </w:r>
    </w:p>
    <w:p w:rsidR="002557B3" w:rsidRDefault="002557B3" w:rsidP="002557B3">
      <w:pPr>
        <w:pStyle w:val="2"/>
      </w:pPr>
      <w:r w:rsidRPr="002557B3">
        <w:rPr>
          <w:rFonts w:hint="eastAsia"/>
        </w:rPr>
        <w:t>上位机与</w:t>
      </w:r>
      <w:r w:rsidRPr="002557B3">
        <w:t>Pixhawk通信--使用DroneKit-Python</w:t>
      </w:r>
    </w:p>
    <w:p w:rsidR="002557B3" w:rsidRDefault="002557B3" w:rsidP="002557B3">
      <w:pPr>
        <w:ind w:firstLine="420"/>
      </w:pPr>
      <w:r>
        <w:t>DroneKit-Python可以让我们在上位机直接运行Python程序，来</w:t>
      </w:r>
      <w:r>
        <w:rPr>
          <w:rFonts w:hint="eastAsia"/>
        </w:rPr>
        <w:t>方便地</w:t>
      </w:r>
      <w:r>
        <w:t>实现对Pixhawk各个参数的获取以及</w:t>
      </w:r>
      <w:r>
        <w:rPr>
          <w:rFonts w:hint="eastAsia"/>
        </w:rPr>
        <w:t>对</w:t>
      </w:r>
      <w:r>
        <w:t>小车的控制。</w:t>
      </w:r>
      <w:r w:rsidR="00382D07">
        <w:rPr>
          <w:rFonts w:hint="eastAsia"/>
        </w:rPr>
        <w:t>值得注意的是，</w:t>
      </w:r>
      <w:r>
        <w:rPr>
          <w:rFonts w:hint="eastAsia"/>
        </w:rPr>
        <w:t>Dr</w:t>
      </w:r>
      <w:r>
        <w:t>oneKit</w:t>
      </w:r>
      <w:r w:rsidR="00382D07">
        <w:rPr>
          <w:rFonts w:hint="eastAsia"/>
        </w:rPr>
        <w:t>目前只支持Py</w:t>
      </w:r>
      <w:r w:rsidR="00382D07">
        <w:t>thon2</w:t>
      </w:r>
      <w:r w:rsidR="00382D07">
        <w:rPr>
          <w:rFonts w:hint="eastAsia"/>
        </w:rPr>
        <w:t>，而我们更为熟悉的是Pyt</w:t>
      </w:r>
      <w:r w:rsidR="00382D07">
        <w:t>hon3</w:t>
      </w:r>
      <w:r w:rsidR="00382D07">
        <w:rPr>
          <w:rFonts w:hint="eastAsia"/>
        </w:rPr>
        <w:t>，这可能是今后在此基础上继续工作的一个小隐患。</w:t>
      </w:r>
    </w:p>
    <w:p w:rsidR="00382D07" w:rsidRDefault="00382D07" w:rsidP="00382D07">
      <w:pPr>
        <w:ind w:firstLine="420"/>
      </w:pPr>
      <w:r>
        <w:rPr>
          <w:rFonts w:hint="eastAsia"/>
        </w:rPr>
        <w:t>Dr</w:t>
      </w:r>
      <w:r>
        <w:t>oneKit</w:t>
      </w:r>
      <w:r>
        <w:rPr>
          <w:rFonts w:hint="eastAsia"/>
        </w:rPr>
        <w:t>的安装十分简单，使用p</w:t>
      </w:r>
      <w:r>
        <w:t>ip</w:t>
      </w:r>
      <w:r>
        <w:rPr>
          <w:rFonts w:hint="eastAsia"/>
        </w:rPr>
        <w:t>可以直接安装。其核心用法是</w:t>
      </w:r>
      <w:r w:rsidRPr="00382D07">
        <w:t>vehicle = connect(</w:t>
      </w:r>
      <w:r>
        <w:rPr>
          <w:rFonts w:hint="eastAsia"/>
        </w:rPr>
        <w:t>‘c</w:t>
      </w:r>
      <w:r>
        <w:t>onnect_string</w:t>
      </w:r>
      <w:r>
        <w:rPr>
          <w:rFonts w:hint="eastAsia"/>
        </w:rPr>
        <w:t>’</w:t>
      </w:r>
      <w:r w:rsidRPr="00382D07">
        <w:t>, wait_ready=True)</w:t>
      </w:r>
      <w:r>
        <w:rPr>
          <w:rFonts w:hint="eastAsia"/>
        </w:rPr>
        <w:t>，‘c</w:t>
      </w:r>
      <w:r>
        <w:t>onnect_string</w:t>
      </w:r>
      <w:r>
        <w:rPr>
          <w:rFonts w:hint="eastAsia"/>
        </w:rPr>
        <w:t>’可以是虚拟的网络端口，也可以是实际的U</w:t>
      </w:r>
      <w:r>
        <w:t>SB</w:t>
      </w:r>
      <w:r>
        <w:rPr>
          <w:rFonts w:hint="eastAsia"/>
        </w:rPr>
        <w:t>接口，这样v</w:t>
      </w:r>
      <w:r>
        <w:t>ehicle</w:t>
      </w:r>
      <w:r>
        <w:rPr>
          <w:rFonts w:hint="eastAsia"/>
        </w:rPr>
        <w:t>就成为飞控这个大类的一个实例，可以调用其各个属性和内部的函数来获取飞控参数，控制飞控的运动状态。</w:t>
      </w:r>
    </w:p>
    <w:p w:rsidR="003E51CB" w:rsidRDefault="003E51CB" w:rsidP="00382D07">
      <w:pPr>
        <w:ind w:firstLine="420"/>
      </w:pPr>
      <w:r>
        <w:rPr>
          <w:rFonts w:hint="eastAsia"/>
        </w:rPr>
        <w:t>Dr</w:t>
      </w:r>
      <w:r>
        <w:t>oneKit</w:t>
      </w:r>
      <w:r>
        <w:rPr>
          <w:rFonts w:hint="eastAsia"/>
        </w:rPr>
        <w:t>实现对下位机的控制是通过M</w:t>
      </w:r>
      <w:r>
        <w:t>AVLINK</w:t>
      </w:r>
      <w:r>
        <w:rPr>
          <w:rFonts w:hint="eastAsia"/>
        </w:rPr>
        <w:t>协议的，更具有开发性的用法是v</w:t>
      </w:r>
      <w:r>
        <w:t>ehicle.message_factory</w:t>
      </w:r>
      <w:r>
        <w:rPr>
          <w:rFonts w:hint="eastAsia"/>
        </w:rPr>
        <w:t>创建一个M</w:t>
      </w:r>
      <w:r>
        <w:t>AVLINK</w:t>
      </w:r>
      <w:r>
        <w:rPr>
          <w:rFonts w:hint="eastAsia"/>
        </w:rPr>
        <w:t>命令，当然这个命令必须是M</w:t>
      </w:r>
      <w:r>
        <w:t>AVLINK</w:t>
      </w:r>
      <w:r>
        <w:rPr>
          <w:rFonts w:hint="eastAsia"/>
        </w:rPr>
        <w:t>支持的，因此要熟练使用D</w:t>
      </w:r>
      <w:r>
        <w:t>ronekit</w:t>
      </w:r>
      <w:r>
        <w:rPr>
          <w:rFonts w:hint="eastAsia"/>
        </w:rPr>
        <w:t>需要对M</w:t>
      </w:r>
      <w:r>
        <w:t>AVLINK</w:t>
      </w:r>
      <w:r>
        <w:rPr>
          <w:rFonts w:hint="eastAsia"/>
        </w:rPr>
        <w:t>协议有较多的了解。</w:t>
      </w:r>
    </w:p>
    <w:p w:rsidR="003E51CB" w:rsidRPr="00382D07" w:rsidRDefault="003E51CB" w:rsidP="00382D07">
      <w:pPr>
        <w:ind w:firstLine="420"/>
        <w:rPr>
          <w:rFonts w:hint="eastAsia"/>
        </w:rPr>
      </w:pPr>
      <w:r>
        <w:rPr>
          <w:rFonts w:hint="eastAsia"/>
        </w:rPr>
        <w:t>Dr</w:t>
      </w:r>
      <w:r w:rsidR="00DF6DD1">
        <w:t>oneK</w:t>
      </w:r>
      <w:r>
        <w:t>it-sitl</w:t>
      </w:r>
      <w:r>
        <w:rPr>
          <w:rFonts w:hint="eastAsia"/>
        </w:rPr>
        <w:t>可以配合m</w:t>
      </w:r>
      <w:r>
        <w:t>avproxy</w:t>
      </w:r>
      <w:r>
        <w:rPr>
          <w:rFonts w:hint="eastAsia"/>
        </w:rPr>
        <w:t>和地面站软件搭建可视化的仿真系统，最终实现一端运行Py</w:t>
      </w:r>
      <w:r>
        <w:t>thon</w:t>
      </w:r>
      <w:r>
        <w:rPr>
          <w:rFonts w:hint="eastAsia"/>
        </w:rPr>
        <w:t>程序，另一端在地面站软件的图形化界面显示</w:t>
      </w:r>
      <w:r w:rsidR="00DF6DD1">
        <w:rPr>
          <w:rFonts w:hint="eastAsia"/>
        </w:rPr>
        <w:t>程序控制小车的实际效果。可以使用p</w:t>
      </w:r>
      <w:r w:rsidR="00DF6DD1">
        <w:t>ip</w:t>
      </w:r>
      <w:r w:rsidR="00DF6DD1">
        <w:rPr>
          <w:rFonts w:hint="eastAsia"/>
        </w:rPr>
        <w:t>方便的安装Dr</w:t>
      </w:r>
      <w:r w:rsidR="00DF6DD1">
        <w:t>oneKit-sitl</w:t>
      </w:r>
      <w:r w:rsidR="00DF6DD1">
        <w:rPr>
          <w:rFonts w:hint="eastAsia"/>
        </w:rPr>
        <w:t>，地面站软件我们使用的是在Wi</w:t>
      </w:r>
      <w:r w:rsidR="00DF6DD1">
        <w:t>ndows</w:t>
      </w:r>
      <w:r w:rsidR="00DF6DD1">
        <w:rPr>
          <w:rFonts w:hint="eastAsia"/>
        </w:rPr>
        <w:t>下的Mis</w:t>
      </w:r>
      <w:r w:rsidR="00DF6DD1">
        <w:t>sonPlanner</w:t>
      </w:r>
      <w:r w:rsidR="00DF6DD1">
        <w:rPr>
          <w:rFonts w:hint="eastAsia"/>
        </w:rPr>
        <w:t>，</w:t>
      </w:r>
      <w:r w:rsidR="00DF6DD1">
        <w:t>mavproxy</w:t>
      </w:r>
      <w:r w:rsidR="00DF6DD1">
        <w:rPr>
          <w:rFonts w:hint="eastAsia"/>
        </w:rPr>
        <w:t>按照官网的教程也可以比较容易的安装。全部安装完毕后需要在命令行里运行</w:t>
      </w:r>
      <w:r w:rsidR="00DF6DD1" w:rsidRPr="00DF6DD1">
        <w:t>dronekit-sitl rover</w:t>
      </w:r>
      <w:r w:rsidR="00DF6DD1">
        <w:rPr>
          <w:rFonts w:hint="eastAsia"/>
        </w:rPr>
        <w:t>，这里是仿真r</w:t>
      </w:r>
      <w:r w:rsidR="00DF6DD1">
        <w:t>over</w:t>
      </w:r>
      <w:r w:rsidR="00DF6DD1">
        <w:rPr>
          <w:rFonts w:hint="eastAsia"/>
        </w:rPr>
        <w:t>的情况，也可以仿真c</w:t>
      </w:r>
      <w:r w:rsidR="00DF6DD1">
        <w:t>opter</w:t>
      </w:r>
      <w:r w:rsidR="00DF6DD1">
        <w:rPr>
          <w:rFonts w:hint="eastAsia"/>
        </w:rPr>
        <w:t>、p</w:t>
      </w:r>
      <w:r w:rsidR="00DF6DD1">
        <w:t>lane</w:t>
      </w:r>
      <w:r w:rsidR="00DF6DD1">
        <w:rPr>
          <w:rFonts w:hint="eastAsia"/>
        </w:rPr>
        <w:t>等官方支持的系统，也有一些可选参数如</w:t>
      </w:r>
      <w:r w:rsidR="00DF6DD1" w:rsidRPr="00DF6DD1">
        <w:t>dronekit-sitl rover --home=36.364527,120.684733,10,0</w:t>
      </w:r>
      <w:r w:rsidR="00DF6DD1">
        <w:t xml:space="preserve"> </w:t>
      </w:r>
      <w:r w:rsidR="00DF6DD1">
        <w:rPr>
          <w:rFonts w:hint="eastAsia"/>
        </w:rPr>
        <w:t>设置的初始的位置和朝向。这时就进入待连接状态，再打开另一个命令行</w:t>
      </w:r>
      <w:r w:rsidR="00683EFE">
        <w:rPr>
          <w:rFonts w:hint="eastAsia"/>
        </w:rPr>
        <w:t>，输入</w:t>
      </w:r>
      <w:r w:rsidR="00683EFE" w:rsidRPr="00683EFE">
        <w:t>mavproxy --master tcp:127.0.0.1:5760 --sitl 127.0.0.1:5501 --out 127.0.0.1:14550 --out 127.0.0.1:14551</w:t>
      </w:r>
      <w:r w:rsidR="00683EFE">
        <w:t xml:space="preserve"> </w:t>
      </w:r>
      <w:r w:rsidR="00683EFE">
        <w:rPr>
          <w:rFonts w:hint="eastAsia"/>
        </w:rPr>
        <w:t>即建立本地地址1</w:t>
      </w:r>
      <w:r w:rsidR="00683EFE">
        <w:t>4550</w:t>
      </w:r>
      <w:r w:rsidR="00683EFE">
        <w:rPr>
          <w:rFonts w:hint="eastAsia"/>
        </w:rPr>
        <w:t>端口和1</w:t>
      </w:r>
      <w:r w:rsidR="00683EFE">
        <w:t>4551</w:t>
      </w:r>
      <w:r w:rsidR="00683EFE">
        <w:rPr>
          <w:rFonts w:hint="eastAsia"/>
        </w:rPr>
        <w:t>端口的通信，然后一个端口作为</w:t>
      </w:r>
      <w:r w:rsidR="00683EFE">
        <w:t>’connect_string’</w:t>
      </w:r>
      <w:r w:rsidR="00683EFE">
        <w:rPr>
          <w:rFonts w:hint="eastAsia"/>
        </w:rPr>
        <w:t>写入程序，另一个端口在地面站连接，这样就可以实现仿真系统的搭建。</w:t>
      </w:r>
      <w:bookmarkStart w:id="0" w:name="_GoBack"/>
      <w:bookmarkEnd w:id="0"/>
    </w:p>
    <w:p w:rsidR="00382D07" w:rsidRPr="00382D07" w:rsidRDefault="00382D07" w:rsidP="002557B3">
      <w:pPr>
        <w:ind w:firstLine="420"/>
        <w:rPr>
          <w:rFonts w:hint="eastAsia"/>
        </w:rPr>
      </w:pPr>
    </w:p>
    <w:p w:rsidR="00382D07" w:rsidRPr="002557B3" w:rsidRDefault="00382D07" w:rsidP="002557B3">
      <w:pPr>
        <w:ind w:firstLine="420"/>
        <w:rPr>
          <w:rFonts w:hint="eastAsia"/>
        </w:rPr>
      </w:pPr>
    </w:p>
    <w:sectPr w:rsidR="00382D07" w:rsidRPr="0025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C7"/>
    <w:rsid w:val="001901BE"/>
    <w:rsid w:val="002557B3"/>
    <w:rsid w:val="003219C7"/>
    <w:rsid w:val="00382D07"/>
    <w:rsid w:val="003E51CB"/>
    <w:rsid w:val="00683EFE"/>
    <w:rsid w:val="00D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6BE3"/>
  <w15:chartTrackingRefBased/>
  <w15:docId w15:val="{19BA4E48-361F-41D9-B2EE-3626664E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57B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82D0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82D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2</cp:revision>
  <dcterms:created xsi:type="dcterms:W3CDTF">2019-03-24T08:16:00Z</dcterms:created>
  <dcterms:modified xsi:type="dcterms:W3CDTF">2019-03-24T09:00:00Z</dcterms:modified>
</cp:coreProperties>
</file>