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00031" w14:textId="089C0E2D" w:rsidR="00803ECB" w:rsidRPr="00511D9C" w:rsidRDefault="00D8558F" w:rsidP="00511D9C">
      <w:pPr>
        <w:jc w:val="center"/>
        <w:rPr>
          <w:b/>
          <w:sz w:val="32"/>
        </w:rPr>
      </w:pPr>
      <w:r w:rsidRPr="00511D9C">
        <w:rPr>
          <w:rFonts w:hint="eastAsia"/>
          <w:b/>
          <w:sz w:val="32"/>
        </w:rPr>
        <w:t>上限置信区间算法(</w:t>
      </w:r>
      <w:r w:rsidRPr="00511D9C">
        <w:rPr>
          <w:b/>
          <w:sz w:val="32"/>
        </w:rPr>
        <w:t>UCT)</w:t>
      </w:r>
    </w:p>
    <w:p w14:paraId="0DCB62D7" w14:textId="4E9B7B17" w:rsidR="00D8558F" w:rsidRDefault="00D8558F"/>
    <w:p w14:paraId="46A3F9E2" w14:textId="2690A65C" w:rsidR="00D24648" w:rsidRDefault="00D24648" w:rsidP="00716F48">
      <w:pPr>
        <w:pStyle w:val="1"/>
      </w:pPr>
      <w:r w:rsidRPr="00716F48">
        <w:rPr>
          <w:rStyle w:val="10"/>
        </w:rPr>
        <w:t>前言</w:t>
      </w:r>
      <w:r>
        <w:rPr>
          <w:rFonts w:hint="eastAsia"/>
        </w:rPr>
        <w:t>：</w:t>
      </w:r>
    </w:p>
    <w:p w14:paraId="44A82F8F" w14:textId="18A9CA06" w:rsidR="00D24648" w:rsidRDefault="0061331F" w:rsidP="00222AC7">
      <w:pPr>
        <w:ind w:firstLine="420"/>
      </w:pPr>
      <w:r>
        <w:rPr>
          <w:rFonts w:hint="eastAsia"/>
        </w:rPr>
        <w:t>以D</w:t>
      </w:r>
      <w:r>
        <w:t>NN</w:t>
      </w:r>
      <w:r>
        <w:rPr>
          <w:rFonts w:hint="eastAsia"/>
        </w:rPr>
        <w:t>为基础的机器学习（</w:t>
      </w:r>
      <m:oMath>
        <m:r>
          <m:rPr>
            <m:sty m:val="p"/>
          </m:rPr>
          <w:rPr>
            <w:rFonts w:ascii="Cambria Math" w:hAnsi="Cambria Math"/>
          </w:rPr>
          <m:t>lable=f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是输入状态</m:t>
        </m:r>
        <m:r>
          <m:rPr>
            <m:sty m:val="p"/>
          </m:rPr>
          <w:rPr>
            <w:rFonts w:ascii="Cambria Math" w:hAnsi="Cambria Math"/>
          </w:rPr>
          <m:t>, lable</m:t>
        </m:r>
        <m:r>
          <m:rPr>
            <m:sty m:val="p"/>
          </m:rPr>
          <w:rPr>
            <w:rFonts w:ascii="Cambria Math" w:hAnsi="Cambria Math" w:hint="eastAsia"/>
          </w:rPr>
          <m:t>是这个状态在真实分类</m:t>
        </m:r>
      </m:oMath>
      <w:r>
        <w:rPr>
          <w:rFonts w:hint="eastAsia"/>
        </w:rPr>
        <w:t>），本质上是在寻找插值函数f，或者说D</w:t>
      </w:r>
      <w:r>
        <w:t>NN</w:t>
      </w:r>
      <w:r w:rsidR="008A30D6">
        <w:rPr>
          <w:rFonts w:hint="eastAsia"/>
        </w:rPr>
        <w:t>的网络结构，</w:t>
      </w:r>
      <w:r w:rsidR="008A30D6">
        <w:rPr>
          <w:rFonts w:hint="eastAsia"/>
        </w:rPr>
        <w:t>参数</w:t>
      </w:r>
      <w:r w:rsidR="008A30D6">
        <w:rPr>
          <w:rFonts w:hint="eastAsia"/>
        </w:rPr>
        <w:t>就构成了这个函数本身</w:t>
      </w:r>
      <w:r w:rsidR="00716F48">
        <w:rPr>
          <w:rFonts w:hint="eastAsia"/>
        </w:rPr>
        <w:t>（这个函数也就是我们通常所说的</w:t>
      </w:r>
      <w:r w:rsidR="00716F48" w:rsidRPr="00716F48">
        <w:rPr>
          <w:rFonts w:hint="eastAsia"/>
          <w:b/>
          <w:color w:val="FF0000"/>
        </w:rPr>
        <w:t>规律</w:t>
      </w:r>
      <w:r w:rsidR="00716F48">
        <w:rPr>
          <w:rFonts w:hint="eastAsia"/>
        </w:rPr>
        <w:t>）</w:t>
      </w:r>
      <w:r w:rsidR="008A30D6">
        <w:rPr>
          <w:rFonts w:hint="eastAsia"/>
        </w:rPr>
        <w:t>。</w:t>
      </w:r>
      <w:r w:rsidR="00716F48">
        <w:rPr>
          <w:rFonts w:hint="eastAsia"/>
        </w:rPr>
        <w:t>我们用从标签数据那里学会的规律，来推断无</w:t>
      </w:r>
      <w:r w:rsidR="00716F48">
        <w:rPr>
          <w:rFonts w:hint="eastAsia"/>
        </w:rPr>
        <w:t>标签数据</w:t>
      </w:r>
      <w:r w:rsidR="00716F48">
        <w:rPr>
          <w:rFonts w:hint="eastAsia"/>
        </w:rPr>
        <w:t>。如果我们成功了，那么就说明我们的学习到了这个规律。学习也就成功了</w:t>
      </w:r>
      <w:r w:rsidR="003B51AE">
        <w:rPr>
          <w:rFonts w:hint="eastAsia"/>
        </w:rPr>
        <w:t>（比如最著名的C</w:t>
      </w:r>
      <w:r w:rsidR="003B51AE">
        <w:t>NN</w:t>
      </w:r>
      <w:r w:rsidR="003B51AE">
        <w:rPr>
          <w:rFonts w:hint="eastAsia"/>
        </w:rPr>
        <w:t>卷积神经网络）</w:t>
      </w:r>
      <w:r w:rsidR="00716F48">
        <w:rPr>
          <w:rFonts w:hint="eastAsia"/>
        </w:rPr>
        <w:t>。</w:t>
      </w:r>
    </w:p>
    <w:p w14:paraId="7DC172D5" w14:textId="4F9FF307" w:rsidR="00716F48" w:rsidRDefault="00716F48" w:rsidP="00222AC7">
      <w:pPr>
        <w:ind w:firstLine="420"/>
      </w:pPr>
      <w:r>
        <w:rPr>
          <w:rFonts w:hint="eastAsia"/>
        </w:rPr>
        <w:t>但是，这样一套理论，在现实中</w:t>
      </w:r>
      <w:r w:rsidR="003B51AE">
        <w:rPr>
          <w:rFonts w:hint="eastAsia"/>
        </w:rPr>
        <w:t>很多地方却感觉它用不上。例如：如何练习好唱歌？如何提高学习?</w:t>
      </w:r>
      <w:r w:rsidR="003B51AE">
        <w:t xml:space="preserve"> </w:t>
      </w:r>
      <w:r w:rsidR="003B51AE">
        <w:rPr>
          <w:rFonts w:hint="eastAsia"/>
        </w:rPr>
        <w:t>如何种菜？如何在围棋中打败对手？这些问题我们自己光凭经验就知道，它们是</w:t>
      </w:r>
      <w:r w:rsidR="003B51AE" w:rsidRPr="003B51AE">
        <w:rPr>
          <w:rFonts w:hint="eastAsia"/>
          <w:b/>
        </w:rPr>
        <w:t>有规律</w:t>
      </w:r>
      <w:r w:rsidR="003B51AE">
        <w:rPr>
          <w:rFonts w:hint="eastAsia"/>
        </w:rPr>
        <w:t>的，而这种规律肯定是能被D</w:t>
      </w:r>
      <w:r w:rsidR="003B51AE">
        <w:t>NN</w:t>
      </w:r>
      <w:r w:rsidR="003B51AE">
        <w:rPr>
          <w:rFonts w:hint="eastAsia"/>
        </w:rPr>
        <w:t>学习的，但它们是</w:t>
      </w:r>
      <w:r w:rsidR="003B51AE" w:rsidRPr="003B51AE">
        <w:rPr>
          <w:rFonts w:hint="eastAsia"/>
          <w:b/>
        </w:rPr>
        <w:t>时间</w:t>
      </w:r>
      <w:r w:rsidR="003B51AE">
        <w:rPr>
          <w:rFonts w:hint="eastAsia"/>
          <w:b/>
        </w:rPr>
        <w:t>连续</w:t>
      </w:r>
      <w:r w:rsidR="003B51AE" w:rsidRPr="004F5565">
        <w:rPr>
          <w:rFonts w:hint="eastAsia"/>
        </w:rPr>
        <w:t>的。</w:t>
      </w:r>
      <w:r w:rsidR="00596E1B">
        <w:rPr>
          <w:rFonts w:hint="eastAsia"/>
        </w:rPr>
        <w:t>我们无法以某一时刻的状态，来识别未来的结果。</w:t>
      </w:r>
    </w:p>
    <w:p w14:paraId="463B3626" w14:textId="5C8A81EF" w:rsidR="00AA5119" w:rsidRPr="00D36559" w:rsidRDefault="00F64F13" w:rsidP="00222AC7">
      <w:pPr>
        <w:ind w:firstLine="420"/>
        <w:rPr>
          <w:rFonts w:ascii="Adobe 楷体 Std R" w:eastAsia="Adobe 楷体 Std R" w:hAnsi="Adobe 楷体 Std R" w:hint="eastAsia"/>
        </w:rPr>
      </w:pPr>
      <w:r>
        <w:rPr>
          <w:rFonts w:hint="eastAsia"/>
        </w:rPr>
        <w:t>经常有人会在牌局结束后，大叫</w:t>
      </w:r>
      <w:r w:rsidR="00BD259B">
        <w:rPr>
          <w:rFonts w:hint="eastAsia"/>
        </w:rPr>
        <w:t>：</w:t>
      </w:r>
      <w:r w:rsidRPr="00D36559">
        <w:rPr>
          <w:rFonts w:ascii="Adobe 楷体 Std R" w:eastAsia="Adobe 楷体 Std R" w:hAnsi="Adobe 楷体 Std R" w:hint="eastAsia"/>
        </w:rPr>
        <w:t>“那个谁谁</w:t>
      </w:r>
      <w:proofErr w:type="gramStart"/>
      <w:r w:rsidRPr="00D36559">
        <w:rPr>
          <w:rFonts w:ascii="Adobe 楷体 Std R" w:eastAsia="Adobe 楷体 Std R" w:hAnsi="Adobe 楷体 Std R" w:hint="eastAsia"/>
        </w:rPr>
        <w:t>谁</w:t>
      </w:r>
      <w:proofErr w:type="gramEnd"/>
      <w:r w:rsidRPr="00D36559">
        <w:rPr>
          <w:rFonts w:ascii="Adobe 楷体 Std R" w:eastAsia="Adobe 楷体 Std R" w:hAnsi="Adobe 楷体 Std R" w:hint="eastAsia"/>
        </w:rPr>
        <w:t>，你那一盘那张牌，打——得——臭”，“你该这样.</w:t>
      </w:r>
      <w:r w:rsidRPr="00D36559">
        <w:rPr>
          <w:rFonts w:ascii="Adobe 楷体 Std R" w:eastAsia="Adobe 楷体 Std R" w:hAnsi="Adobe 楷体 Std R"/>
        </w:rPr>
        <w:t>...</w:t>
      </w:r>
      <w:r w:rsidRPr="00D36559">
        <w:rPr>
          <w:rFonts w:ascii="Adobe 楷体 Std R" w:eastAsia="Adobe 楷体 Std R" w:hAnsi="Adobe 楷体 Std R" w:hint="eastAsia"/>
        </w:rPr>
        <w:t>这样.</w:t>
      </w:r>
      <w:r w:rsidRPr="00D36559">
        <w:rPr>
          <w:rFonts w:ascii="Adobe 楷体 Std R" w:eastAsia="Adobe 楷体 Std R" w:hAnsi="Adobe 楷体 Std R"/>
        </w:rPr>
        <w:t>...</w:t>
      </w:r>
      <w:r w:rsidRPr="00D36559">
        <w:rPr>
          <w:rFonts w:ascii="Adobe 楷体 Std R" w:eastAsia="Adobe 楷体 Std R" w:hAnsi="Adobe 楷体 Std R" w:hint="eastAsia"/>
        </w:rPr>
        <w:t>，就翻盘了。”</w:t>
      </w:r>
    </w:p>
    <w:p w14:paraId="328425FC" w14:textId="5718EE07" w:rsidR="00D24648" w:rsidRDefault="00222AC7">
      <w:pPr>
        <w:rPr>
          <w:rFonts w:hint="eastAsia"/>
        </w:rPr>
      </w:pPr>
      <w:r>
        <w:tab/>
      </w:r>
      <w:r>
        <w:rPr>
          <w:rFonts w:hint="eastAsia"/>
        </w:rPr>
        <w:t>于是，有人想到了。那么，我们把整个过程</w:t>
      </w:r>
      <w:r w:rsidR="00C6223F">
        <w:rPr>
          <w:rFonts w:hint="eastAsia"/>
        </w:rPr>
        <w:t>拆分成n</w:t>
      </w:r>
      <w:proofErr w:type="gramStart"/>
      <w:r w:rsidR="00C6223F">
        <w:rPr>
          <w:rFonts w:hint="eastAsia"/>
        </w:rPr>
        <w:t>个</w:t>
      </w:r>
      <w:proofErr w:type="gramEnd"/>
      <w:r w:rsidR="00C6223F">
        <w:rPr>
          <w:rFonts w:hint="eastAsia"/>
        </w:rPr>
        <w:t>状态(</w:t>
      </w:r>
      <w:r w:rsidR="00C6223F">
        <w:t>S</w:t>
      </w:r>
      <w:r w:rsidR="00C6223F">
        <w:rPr>
          <w:rFonts w:hint="eastAsia"/>
        </w:rPr>
        <w:t>n</w:t>
      </w:r>
      <w:r w:rsidR="00C6223F">
        <w:t>)</w:t>
      </w:r>
      <w:r w:rsidR="00C6223F">
        <w:rPr>
          <w:rFonts w:hint="eastAsia"/>
        </w:rPr>
        <w:t>；导致Sn</w:t>
      </w:r>
      <w:r w:rsidR="00C6223F">
        <w:t>--&gt;Sn+1</w:t>
      </w:r>
      <w:r w:rsidR="00C6223F">
        <w:rPr>
          <w:rFonts w:hint="eastAsia"/>
        </w:rPr>
        <w:t>的状态改变的操作(策略/落子</w:t>
      </w:r>
      <w:r w:rsidR="00C6223F">
        <w:t>)</w:t>
      </w:r>
      <w:r w:rsidR="00C6223F">
        <w:rPr>
          <w:rFonts w:hint="eastAsia"/>
        </w:rPr>
        <w:t>，我们把它叫做操作(An</w:t>
      </w:r>
      <w:r w:rsidR="00C6223F">
        <w:t>）</w:t>
      </w:r>
      <w:r w:rsidR="00AA5119">
        <w:rPr>
          <w:rFonts w:hint="eastAsia"/>
        </w:rPr>
        <w:t>。这样(</w:t>
      </w:r>
      <w:r w:rsidR="00AA5119">
        <w:rPr>
          <w:rFonts w:hint="eastAsia"/>
        </w:rPr>
        <w:t>Sn，An</w:t>
      </w:r>
      <w:r w:rsidR="00AA5119">
        <w:t>)</w:t>
      </w:r>
      <w:r w:rsidR="00AA5119">
        <w:rPr>
          <w:rFonts w:hint="eastAsia"/>
        </w:rPr>
        <w:t>的一个集合，最终就能构成一个时间上完整的事情了吧。事情有个了结，那么给它一个评价，就不是那么难了吧？ 我们就把这个</w:t>
      </w:r>
      <w:r w:rsidR="00AA5119">
        <w:rPr>
          <w:rFonts w:hint="eastAsia"/>
        </w:rPr>
        <w:t>评价</w:t>
      </w:r>
      <w:r w:rsidR="00AA5119">
        <w:rPr>
          <w:rFonts w:hint="eastAsia"/>
        </w:rPr>
        <w:t>当成所有</w:t>
      </w:r>
      <w:r w:rsidR="00AA5119">
        <w:rPr>
          <w:rFonts w:hint="eastAsia"/>
        </w:rPr>
        <w:t>(Sn，An</w:t>
      </w:r>
      <w:r w:rsidR="00AA5119">
        <w:t>)</w:t>
      </w:r>
      <w:r w:rsidR="00AA5119">
        <w:rPr>
          <w:rFonts w:hint="eastAsia"/>
        </w:rPr>
        <w:t xml:space="preserve">的目标，这也没问题吧？ </w:t>
      </w:r>
    </w:p>
    <w:p w14:paraId="187F2E4D" w14:textId="77777777" w:rsidR="00222AC7" w:rsidRDefault="00222AC7">
      <w:pPr>
        <w:rPr>
          <w:rFonts w:hint="eastAsia"/>
        </w:rPr>
      </w:pPr>
    </w:p>
    <w:p w14:paraId="0ECA4A2D" w14:textId="018C6476" w:rsidR="005E2EFB" w:rsidRDefault="005E2EFB"/>
    <w:p w14:paraId="01F6BA9E" w14:textId="3FA6D4EE" w:rsidR="005E2EFB" w:rsidRDefault="005E2EFB" w:rsidP="005E2EFB">
      <w:pPr>
        <w:pStyle w:val="1"/>
      </w:pPr>
      <w:r>
        <w:rPr>
          <w:rFonts w:hint="eastAsia"/>
        </w:rPr>
        <w:t>一、贪心算法</w:t>
      </w:r>
    </w:p>
    <w:p w14:paraId="126B3666" w14:textId="285EA7DB" w:rsidR="005E2EFB" w:rsidRDefault="005E2EFB" w:rsidP="005E2EFB"/>
    <w:p w14:paraId="525A49F5" w14:textId="7FBDAC6E" w:rsidR="005E2EFB" w:rsidRDefault="004B1EA5" w:rsidP="005E2EFB">
      <w:r>
        <w:rPr>
          <w:rFonts w:hint="eastAsia"/>
        </w:rPr>
        <w:t>令Q(</w:t>
      </w:r>
      <w:r>
        <w:t>k)</w:t>
      </w:r>
      <w:r>
        <w:rPr>
          <w:rFonts w:hint="eastAsia"/>
        </w:rPr>
        <w:t>记录操作k次的平均奖赏，每次的奖赏为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,.</w:t>
      </w:r>
      <w:proofErr w:type="gramStart"/>
      <w:r>
        <w:t>..</w:t>
      </w:r>
      <w:proofErr w:type="gramEnd"/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。则平均</w:t>
      </w:r>
      <w:r>
        <w:rPr>
          <w:rFonts w:hint="eastAsia"/>
        </w:rPr>
        <w:t>奖赏</w:t>
      </w:r>
      <w:r>
        <w:rPr>
          <w:rFonts w:hint="eastAsia"/>
        </w:rPr>
        <w:t>为：</w:t>
      </w:r>
    </w:p>
    <w:p w14:paraId="1F2B0801" w14:textId="01252EA1" w:rsidR="004B1EA5" w:rsidRDefault="009B1606" w:rsidP="005E2EF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2FD071D" w14:textId="54A21FAC" w:rsidR="005E2EFB" w:rsidRDefault="00145466" w:rsidP="005E2EFB">
      <w:r>
        <w:rPr>
          <w:rFonts w:hint="eastAsia"/>
        </w:rPr>
        <w:t>上式在计算时，需要记录n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奖赏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,...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rPr>
          <w:rFonts w:hint="eastAsia"/>
        </w:rPr>
        <w:t>。为了高效，使用增量计算。即每次计算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更新公式为：</w:t>
      </w:r>
    </w:p>
    <w:p w14:paraId="6AA5EFFC" w14:textId="6AA838B7" w:rsidR="00145466" w:rsidRPr="00145466" w:rsidRDefault="00145466" w:rsidP="005E2EF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1C9D188" w14:textId="00D77A04" w:rsidR="00145466" w:rsidRPr="00145466" w:rsidRDefault="00145466" w:rsidP="005E2EFB">
      <w:pPr>
        <w:rPr>
          <w:rFonts w:hint="eastAsia"/>
        </w:rPr>
      </w:pPr>
      <w:r>
        <w:rPr>
          <w:rFonts w:hint="eastAsia"/>
        </w:rPr>
        <w:t>以上公式常用于代码中，更新局面s的奖赏：</w:t>
      </w:r>
    </w:p>
    <w:p w14:paraId="567E4F3C" w14:textId="316031B0" w:rsidR="005E2EFB" w:rsidRDefault="00145466" w:rsidP="00145466">
      <w:pPr>
        <w:jc w:val="center"/>
      </w:pPr>
      <w:r>
        <w:rPr>
          <w:noProof/>
        </w:rPr>
        <w:drawing>
          <wp:inline distT="0" distB="0" distL="0" distR="0" wp14:anchorId="525EE92E" wp14:editId="66E63A4A">
            <wp:extent cx="5959973" cy="141311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922" cy="14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DE4D" w14:textId="647B03AA" w:rsidR="005E2EFB" w:rsidRDefault="005E2EFB"/>
    <w:p w14:paraId="5E488CD6" w14:textId="1541F5A3" w:rsidR="005E2EFB" w:rsidRPr="00FF7C57" w:rsidRDefault="00FF7C57">
      <w:r w:rsidRPr="00FF7C57">
        <w:rPr>
          <w:rFonts w:hint="eastAsia"/>
          <w:b/>
        </w:rPr>
        <w:t>贪心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</w:p>
    <w:p w14:paraId="343D3C09" w14:textId="0B0B1A2A" w:rsidR="005E2EFB" w:rsidRDefault="00FF7C57">
      <w:r>
        <w:tab/>
      </w:r>
      <w:r>
        <w:rPr>
          <w:rFonts w:hint="eastAsia"/>
        </w:rPr>
        <w:t>当我即想要探索的</w:t>
      </w:r>
      <w:r w:rsidRPr="00FF7C57">
        <w:rPr>
          <w:rFonts w:hint="eastAsia"/>
          <w:b/>
        </w:rPr>
        <w:t>深度</w:t>
      </w:r>
      <w:r>
        <w:rPr>
          <w:rFonts w:hint="eastAsia"/>
        </w:rPr>
        <w:t>，又想要探索的</w:t>
      </w:r>
      <w:r w:rsidRPr="00FF7C57">
        <w:rPr>
          <w:rFonts w:hint="eastAsia"/>
          <w:b/>
        </w:rPr>
        <w:t>广度</w:t>
      </w:r>
      <w:r>
        <w:rPr>
          <w:rFonts w:hint="eastAsia"/>
        </w:rPr>
        <w:t>时，就用一个概率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e∈</m:t>
        </m:r>
      </m:oMath>
      <w:r>
        <w:rPr>
          <w:rFonts w:hint="eastAsia"/>
        </w:rPr>
        <w:t>(</w:t>
      </w:r>
      <w:r>
        <w:t>0,1)</w:t>
      </w:r>
      <w:r>
        <w:rPr>
          <w:rFonts w:hint="eastAsia"/>
        </w:rPr>
        <w:t>）来控制。以e的概率进行广度选择，以1</w:t>
      </w:r>
      <w:r>
        <w:t>-e</w:t>
      </w:r>
      <w:r>
        <w:rPr>
          <w:rFonts w:hint="eastAsia"/>
        </w:rPr>
        <w:t>的概率进行深度选择。</w:t>
      </w:r>
    </w:p>
    <w:p w14:paraId="43F7826B" w14:textId="16760FA2" w:rsidR="00FF7C57" w:rsidRDefault="00FF7C57">
      <w:r>
        <w:rPr>
          <w:rFonts w:hint="eastAsia"/>
        </w:rPr>
        <w:t>伪代码如下：</w:t>
      </w:r>
    </w:p>
    <w:p w14:paraId="678E2041" w14:textId="29AFE24C" w:rsidR="005E2EFB" w:rsidRPr="00FF7C57" w:rsidRDefault="009E6D15">
      <w:r>
        <w:rPr>
          <w:noProof/>
        </w:rPr>
        <w:drawing>
          <wp:inline distT="0" distB="0" distL="0" distR="0" wp14:anchorId="4957A218" wp14:editId="6A760018">
            <wp:extent cx="5741365" cy="626605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277" cy="62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2265" w14:textId="551C7074" w:rsidR="005E2EFB" w:rsidRDefault="005E2EFB"/>
    <w:p w14:paraId="3F130455" w14:textId="2CA50A5A" w:rsidR="005E2EFB" w:rsidRDefault="00994A00">
      <w:pPr>
        <w:rPr>
          <w:rFonts w:hint="eastAsia"/>
        </w:rPr>
      </w:pPr>
      <w:r>
        <w:rPr>
          <w:rFonts w:hint="eastAsia"/>
        </w:rPr>
        <w:t>通常e比较小，如0</w:t>
      </w:r>
      <w:r>
        <w:t>.1</w:t>
      </w:r>
      <w:r>
        <w:rPr>
          <w:rFonts w:hint="eastAsia"/>
        </w:rPr>
        <w:t>或0.</w:t>
      </w:r>
      <w:r>
        <w:t>01</w:t>
      </w:r>
      <w:r>
        <w:rPr>
          <w:rFonts w:hint="eastAsia"/>
        </w:rPr>
        <w:t>。而且当尝试次数足够后，不再需要</w:t>
      </w:r>
      <w:r w:rsidRPr="00FF7C57">
        <w:rPr>
          <w:rFonts w:hint="eastAsia"/>
          <w:b/>
        </w:rPr>
        <w:t>广度</w:t>
      </w:r>
      <w:r w:rsidRPr="00994A00">
        <w:rPr>
          <w:rFonts w:hint="eastAsia"/>
        </w:rPr>
        <w:t>，这时，可使用降火算法，使</w:t>
      </w:r>
      <m:oMath>
        <m:r>
          <m:rPr>
            <m:sty m:val="b"/>
          </m:rPr>
          <w:rPr>
            <w:rFonts w:ascii="Cambria Math" w:hAnsi="Cambria Math"/>
          </w:rPr>
          <m:t>e=</m:t>
        </m:r>
        <m:f>
          <m:fPr>
            <m:type m:val="skw"/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rad>
          </m:den>
        </m:f>
      </m:oMath>
      <w:r>
        <w:rPr>
          <w:rFonts w:hint="eastAsia"/>
          <w:b/>
        </w:rPr>
        <w:t>。</w:t>
      </w:r>
    </w:p>
    <w:p w14:paraId="4A91926A" w14:textId="4DAAC167" w:rsidR="005E2EFB" w:rsidRDefault="005E2EFB"/>
    <w:p w14:paraId="2ACA5E8A" w14:textId="0C057588" w:rsidR="005E2EFB" w:rsidRDefault="000C04CA" w:rsidP="00457753">
      <w:pPr>
        <w:pStyle w:val="1"/>
      </w:pPr>
      <w:r>
        <w:rPr>
          <w:rFonts w:hint="eastAsia"/>
        </w:rPr>
        <w:t>二、S</w:t>
      </w:r>
      <w:r>
        <w:t>oftmax</w:t>
      </w:r>
      <w:r>
        <w:rPr>
          <w:rFonts w:hint="eastAsia"/>
        </w:rPr>
        <w:t>算法</w:t>
      </w:r>
    </w:p>
    <w:p w14:paraId="487A90C9" w14:textId="23D95601" w:rsidR="000C04CA" w:rsidRDefault="000C04CA">
      <w:pPr>
        <w:rPr>
          <w:rFonts w:hint="eastAsia"/>
        </w:rPr>
      </w:pPr>
      <w:r>
        <w:tab/>
      </w:r>
      <w:r>
        <w:rPr>
          <w:rFonts w:hint="eastAsia"/>
        </w:rPr>
        <w:t>这个在其它地方有详细介绍，就不说明了。</w:t>
      </w:r>
    </w:p>
    <w:p w14:paraId="1326F5F5" w14:textId="58B68601" w:rsidR="005E2EFB" w:rsidRDefault="005E2EFB"/>
    <w:p w14:paraId="6D3FB192" w14:textId="3F8C2CBE" w:rsidR="005E2EFB" w:rsidRDefault="005E2EFB">
      <w:bookmarkStart w:id="0" w:name="_GoBack"/>
      <w:bookmarkEnd w:id="0"/>
    </w:p>
    <w:p w14:paraId="7F9D54DA" w14:textId="77777777" w:rsidR="005E2EFB" w:rsidRPr="00511D9C" w:rsidRDefault="005E2EFB">
      <w:pPr>
        <w:rPr>
          <w:rFonts w:hint="eastAsia"/>
        </w:rPr>
      </w:pPr>
    </w:p>
    <w:sectPr w:rsidR="005E2EFB" w:rsidRPr="00511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D1CE1"/>
    <w:multiLevelType w:val="hybridMultilevel"/>
    <w:tmpl w:val="A03CA718"/>
    <w:lvl w:ilvl="0" w:tplc="7EE6B9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AC"/>
    <w:rsid w:val="000C04CA"/>
    <w:rsid w:val="00145466"/>
    <w:rsid w:val="00222AC7"/>
    <w:rsid w:val="003B51AE"/>
    <w:rsid w:val="00457753"/>
    <w:rsid w:val="004B1EA5"/>
    <w:rsid w:val="004F5565"/>
    <w:rsid w:val="00511D9C"/>
    <w:rsid w:val="00596E1B"/>
    <w:rsid w:val="005E2EFB"/>
    <w:rsid w:val="0061331F"/>
    <w:rsid w:val="00716F48"/>
    <w:rsid w:val="00803ECB"/>
    <w:rsid w:val="008323AC"/>
    <w:rsid w:val="008A30D6"/>
    <w:rsid w:val="008E7ACF"/>
    <w:rsid w:val="00994A00"/>
    <w:rsid w:val="009B1606"/>
    <w:rsid w:val="009E6D15"/>
    <w:rsid w:val="009F62D4"/>
    <w:rsid w:val="00AA5119"/>
    <w:rsid w:val="00BD259B"/>
    <w:rsid w:val="00C6223F"/>
    <w:rsid w:val="00C721B9"/>
    <w:rsid w:val="00CD7F94"/>
    <w:rsid w:val="00D24648"/>
    <w:rsid w:val="00D36559"/>
    <w:rsid w:val="00D8558F"/>
    <w:rsid w:val="00F64F13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449D"/>
  <w15:chartTrackingRefBased/>
  <w15:docId w15:val="{22728383-5C39-4869-9228-F992E22F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E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E2EFB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6133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袁大华</dc:creator>
  <cp:keywords/>
  <dc:description/>
  <cp:lastModifiedBy>袁大华</cp:lastModifiedBy>
  <cp:revision>25</cp:revision>
  <dcterms:created xsi:type="dcterms:W3CDTF">2018-03-27T07:27:00Z</dcterms:created>
  <dcterms:modified xsi:type="dcterms:W3CDTF">2018-03-27T10:47:00Z</dcterms:modified>
</cp:coreProperties>
</file>