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6Colorful-Accent2"/>
        <w:tblW w:w="10014" w:type="dxa"/>
        <w:tblInd w:w="-495" w:type="dxa"/>
        <w:tblLook w:val="04A0" w:firstRow="1" w:lastRow="0" w:firstColumn="1" w:lastColumn="0" w:noHBand="0" w:noVBand="1"/>
      </w:tblPr>
      <w:tblGrid>
        <w:gridCol w:w="3287"/>
        <w:gridCol w:w="2333"/>
        <w:gridCol w:w="4394"/>
      </w:tblGrid>
      <w:tr w:rsidR="007A7AC6" w:rsidTr="007A7A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A7AC6" w:rsidRDefault="007A7AC6" w:rsidP="007A7AC6">
            <w:r>
              <w:t>Requirement</w:t>
            </w:r>
          </w:p>
        </w:tc>
        <w:tc>
          <w:tcPr>
            <w:tcW w:w="2333" w:type="dxa"/>
          </w:tcPr>
          <w:p w:rsidR="007A7AC6" w:rsidRDefault="007A7AC6" w:rsidP="007A7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Function</w:t>
            </w:r>
          </w:p>
        </w:tc>
        <w:tc>
          <w:tcPr>
            <w:tcW w:w="4394" w:type="dxa"/>
          </w:tcPr>
          <w:p w:rsidR="007A7AC6" w:rsidRDefault="007A7AC6" w:rsidP="007A7AC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B76D6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4B76D6" w:rsidRPr="007A7AC6" w:rsidRDefault="004B76D6" w:rsidP="004B76D6">
            <w:pPr>
              <w:pStyle w:val="ListParagraph"/>
              <w:numPr>
                <w:ilvl w:val="0"/>
                <w:numId w:val="1"/>
              </w:numPr>
            </w:pPr>
            <w:r>
              <w:t xml:space="preserve">Administrative </w:t>
            </w:r>
            <w:r w:rsidRPr="007A7AC6">
              <w:t>Back-End</w:t>
            </w:r>
          </w:p>
        </w:tc>
        <w:tc>
          <w:tcPr>
            <w:tcW w:w="2333" w:type="dxa"/>
          </w:tcPr>
          <w:p w:rsidR="004B76D6" w:rsidRDefault="004B76D6" w:rsidP="004B7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4B76D6" w:rsidRDefault="004B76D6" w:rsidP="004B7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6D6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4B76D6" w:rsidRDefault="004B76D6" w:rsidP="004B76D6">
            <w:pPr>
              <w:pStyle w:val="ListParagraph"/>
            </w:pPr>
          </w:p>
        </w:tc>
        <w:tc>
          <w:tcPr>
            <w:tcW w:w="2333" w:type="dxa"/>
          </w:tcPr>
          <w:p w:rsidR="004B76D6" w:rsidRDefault="00F3009D" w:rsidP="004B7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B76D6">
              <w:t>.1 Health Official Sign –in</w:t>
            </w:r>
          </w:p>
        </w:tc>
        <w:tc>
          <w:tcPr>
            <w:tcW w:w="4394" w:type="dxa"/>
          </w:tcPr>
          <w:p w:rsidR="004B76D6" w:rsidRDefault="004B76D6" w:rsidP="004B7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enters their required username and password on the Administration website and clicks enter</w:t>
            </w:r>
          </w:p>
        </w:tc>
      </w:tr>
      <w:tr w:rsidR="004B76D6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4B76D6" w:rsidRDefault="004B76D6" w:rsidP="004B76D6"/>
        </w:tc>
        <w:tc>
          <w:tcPr>
            <w:tcW w:w="2333" w:type="dxa"/>
          </w:tcPr>
          <w:p w:rsidR="004B76D6" w:rsidRDefault="004B76D6" w:rsidP="004B7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4B76D6" w:rsidRDefault="004B76D6" w:rsidP="004B7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6D6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4B76D6" w:rsidRDefault="004B76D6" w:rsidP="004B76D6"/>
        </w:tc>
        <w:tc>
          <w:tcPr>
            <w:tcW w:w="2333" w:type="dxa"/>
          </w:tcPr>
          <w:p w:rsidR="004B76D6" w:rsidRDefault="00F3009D" w:rsidP="004B7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B76D6">
              <w:t>.2. Edit TB Info</w:t>
            </w:r>
          </w:p>
        </w:tc>
        <w:tc>
          <w:tcPr>
            <w:tcW w:w="4394" w:type="dxa"/>
          </w:tcPr>
          <w:p w:rsidR="004B76D6" w:rsidRDefault="004B76D6" w:rsidP="004B7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Authorized Health Official </w:t>
            </w:r>
          </w:p>
        </w:tc>
      </w:tr>
      <w:tr w:rsidR="004B76D6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4B76D6" w:rsidRDefault="004B76D6" w:rsidP="004B76D6"/>
        </w:tc>
        <w:tc>
          <w:tcPr>
            <w:tcW w:w="2333" w:type="dxa"/>
          </w:tcPr>
          <w:p w:rsidR="004B76D6" w:rsidRDefault="004B76D6" w:rsidP="004B7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2.3. Edit Medication Information</w:t>
            </w:r>
          </w:p>
        </w:tc>
        <w:tc>
          <w:tcPr>
            <w:tcW w:w="4394" w:type="dxa"/>
          </w:tcPr>
          <w:p w:rsidR="004B76D6" w:rsidRDefault="004B76D6" w:rsidP="004B76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Authorized Health Official click the ‘edit med info’ tab button allowing the user to select specific medication information</w:t>
            </w:r>
          </w:p>
        </w:tc>
      </w:tr>
      <w:tr w:rsidR="004B76D6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4B76D6" w:rsidRDefault="004B76D6" w:rsidP="004B76D6"/>
        </w:tc>
        <w:tc>
          <w:tcPr>
            <w:tcW w:w="2333" w:type="dxa"/>
          </w:tcPr>
          <w:p w:rsidR="004B76D6" w:rsidRPr="009737D9" w:rsidRDefault="00F3009D" w:rsidP="004B7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4B76D6">
              <w:t xml:space="preserve">.4. </w:t>
            </w:r>
            <w:r w:rsidR="004B76D6" w:rsidRPr="009737D9">
              <w:t>Add New Information</w:t>
            </w:r>
          </w:p>
        </w:tc>
        <w:tc>
          <w:tcPr>
            <w:tcW w:w="4394" w:type="dxa"/>
          </w:tcPr>
          <w:p w:rsidR="004B76D6" w:rsidRDefault="004B76D6" w:rsidP="004B76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click the ‘add’ tab button allowing the user to add new information</w:t>
            </w:r>
          </w:p>
        </w:tc>
      </w:tr>
      <w:tr w:rsidR="009737D9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737D9" w:rsidRPr="009737D9" w:rsidRDefault="009737D9" w:rsidP="009737D9">
            <w:pPr>
              <w:pStyle w:val="ListParagraph"/>
              <w:numPr>
                <w:ilvl w:val="0"/>
                <w:numId w:val="1"/>
              </w:numPr>
            </w:pPr>
            <w:r w:rsidRPr="009737D9">
              <w:t>Mobile App</w:t>
            </w:r>
          </w:p>
        </w:tc>
        <w:tc>
          <w:tcPr>
            <w:tcW w:w="2333" w:type="dxa"/>
          </w:tcPr>
          <w:p w:rsidR="009737D9" w:rsidRDefault="009737D9" w:rsidP="007A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9737D9" w:rsidRDefault="009737D9" w:rsidP="007A7A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23E1D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23E1D" w:rsidRPr="007A7AC6" w:rsidRDefault="00723E1D" w:rsidP="009737D9">
            <w:pPr>
              <w:pStyle w:val="ListParagraph"/>
            </w:pPr>
          </w:p>
        </w:tc>
        <w:tc>
          <w:tcPr>
            <w:tcW w:w="2333" w:type="dxa"/>
          </w:tcPr>
          <w:p w:rsidR="00723E1D" w:rsidRDefault="00F3009D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23E1D">
              <w:t>.1 Login</w:t>
            </w:r>
          </w:p>
        </w:tc>
        <w:tc>
          <w:tcPr>
            <w:tcW w:w="4394" w:type="dxa"/>
          </w:tcPr>
          <w:p w:rsidR="00723E1D" w:rsidRDefault="007C1A80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User </w:t>
            </w:r>
            <w:r w:rsidR="00723E1D">
              <w:t>enters their User details to access their account</w:t>
            </w:r>
          </w:p>
        </w:tc>
      </w:tr>
      <w:tr w:rsidR="00723E1D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23E1D" w:rsidRPr="007A7AC6" w:rsidRDefault="00723E1D" w:rsidP="00723E1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333" w:type="dxa"/>
          </w:tcPr>
          <w:p w:rsidR="00723E1D" w:rsidRDefault="00F3009D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23E1D">
              <w:t>.2 Register</w:t>
            </w:r>
          </w:p>
        </w:tc>
        <w:tc>
          <w:tcPr>
            <w:tcW w:w="4394" w:type="dxa"/>
          </w:tcPr>
          <w:p w:rsidR="00723E1D" w:rsidRDefault="00723E1D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 time users create an account by entering their applicable user data</w:t>
            </w:r>
          </w:p>
        </w:tc>
      </w:tr>
      <w:tr w:rsidR="00723E1D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23E1D" w:rsidRPr="007A7AC6" w:rsidRDefault="00723E1D" w:rsidP="00723E1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333" w:type="dxa"/>
          </w:tcPr>
          <w:p w:rsidR="00723E1D" w:rsidRDefault="00F3009D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23E1D">
              <w:t>.3 TB Information</w:t>
            </w:r>
          </w:p>
        </w:tc>
        <w:tc>
          <w:tcPr>
            <w:tcW w:w="4394" w:type="dxa"/>
          </w:tcPr>
          <w:p w:rsidR="00723E1D" w:rsidRDefault="00723E1D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applicable information regarding TB</w:t>
            </w:r>
          </w:p>
        </w:tc>
      </w:tr>
      <w:tr w:rsidR="00723E1D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23E1D" w:rsidRPr="007A7AC6" w:rsidRDefault="00723E1D" w:rsidP="00723E1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333" w:type="dxa"/>
          </w:tcPr>
          <w:p w:rsidR="00723E1D" w:rsidRDefault="00F3009D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23E1D">
              <w:t>.4 Doctors</w:t>
            </w:r>
          </w:p>
        </w:tc>
        <w:tc>
          <w:tcPr>
            <w:tcW w:w="4394" w:type="dxa"/>
          </w:tcPr>
          <w:p w:rsidR="00723E1D" w:rsidRDefault="00723E1D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all the relevant Doctor information associated with TB</w:t>
            </w:r>
          </w:p>
        </w:tc>
      </w:tr>
      <w:tr w:rsidR="00723E1D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23E1D" w:rsidRPr="007A7AC6" w:rsidRDefault="00723E1D" w:rsidP="00723E1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333" w:type="dxa"/>
          </w:tcPr>
          <w:p w:rsidR="00723E1D" w:rsidRDefault="00F3009D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23E1D">
              <w:t>.5 Medicine</w:t>
            </w:r>
          </w:p>
        </w:tc>
        <w:tc>
          <w:tcPr>
            <w:tcW w:w="4394" w:type="dxa"/>
          </w:tcPr>
          <w:p w:rsidR="00723E1D" w:rsidRDefault="00723E1D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the relevant medication information associated with TB</w:t>
            </w:r>
          </w:p>
        </w:tc>
      </w:tr>
      <w:tr w:rsidR="00723E1D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23E1D" w:rsidRPr="007A7AC6" w:rsidRDefault="00723E1D" w:rsidP="00723E1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333" w:type="dxa"/>
          </w:tcPr>
          <w:p w:rsidR="00723E1D" w:rsidRDefault="00F3009D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  <w:r w:rsidR="00723E1D">
              <w:t>.6 Symptoms</w:t>
            </w:r>
          </w:p>
        </w:tc>
        <w:tc>
          <w:tcPr>
            <w:tcW w:w="4394" w:type="dxa"/>
          </w:tcPr>
          <w:p w:rsidR="00723E1D" w:rsidRDefault="00723E1D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Displays all the relevant symptoms information associated with TB</w:t>
            </w:r>
          </w:p>
        </w:tc>
      </w:tr>
      <w:tr w:rsidR="00723E1D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723E1D" w:rsidRPr="007A7AC6" w:rsidRDefault="00723E1D" w:rsidP="00723E1D">
            <w:pPr>
              <w:pStyle w:val="ListParagraph"/>
              <w:rPr>
                <w:b w:val="0"/>
                <w:bCs w:val="0"/>
              </w:rPr>
            </w:pPr>
          </w:p>
        </w:tc>
        <w:tc>
          <w:tcPr>
            <w:tcW w:w="2333" w:type="dxa"/>
          </w:tcPr>
          <w:p w:rsidR="00723E1D" w:rsidRDefault="00F3009D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723E1D">
              <w:t xml:space="preserve">.7 </w:t>
            </w:r>
            <w:r w:rsidR="004B76D6">
              <w:t>Allergies</w:t>
            </w:r>
          </w:p>
        </w:tc>
        <w:tc>
          <w:tcPr>
            <w:tcW w:w="4394" w:type="dxa"/>
          </w:tcPr>
          <w:p w:rsidR="00723E1D" w:rsidRDefault="004B76D6" w:rsidP="00723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Displays all relevant allergens that customers need to know about before consuming the medicine.</w:t>
            </w:r>
          </w:p>
        </w:tc>
      </w:tr>
      <w:tr w:rsidR="009737D9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737D9" w:rsidRPr="009737D9" w:rsidRDefault="009737D9" w:rsidP="009737D9">
            <w:pPr>
              <w:pStyle w:val="ListParagraph"/>
              <w:numPr>
                <w:ilvl w:val="0"/>
                <w:numId w:val="1"/>
              </w:numPr>
            </w:pPr>
            <w:r>
              <w:t>Website</w:t>
            </w:r>
          </w:p>
        </w:tc>
        <w:tc>
          <w:tcPr>
            <w:tcW w:w="2333" w:type="dxa"/>
          </w:tcPr>
          <w:p w:rsidR="009737D9" w:rsidRDefault="009737D9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9737D9" w:rsidRDefault="009737D9" w:rsidP="00723E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737D9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737D9" w:rsidRDefault="009737D9" w:rsidP="009737D9">
            <w:pPr>
              <w:pStyle w:val="ListParagraph"/>
            </w:pPr>
          </w:p>
        </w:tc>
        <w:tc>
          <w:tcPr>
            <w:tcW w:w="2333" w:type="dxa"/>
          </w:tcPr>
          <w:p w:rsidR="009737D9" w:rsidRDefault="00F3009D" w:rsidP="0097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737D9">
              <w:t>.1 Health Official Sign –in</w:t>
            </w:r>
          </w:p>
        </w:tc>
        <w:tc>
          <w:tcPr>
            <w:tcW w:w="4394" w:type="dxa"/>
          </w:tcPr>
          <w:p w:rsidR="009737D9" w:rsidRDefault="009737D9" w:rsidP="0097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enters their required username and password on the Administration website and clicks enter</w:t>
            </w:r>
          </w:p>
        </w:tc>
      </w:tr>
      <w:tr w:rsidR="009737D9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737D9" w:rsidRDefault="009737D9" w:rsidP="009737D9">
            <w:pPr>
              <w:pStyle w:val="ListParagraph"/>
            </w:pPr>
          </w:p>
        </w:tc>
        <w:tc>
          <w:tcPr>
            <w:tcW w:w="2333" w:type="dxa"/>
          </w:tcPr>
          <w:p w:rsidR="009737D9" w:rsidRDefault="00F3009D" w:rsidP="00973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737D9">
              <w:t>.2. Edit TB Info</w:t>
            </w:r>
          </w:p>
        </w:tc>
        <w:tc>
          <w:tcPr>
            <w:tcW w:w="4394" w:type="dxa"/>
          </w:tcPr>
          <w:p w:rsidR="009737D9" w:rsidRDefault="009737D9" w:rsidP="00973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Authorized Health Official </w:t>
            </w:r>
          </w:p>
        </w:tc>
      </w:tr>
      <w:tr w:rsidR="009737D9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737D9" w:rsidRDefault="009737D9" w:rsidP="009737D9">
            <w:pPr>
              <w:pStyle w:val="ListParagraph"/>
            </w:pPr>
          </w:p>
        </w:tc>
        <w:tc>
          <w:tcPr>
            <w:tcW w:w="2333" w:type="dxa"/>
          </w:tcPr>
          <w:p w:rsidR="009737D9" w:rsidRDefault="00F3009D" w:rsidP="0097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737D9">
              <w:t>.3. Edit Medication Information</w:t>
            </w:r>
          </w:p>
        </w:tc>
        <w:tc>
          <w:tcPr>
            <w:tcW w:w="4394" w:type="dxa"/>
          </w:tcPr>
          <w:p w:rsidR="009737D9" w:rsidRDefault="009737D9" w:rsidP="0097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click the ‘edit med info’ tab button allowing the user to select specific medication information</w:t>
            </w:r>
          </w:p>
        </w:tc>
      </w:tr>
      <w:tr w:rsidR="009737D9" w:rsidTr="007A7A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737D9" w:rsidRDefault="009737D9" w:rsidP="009737D9">
            <w:pPr>
              <w:pStyle w:val="ListParagraph"/>
            </w:pPr>
          </w:p>
        </w:tc>
        <w:tc>
          <w:tcPr>
            <w:tcW w:w="2333" w:type="dxa"/>
          </w:tcPr>
          <w:p w:rsidR="009737D9" w:rsidRPr="009737D9" w:rsidRDefault="00F3009D" w:rsidP="00973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9737D9">
              <w:t xml:space="preserve">.4. </w:t>
            </w:r>
            <w:r w:rsidR="009737D9" w:rsidRPr="009737D9">
              <w:t>Add New Information</w:t>
            </w:r>
          </w:p>
        </w:tc>
        <w:tc>
          <w:tcPr>
            <w:tcW w:w="4394" w:type="dxa"/>
          </w:tcPr>
          <w:p w:rsidR="009737D9" w:rsidRDefault="009737D9" w:rsidP="009737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Authorized Health Official click the ‘add’ tab button allowing the user to add new information</w:t>
            </w:r>
          </w:p>
        </w:tc>
      </w:tr>
      <w:tr w:rsidR="009737D9" w:rsidTr="007A7A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87" w:type="dxa"/>
          </w:tcPr>
          <w:p w:rsidR="009737D9" w:rsidRDefault="009737D9" w:rsidP="009737D9">
            <w:pPr>
              <w:pStyle w:val="ListParagraph"/>
            </w:pPr>
          </w:p>
        </w:tc>
        <w:tc>
          <w:tcPr>
            <w:tcW w:w="2333" w:type="dxa"/>
          </w:tcPr>
          <w:p w:rsidR="009737D9" w:rsidRDefault="00F3009D" w:rsidP="0097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  <w:r w:rsidR="009737D9">
              <w:t>.5 Delete</w:t>
            </w:r>
          </w:p>
        </w:tc>
        <w:tc>
          <w:tcPr>
            <w:tcW w:w="4394" w:type="dxa"/>
          </w:tcPr>
          <w:p w:rsidR="009737D9" w:rsidRDefault="009737D9" w:rsidP="00973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Authorized Health Official click the ‘delete’ tab button allowing the user to select pre-existing information and delete it</w:t>
            </w:r>
          </w:p>
        </w:tc>
      </w:tr>
    </w:tbl>
    <w:p w:rsidR="00351611" w:rsidRPr="007A7AC6" w:rsidRDefault="00F3009D" w:rsidP="007A7AC6">
      <w:bookmarkStart w:id="0" w:name="_GoBack"/>
      <w:bookmarkEnd w:id="0"/>
    </w:p>
    <w:sectPr w:rsidR="00351611" w:rsidRPr="007A7AC6" w:rsidSect="007A7AC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56265"/>
    <w:multiLevelType w:val="multilevel"/>
    <w:tmpl w:val="001C726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7E596839"/>
    <w:multiLevelType w:val="multilevel"/>
    <w:tmpl w:val="5656A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C6"/>
    <w:rsid w:val="004B76D6"/>
    <w:rsid w:val="005E1B5C"/>
    <w:rsid w:val="006C590F"/>
    <w:rsid w:val="00723E1D"/>
    <w:rsid w:val="007A7AC6"/>
    <w:rsid w:val="007C1A80"/>
    <w:rsid w:val="009737D9"/>
    <w:rsid w:val="00F30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8AFC2B"/>
  <w15:chartTrackingRefBased/>
  <w15:docId w15:val="{B267ED90-27FD-493E-89F9-E36AC0788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737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7A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2">
    <w:name w:val="Grid Table 4 Accent 2"/>
    <w:basedOn w:val="TableNormal"/>
    <w:uiPriority w:val="49"/>
    <w:rsid w:val="007A7AC6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7A7AC6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ListParagraph">
    <w:name w:val="List Paragraph"/>
    <w:basedOn w:val="Normal"/>
    <w:uiPriority w:val="34"/>
    <w:qFormat/>
    <w:rsid w:val="007A7AC6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737D9"/>
    <w:rPr>
      <w:rFonts w:asciiTheme="majorHAnsi" w:eastAsiaTheme="majorEastAsia" w:hAnsiTheme="majorHAnsi" w:cstheme="majorBidi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Pretoria</Company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M Mavundla</dc:creator>
  <cp:keywords/>
  <dc:description/>
  <cp:lastModifiedBy>Windows User</cp:lastModifiedBy>
  <cp:revision>2</cp:revision>
  <dcterms:created xsi:type="dcterms:W3CDTF">2019-05-27T12:36:00Z</dcterms:created>
  <dcterms:modified xsi:type="dcterms:W3CDTF">2019-05-27T12:36:00Z</dcterms:modified>
</cp:coreProperties>
</file>