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BE6" w:rsidRPr="008D6BE6" w:rsidRDefault="008D6BE6" w:rsidP="008D6BE6">
      <w:pPr>
        <w:jc w:val="center"/>
        <w:rPr>
          <w:rFonts w:ascii="Times New Roman" w:hAnsi="Times New Roman" w:cs="Times New Roman"/>
          <w:b/>
          <w:sz w:val="28"/>
        </w:rPr>
      </w:pPr>
      <w:r w:rsidRPr="008D6BE6">
        <w:rPr>
          <w:rFonts w:ascii="Times New Roman" w:hAnsi="Times New Roman" w:cs="Times New Roman"/>
          <w:b/>
          <w:sz w:val="28"/>
        </w:rPr>
        <w:t>DEPARTMENT OF COMPUTER SCIENCE AND ENGINEERING</w:t>
      </w:r>
      <w:r w:rsidRPr="008D6BE6">
        <w:rPr>
          <w:rFonts w:ascii="Times New Roman" w:hAnsi="Times New Roman" w:cs="Times New Roman"/>
          <w:b/>
          <w:sz w:val="28"/>
        </w:rPr>
        <w:br/>
        <w:t xml:space="preserve">CSL 201: DATA STRUCTURES </w:t>
      </w:r>
      <w:proofErr w:type="gramStart"/>
      <w:r w:rsidRPr="008D6BE6">
        <w:rPr>
          <w:rFonts w:ascii="Times New Roman" w:hAnsi="Times New Roman" w:cs="Times New Roman"/>
          <w:b/>
          <w:sz w:val="28"/>
        </w:rPr>
        <w:t>LAB</w:t>
      </w:r>
      <w:r w:rsidR="00694233">
        <w:rPr>
          <w:rFonts w:ascii="Times New Roman" w:hAnsi="Times New Roman" w:cs="Times New Roman"/>
          <w:b/>
          <w:sz w:val="28"/>
        </w:rPr>
        <w:t>(</w:t>
      </w:r>
      <w:proofErr w:type="gramEnd"/>
      <w:r w:rsidR="00694233">
        <w:rPr>
          <w:rFonts w:ascii="Times New Roman" w:hAnsi="Times New Roman" w:cs="Times New Roman"/>
          <w:b/>
          <w:sz w:val="28"/>
        </w:rPr>
        <w:t>R3)</w:t>
      </w:r>
    </w:p>
    <w:p w:rsidR="008D6BE6" w:rsidRPr="008D6BE6" w:rsidRDefault="008D6BE6" w:rsidP="008D6BE6">
      <w:pPr>
        <w:jc w:val="center"/>
        <w:rPr>
          <w:rFonts w:ascii="Times New Roman" w:hAnsi="Times New Roman" w:cs="Times New Roman"/>
          <w:b/>
          <w:sz w:val="28"/>
        </w:rPr>
      </w:pPr>
      <w:r w:rsidRPr="008D6BE6">
        <w:rPr>
          <w:rFonts w:ascii="Times New Roman" w:hAnsi="Times New Roman" w:cs="Times New Roman"/>
          <w:b/>
          <w:sz w:val="28"/>
        </w:rPr>
        <w:t>INTERNAL LAB EXAM</w:t>
      </w:r>
    </w:p>
    <w:p w:rsidR="008D6BE6" w:rsidRDefault="008D6BE6" w:rsidP="00DF25EC">
      <w:pPr>
        <w:rPr>
          <w:rFonts w:ascii="Times New Roman" w:hAnsi="Times New Roman" w:cs="Times New Roman"/>
        </w:rPr>
      </w:pPr>
      <w:r w:rsidRPr="008D6BE6">
        <w:rPr>
          <w:rFonts w:ascii="Times New Roman" w:hAnsi="Times New Roman" w:cs="Times New Roman"/>
        </w:rPr>
        <w:t>Time: 3 hrs</w:t>
      </w:r>
      <w:r w:rsidRPr="008D6BE6">
        <w:rPr>
          <w:rFonts w:ascii="Times New Roman" w:hAnsi="Times New Roman" w:cs="Times New Roman"/>
        </w:rPr>
        <w:tab/>
      </w:r>
      <w:r w:rsidRPr="008D6BE6">
        <w:rPr>
          <w:rFonts w:ascii="Times New Roman" w:hAnsi="Times New Roman" w:cs="Times New Roman"/>
        </w:rPr>
        <w:tab/>
      </w:r>
      <w:r w:rsidRPr="008D6BE6">
        <w:rPr>
          <w:rFonts w:ascii="Times New Roman" w:hAnsi="Times New Roman" w:cs="Times New Roman"/>
        </w:rPr>
        <w:tab/>
      </w:r>
      <w:r w:rsidRPr="008D6BE6">
        <w:rPr>
          <w:rFonts w:ascii="Times New Roman" w:hAnsi="Times New Roman" w:cs="Times New Roman"/>
        </w:rPr>
        <w:tab/>
      </w:r>
      <w:r w:rsidRPr="008D6BE6">
        <w:rPr>
          <w:rFonts w:ascii="Times New Roman" w:hAnsi="Times New Roman" w:cs="Times New Roman"/>
        </w:rPr>
        <w:tab/>
      </w:r>
      <w:r w:rsidRPr="008D6BE6">
        <w:rPr>
          <w:rFonts w:ascii="Times New Roman" w:hAnsi="Times New Roman" w:cs="Times New Roman"/>
        </w:rPr>
        <w:tab/>
      </w:r>
      <w:r w:rsidRPr="008D6BE6">
        <w:rPr>
          <w:rFonts w:ascii="Times New Roman" w:hAnsi="Times New Roman" w:cs="Times New Roman"/>
        </w:rPr>
        <w:tab/>
      </w:r>
      <w:r w:rsidRPr="008D6BE6">
        <w:rPr>
          <w:rFonts w:ascii="Times New Roman" w:hAnsi="Times New Roman" w:cs="Times New Roman"/>
        </w:rPr>
        <w:tab/>
      </w:r>
      <w:r w:rsidRPr="008D6BE6">
        <w:rPr>
          <w:rFonts w:ascii="Times New Roman" w:hAnsi="Times New Roman" w:cs="Times New Roman"/>
        </w:rPr>
        <w:tab/>
        <w:t>Max Mark</w:t>
      </w:r>
      <w:proofErr w:type="gramStart"/>
      <w:r w:rsidRPr="008D6BE6">
        <w:rPr>
          <w:rFonts w:ascii="Times New Roman" w:hAnsi="Times New Roman" w:cs="Times New Roman"/>
        </w:rPr>
        <w:t>:100</w:t>
      </w:r>
      <w:proofErr w:type="gramEnd"/>
      <w:r w:rsidR="00BB6217">
        <w:rPr>
          <w:rFonts w:ascii="Times New Roman" w:hAnsi="Times New Roman" w:cs="Times New Roman"/>
        </w:rPr>
        <w:t xml:space="preserve"> marks</w:t>
      </w:r>
    </w:p>
    <w:p w:rsidR="00E65299" w:rsidRDefault="00BB6217" w:rsidP="00BB62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Accept </w:t>
      </w:r>
      <w:r w:rsidR="00DF25EC" w:rsidRPr="008D6BE6">
        <w:rPr>
          <w:rFonts w:ascii="Times New Roman" w:hAnsi="Times New Roman" w:cs="Times New Roman"/>
          <w:sz w:val="24"/>
        </w:rPr>
        <w:t>n numbers</w:t>
      </w:r>
      <w:r>
        <w:rPr>
          <w:rFonts w:ascii="Times New Roman" w:hAnsi="Times New Roman" w:cs="Times New Roman"/>
          <w:sz w:val="24"/>
        </w:rPr>
        <w:t xml:space="preserve"> from the keyboard and c</w:t>
      </w:r>
      <w:r w:rsidRPr="008D6BE6">
        <w:rPr>
          <w:rFonts w:ascii="Times New Roman" w:hAnsi="Times New Roman" w:cs="Times New Roman"/>
          <w:sz w:val="24"/>
        </w:rPr>
        <w:t xml:space="preserve">reate a singly linked list </w:t>
      </w:r>
      <w:r>
        <w:rPr>
          <w:rFonts w:ascii="Times New Roman" w:hAnsi="Times New Roman" w:cs="Times New Roman"/>
          <w:sz w:val="24"/>
        </w:rPr>
        <w:t xml:space="preserve">where each node has maximum of m </w:t>
      </w:r>
      <w:proofErr w:type="gramStart"/>
      <w:r>
        <w:rPr>
          <w:rFonts w:ascii="Times New Roman" w:hAnsi="Times New Roman" w:cs="Times New Roman"/>
          <w:sz w:val="24"/>
        </w:rPr>
        <w:t>numbers(</w:t>
      </w:r>
      <w:proofErr w:type="gramEnd"/>
      <w:r>
        <w:rPr>
          <w:rFonts w:ascii="Times New Roman" w:hAnsi="Times New Roman" w:cs="Times New Roman"/>
          <w:sz w:val="24"/>
        </w:rPr>
        <w:t xml:space="preserve">m&lt;=n) and (i+1) </w:t>
      </w:r>
      <w:proofErr w:type="spellStart"/>
      <w:r w:rsidRPr="00BB6217">
        <w:rPr>
          <w:rFonts w:ascii="Times New Roman" w:hAnsi="Times New Roman" w:cs="Times New Roman"/>
          <w:sz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node can be created if </w:t>
      </w:r>
      <w:proofErr w:type="spellStart"/>
      <w:r>
        <w:rPr>
          <w:rFonts w:ascii="Times New Roman" w:hAnsi="Times New Roman" w:cs="Times New Roman"/>
          <w:sz w:val="24"/>
        </w:rPr>
        <w:t>ith</w:t>
      </w:r>
      <w:proofErr w:type="spellEnd"/>
      <w:r>
        <w:rPr>
          <w:rFonts w:ascii="Times New Roman" w:hAnsi="Times New Roman" w:cs="Times New Roman"/>
          <w:sz w:val="24"/>
        </w:rPr>
        <w:t xml:space="preserve"> node has m elements. Only the last node will have less than m elements. Sort th</w:t>
      </w:r>
      <w:r w:rsidR="00DF25EC" w:rsidRPr="008D6BE6">
        <w:rPr>
          <w:rFonts w:ascii="Times New Roman" w:hAnsi="Times New Roman" w:cs="Times New Roman"/>
          <w:sz w:val="24"/>
        </w:rPr>
        <w:t xml:space="preserve">e </w:t>
      </w:r>
      <w:r>
        <w:rPr>
          <w:rFonts w:ascii="Times New Roman" w:hAnsi="Times New Roman" w:cs="Times New Roman"/>
          <w:sz w:val="24"/>
        </w:rPr>
        <w:t xml:space="preserve">m elements in each node and the nodes in the </w:t>
      </w:r>
      <w:r w:rsidR="00DF25EC" w:rsidRPr="008D6BE6">
        <w:rPr>
          <w:rFonts w:ascii="Times New Roman" w:hAnsi="Times New Roman" w:cs="Times New Roman"/>
          <w:sz w:val="24"/>
        </w:rPr>
        <w:t xml:space="preserve">linked list </w:t>
      </w:r>
      <w:r>
        <w:rPr>
          <w:rFonts w:ascii="Times New Roman" w:hAnsi="Times New Roman" w:cs="Times New Roman"/>
          <w:sz w:val="24"/>
        </w:rPr>
        <w:t xml:space="preserve">should be arranged based on the least element in each node such that after rearrangement the first elements in all the nodes </w:t>
      </w:r>
      <w:r w:rsidR="009A2603">
        <w:rPr>
          <w:rFonts w:ascii="Times New Roman" w:hAnsi="Times New Roman" w:cs="Times New Roman"/>
          <w:sz w:val="24"/>
        </w:rPr>
        <w:t xml:space="preserve">from first to the last node should be in the sorted order. </w:t>
      </w:r>
    </w:p>
    <w:tbl>
      <w:tblPr>
        <w:tblStyle w:val="TableGrid"/>
        <w:tblpPr w:leftFromText="180" w:rightFromText="180" w:vertAnchor="text" w:horzAnchor="page" w:tblpX="6125" w:tblpY="566"/>
        <w:tblW w:w="0" w:type="auto"/>
        <w:tblLook w:val="04A0"/>
      </w:tblPr>
      <w:tblGrid>
        <w:gridCol w:w="738"/>
        <w:gridCol w:w="456"/>
      </w:tblGrid>
      <w:tr w:rsidR="00295B89" w:rsidTr="00295B89">
        <w:tc>
          <w:tcPr>
            <w:tcW w:w="738" w:type="dxa"/>
          </w:tcPr>
          <w:p w:rsidR="00295B89" w:rsidRDefault="00295B89" w:rsidP="00295B8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42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</w:t>
            </w:r>
          </w:p>
        </w:tc>
        <w:tc>
          <w:tcPr>
            <w:tcW w:w="456" w:type="dxa"/>
          </w:tcPr>
          <w:p w:rsidR="00295B89" w:rsidRDefault="00295B89" w:rsidP="00295B8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</w:tr>
    </w:tbl>
    <w:p w:rsidR="00295B89" w:rsidRDefault="00295B89" w:rsidP="00BB62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input:   n=8 and m=3</w:t>
      </w:r>
    </w:p>
    <w:tbl>
      <w:tblPr>
        <w:tblStyle w:val="TableGrid"/>
        <w:tblW w:w="0" w:type="auto"/>
        <w:tblLook w:val="04A0"/>
      </w:tblPr>
      <w:tblGrid>
        <w:gridCol w:w="558"/>
        <w:gridCol w:w="630"/>
        <w:gridCol w:w="540"/>
      </w:tblGrid>
      <w:tr w:rsidR="00295B89" w:rsidTr="00295B89">
        <w:tc>
          <w:tcPr>
            <w:tcW w:w="558" w:type="dxa"/>
          </w:tcPr>
          <w:p w:rsidR="00295B89" w:rsidRDefault="00295B89" w:rsidP="00BB62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30" w:type="dxa"/>
          </w:tcPr>
          <w:p w:rsidR="00295B89" w:rsidRDefault="00295B89" w:rsidP="00BB62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540" w:type="dxa"/>
          </w:tcPr>
          <w:p w:rsidR="00295B89" w:rsidRDefault="00295B89" w:rsidP="00BB621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21.25pt;margin-top:7.05pt;width:20.75pt;height:0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3568" w:tblpY="-260"/>
        <w:tblW w:w="0" w:type="auto"/>
        <w:tblLook w:val="04A0"/>
      </w:tblPr>
      <w:tblGrid>
        <w:gridCol w:w="558"/>
        <w:gridCol w:w="540"/>
        <w:gridCol w:w="630"/>
      </w:tblGrid>
      <w:tr w:rsidR="00295B89" w:rsidTr="00295B89">
        <w:tc>
          <w:tcPr>
            <w:tcW w:w="558" w:type="dxa"/>
          </w:tcPr>
          <w:p w:rsidR="00295B89" w:rsidRDefault="00295B89" w:rsidP="00295B8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40" w:type="dxa"/>
          </w:tcPr>
          <w:p w:rsidR="00295B89" w:rsidRDefault="00295B89" w:rsidP="00295B8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630" w:type="dxa"/>
          </w:tcPr>
          <w:p w:rsidR="00295B89" w:rsidRDefault="00295B89" w:rsidP="00295B8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27" type="#_x0000_t32" style="position:absolute;left:0;text-align:left;margin-left:26.55pt;margin-top:5.25pt;width:42pt;height:0;z-index:2516592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295B89" w:rsidRDefault="00295B89" w:rsidP="00BB6217">
      <w:pPr>
        <w:jc w:val="both"/>
        <w:rPr>
          <w:rFonts w:ascii="Times New Roman" w:hAnsi="Times New Roman" w:cs="Times New Roman"/>
          <w:sz w:val="24"/>
        </w:rPr>
      </w:pPr>
    </w:p>
    <w:p w:rsidR="00295B89" w:rsidRDefault="00295B89" w:rsidP="00BB62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after each phase</w:t>
      </w:r>
    </w:p>
    <w:tbl>
      <w:tblPr>
        <w:tblStyle w:val="TableGrid"/>
        <w:tblpPr w:leftFromText="180" w:rightFromText="180" w:vertAnchor="text" w:horzAnchor="page" w:tblpX="6125" w:tblpY="566"/>
        <w:tblW w:w="0" w:type="auto"/>
        <w:tblLook w:val="04A0"/>
      </w:tblPr>
      <w:tblGrid>
        <w:gridCol w:w="738"/>
        <w:gridCol w:w="456"/>
      </w:tblGrid>
      <w:tr w:rsidR="00295B89" w:rsidTr="002D4118">
        <w:tc>
          <w:tcPr>
            <w:tcW w:w="738" w:type="dxa"/>
          </w:tcPr>
          <w:p w:rsidR="00295B89" w:rsidRDefault="00295B89" w:rsidP="00295B8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21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</w:t>
            </w:r>
          </w:p>
        </w:tc>
        <w:tc>
          <w:tcPr>
            <w:tcW w:w="456" w:type="dxa"/>
          </w:tcPr>
          <w:p w:rsidR="00295B89" w:rsidRDefault="00295B89" w:rsidP="002D411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</w:tc>
      </w:tr>
    </w:tbl>
    <w:p w:rsidR="00295B89" w:rsidRDefault="00295B89" w:rsidP="00295B89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558"/>
        <w:gridCol w:w="630"/>
        <w:gridCol w:w="540"/>
      </w:tblGrid>
      <w:tr w:rsidR="00295B89" w:rsidTr="002D4118">
        <w:tc>
          <w:tcPr>
            <w:tcW w:w="558" w:type="dxa"/>
          </w:tcPr>
          <w:p w:rsidR="00295B89" w:rsidRDefault="00295B89" w:rsidP="002D411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30" w:type="dxa"/>
          </w:tcPr>
          <w:p w:rsidR="00295B89" w:rsidRDefault="00295B89" w:rsidP="002D411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40" w:type="dxa"/>
          </w:tcPr>
          <w:p w:rsidR="00295B89" w:rsidRDefault="00295B89" w:rsidP="002D411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28" type="#_x0000_t32" style="position:absolute;left:0;text-align:left;margin-left:21.25pt;margin-top:7.05pt;width:20.75pt;height:0;z-index:2516613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3568" w:tblpY="-260"/>
        <w:tblW w:w="0" w:type="auto"/>
        <w:tblLook w:val="04A0"/>
      </w:tblPr>
      <w:tblGrid>
        <w:gridCol w:w="558"/>
        <w:gridCol w:w="540"/>
        <w:gridCol w:w="630"/>
      </w:tblGrid>
      <w:tr w:rsidR="00295B89" w:rsidTr="002D4118">
        <w:tc>
          <w:tcPr>
            <w:tcW w:w="558" w:type="dxa"/>
          </w:tcPr>
          <w:p w:rsidR="00295B89" w:rsidRDefault="00295B89" w:rsidP="002D411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40" w:type="dxa"/>
          </w:tcPr>
          <w:p w:rsidR="00295B89" w:rsidRDefault="00295B89" w:rsidP="002D411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30" w:type="dxa"/>
          </w:tcPr>
          <w:p w:rsidR="00295B89" w:rsidRDefault="00295B89" w:rsidP="002D411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29" type="#_x0000_t32" style="position:absolute;left:0;text-align:left;margin-left:26.55pt;margin-top:5.25pt;width:42pt;height:0;z-index:2516623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</w:tr>
    </w:tbl>
    <w:p w:rsidR="00295B89" w:rsidRDefault="00295B89" w:rsidP="00295B89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13"/>
        <w:tblW w:w="0" w:type="auto"/>
        <w:tblLook w:val="04A0"/>
      </w:tblPr>
      <w:tblGrid>
        <w:gridCol w:w="558"/>
        <w:gridCol w:w="540"/>
        <w:gridCol w:w="630"/>
      </w:tblGrid>
      <w:tr w:rsidR="00295B89" w:rsidTr="00295B89">
        <w:tc>
          <w:tcPr>
            <w:tcW w:w="558" w:type="dxa"/>
          </w:tcPr>
          <w:p w:rsidR="00295B89" w:rsidRPr="00ED3EA4" w:rsidRDefault="00295B89" w:rsidP="00295B89">
            <w:pPr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ED3EA4">
              <w:rPr>
                <w:rFonts w:ascii="Times New Roman" w:hAnsi="Times New Roman" w:cs="Times New Roman"/>
                <w:color w:val="FF0000"/>
                <w:sz w:val="24"/>
              </w:rPr>
              <w:t>1</w:t>
            </w:r>
          </w:p>
        </w:tc>
        <w:tc>
          <w:tcPr>
            <w:tcW w:w="540" w:type="dxa"/>
          </w:tcPr>
          <w:p w:rsidR="00295B89" w:rsidRDefault="00295B89" w:rsidP="00295B8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30" w:type="dxa"/>
          </w:tcPr>
          <w:p w:rsidR="00295B89" w:rsidRDefault="00295B89" w:rsidP="00295B8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36" type="#_x0000_t32" style="position:absolute;left:0;text-align:left;margin-left:26.55pt;margin-top:5.25pt;width:25.7pt;height:0;z-index:2516664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</w:tr>
    </w:tbl>
    <w:tbl>
      <w:tblPr>
        <w:tblStyle w:val="TableGrid"/>
        <w:tblpPr w:leftFromText="180" w:rightFromText="180" w:vertAnchor="text" w:horzAnchor="page" w:tblpX="3855" w:tblpY="13"/>
        <w:tblOverlap w:val="never"/>
        <w:tblW w:w="0" w:type="auto"/>
        <w:tblLook w:val="04A0"/>
      </w:tblPr>
      <w:tblGrid>
        <w:gridCol w:w="558"/>
        <w:gridCol w:w="630"/>
        <w:gridCol w:w="540"/>
      </w:tblGrid>
      <w:tr w:rsidR="00295B89" w:rsidTr="00295B89">
        <w:tc>
          <w:tcPr>
            <w:tcW w:w="558" w:type="dxa"/>
          </w:tcPr>
          <w:p w:rsidR="00295B89" w:rsidRPr="00ED3EA4" w:rsidRDefault="00295B89" w:rsidP="00295B89">
            <w:pPr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ED3EA4">
              <w:rPr>
                <w:rFonts w:ascii="Times New Roman" w:hAnsi="Times New Roman" w:cs="Times New Roman"/>
                <w:color w:val="FF0000"/>
                <w:sz w:val="24"/>
              </w:rPr>
              <w:t>3</w:t>
            </w:r>
          </w:p>
        </w:tc>
        <w:tc>
          <w:tcPr>
            <w:tcW w:w="630" w:type="dxa"/>
          </w:tcPr>
          <w:p w:rsidR="00295B89" w:rsidRDefault="00295B89" w:rsidP="00295B8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40" w:type="dxa"/>
          </w:tcPr>
          <w:p w:rsidR="00295B89" w:rsidRDefault="00295B89" w:rsidP="00295B8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37" type="#_x0000_t32" style="position:absolute;left:0;text-align:left;margin-left:21.25pt;margin-top:7.05pt;width:20.75pt;height:0;z-index:2516684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738"/>
        <w:gridCol w:w="720"/>
      </w:tblGrid>
      <w:tr w:rsidR="00295B89" w:rsidTr="00295B89">
        <w:tc>
          <w:tcPr>
            <w:tcW w:w="738" w:type="dxa"/>
          </w:tcPr>
          <w:p w:rsidR="00295B89" w:rsidRPr="00ED3EA4" w:rsidRDefault="00295B89" w:rsidP="00295B89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ED3EA4">
              <w:rPr>
                <w:rFonts w:ascii="Times New Roman" w:hAnsi="Times New Roman" w:cs="Times New Roman"/>
                <w:color w:val="FF0000"/>
                <w:sz w:val="24"/>
              </w:rPr>
              <w:t>21</w:t>
            </w:r>
          </w:p>
        </w:tc>
        <w:tc>
          <w:tcPr>
            <w:tcW w:w="720" w:type="dxa"/>
          </w:tcPr>
          <w:p w:rsidR="00295B89" w:rsidRDefault="00295B89" w:rsidP="00295B8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</w:tc>
      </w:tr>
    </w:tbl>
    <w:p w:rsidR="00295B89" w:rsidRPr="00295B89" w:rsidRDefault="00295B89" w:rsidP="00295B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</w:t>
      </w:r>
    </w:p>
    <w:p w:rsidR="00295B89" w:rsidRDefault="00ED3EA4" w:rsidP="00BB62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can verify your program using this example. But for evaluation, n&gt;=20 and m&gt;=4. As a special case </w:t>
      </w:r>
      <w:r w:rsidR="00970008">
        <w:rPr>
          <w:rFonts w:ascii="Times New Roman" w:hAnsi="Times New Roman" w:cs="Times New Roman"/>
          <w:sz w:val="24"/>
        </w:rPr>
        <w:t>put</w:t>
      </w:r>
      <w:r>
        <w:rPr>
          <w:rFonts w:ascii="Times New Roman" w:hAnsi="Times New Roman" w:cs="Times New Roman"/>
          <w:sz w:val="24"/>
        </w:rPr>
        <w:t xml:space="preserve"> m=1.</w:t>
      </w:r>
    </w:p>
    <w:p w:rsidR="008D6BE6" w:rsidRPr="008D6BE6" w:rsidRDefault="008D6BE6" w:rsidP="00DF25EC">
      <w:pPr>
        <w:rPr>
          <w:rFonts w:ascii="Times New Roman" w:hAnsi="Times New Roman" w:cs="Times New Roman"/>
          <w:sz w:val="24"/>
          <w:u w:val="single"/>
        </w:rPr>
      </w:pPr>
      <w:r w:rsidRPr="008D6BE6">
        <w:rPr>
          <w:rFonts w:ascii="Times New Roman" w:hAnsi="Times New Roman" w:cs="Times New Roman"/>
          <w:sz w:val="24"/>
          <w:u w:val="single"/>
        </w:rPr>
        <w:t>Mark distribution:</w:t>
      </w:r>
    </w:p>
    <w:p w:rsidR="008D6BE6" w:rsidRPr="008D6BE6" w:rsidRDefault="008D6BE6" w:rsidP="008D6BE6">
      <w:pPr>
        <w:spacing w:line="240" w:lineRule="auto"/>
        <w:rPr>
          <w:rFonts w:ascii="Times New Roman" w:hAnsi="Times New Roman" w:cs="Times New Roman"/>
          <w:sz w:val="24"/>
        </w:rPr>
      </w:pPr>
      <w:r w:rsidRPr="008D6BE6">
        <w:rPr>
          <w:rFonts w:ascii="Times New Roman" w:hAnsi="Times New Roman" w:cs="Times New Roman"/>
          <w:sz w:val="24"/>
        </w:rPr>
        <w:t>Algorithm- 30 marks</w:t>
      </w:r>
    </w:p>
    <w:p w:rsidR="008D6BE6" w:rsidRPr="008D6BE6" w:rsidRDefault="008D6BE6" w:rsidP="008D6BE6">
      <w:pPr>
        <w:spacing w:line="240" w:lineRule="auto"/>
        <w:rPr>
          <w:rFonts w:ascii="Times New Roman" w:hAnsi="Times New Roman" w:cs="Times New Roman"/>
          <w:sz w:val="24"/>
        </w:rPr>
      </w:pPr>
      <w:r w:rsidRPr="008D6BE6">
        <w:rPr>
          <w:rFonts w:ascii="Times New Roman" w:hAnsi="Times New Roman" w:cs="Times New Roman"/>
          <w:sz w:val="24"/>
        </w:rPr>
        <w:t>Program- 20 marks</w:t>
      </w:r>
    </w:p>
    <w:p w:rsidR="008D6BE6" w:rsidRPr="008D6BE6" w:rsidRDefault="008D6BE6" w:rsidP="008D6BE6">
      <w:pPr>
        <w:spacing w:line="240" w:lineRule="auto"/>
        <w:rPr>
          <w:rFonts w:ascii="Times New Roman" w:hAnsi="Times New Roman" w:cs="Times New Roman"/>
          <w:sz w:val="24"/>
        </w:rPr>
      </w:pPr>
      <w:r w:rsidRPr="008D6BE6">
        <w:rPr>
          <w:rFonts w:ascii="Times New Roman" w:hAnsi="Times New Roman" w:cs="Times New Roman"/>
          <w:sz w:val="24"/>
        </w:rPr>
        <w:t xml:space="preserve">Output - 20 marks </w:t>
      </w:r>
    </w:p>
    <w:p w:rsidR="00E65299" w:rsidRDefault="008D6BE6" w:rsidP="008D6BE6">
      <w:pPr>
        <w:spacing w:line="240" w:lineRule="auto"/>
        <w:rPr>
          <w:rFonts w:ascii="Times New Roman" w:hAnsi="Times New Roman" w:cs="Times New Roman"/>
          <w:sz w:val="24"/>
        </w:rPr>
      </w:pPr>
      <w:r w:rsidRPr="008D6BE6">
        <w:rPr>
          <w:rFonts w:ascii="Times New Roman" w:hAnsi="Times New Roman" w:cs="Times New Roman"/>
          <w:sz w:val="24"/>
        </w:rPr>
        <w:t>Viva 30 marks</w:t>
      </w:r>
    </w:p>
    <w:p w:rsidR="00E65299" w:rsidRPr="00DF25EC" w:rsidRDefault="00784EBF" w:rsidP="00784EBF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84EBF">
        <w:rPr>
          <w:rFonts w:ascii="Times New Roman" w:hAnsi="Times New Roman" w:cs="Times New Roman"/>
          <w:sz w:val="24"/>
        </w:rPr>
        <w:t>Total 100 marks which will be converted out of 15 while calculating Internal Evaluation marks.</w:t>
      </w:r>
      <w:proofErr w:type="gramEnd"/>
    </w:p>
    <w:sectPr w:rsidR="00E65299" w:rsidRPr="00DF25EC" w:rsidSect="0080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260E3"/>
    <w:multiLevelType w:val="multilevel"/>
    <w:tmpl w:val="4818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D63DB0"/>
    <w:multiLevelType w:val="multilevel"/>
    <w:tmpl w:val="A13E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9A3F0B"/>
    <w:multiLevelType w:val="hybridMultilevel"/>
    <w:tmpl w:val="4620C142"/>
    <w:lvl w:ilvl="0" w:tplc="162E3F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0424E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A05DE9"/>
    <w:multiLevelType w:val="hybridMultilevel"/>
    <w:tmpl w:val="B65C5F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73BF1"/>
    <w:multiLevelType w:val="hybridMultilevel"/>
    <w:tmpl w:val="A03A7A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D578C"/>
    <w:rsid w:val="00295B89"/>
    <w:rsid w:val="00533E74"/>
    <w:rsid w:val="00586210"/>
    <w:rsid w:val="00694233"/>
    <w:rsid w:val="00784EBF"/>
    <w:rsid w:val="00807027"/>
    <w:rsid w:val="008D6BE6"/>
    <w:rsid w:val="00970008"/>
    <w:rsid w:val="009A2603"/>
    <w:rsid w:val="00AC2D13"/>
    <w:rsid w:val="00BB6217"/>
    <w:rsid w:val="00BE2F7D"/>
    <w:rsid w:val="00D5494D"/>
    <w:rsid w:val="00DF25EC"/>
    <w:rsid w:val="00E549E3"/>
    <w:rsid w:val="00E65299"/>
    <w:rsid w:val="00EC1F49"/>
    <w:rsid w:val="00ED3EA4"/>
    <w:rsid w:val="00ED578C"/>
    <w:rsid w:val="00F75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6" type="connector" idref="#_x0000_s1029"/>
        <o:r id="V:Rule13" type="connector" idref="#_x0000_s1036"/>
        <o:r id="V:Rule14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78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F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65299"/>
    <w:rPr>
      <w:color w:val="0000FF"/>
      <w:u w:val="single"/>
    </w:rPr>
  </w:style>
  <w:style w:type="table" w:styleId="TableGrid">
    <w:name w:val="Table Grid"/>
    <w:basedOn w:val="TableNormal"/>
    <w:uiPriority w:val="59"/>
    <w:rsid w:val="00295B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ansammajohn</dc:creator>
  <cp:lastModifiedBy>ansammajohn</cp:lastModifiedBy>
  <cp:revision>8</cp:revision>
  <dcterms:created xsi:type="dcterms:W3CDTF">2021-02-16T05:16:00Z</dcterms:created>
  <dcterms:modified xsi:type="dcterms:W3CDTF">2021-02-16T07:58:00Z</dcterms:modified>
</cp:coreProperties>
</file>