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pacing w:line="96.00000000000001" w:lineRule="auto"/>
        <w:ind w:left="-720" w:firstLine="0"/>
        <w:rPr>
          <w:sz w:val="36"/>
          <w:szCs w:val="36"/>
        </w:rPr>
      </w:pPr>
      <w:bookmarkStart w:colFirst="0" w:colLast="0" w:name="_heading=h.gjdgxs" w:id="0"/>
      <w:bookmarkEnd w:id="0"/>
      <w:r w:rsidDel="00000000" w:rsidR="00000000" w:rsidRPr="00000000">
        <w:rPr>
          <w:sz w:val="36"/>
          <w:szCs w:val="36"/>
          <w:rtl w:val="0"/>
        </w:rPr>
        <w:t xml:space="preserve">David Kuehnert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342900</wp:posOffset>
            </wp:positionV>
            <wp:extent cx="5486400" cy="38100"/>
            <wp:effectExtent b="0" l="0" r="0" t="0"/>
            <wp:wrapNone/>
            <wp:docPr descr="A long, thin rectangle to divide sections of the document" id="2" name="image1.png"/>
            <a:graphic>
              <a:graphicData uri="http://schemas.openxmlformats.org/drawingml/2006/picture">
                <pic:pic>
                  <pic:nvPicPr>
                    <pic:cNvPr descr="A long, thin rectangle to divide sections of the document" id="0" name="image1.png"/>
                    <pic:cNvPicPr preferRelativeResize="0"/>
                  </pic:nvPicPr>
                  <pic:blipFill>
                    <a:blip r:embed="rId7"/>
                    <a:srcRect b="0" l="0" r="0" t="0"/>
                    <a:stretch>
                      <a:fillRect/>
                    </a:stretch>
                  </pic:blipFill>
                  <pic:spPr>
                    <a:xfrm>
                      <a:off x="0" y="0"/>
                      <a:ext cx="5486400" cy="38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341076</wp:posOffset>
            </wp:positionV>
            <wp:extent cx="5486400" cy="38100"/>
            <wp:effectExtent b="0" l="0" r="0" t="0"/>
            <wp:wrapNone/>
            <wp:docPr descr="A long, thin rectangle to divide sections of the document" id="3" name="image1.png"/>
            <a:graphic>
              <a:graphicData uri="http://schemas.openxmlformats.org/drawingml/2006/picture">
                <pic:pic>
                  <pic:nvPicPr>
                    <pic:cNvPr descr="A long, thin rectangle to divide sections of the document" id="0" name="image1.png"/>
                    <pic:cNvPicPr preferRelativeResize="0"/>
                  </pic:nvPicPr>
                  <pic:blipFill>
                    <a:blip r:embed="rId7"/>
                    <a:srcRect b="0" l="0" r="0" t="0"/>
                    <a:stretch>
                      <a:fillRect/>
                    </a:stretch>
                  </pic:blipFill>
                  <pic:spPr>
                    <a:xfrm>
                      <a:off x="0" y="0"/>
                      <a:ext cx="5486400" cy="38100"/>
                    </a:xfrm>
                    <a:prstGeom prst="rect"/>
                    <a:ln/>
                  </pic:spPr>
                </pic:pic>
              </a:graphicData>
            </a:graphic>
          </wp:anchor>
        </w:drawing>
      </w:r>
    </w:p>
    <w:p w:rsidR="00000000" w:rsidDel="00000000" w:rsidP="00000000" w:rsidRDefault="00000000" w:rsidRPr="00000000" w14:paraId="00000002">
      <w:pPr>
        <w:pStyle w:val="Heading1"/>
        <w:keepNext w:val="0"/>
        <w:keepLines w:val="0"/>
        <w:spacing w:line="24.000000000000004" w:lineRule="auto"/>
        <w:ind w:left="-720" w:firstLine="0"/>
        <w:rPr/>
      </w:pPr>
      <w:bookmarkStart w:colFirst="0" w:colLast="0" w:name="_heading=h.yja8zkbpw26k" w:id="1"/>
      <w:bookmarkEnd w:id="1"/>
      <w:r w:rsidDel="00000000" w:rsidR="00000000" w:rsidRPr="00000000">
        <w:rPr>
          <w:rtl w:val="0"/>
        </w:rPr>
        <w:t xml:space="preserve">OBJECTIVE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pacing w:line="240" w:lineRule="auto"/>
        <w:ind w:left="0" w:hanging="360"/>
        <w:rPr>
          <w:sz w:val="16"/>
          <w:szCs w:val="16"/>
        </w:rPr>
      </w:pPr>
      <w:r w:rsidDel="00000000" w:rsidR="00000000" w:rsidRPr="00000000">
        <w:rPr>
          <w:sz w:val="16"/>
          <w:szCs w:val="16"/>
          <w:rtl w:val="0"/>
        </w:rPr>
        <w:t xml:space="preserve">To obtain Co-Op experience in the field of Computer Engineering. Available beginning of December 2022</w:t>
        <w:br w:type="textWrapping"/>
      </w:r>
    </w:p>
    <w:p w:rsidR="00000000" w:rsidDel="00000000" w:rsidP="00000000" w:rsidRDefault="00000000" w:rsidRPr="00000000" w14:paraId="00000004">
      <w:pPr>
        <w:pStyle w:val="Heading1"/>
        <w:widowControl w:val="0"/>
        <w:spacing w:before="0" w:line="240" w:lineRule="auto"/>
        <w:ind w:left="-720" w:firstLine="0"/>
        <w:rPr/>
      </w:pPr>
      <w:bookmarkStart w:colFirst="0" w:colLast="0" w:name="_heading=h.30j0zll" w:id="2"/>
      <w:bookmarkEnd w:id="2"/>
      <w:r w:rsidDel="00000000" w:rsidR="00000000" w:rsidRPr="00000000">
        <w:rPr>
          <w:sz w:val="22"/>
          <w:szCs w:val="22"/>
          <w:rtl w:val="0"/>
        </w:rPr>
        <w:t xml:space="preserve">EDUCATION</w:t>
      </w:r>
      <w:r w:rsidDel="00000000" w:rsidR="00000000" w:rsidRPr="00000000">
        <w:rPr>
          <w:rtl w:val="0"/>
        </w:rPr>
        <w:br w:type="textWrapping"/>
      </w:r>
      <w:r w:rsidDel="00000000" w:rsidR="00000000" w:rsidRPr="00000000">
        <w:rPr>
          <w:color w:val="0000ff"/>
          <w:rtl w:val="0"/>
        </w:rPr>
        <w:t xml:space="preserve">Rochester Institute of Technology</w:t>
      </w:r>
      <w:r w:rsidDel="00000000" w:rsidR="00000000" w:rsidRPr="00000000">
        <w:rPr>
          <w:color w:val="0000ff"/>
          <w:sz w:val="20"/>
          <w:szCs w:val="20"/>
          <w:rtl w:val="0"/>
        </w:rPr>
        <w:t xml:space="preserve">, </w:t>
      </w:r>
      <w:r w:rsidDel="00000000" w:rsidR="00000000" w:rsidRPr="00000000">
        <w:rPr>
          <w:color w:val="0000ff"/>
          <w:sz w:val="18"/>
          <w:szCs w:val="18"/>
          <w:rtl w:val="0"/>
        </w:rPr>
        <w:t xml:space="preserve">Rochester, NY</w:t>
      </w:r>
      <w:r w:rsidDel="00000000" w:rsidR="00000000" w:rsidRPr="00000000">
        <w:rPr>
          <w:i w:val="1"/>
          <w:color w:val="2e4440"/>
          <w:sz w:val="18"/>
          <w:szCs w:val="18"/>
          <w:rtl w:val="0"/>
        </w:rPr>
        <w:t xml:space="preserve"> </w:t>
      </w:r>
      <w:r w:rsidDel="00000000" w:rsidR="00000000" w:rsidRPr="00000000">
        <w:rPr>
          <w:i w:val="1"/>
          <w:color w:val="2e4440"/>
          <w:rtl w:val="0"/>
        </w:rPr>
        <w:br w:type="textWrapping"/>
      </w:r>
      <w:r w:rsidDel="00000000" w:rsidR="00000000" w:rsidRPr="00000000">
        <w:rPr>
          <w:i w:val="1"/>
          <w:color w:val="2e4440"/>
          <w:sz w:val="20"/>
          <w:szCs w:val="20"/>
          <w:rtl w:val="0"/>
        </w:rPr>
        <w:t xml:space="preserve">— Bachelor of Science</w:t>
      </w:r>
      <w:r w:rsidDel="00000000" w:rsidR="00000000" w:rsidRPr="00000000">
        <w:rPr>
          <w:rtl w:val="0"/>
        </w:rPr>
      </w:r>
    </w:p>
    <w:p w:rsidR="00000000" w:rsidDel="00000000" w:rsidP="00000000" w:rsidRDefault="00000000" w:rsidRPr="00000000" w14:paraId="00000005">
      <w:pPr>
        <w:spacing w:before="0" w:lineRule="auto"/>
        <w:ind w:left="-720" w:firstLine="0"/>
        <w:rPr>
          <w:sz w:val="16"/>
          <w:szCs w:val="16"/>
        </w:rPr>
      </w:pPr>
      <w:r w:rsidDel="00000000" w:rsidR="00000000" w:rsidRPr="00000000">
        <w:rPr>
          <w:sz w:val="16"/>
          <w:szCs w:val="16"/>
          <w:rtl w:val="0"/>
        </w:rPr>
        <w:t xml:space="preserve">Expected graduation May 2023</w:t>
      </w:r>
    </w:p>
    <w:p w:rsidR="00000000" w:rsidDel="00000000" w:rsidP="00000000" w:rsidRDefault="00000000" w:rsidRPr="00000000" w14:paraId="00000006">
      <w:pPr>
        <w:spacing w:line="240" w:lineRule="auto"/>
        <w:ind w:left="-720" w:firstLine="0"/>
        <w:rPr/>
      </w:pPr>
      <w:r w:rsidDel="00000000" w:rsidR="00000000" w:rsidRPr="00000000">
        <w:rPr>
          <w:sz w:val="16"/>
          <w:szCs w:val="16"/>
          <w:rtl w:val="0"/>
        </w:rPr>
        <w:t xml:space="preserve">Major Program:</w:t>
        <w:tab/>
        <w:tab/>
        <w:t xml:space="preserve">Computer Engineering Technology</w:t>
        <w:br w:type="textWrapping"/>
        <w:t xml:space="preserve">Immersion Program:</w:t>
        <w:tab/>
        <w:t xml:space="preserve">Mathematics</w:t>
        <w:br w:type="textWrapping"/>
        <w:t xml:space="preserve">Achievements: </w:t>
        <w:tab/>
        <w:tab/>
        <w:t xml:space="preserve">Dean's List Fall of 2021 and Spring of 2022</w:t>
      </w:r>
      <w:r w:rsidDel="00000000" w:rsidR="00000000" w:rsidRPr="00000000">
        <w:rPr>
          <w:rtl w:val="0"/>
        </w:rPr>
        <w:br w:type="textWrapping"/>
      </w:r>
    </w:p>
    <w:p w:rsidR="00000000" w:rsidDel="00000000" w:rsidP="00000000" w:rsidRDefault="00000000" w:rsidRPr="00000000" w14:paraId="00000007">
      <w:pPr>
        <w:pStyle w:val="Heading1"/>
        <w:widowControl w:val="0"/>
        <w:spacing w:before="0" w:lineRule="auto"/>
        <w:ind w:left="-720" w:firstLine="0"/>
        <w:rPr>
          <w:sz w:val="20"/>
          <w:szCs w:val="20"/>
        </w:rPr>
      </w:pPr>
      <w:bookmarkStart w:colFirst="0" w:colLast="0" w:name="_heading=h.1fob9te" w:id="3"/>
      <w:bookmarkEnd w:id="3"/>
      <w:r w:rsidDel="00000000" w:rsidR="00000000" w:rsidRPr="00000000">
        <w:rPr>
          <w:sz w:val="22"/>
          <w:szCs w:val="22"/>
          <w:rtl w:val="0"/>
        </w:rPr>
        <w:t xml:space="preserve">RELATED COURSES</w:t>
      </w:r>
      <w:r w:rsidDel="00000000" w:rsidR="00000000" w:rsidRPr="00000000">
        <w:rPr>
          <w:rtl w:val="0"/>
        </w:rPr>
      </w:r>
    </w:p>
    <w:p w:rsidR="00000000" w:rsidDel="00000000" w:rsidP="00000000" w:rsidRDefault="00000000" w:rsidRPr="00000000" w14:paraId="00000008">
      <w:pPr>
        <w:numPr>
          <w:ilvl w:val="0"/>
          <w:numId w:val="1"/>
        </w:numPr>
        <w:spacing w:before="0" w:line="240" w:lineRule="auto"/>
        <w:ind w:left="0" w:hanging="360"/>
        <w:rPr>
          <w:sz w:val="16"/>
          <w:szCs w:val="16"/>
        </w:rPr>
      </w:pPr>
      <w:r w:rsidDel="00000000" w:rsidR="00000000" w:rsidRPr="00000000">
        <w:rPr>
          <w:sz w:val="16"/>
          <w:szCs w:val="16"/>
          <w:rtl w:val="0"/>
        </w:rPr>
        <w:t xml:space="preserve">Real Time &amp; Embedded Systems</w:t>
        <w:tab/>
        <w:tab/>
        <w:tab/>
        <w:t xml:space="preserve">- Systems, Signals and Transforms</w:t>
      </w:r>
    </w:p>
    <w:p w:rsidR="00000000" w:rsidDel="00000000" w:rsidP="00000000" w:rsidRDefault="00000000" w:rsidRPr="00000000" w14:paraId="00000009">
      <w:pPr>
        <w:numPr>
          <w:ilvl w:val="0"/>
          <w:numId w:val="1"/>
        </w:numPr>
        <w:spacing w:before="0" w:line="240" w:lineRule="auto"/>
        <w:ind w:left="0" w:hanging="360"/>
        <w:rPr>
          <w:sz w:val="16"/>
          <w:szCs w:val="16"/>
        </w:rPr>
      </w:pPr>
      <w:r w:rsidDel="00000000" w:rsidR="00000000" w:rsidRPr="00000000">
        <w:rPr>
          <w:sz w:val="16"/>
          <w:szCs w:val="16"/>
          <w:rtl w:val="0"/>
        </w:rPr>
        <w:t xml:space="preserve">Digital Systems I/II</w:t>
        <w:tab/>
        <w:tab/>
        <w:tab/>
        <w:tab/>
        <w:t xml:space="preserve">- Digital Signal Processing</w:t>
        <w:tab/>
        <w:tab/>
        <w:tab/>
      </w:r>
    </w:p>
    <w:p w:rsidR="00000000" w:rsidDel="00000000" w:rsidP="00000000" w:rsidRDefault="00000000" w:rsidRPr="00000000" w14:paraId="0000000A">
      <w:pPr>
        <w:numPr>
          <w:ilvl w:val="0"/>
          <w:numId w:val="1"/>
        </w:numPr>
        <w:spacing w:before="0" w:line="240" w:lineRule="auto"/>
        <w:ind w:left="0" w:hanging="360"/>
        <w:rPr>
          <w:sz w:val="16"/>
          <w:szCs w:val="16"/>
          <w:u w:val="none"/>
        </w:rPr>
      </w:pPr>
      <w:r w:rsidDel="00000000" w:rsidR="00000000" w:rsidRPr="00000000">
        <w:rPr>
          <w:sz w:val="16"/>
          <w:szCs w:val="16"/>
          <w:rtl w:val="0"/>
        </w:rPr>
        <w:t xml:space="preserve">Embedded Systems I/II</w:t>
        <w:tab/>
        <w:tab/>
        <w:tab/>
        <w:tab/>
        <w:t xml:space="preserve">- Control Systems</w:t>
      </w:r>
    </w:p>
    <w:p w:rsidR="00000000" w:rsidDel="00000000" w:rsidP="00000000" w:rsidRDefault="00000000" w:rsidRPr="00000000" w14:paraId="0000000B">
      <w:pPr>
        <w:spacing w:before="0" w:line="240" w:lineRule="auto"/>
        <w:ind w:left="180" w:right="0" w:firstLine="0"/>
        <w:rPr>
          <w:sz w:val="16"/>
          <w:szCs w:val="16"/>
        </w:rPr>
      </w:pPr>
      <w:r w:rsidDel="00000000" w:rsidR="00000000" w:rsidRPr="00000000">
        <w:rPr>
          <w:rtl w:val="0"/>
        </w:rPr>
      </w:r>
    </w:p>
    <w:p w:rsidR="00000000" w:rsidDel="00000000" w:rsidP="00000000" w:rsidRDefault="00000000" w:rsidRPr="00000000" w14:paraId="0000000C">
      <w:pPr>
        <w:pStyle w:val="Heading1"/>
        <w:widowControl w:val="0"/>
        <w:pBdr>
          <w:top w:space="0" w:sz="0" w:val="nil"/>
          <w:left w:space="0" w:sz="0" w:val="nil"/>
          <w:bottom w:space="0" w:sz="0" w:val="nil"/>
          <w:right w:space="0" w:sz="0" w:val="nil"/>
          <w:between w:space="0" w:sz="0" w:val="nil"/>
        </w:pBdr>
        <w:spacing w:before="0" w:lineRule="auto"/>
        <w:ind w:left="-720" w:firstLine="0"/>
        <w:rPr>
          <w:sz w:val="22"/>
          <w:szCs w:val="22"/>
        </w:rPr>
      </w:pPr>
      <w:r w:rsidDel="00000000" w:rsidR="00000000" w:rsidRPr="00000000">
        <w:rPr>
          <w:sz w:val="22"/>
          <w:szCs w:val="22"/>
          <w:rtl w:val="0"/>
        </w:rPr>
        <w:t xml:space="preserve">SKILLS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sz w:val="16"/>
          <w:szCs w:val="16"/>
        </w:rPr>
      </w:pPr>
      <w:r w:rsidDel="00000000" w:rsidR="00000000" w:rsidRPr="00000000">
        <w:rPr>
          <w:rFonts w:ascii="PT Mono" w:cs="PT Mono" w:eastAsia="PT Mono" w:hAnsi="PT Mono"/>
          <w:b w:val="1"/>
          <w:sz w:val="16"/>
          <w:szCs w:val="16"/>
          <w:rtl w:val="0"/>
        </w:rPr>
        <w:t xml:space="preserve">Hardware:  </w:t>
      </w:r>
      <w:r w:rsidDel="00000000" w:rsidR="00000000" w:rsidRPr="00000000">
        <w:rPr>
          <w:rFonts w:ascii="PT Mono" w:cs="PT Mono" w:eastAsia="PT Mono" w:hAnsi="PT Mono"/>
          <w:sz w:val="16"/>
          <w:szCs w:val="16"/>
          <w:rtl w:val="0"/>
        </w:rPr>
        <w:t xml:space="preserve">Arduino UNO, Raspberry Pi, STM32</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sz w:val="16"/>
          <w:szCs w:val="16"/>
        </w:rPr>
      </w:pPr>
      <w:r w:rsidDel="00000000" w:rsidR="00000000" w:rsidRPr="00000000">
        <w:rPr>
          <w:rFonts w:ascii="PT Mono" w:cs="PT Mono" w:eastAsia="PT Mono" w:hAnsi="PT Mono"/>
          <w:b w:val="1"/>
          <w:sz w:val="16"/>
          <w:szCs w:val="16"/>
          <w:rtl w:val="0"/>
        </w:rPr>
        <w:t xml:space="preserve">Programing Languages: </w:t>
      </w:r>
      <w:r w:rsidDel="00000000" w:rsidR="00000000" w:rsidRPr="00000000">
        <w:rPr>
          <w:rFonts w:ascii="PT Mono" w:cs="PT Mono" w:eastAsia="PT Mono" w:hAnsi="PT Mono"/>
          <w:sz w:val="16"/>
          <w:szCs w:val="16"/>
          <w:rtl w:val="0"/>
        </w:rPr>
        <w:t xml:space="preserve">C/C++, C#, Arduino C, Java, Python, Assembly, MATLAB</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sz w:val="16"/>
          <w:szCs w:val="16"/>
        </w:rPr>
      </w:pPr>
      <w:r w:rsidDel="00000000" w:rsidR="00000000" w:rsidRPr="00000000">
        <w:rPr>
          <w:rFonts w:ascii="PT Mono" w:cs="PT Mono" w:eastAsia="PT Mono" w:hAnsi="PT Mono"/>
          <w:b w:val="1"/>
          <w:sz w:val="16"/>
          <w:szCs w:val="16"/>
          <w:rtl w:val="0"/>
        </w:rPr>
        <w:t xml:space="preserve">HDL’s:</w:t>
      </w:r>
      <w:r w:rsidDel="00000000" w:rsidR="00000000" w:rsidRPr="00000000">
        <w:rPr>
          <w:rFonts w:ascii="PT Mono" w:cs="PT Mono" w:eastAsia="PT Mono" w:hAnsi="PT Mono"/>
          <w:sz w:val="16"/>
          <w:szCs w:val="16"/>
          <w:rtl w:val="0"/>
        </w:rPr>
        <w:t xml:space="preserve"> Verilog, VHDL</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sz w:val="16"/>
          <w:szCs w:val="16"/>
        </w:rPr>
      </w:pPr>
      <w:r w:rsidDel="00000000" w:rsidR="00000000" w:rsidRPr="00000000">
        <w:rPr>
          <w:rFonts w:ascii="PT Mono" w:cs="PT Mono" w:eastAsia="PT Mono" w:hAnsi="PT Mono"/>
          <w:b w:val="1"/>
          <w:sz w:val="16"/>
          <w:szCs w:val="16"/>
          <w:rtl w:val="0"/>
        </w:rPr>
        <w:t xml:space="preserve">IDE’s:</w:t>
      </w:r>
      <w:r w:rsidDel="00000000" w:rsidR="00000000" w:rsidRPr="00000000">
        <w:rPr>
          <w:rFonts w:ascii="PT Mono" w:cs="PT Mono" w:eastAsia="PT Mono" w:hAnsi="PT Mono"/>
          <w:sz w:val="16"/>
          <w:szCs w:val="16"/>
          <w:rtl w:val="0"/>
        </w:rPr>
        <w:t xml:space="preserve"> JetBrains, Arduino, Particle.IO, CubeIDE, Keil, Eclipse, Idle</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sz w:val="16"/>
          <w:szCs w:val="16"/>
        </w:rPr>
      </w:pPr>
      <w:r w:rsidDel="00000000" w:rsidR="00000000" w:rsidRPr="00000000">
        <w:rPr>
          <w:rFonts w:ascii="PT Mono" w:cs="PT Mono" w:eastAsia="PT Mono" w:hAnsi="PT Mono"/>
          <w:b w:val="1"/>
          <w:sz w:val="16"/>
          <w:szCs w:val="16"/>
          <w:rtl w:val="0"/>
        </w:rPr>
        <w:t xml:space="preserve">CAD Software:</w:t>
      </w:r>
      <w:r w:rsidDel="00000000" w:rsidR="00000000" w:rsidRPr="00000000">
        <w:rPr>
          <w:rFonts w:ascii="PT Mono" w:cs="PT Mono" w:eastAsia="PT Mono" w:hAnsi="PT Mono"/>
          <w:sz w:val="16"/>
          <w:szCs w:val="16"/>
          <w:rtl w:val="0"/>
        </w:rPr>
        <w:t xml:space="preserve"> KiCad, MultiSim, Quartus, Vivado</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before="0" w:lineRule="auto"/>
        <w:ind w:left="0" w:hanging="360"/>
        <w:rPr>
          <w:rFonts w:ascii="PT Mono" w:cs="PT Mono" w:eastAsia="PT Mono" w:hAnsi="PT Mono"/>
        </w:rPr>
      </w:pPr>
      <w:r w:rsidDel="00000000" w:rsidR="00000000" w:rsidRPr="00000000">
        <w:rPr>
          <w:rFonts w:ascii="PT Mono" w:cs="PT Mono" w:eastAsia="PT Mono" w:hAnsi="PT Mono"/>
          <w:b w:val="1"/>
          <w:sz w:val="16"/>
          <w:szCs w:val="16"/>
          <w:rtl w:val="0"/>
        </w:rPr>
        <w:t xml:space="preserve">Other: </w:t>
      </w:r>
      <w:r w:rsidDel="00000000" w:rsidR="00000000" w:rsidRPr="00000000">
        <w:rPr>
          <w:rFonts w:ascii="PT Mono" w:cs="PT Mono" w:eastAsia="PT Mono" w:hAnsi="PT Mono"/>
          <w:sz w:val="16"/>
          <w:szCs w:val="16"/>
          <w:rtl w:val="0"/>
        </w:rPr>
        <w:t xml:space="preserve">Microsoft Office, Mac OS, Windows OS, various Linux distros, Google Drive software, oscilloscopes, waveform generators, multimeters, soldering</w:t>
      </w:r>
      <w:r w:rsidDel="00000000" w:rsidR="00000000" w:rsidRPr="00000000">
        <w:rPr>
          <w:rFonts w:ascii="PT Mono" w:cs="PT Mono" w:eastAsia="PT Mono" w:hAnsi="PT Mono"/>
          <w:rtl w:val="0"/>
        </w:rPr>
        <w:br w:type="textWrapping"/>
      </w:r>
    </w:p>
    <w:p w:rsidR="00000000" w:rsidDel="00000000" w:rsidP="00000000" w:rsidRDefault="00000000" w:rsidRPr="00000000" w14:paraId="00000013">
      <w:pPr>
        <w:pStyle w:val="Heading1"/>
        <w:widowControl w:val="0"/>
        <w:spacing w:before="0" w:line="240" w:lineRule="auto"/>
        <w:ind w:left="-720" w:firstLine="0"/>
        <w:rPr>
          <w:sz w:val="22"/>
          <w:szCs w:val="22"/>
        </w:rPr>
      </w:pPr>
      <w:bookmarkStart w:colFirst="0" w:colLast="0" w:name="_heading=h.3znysh7" w:id="4"/>
      <w:bookmarkEnd w:id="4"/>
      <w:r w:rsidDel="00000000" w:rsidR="00000000" w:rsidRPr="00000000">
        <w:rPr>
          <w:sz w:val="22"/>
          <w:szCs w:val="22"/>
          <w:rtl w:val="0"/>
        </w:rPr>
        <w:t xml:space="preserve">PROJECTS  </w:t>
      </w:r>
    </w:p>
    <w:p w:rsidR="00000000" w:rsidDel="00000000" w:rsidP="00000000" w:rsidRDefault="00000000" w:rsidRPr="00000000" w14:paraId="00000014">
      <w:pPr>
        <w:numPr>
          <w:ilvl w:val="0"/>
          <w:numId w:val="2"/>
        </w:numPr>
        <w:spacing w:line="240" w:lineRule="auto"/>
        <w:ind w:left="0" w:hanging="360"/>
        <w:rPr/>
      </w:pPr>
      <w:r w:rsidDel="00000000" w:rsidR="00000000" w:rsidRPr="00000000">
        <w:rPr>
          <w:b w:val="1"/>
          <w:color w:val="000000"/>
          <w:sz w:val="16"/>
          <w:szCs w:val="16"/>
          <w:rtl w:val="0"/>
        </w:rPr>
        <w:t xml:space="preserve">Respiratory Rate Detection System:</w:t>
      </w:r>
      <w:r w:rsidDel="00000000" w:rsidR="00000000" w:rsidRPr="00000000">
        <w:rPr>
          <w:sz w:val="16"/>
          <w:szCs w:val="16"/>
          <w:rtl w:val="0"/>
        </w:rPr>
        <w:t xml:space="preserve"> </w:t>
      </w:r>
      <w:r w:rsidDel="00000000" w:rsidR="00000000" w:rsidRPr="00000000">
        <w:rPr>
          <w:sz w:val="16"/>
          <w:szCs w:val="16"/>
          <w:highlight w:val="white"/>
          <w:rtl w:val="0"/>
        </w:rPr>
        <w:t xml:space="preserve">A real time breathing monitoring system using a cheap LM61 sensor and an Arduino UNO. Digital filters were implemented on the microporesser for preconditioning and processing. Filter banks and statistical analysis were then used to determine the rate of breath.</w:t>
      </w:r>
      <w:r w:rsidDel="00000000" w:rsidR="00000000" w:rsidRPr="00000000">
        <w:rPr>
          <w:sz w:val="16"/>
          <w:szCs w:val="16"/>
          <w:rtl w:val="0"/>
        </w:rPr>
        <w:t xml:space="preserve"> </w:t>
      </w:r>
    </w:p>
    <w:p w:rsidR="00000000" w:rsidDel="00000000" w:rsidP="00000000" w:rsidRDefault="00000000" w:rsidRPr="00000000" w14:paraId="00000015">
      <w:pPr>
        <w:numPr>
          <w:ilvl w:val="0"/>
          <w:numId w:val="2"/>
        </w:numPr>
        <w:spacing w:before="0" w:line="240" w:lineRule="auto"/>
        <w:ind w:left="0" w:hanging="360"/>
        <w:rPr/>
      </w:pPr>
      <w:r w:rsidDel="00000000" w:rsidR="00000000" w:rsidRPr="00000000">
        <w:rPr>
          <w:b w:val="1"/>
          <w:color w:val="000000"/>
          <w:sz w:val="16"/>
          <w:szCs w:val="16"/>
          <w:rtl w:val="0"/>
        </w:rPr>
        <w:t xml:space="preserve">Water Gauge:</w:t>
      </w:r>
      <w:r w:rsidDel="00000000" w:rsidR="00000000" w:rsidRPr="00000000">
        <w:rPr>
          <w:color w:val="000000"/>
          <w:sz w:val="16"/>
          <w:szCs w:val="16"/>
          <w:rtl w:val="0"/>
        </w:rPr>
        <w:t xml:space="preserve"> </w:t>
      </w:r>
      <w:r w:rsidDel="00000000" w:rsidR="00000000" w:rsidRPr="00000000">
        <w:rPr>
          <w:sz w:val="16"/>
          <w:szCs w:val="16"/>
          <w:rtl w:val="0"/>
        </w:rPr>
        <w:t xml:space="preserve">Designed for rough conditions, and semi restrictive environments. This water gauge uses Archimedes' principle to determine a river's depth by measuring pressure differences of a float.</w:t>
      </w:r>
      <w:r w:rsidDel="00000000" w:rsidR="00000000" w:rsidRPr="00000000">
        <w:fldChar w:fldCharType="begin"/>
        <w:instrText xml:space="preserve"> HYPERLINK "https://davidkuehnert.info/Pressure_Based_Guage.html"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Source Code Pro" w:cs="Source Code Pro" w:eastAsia="Source Code Pro" w:hAnsi="Source Code Pro"/>
          <w:b w:val="0"/>
          <w:i w:val="0"/>
          <w:smallCaps w:val="0"/>
          <w:strike w:val="0"/>
          <w:color w:val="666666"/>
          <w:u w:val="none"/>
          <w:shd w:fill="auto" w:val="clear"/>
          <w:vertAlign w:val="baseline"/>
        </w:rPr>
      </w:pPr>
      <w:bookmarkStart w:colFirst="0" w:colLast="0" w:name="_heading=h.2et92p0" w:id="5"/>
      <w:bookmarkEnd w:id="5"/>
      <w:r w:rsidDel="00000000" w:rsidR="00000000" w:rsidRPr="00000000">
        <w:fldChar w:fldCharType="end"/>
      </w:r>
      <w:r w:rsidDel="00000000" w:rsidR="00000000" w:rsidRPr="00000000">
        <w:rPr>
          <w:b w:val="1"/>
          <w:color w:val="000000"/>
          <w:sz w:val="16"/>
          <w:szCs w:val="16"/>
          <w:rtl w:val="0"/>
        </w:rPr>
        <w:t xml:space="preserve">B.O.B:</w:t>
      </w:r>
      <w:r w:rsidDel="00000000" w:rsidR="00000000" w:rsidRPr="00000000">
        <w:rPr>
          <w:rFonts w:ascii="Source Code Pro" w:cs="Source Code Pro" w:eastAsia="Source Code Pro" w:hAnsi="Source Code Pro"/>
          <w:b w:val="0"/>
          <w:i w:val="0"/>
          <w:smallCaps w:val="0"/>
          <w:strike w:val="0"/>
          <w:color w:val="000000"/>
          <w:sz w:val="16"/>
          <w:szCs w:val="16"/>
          <w:u w:val="none"/>
          <w:shd w:fill="auto" w:val="clear"/>
          <w:vertAlign w:val="baseline"/>
          <w:rtl w:val="0"/>
        </w:rPr>
        <w:t xml:space="preserve"> </w:t>
      </w:r>
      <w:r w:rsidDel="00000000" w:rsidR="00000000" w:rsidRPr="00000000">
        <w:rPr>
          <w:sz w:val="16"/>
          <w:szCs w:val="16"/>
          <w:highlight w:val="white"/>
          <w:rtl w:val="0"/>
        </w:rPr>
        <w:t xml:space="preserve">A ball on beam balance system demonstrating fine tuned control loops. Digital filters were implemented on the arduino to create various PID loops, second order transfer functions, lead compensators and more to create a stable system. The project was then expanded into three dimensions using open CV and chAruco tags.</w:t>
      </w:r>
      <w:r w:rsidDel="00000000" w:rsidR="00000000" w:rsidRPr="00000000">
        <w:rPr>
          <w:i w:val="0"/>
          <w:smallCaps w:val="0"/>
          <w:strike w:val="0"/>
          <w:sz w:val="16"/>
          <w:szCs w:val="16"/>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sz w:val="16"/>
          <w:szCs w:val="16"/>
        </w:rPr>
      </w:pPr>
      <w:bookmarkStart w:colFirst="0" w:colLast="0" w:name="_heading=h.hgi0kybg4x3t" w:id="6"/>
      <w:bookmarkEnd w:id="6"/>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sz w:val="16"/>
          <w:szCs w:val="16"/>
        </w:rPr>
      </w:pPr>
      <w:bookmarkStart w:colFirst="0" w:colLast="0" w:name="_heading=h.g4iti63xkncc" w:id="7"/>
      <w:bookmarkEnd w:id="7"/>
      <w:r w:rsidDel="00000000" w:rsidR="00000000" w:rsidRPr="00000000">
        <w:rPr>
          <w:sz w:val="16"/>
          <w:szCs w:val="16"/>
          <w:rtl w:val="0"/>
        </w:rPr>
        <w:t xml:space="preserve">Check out these projects, and many more, on </w:t>
      </w:r>
      <w:hyperlink r:id="rId8">
        <w:r w:rsidDel="00000000" w:rsidR="00000000" w:rsidRPr="00000000">
          <w:rPr>
            <w:color w:val="1155cc"/>
            <w:sz w:val="16"/>
            <w:szCs w:val="16"/>
            <w:u w:val="single"/>
            <w:rtl w:val="0"/>
          </w:rPr>
          <w:t xml:space="preserve">www.DavidKuehnert.info</w:t>
        </w:r>
      </w:hyperlink>
      <w:r w:rsidDel="00000000" w:rsidR="00000000" w:rsidRPr="00000000">
        <w:rPr>
          <w:sz w:val="16"/>
          <w:szCs w:val="16"/>
          <w:rtl w:val="0"/>
        </w:rPr>
        <w:t xml:space="preserve"> for a more indepth look</w:t>
      </w:r>
      <w:r w:rsidDel="00000000" w:rsidR="00000000" w:rsidRPr="00000000">
        <w:rPr>
          <w:rtl w:val="0"/>
        </w:rPr>
      </w:r>
    </w:p>
    <w:p w:rsidR="00000000" w:rsidDel="00000000" w:rsidP="00000000" w:rsidRDefault="00000000" w:rsidRPr="00000000" w14:paraId="00000019">
      <w:pPr>
        <w:pStyle w:val="Heading1"/>
        <w:spacing w:before="0" w:line="240" w:lineRule="auto"/>
        <w:ind w:left="-720" w:firstLine="0"/>
        <w:rPr>
          <w:sz w:val="22"/>
          <w:szCs w:val="22"/>
          <w:vertAlign w:val="baseline"/>
        </w:rPr>
      </w:pPr>
      <w:bookmarkStart w:colFirst="0" w:colLast="0" w:name="_heading=h.7nkqpabz3owa" w:id="8"/>
      <w:bookmarkEnd w:id="8"/>
      <w:r w:rsidDel="00000000" w:rsidR="00000000" w:rsidRPr="00000000">
        <w:rPr>
          <w:sz w:val="20"/>
          <w:szCs w:val="20"/>
          <w:vertAlign w:val="baseline"/>
          <w:rtl w:val="0"/>
        </w:rPr>
        <w:br w:type="textWrapping"/>
      </w:r>
      <w:r w:rsidDel="00000000" w:rsidR="00000000" w:rsidRPr="00000000">
        <w:rPr>
          <w:sz w:val="22"/>
          <w:szCs w:val="22"/>
          <w:vertAlign w:val="baseline"/>
          <w:rtl w:val="0"/>
        </w:rPr>
        <w:t xml:space="preserve">WORK EXPERIENCE</w:t>
      </w:r>
    </w:p>
    <w:p w:rsidR="00000000" w:rsidDel="00000000" w:rsidP="00000000" w:rsidRDefault="00000000" w:rsidRPr="00000000" w14:paraId="0000001A">
      <w:pPr>
        <w:spacing w:line="240" w:lineRule="auto"/>
        <w:ind w:left="-360" w:firstLine="15"/>
        <w:rPr>
          <w:sz w:val="16"/>
          <w:szCs w:val="16"/>
        </w:rPr>
      </w:pPr>
      <w:r w:rsidDel="00000000" w:rsidR="00000000" w:rsidRPr="00000000">
        <w:rPr>
          <w:b w:val="1"/>
          <w:color w:val="0000ff"/>
          <w:sz w:val="20"/>
          <w:szCs w:val="20"/>
          <w:rtl w:val="0"/>
        </w:rPr>
        <w:t xml:space="preserve">Lock 32 Whitewater Park</w:t>
      </w:r>
      <w:r w:rsidDel="00000000" w:rsidR="00000000" w:rsidRPr="00000000">
        <w:rPr>
          <w:b w:val="1"/>
          <w:color w:val="0000ff"/>
          <w:rtl w:val="0"/>
        </w:rPr>
        <w:t xml:space="preserve">, </w:t>
      </w:r>
      <w:r w:rsidDel="00000000" w:rsidR="00000000" w:rsidRPr="00000000">
        <w:rPr>
          <w:color w:val="0000ff"/>
          <w:sz w:val="16"/>
          <w:szCs w:val="16"/>
          <w:rtl w:val="0"/>
        </w:rPr>
        <w:t xml:space="preserve">Pittsford, NY</w:t>
      </w:r>
      <w:r w:rsidDel="00000000" w:rsidR="00000000" w:rsidRPr="00000000">
        <w:rPr>
          <w:i w:val="1"/>
          <w:color w:val="2e4440"/>
          <w:sz w:val="16"/>
          <w:szCs w:val="16"/>
          <w:rtl w:val="0"/>
        </w:rPr>
        <w:t xml:space="preserve"> </w:t>
      </w:r>
      <w:r w:rsidDel="00000000" w:rsidR="00000000" w:rsidRPr="00000000">
        <w:rPr>
          <w:b w:val="1"/>
          <w:i w:val="1"/>
          <w:color w:val="2e4440"/>
          <w:rtl w:val="0"/>
        </w:rPr>
        <w:br w:type="textWrapping"/>
      </w:r>
      <w:r w:rsidDel="00000000" w:rsidR="00000000" w:rsidRPr="00000000">
        <w:rPr>
          <w:sz w:val="16"/>
          <w:szCs w:val="16"/>
          <w:u w:val="single"/>
          <w:rtl w:val="0"/>
        </w:rPr>
        <w:t xml:space="preserve">May 2018 - August 2022:</w:t>
      </w:r>
      <w:r w:rsidDel="00000000" w:rsidR="00000000" w:rsidRPr="00000000">
        <w:rPr>
          <w:rtl w:val="0"/>
        </w:rPr>
      </w:r>
    </w:p>
    <w:p w:rsidR="00000000" w:rsidDel="00000000" w:rsidP="00000000" w:rsidRDefault="00000000" w:rsidRPr="00000000" w14:paraId="0000001B">
      <w:pPr>
        <w:numPr>
          <w:ilvl w:val="0"/>
          <w:numId w:val="3"/>
        </w:numPr>
        <w:spacing w:after="0" w:afterAutospacing="0" w:line="240" w:lineRule="auto"/>
        <w:ind w:left="180" w:hanging="360"/>
        <w:rPr>
          <w:sz w:val="16"/>
          <w:szCs w:val="16"/>
          <w:u w:val="none"/>
        </w:rPr>
      </w:pPr>
      <w:r w:rsidDel="00000000" w:rsidR="00000000" w:rsidRPr="00000000">
        <w:rPr>
          <w:sz w:val="16"/>
          <w:szCs w:val="16"/>
          <w:rtl w:val="0"/>
        </w:rPr>
        <w:t xml:space="preserve">Lead kayak instructor for youth whitewater camps over the summers of 2019-2022. Taught various levels of introductory through advanced kayaking skills to hundreds of students. </w:t>
      </w:r>
    </w:p>
    <w:p w:rsidR="00000000" w:rsidDel="00000000" w:rsidP="00000000" w:rsidRDefault="00000000" w:rsidRPr="00000000" w14:paraId="0000001C">
      <w:pPr>
        <w:numPr>
          <w:ilvl w:val="0"/>
          <w:numId w:val="3"/>
        </w:numPr>
        <w:spacing w:before="0" w:beforeAutospacing="0" w:line="240" w:lineRule="auto"/>
        <w:ind w:left="180" w:hanging="360"/>
        <w:rPr>
          <w:sz w:val="16"/>
          <w:szCs w:val="16"/>
          <w:u w:val="none"/>
        </w:rPr>
      </w:pPr>
      <w:r w:rsidDel="00000000" w:rsidR="00000000" w:rsidRPr="00000000">
        <w:rPr>
          <w:sz w:val="16"/>
          <w:szCs w:val="16"/>
          <w:rtl w:val="0"/>
        </w:rPr>
        <w:t xml:space="preserve">Course, and site maintenance, as well as working the front desk. Which included assisting customers into flat water kayaks, checking clients in, or answering questions.  </w:t>
      </w:r>
      <w:r w:rsidDel="00000000" w:rsidR="00000000" w:rsidRPr="00000000">
        <w:rPr>
          <w:rtl w:val="0"/>
        </w:rPr>
      </w:r>
    </w:p>
    <w:p w:rsidR="00000000" w:rsidDel="00000000" w:rsidP="00000000" w:rsidRDefault="00000000" w:rsidRPr="00000000" w14:paraId="0000001D">
      <w:pPr>
        <w:spacing w:line="240" w:lineRule="auto"/>
        <w:ind w:left="-360" w:firstLine="0"/>
        <w:rPr>
          <w:sz w:val="16"/>
          <w:szCs w:val="16"/>
        </w:rPr>
      </w:pPr>
      <w:bookmarkStart w:colFirst="0" w:colLast="0" w:name="_heading=h.tyjcwt" w:id="9"/>
      <w:bookmarkEnd w:id="9"/>
      <w:r w:rsidDel="00000000" w:rsidR="00000000" w:rsidRPr="00000000">
        <w:rPr>
          <w:b w:val="1"/>
          <w:color w:val="0000ff"/>
          <w:sz w:val="20"/>
          <w:szCs w:val="20"/>
          <w:rtl w:val="0"/>
        </w:rPr>
        <w:t xml:space="preserve">Stalwarts Industrial Packaging Inc</w:t>
      </w:r>
      <w:r w:rsidDel="00000000" w:rsidR="00000000" w:rsidRPr="00000000">
        <w:rPr>
          <w:color w:val="0000ff"/>
          <w:rtl w:val="0"/>
        </w:rPr>
        <w:t xml:space="preserve">, </w:t>
      </w:r>
      <w:r w:rsidDel="00000000" w:rsidR="00000000" w:rsidRPr="00000000">
        <w:rPr>
          <w:color w:val="0000ff"/>
          <w:sz w:val="16"/>
          <w:szCs w:val="16"/>
          <w:rtl w:val="0"/>
        </w:rPr>
        <w:t xml:space="preserve">Shortsville, NY </w:t>
      </w:r>
      <w:r w:rsidDel="00000000" w:rsidR="00000000" w:rsidRPr="00000000">
        <w:rPr>
          <w:b w:val="1"/>
          <w:color w:val="0000ff"/>
          <w:rtl w:val="0"/>
        </w:rPr>
        <w:br w:type="textWrapping"/>
      </w:r>
      <w:r w:rsidDel="00000000" w:rsidR="00000000" w:rsidRPr="00000000">
        <w:rPr>
          <w:sz w:val="16"/>
          <w:szCs w:val="16"/>
          <w:u w:val="single"/>
          <w:rtl w:val="0"/>
        </w:rPr>
        <w:t xml:space="preserve">December 2018 - Present Day:</w:t>
      </w:r>
      <w:r w:rsidDel="00000000" w:rsidR="00000000" w:rsidRPr="00000000">
        <w:rPr>
          <w:sz w:val="16"/>
          <w:szCs w:val="16"/>
          <w:rtl w:val="0"/>
        </w:rPr>
        <w:t xml:space="preserve"> </w:t>
      </w:r>
    </w:p>
    <w:p w:rsidR="00000000" w:rsidDel="00000000" w:rsidP="00000000" w:rsidRDefault="00000000" w:rsidRPr="00000000" w14:paraId="0000001E">
      <w:pPr>
        <w:numPr>
          <w:ilvl w:val="0"/>
          <w:numId w:val="7"/>
        </w:numPr>
        <w:spacing w:line="240" w:lineRule="auto"/>
        <w:ind w:left="180" w:hanging="360"/>
        <w:rPr>
          <w:sz w:val="16"/>
          <w:szCs w:val="16"/>
          <w:u w:val="none"/>
        </w:rPr>
      </w:pPr>
      <w:bookmarkStart w:colFirst="0" w:colLast="0" w:name="_heading=h.nc0kn5euzngo" w:id="10"/>
      <w:bookmarkEnd w:id="10"/>
      <w:r w:rsidDel="00000000" w:rsidR="00000000" w:rsidRPr="00000000">
        <w:rPr>
          <w:sz w:val="16"/>
          <w:szCs w:val="16"/>
          <w:rtl w:val="0"/>
        </w:rPr>
        <w:t xml:space="preserve">Factory floor worker, completing various tasks all focused around the purpose of building specialty, wooden shipping containers. </w:t>
        <w:br w:type="textWrapping"/>
        <w:t xml:space="preserve"> </w:t>
      </w:r>
      <w:r w:rsidDel="00000000" w:rsidR="00000000" w:rsidRPr="00000000">
        <w:rPr>
          <w:rtl w:val="0"/>
        </w:rPr>
      </w:r>
    </w:p>
    <w:p w:rsidR="00000000" w:rsidDel="00000000" w:rsidP="00000000" w:rsidRDefault="00000000" w:rsidRPr="00000000" w14:paraId="0000001F">
      <w:pPr>
        <w:pStyle w:val="Heading1"/>
        <w:widowControl w:val="0"/>
        <w:spacing w:before="0" w:line="240" w:lineRule="auto"/>
        <w:ind w:left="-720" w:firstLine="0"/>
        <w:rPr>
          <w:sz w:val="20"/>
          <w:szCs w:val="20"/>
        </w:rPr>
      </w:pPr>
      <w:bookmarkStart w:colFirst="0" w:colLast="0" w:name="_heading=h.3dy6vkm" w:id="11"/>
      <w:bookmarkEnd w:id="11"/>
      <w:r w:rsidDel="00000000" w:rsidR="00000000" w:rsidRPr="00000000">
        <w:rPr>
          <w:sz w:val="20"/>
          <w:szCs w:val="20"/>
          <w:rtl w:val="0"/>
        </w:rPr>
        <w:t xml:space="preserve">INTERESTS</w:t>
      </w:r>
    </w:p>
    <w:p w:rsidR="00000000" w:rsidDel="00000000" w:rsidP="00000000" w:rsidRDefault="00000000" w:rsidRPr="00000000" w14:paraId="00000020">
      <w:pPr>
        <w:numPr>
          <w:ilvl w:val="0"/>
          <w:numId w:val="4"/>
        </w:numPr>
        <w:spacing w:line="240" w:lineRule="auto"/>
        <w:ind w:left="0" w:hanging="360"/>
        <w:rPr>
          <w:sz w:val="16"/>
          <w:szCs w:val="16"/>
        </w:rPr>
      </w:pPr>
      <w:r w:rsidDel="00000000" w:rsidR="00000000" w:rsidRPr="00000000">
        <w:rPr>
          <w:sz w:val="16"/>
          <w:szCs w:val="16"/>
          <w:rtl w:val="0"/>
        </w:rPr>
        <w:t xml:space="preserve">Whitewater kayaking, Canoe Slalom Racing, Running, Bouldering, Weightlifting</w:t>
      </w:r>
    </w:p>
    <w:sectPr>
      <w:headerReference r:id="rId9" w:type="default"/>
      <w:pgSz w:h="15840" w:w="12240" w:orient="portrait"/>
      <w:pgMar w:bottom="450" w:top="720" w:left="1800" w:right="1080" w:header="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keepNext w:val="0"/>
      <w:keepLines w:val="0"/>
      <w:spacing w:before="0" w:line="276" w:lineRule="auto"/>
      <w:ind w:left="-720" w:firstLine="0"/>
      <w:rPr>
        <w:color w:val="0000ff"/>
      </w:rPr>
    </w:pPr>
    <w:r w:rsidDel="00000000" w:rsidR="00000000" w:rsidRPr="00000000">
      <w:rPr>
        <w:rtl w:val="0"/>
      </w:rPr>
    </w:r>
  </w:p>
  <w:p w:rsidR="00000000" w:rsidDel="00000000" w:rsidP="00000000" w:rsidRDefault="00000000" w:rsidRPr="00000000" w14:paraId="00000022">
    <w:pPr>
      <w:pStyle w:val="Subtitle"/>
      <w:keepNext w:val="0"/>
      <w:keepLines w:val="0"/>
      <w:spacing w:before="0" w:line="276" w:lineRule="auto"/>
      <w:ind w:left="-720" w:firstLine="0"/>
      <w:rPr>
        <w:color w:val="0000ff"/>
      </w:rPr>
    </w:pPr>
    <w:r w:rsidDel="00000000" w:rsidR="00000000" w:rsidRPr="00000000">
      <w:rPr>
        <w:color w:val="0000ff"/>
        <w:rtl w:val="0"/>
      </w:rPr>
      <w:t xml:space="preserve">(585)-329-5967</w:t>
      <w:tab/>
      <w:tab/>
      <w:tab/>
      <w:tab/>
      <w:tab/>
      <w:tab/>
      <w:tab/>
      <w:tab/>
      <w:tab/>
      <w:tab/>
      <w:t xml:space="preserve">               </w:t>
    </w:r>
    <w:r w:rsidDel="00000000" w:rsidR="00000000" w:rsidRPr="00000000">
      <w:rPr>
        <w:rtl w:val="0"/>
      </w:rPr>
      <w:t xml:space="preserve">1825 County Road 19</w:t>
      <w:tab/>
    </w:r>
    <w:r w:rsidDel="00000000" w:rsidR="00000000" w:rsidRPr="00000000">
      <w:rPr>
        <w:rtl w:val="0"/>
      </w:rPr>
    </w:r>
  </w:p>
  <w:p w:rsidR="00000000" w:rsidDel="00000000" w:rsidP="00000000" w:rsidRDefault="00000000" w:rsidRPr="00000000" w14:paraId="00000023">
    <w:pPr>
      <w:pStyle w:val="Subtitle"/>
      <w:keepNext w:val="0"/>
      <w:keepLines w:val="0"/>
      <w:spacing w:before="0" w:line="240" w:lineRule="auto"/>
      <w:ind w:left="-720" w:firstLine="0"/>
      <w:rPr/>
    </w:pPr>
    <w:bookmarkStart w:colFirst="0" w:colLast="0" w:name="_heading=h.2s8eyo1" w:id="12"/>
    <w:bookmarkEnd w:id="12"/>
    <w:r w:rsidDel="00000000" w:rsidR="00000000" w:rsidRPr="00000000">
      <w:rPr>
        <w:color w:val="0000ff"/>
        <w:rtl w:val="0"/>
      </w:rPr>
      <w:t xml:space="preserve">dkuehnertd@gmail.com</w:t>
    </w:r>
    <w:r w:rsidDel="00000000" w:rsidR="00000000" w:rsidRPr="00000000">
      <w:rPr>
        <w:color w:val="0070c0"/>
        <w:rtl w:val="0"/>
      </w:rPr>
      <w:tab/>
    </w:r>
    <w:r w:rsidDel="00000000" w:rsidR="00000000" w:rsidRPr="00000000">
      <w:rPr>
        <w:color w:val="0000ff"/>
        <w:rtl w:val="0"/>
      </w:rPr>
      <w:tab/>
      <w:tab/>
      <w:tab/>
      <w:tab/>
      <w:tab/>
      <w:tab/>
      <w:tab/>
      <w:tab/>
      <w:t xml:space="preserve">               </w:t>
    </w:r>
    <w:r w:rsidDel="00000000" w:rsidR="00000000" w:rsidRPr="00000000">
      <w:rPr>
        <w:rtl w:val="0"/>
      </w:rPr>
      <w:t xml:space="preserve">Shortsville, NY 14548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pPr>
    <w:rPr>
      <w:b w:val="1"/>
      <w:color w:val="e91d63"/>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keepNext w:val="1"/>
      <w:keepLines w:val="1"/>
      <w:spacing w:before="320" w:line="240" w:lineRule="auto"/>
    </w:pPr>
    <w:rPr>
      <w:rFonts w:ascii="Oswald" w:cs="Oswald" w:eastAsia="Oswald" w:hAnsi="Oswald"/>
      <w:color w:val="424242"/>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rFonts w:ascii="Oswald" w:cs="Oswald" w:eastAsia="Oswald" w:hAnsi="Oswald"/>
      <w:color w:val="424242"/>
      <w:sz w:val="24"/>
      <w:szCs w:val="24"/>
    </w:rPr>
  </w:style>
  <w:style w:type="paragraph" w:styleId="Heading2">
    <w:name w:val="heading 2"/>
    <w:basedOn w:val="Normal"/>
    <w:next w:val="Normal"/>
    <w:uiPriority w:val="9"/>
    <w:unhideWhenUsed w:val="1"/>
    <w:qFormat w:val="1"/>
    <w:pPr>
      <w:keepNext w:val="1"/>
      <w:keepLines w:val="1"/>
      <w:spacing w:before="280" w:line="240" w:lineRule="auto"/>
      <w:outlineLvl w:val="1"/>
    </w:pPr>
    <w:rPr>
      <w:b w:val="1"/>
      <w:color w:val="e91d63"/>
      <w:sz w:val="22"/>
      <w:szCs w:val="22"/>
    </w:rPr>
  </w:style>
  <w:style w:type="paragraph" w:styleId="Heading3">
    <w:name w:val="heading 3"/>
    <w:basedOn w:val="Normal"/>
    <w:next w:val="Normal"/>
    <w:uiPriority w:val="9"/>
    <w:semiHidden w:val="1"/>
    <w:unhideWhenUsed w:val="1"/>
    <w:qFormat w:val="1"/>
    <w:pPr>
      <w:keepNext w:val="1"/>
      <w:keepLines w:val="1"/>
      <w:spacing w:before="280" w:line="240" w:lineRule="auto"/>
      <w:outlineLvl w:val="2"/>
    </w:pPr>
    <w:rPr>
      <w:b w:val="1"/>
      <w:color w:val="e91d63"/>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320" w:line="240" w:lineRule="auto"/>
    </w:pPr>
    <w:rPr>
      <w:rFonts w:ascii="Oswald" w:cs="Oswald" w:eastAsia="Oswald" w:hAnsi="Oswald"/>
      <w:color w:val="424242"/>
      <w:sz w:val="48"/>
      <w:szCs w:val="48"/>
    </w:rPr>
  </w:style>
  <w:style w:type="paragraph" w:styleId="Subtitle">
    <w:name w:val="Subtitle"/>
    <w:basedOn w:val="Normal"/>
    <w:next w:val="Normal"/>
    <w:uiPriority w:val="11"/>
    <w:qFormat w:val="1"/>
    <w:pPr>
      <w:keepNext w:val="1"/>
      <w:keepLines w:val="1"/>
      <w:ind w:right="-30"/>
    </w:pPr>
    <w:rPr>
      <w:rFonts w:ascii="Roboto Condensed" w:cs="Roboto Condensed" w:eastAsia="Roboto Condensed" w:hAnsi="Roboto Condensed"/>
      <w:color w:val="999999"/>
    </w:rPr>
  </w:style>
  <w:style w:type="paragraph" w:styleId="ListParagraph">
    <w:name w:val="List Paragraph"/>
    <w:basedOn w:val="Normal"/>
    <w:uiPriority w:val="34"/>
    <w:qFormat w:val="1"/>
    <w:rsid w:val="006215F2"/>
    <w:pPr>
      <w:ind w:left="720"/>
      <w:contextualSpacing w:val="1"/>
    </w:pPr>
  </w:style>
  <w:style w:type="paragraph" w:styleId="Header">
    <w:name w:val="header"/>
    <w:basedOn w:val="Normal"/>
    <w:link w:val="HeaderChar"/>
    <w:uiPriority w:val="99"/>
    <w:unhideWhenUsed w:val="1"/>
    <w:rsid w:val="000C78C4"/>
    <w:pPr>
      <w:tabs>
        <w:tab w:val="center" w:pos="4680"/>
        <w:tab w:val="right" w:pos="9360"/>
      </w:tabs>
      <w:spacing w:before="0" w:line="240" w:lineRule="auto"/>
    </w:pPr>
  </w:style>
  <w:style w:type="character" w:styleId="HeaderChar" w:customStyle="1">
    <w:name w:val="Header Char"/>
    <w:basedOn w:val="DefaultParagraphFont"/>
    <w:link w:val="Header"/>
    <w:uiPriority w:val="99"/>
    <w:rsid w:val="000C78C4"/>
  </w:style>
  <w:style w:type="paragraph" w:styleId="Footer">
    <w:name w:val="footer"/>
    <w:basedOn w:val="Normal"/>
    <w:link w:val="FooterChar"/>
    <w:uiPriority w:val="99"/>
    <w:unhideWhenUsed w:val="1"/>
    <w:rsid w:val="000C78C4"/>
    <w:pPr>
      <w:tabs>
        <w:tab w:val="center" w:pos="4680"/>
        <w:tab w:val="right" w:pos="9360"/>
      </w:tabs>
      <w:spacing w:before="0" w:line="240" w:lineRule="auto"/>
    </w:pPr>
  </w:style>
  <w:style w:type="character" w:styleId="FooterChar" w:customStyle="1">
    <w:name w:val="Footer Char"/>
    <w:basedOn w:val="DefaultParagraphFont"/>
    <w:link w:val="Footer"/>
    <w:uiPriority w:val="99"/>
    <w:rsid w:val="000C78C4"/>
  </w:style>
  <w:style w:type="character" w:styleId="Hyperlink">
    <w:name w:val="Hyperlink"/>
    <w:basedOn w:val="DefaultParagraphFont"/>
    <w:uiPriority w:val="99"/>
    <w:unhideWhenUsed w:val="1"/>
    <w:rsid w:val="00B55FDF"/>
    <w:rPr>
      <w:color w:val="0000ff" w:themeColor="hyperlink"/>
      <w:u w:val="single"/>
    </w:rPr>
  </w:style>
  <w:style w:type="character" w:styleId="UnresolvedMention">
    <w:name w:val="Unresolved Mention"/>
    <w:basedOn w:val="DefaultParagraphFont"/>
    <w:uiPriority w:val="99"/>
    <w:semiHidden w:val="1"/>
    <w:unhideWhenUsed w:val="1"/>
    <w:rsid w:val="00B55FDF"/>
    <w:rPr>
      <w:color w:val="605e5c"/>
      <w:shd w:color="auto" w:fill="e1dfdd" w:val="clear"/>
    </w:rPr>
  </w:style>
  <w:style w:type="paragraph" w:styleId="HTMLPreformatted">
    <w:name w:val="HTML Preformatted"/>
    <w:basedOn w:val="Normal"/>
    <w:link w:val="HTMLPreformattedChar"/>
    <w:uiPriority w:val="99"/>
    <w:semiHidden w:val="1"/>
    <w:unhideWhenUsed w:val="1"/>
    <w:rsid w:val="0032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cs="Courier New" w:eastAsia="Times New Roman" w:hAnsi="Courier New"/>
      <w:color w:val="auto"/>
      <w:sz w:val="20"/>
      <w:szCs w:val="20"/>
      <w:lang w:val="en-US"/>
    </w:rPr>
  </w:style>
  <w:style w:type="character" w:styleId="HTMLPreformattedChar" w:customStyle="1">
    <w:name w:val="HTML Preformatted Char"/>
    <w:basedOn w:val="DefaultParagraphFont"/>
    <w:link w:val="HTMLPreformatted"/>
    <w:uiPriority w:val="99"/>
    <w:semiHidden w:val="1"/>
    <w:rsid w:val="00320FA9"/>
    <w:rPr>
      <w:rFonts w:ascii="Courier New" w:cs="Courier New" w:eastAsia="Times New Roman" w:hAnsi="Courier New"/>
      <w:color w:val="auto"/>
      <w:sz w:val="20"/>
      <w:szCs w:val="20"/>
      <w:lang w:val="en-US"/>
    </w:rPr>
  </w:style>
  <w:style w:type="paragraph" w:styleId="BalloonText">
    <w:name w:val="Balloon Text"/>
    <w:basedOn w:val="Normal"/>
    <w:link w:val="BalloonTextChar"/>
    <w:uiPriority w:val="99"/>
    <w:semiHidden w:val="1"/>
    <w:unhideWhenUsed w:val="1"/>
    <w:rsid w:val="00EB34C9"/>
    <w:pPr>
      <w:spacing w:before="0" w:line="240" w:lineRule="auto"/>
    </w:pPr>
    <w:rPr>
      <w:rFonts w:ascii="Times New Roman" w:cs="Times New Roman" w:hAnsi="Times New Roman"/>
    </w:rPr>
  </w:style>
  <w:style w:type="character" w:styleId="BalloonTextChar" w:customStyle="1">
    <w:name w:val="Balloon Text Char"/>
    <w:basedOn w:val="DefaultParagraphFont"/>
    <w:link w:val="BalloonText"/>
    <w:uiPriority w:val="99"/>
    <w:semiHidden w:val="1"/>
    <w:rsid w:val="00EB34C9"/>
    <w:rPr>
      <w:rFonts w:ascii="Times New Roman" w:cs="Times New Roman" w:hAnsi="Times New Roman"/>
    </w:rPr>
  </w:style>
  <w:style w:type="character" w:styleId="FollowedHyperlink">
    <w:name w:val="FollowedHyperlink"/>
    <w:basedOn w:val="DefaultParagraphFont"/>
    <w:uiPriority w:val="99"/>
    <w:semiHidden w:val="1"/>
    <w:unhideWhenUsed w:val="1"/>
    <w:rsid w:val="0091363D"/>
    <w:rPr>
      <w:color w:val="800080" w:themeColor="followedHyperlink"/>
      <w:u w:val="single"/>
    </w:rPr>
  </w:style>
  <w:style w:type="paragraph" w:styleId="Subtitle">
    <w:name w:val="Subtitle"/>
    <w:basedOn w:val="Normal"/>
    <w:next w:val="Normal"/>
    <w:pPr>
      <w:keepNext w:val="1"/>
      <w:keepLines w:val="1"/>
      <w:ind w:right="-30"/>
    </w:pPr>
    <w:rPr>
      <w:rFonts w:ascii="Roboto Condensed" w:cs="Roboto Condensed" w:eastAsia="Roboto Condensed" w:hAnsi="Roboto Condensed"/>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davidkuehnert.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0EH03jpvs9taSSx8okgQs688rQ==">AMUW2mX84uBf8lbarw3o/ndESxbB3ziQqc5KdcAPuH9JkV8a07vT7nzW9gf6IJCaPi3fTviiVBCfZ8p4SlZ5TBSWHpL2EKDznGk+1dZ94qbPpTeaUB/LMUPiqjdjswj6KcV85WEm43KIT0LHnue/z6tc9x3nynen+uJZx0u7seXojKIoJdPIPGt4TWkKopqGZvWC6LO2wBkfK/U2qGnUVJlzwJ/AWUDOjz1v9jPqOlSM2LUe12Yb1oJl9H1ZsoctaAdmMDOYmVv/G3Ch/0rv4noP5Lk7P7dQpGVQnMo5xtNtr9NwpxOaak7KATgUDZDawXRIdZ8e7dNLhsG6VyUSkC5V+S0HPmH7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2020-04-03T01:30:00Z</dcterms:created>
</cp:coreProperties>
</file>