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b/>
          <w:bCs/>
          <w:sz w:val="32"/>
        </w:rPr>
      </w:pPr>
    </w:p>
    <w:p>
      <w:pPr>
        <w:spacing w:before="156" w:after="156"/>
        <w:jc w:val="center"/>
        <w:rPr>
          <w:b/>
          <w:bCs/>
          <w:sz w:val="32"/>
        </w:rPr>
      </w:pPr>
    </w:p>
    <w:p>
      <w:pPr>
        <w:spacing w:before="156" w:after="156"/>
        <w:ind w:left="420" w:firstLine="1446" w:firstLineChars="400"/>
        <w:rPr>
          <w:b/>
          <w:sz w:val="36"/>
        </w:rPr>
      </w:pPr>
      <w:r>
        <w:rPr>
          <w:b/>
          <w:sz w:val="36"/>
          <w:lang w:eastAsia="zh-CN"/>
        </w:rPr>
        <w:drawing>
          <wp:inline distT="0" distB="0" distL="0" distR="0">
            <wp:extent cx="591820" cy="582295"/>
            <wp:effectExtent l="0" t="0" r="177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11" cy="582337"/>
                    </a:xfrm>
                    <a:prstGeom prst="rect">
                      <a:avLst/>
                    </a:prstGeom>
                  </pic:spPr>
                </pic:pic>
              </a:graphicData>
            </a:graphic>
          </wp:inline>
        </w:drawing>
      </w:r>
      <w:r>
        <w:rPr>
          <w:b/>
          <w:sz w:val="36"/>
          <w:lang w:eastAsia="zh-CN"/>
        </w:rPr>
        <w:drawing>
          <wp:inline distT="0" distB="0" distL="0" distR="0">
            <wp:extent cx="2283460" cy="472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3560" cy="472878"/>
                    </a:xfrm>
                    <a:prstGeom prst="rect">
                      <a:avLst/>
                    </a:prstGeom>
                  </pic:spPr>
                </pic:pic>
              </a:graphicData>
            </a:graphic>
          </wp:inline>
        </w:drawing>
      </w:r>
    </w:p>
    <w:p>
      <w:pPr>
        <w:spacing w:before="156" w:after="156"/>
        <w:rPr>
          <w:b/>
          <w:sz w:val="36"/>
        </w:rPr>
      </w:pPr>
    </w:p>
    <w:p>
      <w:pPr>
        <w:spacing w:before="156" w:after="156"/>
        <w:jc w:val="center"/>
        <w:rPr>
          <w:b/>
          <w:bCs/>
          <w:sz w:val="32"/>
        </w:rPr>
      </w:pPr>
    </w:p>
    <w:p>
      <w:pPr>
        <w:spacing w:before="156" w:after="156"/>
        <w:rPr>
          <w:b/>
          <w:bCs/>
          <w:sz w:val="32"/>
        </w:rPr>
      </w:pPr>
    </w:p>
    <w:p>
      <w:pPr>
        <w:spacing w:before="156" w:after="156"/>
        <w:jc w:val="center"/>
        <w:rPr>
          <w:rFonts w:ascii="SimHei" w:hAnsi="SimHei" w:eastAsia="SimHei"/>
          <w:bCs/>
          <w:sz w:val="84"/>
          <w:szCs w:val="84"/>
          <w:lang w:eastAsia="zh-CN"/>
        </w:rPr>
      </w:pPr>
      <w:r>
        <w:rPr>
          <w:rFonts w:hint="eastAsia" w:ascii="SimHei" w:hAnsi="SimHei" w:eastAsia="SimHei"/>
          <w:bCs/>
          <w:sz w:val="84"/>
          <w:szCs w:val="84"/>
          <w:lang w:eastAsia="zh-CN"/>
        </w:rPr>
        <w:t>程序语言认知实验</w:t>
      </w:r>
    </w:p>
    <w:p>
      <w:pPr>
        <w:spacing w:before="156" w:after="156"/>
        <w:jc w:val="center"/>
        <w:rPr>
          <w:b/>
          <w:bCs/>
          <w:sz w:val="32"/>
          <w:lang w:eastAsia="zh-CN"/>
        </w:rPr>
      </w:pPr>
    </w:p>
    <w:p>
      <w:pPr>
        <w:spacing w:before="156" w:after="156"/>
        <w:rPr>
          <w:b/>
          <w:bCs/>
          <w:sz w:val="32"/>
          <w:lang w:eastAsia="zh-CN"/>
        </w:rPr>
      </w:pPr>
    </w:p>
    <w:p>
      <w:pPr>
        <w:spacing w:before="156" w:after="156" w:line="700" w:lineRule="exact"/>
        <w:rPr>
          <w:b/>
          <w:bCs/>
          <w:sz w:val="32"/>
          <w:lang w:eastAsia="zh-CN"/>
        </w:rPr>
      </w:pPr>
    </w:p>
    <w:p>
      <w:pPr>
        <w:spacing w:before="156" w:after="156" w:line="700" w:lineRule="exact"/>
        <w:rPr>
          <w:b/>
          <w:bCs/>
          <w:sz w:val="32"/>
          <w:lang w:eastAsia="zh-CN"/>
        </w:rPr>
      </w:pPr>
    </w:p>
    <w:p>
      <w:pPr>
        <w:spacing w:before="156" w:after="156" w:line="700" w:lineRule="exact"/>
        <w:ind w:firstLine="1960" w:firstLineChars="700"/>
        <w:rPr>
          <w:rFonts w:ascii="宋体" w:hAnsi="宋体"/>
          <w:bCs/>
          <w:sz w:val="28"/>
          <w:szCs w:val="28"/>
          <w:lang w:eastAsia="zh-CN"/>
        </w:rPr>
      </w:pPr>
      <w:r>
        <w:rPr>
          <w:rFonts w:hint="eastAsia" w:ascii="宋体" w:hAnsi="宋体"/>
          <w:bCs/>
          <w:sz w:val="28"/>
          <w:szCs w:val="28"/>
          <w:lang w:eastAsia="zh-CN"/>
        </w:rPr>
        <w:t>班    级：</w:t>
      </w:r>
      <w:r>
        <w:rPr>
          <w:rFonts w:hint="eastAsia" w:ascii="宋体" w:hAnsi="宋体"/>
          <w:sz w:val="28"/>
          <w:szCs w:val="28"/>
          <w:u w:val="single"/>
          <w:lang w:eastAsia="zh-CN"/>
        </w:rPr>
        <w:t xml:space="preserve"> 071115</w:t>
      </w:r>
      <w:r>
        <w:rPr>
          <w:rFonts w:ascii="宋体" w:hAnsi="宋体"/>
          <w:sz w:val="28"/>
          <w:szCs w:val="28"/>
          <w:u w:val="single"/>
          <w:lang w:eastAsia="zh-CN"/>
        </w:rPr>
        <w:t xml:space="preserve">05        </w:t>
      </w:r>
    </w:p>
    <w:p>
      <w:pPr>
        <w:spacing w:before="120" w:after="120" w:line="700" w:lineRule="exact"/>
        <w:ind w:firstLine="1960" w:firstLineChars="700"/>
        <w:rPr>
          <w:rFonts w:ascii="宋体" w:hAnsi="宋体"/>
          <w:sz w:val="28"/>
          <w:szCs w:val="28"/>
          <w:u w:val="single"/>
          <w:lang w:eastAsia="zh-CN"/>
        </w:rPr>
      </w:pPr>
      <w:r>
        <w:rPr>
          <w:rFonts w:hint="eastAsia" w:ascii="宋体" w:hAnsi="宋体"/>
          <w:bCs/>
          <w:sz w:val="28"/>
          <w:szCs w:val="28"/>
          <w:lang w:eastAsia="zh-CN"/>
        </w:rPr>
        <w:t>姓    名：</w:t>
      </w:r>
      <w:r>
        <w:rPr>
          <w:rFonts w:hint="eastAsia" w:ascii="宋体" w:hAnsi="宋体"/>
          <w:sz w:val="28"/>
          <w:szCs w:val="28"/>
          <w:u w:val="single"/>
          <w:lang w:eastAsia="zh-CN"/>
        </w:rPr>
        <w:t xml:space="preserve"> 兰天  </w:t>
      </w:r>
      <w:r>
        <w:rPr>
          <w:rFonts w:ascii="宋体" w:hAnsi="宋体"/>
          <w:sz w:val="28"/>
          <w:szCs w:val="28"/>
          <w:u w:val="single"/>
          <w:lang w:eastAsia="zh-CN"/>
        </w:rPr>
        <w:t xml:space="preserve">         </w:t>
      </w:r>
      <w:r>
        <w:rPr>
          <w:rFonts w:hint="eastAsia" w:ascii="宋体" w:hAnsi="宋体"/>
          <w:sz w:val="28"/>
          <w:szCs w:val="28"/>
          <w:u w:val="single"/>
          <w:lang w:eastAsia="zh-CN"/>
        </w:rPr>
        <w:t xml:space="preserve"> </w:t>
      </w:r>
    </w:p>
    <w:p>
      <w:pPr>
        <w:spacing w:before="120" w:after="120" w:line="700" w:lineRule="exact"/>
        <w:ind w:firstLine="1960" w:firstLineChars="700"/>
        <w:rPr>
          <w:rFonts w:ascii="宋体" w:hAnsi="宋体"/>
          <w:sz w:val="28"/>
          <w:szCs w:val="28"/>
          <w:u w:val="single"/>
          <w:lang w:eastAsia="zh-CN"/>
        </w:rPr>
      </w:pPr>
      <w:r>
        <w:rPr>
          <w:rFonts w:hint="eastAsia" w:ascii="宋体" w:hAnsi="宋体"/>
          <w:bCs/>
          <w:sz w:val="28"/>
          <w:szCs w:val="28"/>
          <w:lang w:eastAsia="zh-CN"/>
        </w:rPr>
        <w:t>学    号：</w:t>
      </w:r>
      <w:r>
        <w:rPr>
          <w:rFonts w:hint="eastAsia" w:ascii="宋体" w:hAnsi="宋体"/>
          <w:sz w:val="28"/>
          <w:szCs w:val="28"/>
          <w:u w:val="single"/>
          <w:lang w:eastAsia="zh-CN"/>
        </w:rPr>
        <w:t xml:space="preserve"> 112015182</w:t>
      </w:r>
      <w:r>
        <w:rPr>
          <w:rFonts w:ascii="宋体" w:hAnsi="宋体"/>
          <w:sz w:val="28"/>
          <w:szCs w:val="28"/>
          <w:u w:val="single"/>
          <w:lang w:eastAsia="zh-CN"/>
        </w:rPr>
        <w:t xml:space="preserve">8      </w:t>
      </w:r>
    </w:p>
    <w:p>
      <w:pPr>
        <w:rPr>
          <w:lang w:eastAsia="zh-CN"/>
        </w:rPr>
        <w:sectPr>
          <w:footerReference r:id="rId6" w:type="first"/>
          <w:headerReference r:id="rId3" w:type="default"/>
          <w:footerReference r:id="rId4" w:type="default"/>
          <w:footerReference r:id="rId5" w:type="even"/>
          <w:pgSz w:w="12240" w:h="15840"/>
          <w:pgMar w:top="1440" w:right="1800" w:bottom="1440" w:left="1800" w:header="720" w:footer="720" w:gutter="0"/>
          <w:pgNumType w:fmt="upperRoman"/>
          <w:cols w:space="720" w:num="1"/>
          <w:docGrid w:linePitch="360" w:charSpace="0"/>
        </w:sectPr>
      </w:pPr>
    </w:p>
    <w:sdt>
      <w:sdtPr>
        <w:rPr>
          <w:rFonts w:eastAsia="宋体" w:asciiTheme="minorHAnsi" w:hAnsiTheme="minorHAnsi" w:cstheme="minorBidi"/>
          <w:color w:val="auto"/>
          <w:sz w:val="24"/>
          <w:szCs w:val="24"/>
          <w:lang w:val="zh-CN" w:eastAsia="en-US"/>
        </w:rPr>
        <w:id w:val="1809747380"/>
      </w:sdtPr>
      <w:sdtEndPr>
        <w:rPr>
          <w:rFonts w:eastAsia="宋体" w:asciiTheme="minorHAnsi" w:hAnsiTheme="minorHAnsi" w:cstheme="minorBidi"/>
          <w:b/>
          <w:bCs/>
          <w:color w:val="auto"/>
          <w:sz w:val="24"/>
          <w:szCs w:val="24"/>
          <w:lang w:val="zh-CN" w:eastAsia="en-US"/>
        </w:rPr>
      </w:sdtEndPr>
      <w:sdtContent>
        <w:p>
          <w:pPr>
            <w:pStyle w:val="18"/>
          </w:pPr>
          <w:r>
            <w:rPr>
              <w:lang w:val="zh-CN"/>
            </w:rPr>
            <w:t>目录</w:t>
          </w:r>
        </w:p>
        <w:p>
          <w:pPr>
            <w:pStyle w:val="9"/>
            <w:tabs>
              <w:tab w:val="left" w:pos="660"/>
              <w:tab w:val="right" w:leader="dot" w:pos="8630"/>
            </w:tabs>
            <w:rPr>
              <w:rFonts w:eastAsiaTheme="minorEastAsia"/>
              <w:sz w:val="22"/>
              <w:szCs w:val="22"/>
              <w:lang w:eastAsia="zh-CN"/>
            </w:rPr>
          </w:pPr>
          <w:r>
            <w:fldChar w:fldCharType="begin"/>
          </w:r>
          <w:r>
            <w:instrText xml:space="preserve"> TOC \o "1-3" \h \z \u </w:instrText>
          </w:r>
          <w:r>
            <w:fldChar w:fldCharType="separate"/>
          </w:r>
          <w:r>
            <w:rPr>
              <w:rStyle w:val="13"/>
            </w:rPr>
            <w:fldChar w:fldCharType="begin"/>
          </w:r>
          <w:r>
            <w:rPr>
              <w:rStyle w:val="13"/>
            </w:rPr>
            <w:instrText xml:space="preserve"> </w:instrText>
          </w:r>
          <w:r>
            <w:instrText xml:space="preserve">HYPERLINK \l "_Toc508551502"</w:instrText>
          </w:r>
          <w:r>
            <w:rPr>
              <w:rStyle w:val="13"/>
            </w:rPr>
            <w:instrText xml:space="preserve"> </w:instrText>
          </w:r>
          <w:r>
            <w:rPr>
              <w:rStyle w:val="13"/>
            </w:rPr>
            <w:fldChar w:fldCharType="separate"/>
          </w:r>
          <w:r>
            <w:rPr>
              <w:rStyle w:val="13"/>
              <w:rFonts w:hint="eastAsia" w:eastAsiaTheme="majorEastAsia"/>
            </w:rPr>
            <w:t>一.</w:t>
          </w:r>
          <w:r>
            <w:rPr>
              <w:rFonts w:eastAsiaTheme="minorEastAsia"/>
              <w:sz w:val="22"/>
              <w:szCs w:val="22"/>
              <w:lang w:eastAsia="zh-CN"/>
            </w:rPr>
            <w:tab/>
          </w:r>
          <w:r>
            <w:rPr>
              <w:rStyle w:val="13"/>
              <w:rFonts w:hint="eastAsia"/>
            </w:rPr>
            <w:t>实验目的</w:t>
          </w:r>
          <w:r>
            <w:tab/>
          </w:r>
          <w:r>
            <w:fldChar w:fldCharType="begin"/>
          </w:r>
          <w:r>
            <w:instrText xml:space="preserve"> PAGEREF _Toc508551502 \h </w:instrText>
          </w:r>
          <w:r>
            <w:fldChar w:fldCharType="separate"/>
          </w:r>
          <w:r>
            <w:t>1</w:t>
          </w:r>
          <w:r>
            <w:fldChar w:fldCharType="end"/>
          </w:r>
          <w:r>
            <w:rPr>
              <w:rStyle w:val="13"/>
            </w:rPr>
            <w:fldChar w:fldCharType="end"/>
          </w:r>
        </w:p>
        <w:p>
          <w:pPr>
            <w:pStyle w:val="9"/>
            <w:tabs>
              <w:tab w:val="left" w:pos="660"/>
              <w:tab w:val="right" w:leader="dot" w:pos="8630"/>
            </w:tabs>
            <w:rPr>
              <w:rFonts w:eastAsiaTheme="minorEastAsia"/>
              <w:sz w:val="22"/>
              <w:szCs w:val="22"/>
              <w:lang w:eastAsia="zh-CN"/>
            </w:rPr>
          </w:pPr>
          <w:r>
            <w:fldChar w:fldCharType="begin"/>
          </w:r>
          <w:r>
            <w:instrText xml:space="preserve"> HYPERLINK \l "_Toc508551503" </w:instrText>
          </w:r>
          <w:r>
            <w:fldChar w:fldCharType="separate"/>
          </w:r>
          <w:r>
            <w:rPr>
              <w:rStyle w:val="13"/>
              <w:rFonts w:hint="eastAsia" w:eastAsiaTheme="majorEastAsia"/>
            </w:rPr>
            <w:t>二.</w:t>
          </w:r>
          <w:r>
            <w:rPr>
              <w:rFonts w:eastAsiaTheme="minorEastAsia"/>
              <w:sz w:val="22"/>
              <w:szCs w:val="22"/>
              <w:lang w:eastAsia="zh-CN"/>
            </w:rPr>
            <w:tab/>
          </w:r>
          <w:r>
            <w:rPr>
              <w:rStyle w:val="13"/>
              <w:rFonts w:hint="eastAsia"/>
            </w:rPr>
            <w:t>实验内容</w:t>
          </w:r>
          <w:r>
            <w:tab/>
          </w:r>
          <w:r>
            <w:fldChar w:fldCharType="begin"/>
          </w:r>
          <w:r>
            <w:instrText xml:space="preserve"> PAGEREF _Toc508551503 \h </w:instrText>
          </w:r>
          <w:r>
            <w:fldChar w:fldCharType="separate"/>
          </w:r>
          <w:r>
            <w:t>1</w:t>
          </w:r>
          <w:r>
            <w:fldChar w:fldCharType="end"/>
          </w:r>
          <w:r>
            <w:fldChar w:fldCharType="end"/>
          </w:r>
        </w:p>
        <w:p>
          <w:pPr>
            <w:pStyle w:val="9"/>
            <w:tabs>
              <w:tab w:val="left" w:pos="660"/>
              <w:tab w:val="right" w:leader="dot" w:pos="8630"/>
            </w:tabs>
            <w:rPr>
              <w:rFonts w:eastAsiaTheme="minorEastAsia"/>
              <w:sz w:val="22"/>
              <w:szCs w:val="22"/>
              <w:lang w:eastAsia="zh-CN"/>
            </w:rPr>
          </w:pPr>
          <w:r>
            <w:fldChar w:fldCharType="begin"/>
          </w:r>
          <w:r>
            <w:instrText xml:space="preserve"> HYPERLINK \l "_Toc508551504" </w:instrText>
          </w:r>
          <w:r>
            <w:fldChar w:fldCharType="separate"/>
          </w:r>
          <w:r>
            <w:rPr>
              <w:rStyle w:val="13"/>
              <w:rFonts w:hint="eastAsia" w:eastAsiaTheme="majorEastAsia"/>
            </w:rPr>
            <w:t>三.</w:t>
          </w:r>
          <w:r>
            <w:rPr>
              <w:rFonts w:eastAsiaTheme="minorEastAsia"/>
              <w:sz w:val="22"/>
              <w:szCs w:val="22"/>
              <w:lang w:eastAsia="zh-CN"/>
            </w:rPr>
            <w:tab/>
          </w:r>
          <w:r>
            <w:rPr>
              <w:rStyle w:val="13"/>
              <w:rFonts w:hint="eastAsia"/>
            </w:rPr>
            <w:t>实验环境</w:t>
          </w:r>
          <w:r>
            <w:tab/>
          </w:r>
          <w:r>
            <w:fldChar w:fldCharType="begin"/>
          </w:r>
          <w:r>
            <w:instrText xml:space="preserve"> PAGEREF _Toc508551504 \h </w:instrText>
          </w:r>
          <w:r>
            <w:fldChar w:fldCharType="separate"/>
          </w:r>
          <w:r>
            <w:t>1</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"_Toc508551508" </w:instrText>
          </w:r>
          <w:r>
            <w:fldChar w:fldCharType="separate"/>
          </w:r>
          <w:r>
            <w:rPr>
              <w:rStyle w:val="13"/>
            </w:rPr>
            <w:t>3.1.</w:t>
          </w:r>
          <w:r>
            <w:rPr>
              <w:rFonts w:eastAsiaTheme="minorEastAsia"/>
              <w:sz w:val="22"/>
              <w:szCs w:val="22"/>
              <w:lang w:eastAsia="zh-CN"/>
            </w:rPr>
            <w:tab/>
          </w:r>
          <w:r>
            <w:rPr>
              <w:rStyle w:val="13"/>
              <w:rFonts w:hint="eastAsia"/>
            </w:rPr>
            <w:t>计算机硬件配置</w:t>
          </w:r>
          <w:r>
            <w:tab/>
          </w:r>
          <w:r>
            <w:fldChar w:fldCharType="begin"/>
          </w:r>
          <w:r>
            <w:instrText xml:space="preserve"> PAGEREF _Toc508551508 \h </w:instrText>
          </w:r>
          <w:r>
            <w:fldChar w:fldCharType="separate"/>
          </w:r>
          <w:r>
            <w:t>1</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"_Toc508551509" </w:instrText>
          </w:r>
          <w:r>
            <w:fldChar w:fldCharType="separate"/>
          </w:r>
          <w:r>
            <w:rPr>
              <w:rStyle w:val="13"/>
            </w:rPr>
            <w:t>3.2.</w:t>
          </w:r>
          <w:r>
            <w:rPr>
              <w:rFonts w:eastAsiaTheme="minorEastAsia"/>
              <w:sz w:val="22"/>
              <w:szCs w:val="22"/>
              <w:lang w:eastAsia="zh-CN"/>
            </w:rPr>
            <w:tab/>
          </w:r>
          <w:r>
            <w:rPr>
              <w:rStyle w:val="13"/>
              <w:rFonts w:hint="eastAsia"/>
            </w:rPr>
            <w:t>语言环境配置</w:t>
          </w:r>
          <w:r>
            <w:tab/>
          </w:r>
          <w:r>
            <w:fldChar w:fldCharType="begin"/>
          </w:r>
          <w:r>
            <w:instrText xml:space="preserve"> PAGEREF _Toc508551509 \h </w:instrText>
          </w:r>
          <w:r>
            <w:fldChar w:fldCharType="separate"/>
          </w:r>
          <w:r>
            <w:t>2</w:t>
          </w:r>
          <w:r>
            <w:fldChar w:fldCharType="end"/>
          </w:r>
          <w:r>
            <w:fldChar w:fldCharType="end"/>
          </w:r>
        </w:p>
        <w:p>
          <w:pPr>
            <w:pStyle w:val="9"/>
            <w:tabs>
              <w:tab w:val="left" w:pos="660"/>
              <w:tab w:val="right" w:leader="dot" w:pos="8630"/>
            </w:tabs>
            <w:rPr>
              <w:rFonts w:eastAsiaTheme="minorEastAsia"/>
              <w:sz w:val="22"/>
              <w:szCs w:val="22"/>
              <w:lang w:eastAsia="zh-CN"/>
            </w:rPr>
          </w:pPr>
          <w:r>
            <w:fldChar w:fldCharType="begin"/>
          </w:r>
          <w:r>
            <w:instrText xml:space="preserve"> HYPERLINK \l "_Toc508551510" </w:instrText>
          </w:r>
          <w:r>
            <w:fldChar w:fldCharType="separate"/>
          </w:r>
          <w:r>
            <w:rPr>
              <w:rStyle w:val="13"/>
              <w:rFonts w:hint="eastAsia" w:eastAsiaTheme="majorEastAsia"/>
            </w:rPr>
            <w:t>四.</w:t>
          </w:r>
          <w:r>
            <w:rPr>
              <w:rFonts w:eastAsiaTheme="minorEastAsia"/>
              <w:sz w:val="22"/>
              <w:szCs w:val="22"/>
              <w:lang w:eastAsia="zh-CN"/>
            </w:rPr>
            <w:tab/>
          </w:r>
          <w:r>
            <w:rPr>
              <w:rStyle w:val="13"/>
              <w:rFonts w:hint="eastAsia"/>
            </w:rPr>
            <w:t>实验过程</w:t>
          </w:r>
          <w:r>
            <w:tab/>
          </w:r>
          <w:r>
            <w:fldChar w:fldCharType="begin"/>
          </w:r>
          <w:r>
            <w:instrText xml:space="preserve"> PAGEREF _Toc508551510 \h </w:instrText>
          </w:r>
          <w:r>
            <w:fldChar w:fldCharType="separate"/>
          </w:r>
          <w:r>
            <w:t>2</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"_Toc508551512" </w:instrText>
          </w:r>
          <w:r>
            <w:fldChar w:fldCharType="separate"/>
          </w:r>
          <w:r>
            <w:rPr>
              <w:rStyle w:val="13"/>
            </w:rPr>
            <w:t>4.1.</w:t>
          </w:r>
          <w:r>
            <w:rPr>
              <w:rFonts w:eastAsiaTheme="minorEastAsia"/>
              <w:sz w:val="22"/>
              <w:szCs w:val="22"/>
              <w:lang w:eastAsia="zh-CN"/>
            </w:rPr>
            <w:tab/>
          </w:r>
          <w:r>
            <w:rPr>
              <w:rStyle w:val="13"/>
              <w:rFonts w:hint="eastAsia"/>
            </w:rPr>
            <w:t>实验思路</w:t>
          </w:r>
          <w:r>
            <w:tab/>
          </w:r>
          <w:r>
            <w:fldChar w:fldCharType="begin"/>
          </w:r>
          <w:r>
            <w:instrText xml:space="preserve"> PAGEREF _Toc508551512 \h </w:instrText>
          </w:r>
          <w:r>
            <w:fldChar w:fldCharType="separate"/>
          </w:r>
          <w:r>
            <w:t>2</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"_Toc508551513" </w:instrText>
          </w:r>
          <w:r>
            <w:fldChar w:fldCharType="separate"/>
          </w:r>
          <w:r>
            <w:rPr>
              <w:rStyle w:val="13"/>
            </w:rPr>
            <w:t>4.2.</w:t>
          </w:r>
          <w:r>
            <w:rPr>
              <w:rFonts w:eastAsiaTheme="minorEastAsia"/>
              <w:sz w:val="22"/>
              <w:szCs w:val="22"/>
              <w:lang w:eastAsia="zh-CN"/>
            </w:rPr>
            <w:tab/>
          </w:r>
          <w:r>
            <w:rPr>
              <w:rStyle w:val="13"/>
            </w:rPr>
            <w:t>Intel x86 – Nasm</w:t>
          </w:r>
          <w:r>
            <w:tab/>
          </w:r>
          <w:r>
            <w:fldChar w:fldCharType="begin"/>
          </w:r>
          <w:r>
            <w:instrText xml:space="preserve"> PAGEREF _Toc508551513 \h </w:instrText>
          </w:r>
          <w:r>
            <w:fldChar w:fldCharType="separate"/>
          </w:r>
          <w:r>
            <w:t>2</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"_Toc508551514" </w:instrText>
          </w:r>
          <w:r>
            <w:fldChar w:fldCharType="separate"/>
          </w:r>
          <w:r>
            <w:rPr>
              <w:rStyle w:val="13"/>
            </w:rPr>
            <w:t>4.3.</w:t>
          </w:r>
          <w:r>
            <w:rPr>
              <w:rFonts w:eastAsiaTheme="minorEastAsia"/>
              <w:sz w:val="22"/>
              <w:szCs w:val="22"/>
              <w:lang w:eastAsia="zh-CN"/>
            </w:rPr>
            <w:tab/>
          </w:r>
          <w:r>
            <w:rPr>
              <w:rStyle w:val="13"/>
            </w:rPr>
            <w:t>C++</w:t>
          </w:r>
          <w:r>
            <w:tab/>
          </w:r>
          <w:r>
            <w:fldChar w:fldCharType="begin"/>
          </w:r>
          <w:r>
            <w:instrText xml:space="preserve"> PAGEREF _Toc508551514 \h </w:instrText>
          </w:r>
          <w:r>
            <w:fldChar w:fldCharType="separate"/>
          </w:r>
          <w:r>
            <w:t>3</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"_Toc508551515" </w:instrText>
          </w:r>
          <w:r>
            <w:fldChar w:fldCharType="separate"/>
          </w:r>
          <w:r>
            <w:rPr>
              <w:rStyle w:val="13"/>
            </w:rPr>
            <w:t>4.4.</w:t>
          </w:r>
          <w:r>
            <w:rPr>
              <w:rFonts w:eastAsiaTheme="minorEastAsia"/>
              <w:sz w:val="22"/>
              <w:szCs w:val="22"/>
              <w:lang w:eastAsia="zh-CN"/>
            </w:rPr>
            <w:tab/>
          </w:r>
          <w:r>
            <w:rPr>
              <w:rStyle w:val="13"/>
            </w:rPr>
            <w:t>Java</w:t>
          </w:r>
          <w:r>
            <w:tab/>
          </w:r>
          <w:r>
            <w:fldChar w:fldCharType="begin"/>
          </w:r>
          <w:r>
            <w:instrText xml:space="preserve"> PAGEREF _Toc508551515 \h </w:instrText>
          </w:r>
          <w:r>
            <w:fldChar w:fldCharType="separate"/>
          </w:r>
          <w:r>
            <w:t>3</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"_Toc508551516" </w:instrText>
          </w:r>
          <w:r>
            <w:fldChar w:fldCharType="separate"/>
          </w:r>
          <w:r>
            <w:rPr>
              <w:rStyle w:val="13"/>
            </w:rPr>
            <w:t>4.5.</w:t>
          </w:r>
          <w:r>
            <w:rPr>
              <w:rFonts w:eastAsiaTheme="minorEastAsia"/>
              <w:sz w:val="22"/>
              <w:szCs w:val="22"/>
              <w:lang w:eastAsia="zh-CN"/>
            </w:rPr>
            <w:tab/>
          </w:r>
          <w:r>
            <w:rPr>
              <w:rStyle w:val="13"/>
            </w:rPr>
            <w:t>Haskell</w:t>
          </w:r>
          <w:r>
            <w:tab/>
          </w:r>
          <w:r>
            <w:fldChar w:fldCharType="begin"/>
          </w:r>
          <w:r>
            <w:instrText xml:space="preserve"> PAGEREF _Toc508551516 \h </w:instrText>
          </w:r>
          <w:r>
            <w:fldChar w:fldCharType="separate"/>
          </w:r>
          <w:r>
            <w:t>4</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"_Toc508551517" </w:instrText>
          </w:r>
          <w:r>
            <w:fldChar w:fldCharType="separate"/>
          </w:r>
          <w:r>
            <w:rPr>
              <w:rStyle w:val="13"/>
            </w:rPr>
            <w:t>4.6.</w:t>
          </w:r>
          <w:r>
            <w:rPr>
              <w:rFonts w:eastAsiaTheme="minorEastAsia"/>
              <w:sz w:val="22"/>
              <w:szCs w:val="22"/>
              <w:lang w:eastAsia="zh-CN"/>
            </w:rPr>
            <w:tab/>
          </w:r>
          <w:r>
            <w:rPr>
              <w:rStyle w:val="13"/>
            </w:rPr>
            <w:t>Python</w:t>
          </w:r>
          <w:r>
            <w:tab/>
          </w:r>
          <w:r>
            <w:fldChar w:fldCharType="begin"/>
          </w:r>
          <w:r>
            <w:instrText xml:space="preserve"> PAGEREF _Toc508551517 \h </w:instrText>
          </w:r>
          <w:r>
            <w:fldChar w:fldCharType="separate"/>
          </w:r>
          <w:r>
            <w:t>4</w:t>
          </w:r>
          <w:r>
            <w:fldChar w:fldCharType="end"/>
          </w:r>
          <w:r>
            <w:fldChar w:fldCharType="end"/>
          </w:r>
        </w:p>
        <w:p>
          <w:pPr>
            <w:pStyle w:val="9"/>
            <w:tabs>
              <w:tab w:val="left" w:pos="660"/>
              <w:tab w:val="right" w:leader="dot" w:pos="8630"/>
            </w:tabs>
            <w:rPr>
              <w:rFonts w:eastAsiaTheme="minorEastAsia"/>
              <w:sz w:val="22"/>
              <w:szCs w:val="22"/>
              <w:lang w:eastAsia="zh-CN"/>
            </w:rPr>
          </w:pPr>
          <w:r>
            <w:fldChar w:fldCharType="begin"/>
          </w:r>
          <w:r>
            <w:instrText xml:space="preserve"> HYPERLINK \l "_Toc508551518" </w:instrText>
          </w:r>
          <w:r>
            <w:fldChar w:fldCharType="separate"/>
          </w:r>
          <w:r>
            <w:rPr>
              <w:rStyle w:val="13"/>
              <w:rFonts w:hint="eastAsia" w:eastAsiaTheme="majorEastAsia"/>
            </w:rPr>
            <w:t>五.</w:t>
          </w:r>
          <w:r>
            <w:rPr>
              <w:rFonts w:eastAsiaTheme="minorEastAsia"/>
              <w:sz w:val="22"/>
              <w:szCs w:val="22"/>
              <w:lang w:eastAsia="zh-CN"/>
            </w:rPr>
            <w:tab/>
          </w:r>
          <w:r>
            <w:rPr>
              <w:rStyle w:val="13"/>
              <w:rFonts w:hint="eastAsia" w:ascii="Microsoft YaHei" w:hAnsi="Microsoft YaHei" w:eastAsia="Microsoft YaHei" w:cs="Microsoft YaHei"/>
            </w:rPr>
            <w:t>语</w:t>
          </w:r>
          <w:r>
            <w:rPr>
              <w:rStyle w:val="13"/>
              <w:rFonts w:hint="eastAsia"/>
            </w:rPr>
            <w:t>言易用性及程序规模对比</w:t>
          </w:r>
          <w:r>
            <w:tab/>
          </w:r>
          <w:r>
            <w:fldChar w:fldCharType="begin"/>
          </w:r>
          <w:r>
            <w:instrText xml:space="preserve"> PAGEREF _Toc508551518 \h </w:instrText>
          </w:r>
          <w:r>
            <w:fldChar w:fldCharType="separate"/>
          </w:r>
          <w:r>
            <w:t>5</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"_Toc508551520" </w:instrText>
          </w:r>
          <w:r>
            <w:fldChar w:fldCharType="separate"/>
          </w:r>
          <w:r>
            <w:rPr>
              <w:rStyle w:val="13"/>
            </w:rPr>
            <w:t>5.1.</w:t>
          </w:r>
          <w:r>
            <w:rPr>
              <w:rFonts w:eastAsiaTheme="minorEastAsia"/>
              <w:sz w:val="22"/>
              <w:szCs w:val="22"/>
              <w:lang w:eastAsia="zh-CN"/>
            </w:rPr>
            <w:tab/>
          </w:r>
          <w:r>
            <w:rPr>
              <w:rStyle w:val="13"/>
              <w:rFonts w:hint="eastAsia"/>
            </w:rPr>
            <w:t>代码总行数对比如图</w:t>
          </w:r>
          <w:r>
            <w:rPr>
              <w:rStyle w:val="13"/>
            </w:rPr>
            <w:t>5–1</w:t>
          </w:r>
          <w:r>
            <w:tab/>
          </w:r>
          <w:r>
            <w:fldChar w:fldCharType="begin"/>
          </w:r>
          <w:r>
            <w:instrText xml:space="preserve"> PAGEREF _Toc508551520 \h </w:instrText>
          </w:r>
          <w:r>
            <w:fldChar w:fldCharType="separate"/>
          </w:r>
          <w:r>
            <w:t>5</w:t>
          </w:r>
          <w:r>
            <w:fldChar w:fldCharType="end"/>
          </w:r>
          <w:r>
            <w:fldChar w:fldCharType="end"/>
          </w:r>
        </w:p>
        <w:p>
          <w:pPr>
            <w:pStyle w:val="10"/>
            <w:tabs>
              <w:tab w:val="left" w:pos="880"/>
              <w:tab w:val="right" w:leader="dot" w:pos="8630"/>
            </w:tabs>
            <w:rPr>
              <w:rFonts w:eastAsiaTheme="minorEastAsia"/>
              <w:sz w:val="22"/>
              <w:szCs w:val="22"/>
              <w:lang w:eastAsia="zh-CN"/>
            </w:rPr>
          </w:pPr>
          <w:r>
            <w:fldChar w:fldCharType="begin"/>
          </w:r>
          <w:r>
            <w:instrText xml:space="preserve"> HYPERLINK \l "_Toc508551521" </w:instrText>
          </w:r>
          <w:r>
            <w:fldChar w:fldCharType="separate"/>
          </w:r>
          <w:r>
            <w:rPr>
              <w:rStyle w:val="13"/>
            </w:rPr>
            <w:t>5.2.</w:t>
          </w:r>
          <w:r>
            <w:rPr>
              <w:rFonts w:eastAsiaTheme="minorEastAsia"/>
              <w:sz w:val="22"/>
              <w:szCs w:val="22"/>
              <w:lang w:eastAsia="zh-CN"/>
            </w:rPr>
            <w:tab/>
          </w:r>
          <w:r>
            <w:rPr>
              <w:rStyle w:val="13"/>
              <w:rFonts w:hint="eastAsia"/>
            </w:rPr>
            <w:t>运行时间对比如图</w:t>
          </w:r>
          <w:r>
            <w:rPr>
              <w:rStyle w:val="13"/>
            </w:rPr>
            <w:t>5-3</w:t>
          </w:r>
          <w:r>
            <w:tab/>
          </w:r>
          <w:r>
            <w:fldChar w:fldCharType="begin"/>
          </w:r>
          <w:r>
            <w:instrText xml:space="preserve"> PAGEREF _Toc508551521 \h </w:instrText>
          </w:r>
          <w:r>
            <w:fldChar w:fldCharType="separate"/>
          </w:r>
          <w:r>
            <w:t>7</w:t>
          </w:r>
          <w:r>
            <w:fldChar w:fldCharType="end"/>
          </w:r>
          <w:r>
            <w:fldChar w:fldCharType="end"/>
          </w:r>
        </w:p>
        <w:p>
          <w:pPr>
            <w:pStyle w:val="9"/>
            <w:tabs>
              <w:tab w:val="left" w:pos="660"/>
              <w:tab w:val="right" w:leader="dot" w:pos="8630"/>
            </w:tabs>
            <w:rPr>
              <w:rFonts w:eastAsiaTheme="minorEastAsia"/>
              <w:sz w:val="22"/>
              <w:szCs w:val="22"/>
              <w:lang w:eastAsia="zh-CN"/>
            </w:rPr>
          </w:pPr>
          <w:r>
            <w:fldChar w:fldCharType="begin"/>
          </w:r>
          <w:r>
            <w:instrText xml:space="preserve"> HYPERLINK \l "_Toc508551522" </w:instrText>
          </w:r>
          <w:r>
            <w:fldChar w:fldCharType="separate"/>
          </w:r>
          <w:r>
            <w:rPr>
              <w:rStyle w:val="13"/>
              <w:rFonts w:hint="eastAsia" w:eastAsiaTheme="majorEastAsia"/>
            </w:rPr>
            <w:t>六.</w:t>
          </w:r>
          <w:r>
            <w:rPr>
              <w:rFonts w:eastAsiaTheme="minorEastAsia"/>
              <w:sz w:val="22"/>
              <w:szCs w:val="22"/>
              <w:lang w:eastAsia="zh-CN"/>
            </w:rPr>
            <w:tab/>
          </w:r>
          <w:r>
            <w:rPr>
              <w:rStyle w:val="13"/>
              <w:rFonts w:hint="eastAsia"/>
            </w:rPr>
            <w:t>心得体会</w:t>
          </w:r>
          <w:r>
            <w:tab/>
          </w:r>
          <w:r>
            <w:fldChar w:fldCharType="begin"/>
          </w:r>
          <w:r>
            <w:instrText xml:space="preserve"> PAGEREF _Toc508551522 \h </w:instrText>
          </w:r>
          <w:r>
            <w:fldChar w:fldCharType="separate"/>
          </w:r>
          <w:r>
            <w:t>7</w:t>
          </w:r>
          <w:r>
            <w:fldChar w:fldCharType="end"/>
          </w:r>
          <w:r>
            <w:fldChar w:fldCharType="end"/>
          </w:r>
        </w:p>
        <w:p>
          <w:pPr>
            <w:rPr>
              <w:b/>
              <w:bCs/>
              <w:lang w:val="zh-CN"/>
            </w:rPr>
          </w:pPr>
          <w:r>
            <w:rPr>
              <w:b/>
              <w:bCs/>
              <w:lang w:val="zh-CN"/>
            </w:rPr>
            <w:fldChar w:fldCharType="end"/>
          </w:r>
        </w:p>
      </w:sdtContent>
    </w:sdt>
    <w:p>
      <w:pPr>
        <w:spacing w:after="160" w:line="259" w:lineRule="auto"/>
        <w:rPr>
          <w:b/>
          <w:bCs/>
          <w:lang w:val="zh-CN"/>
        </w:rPr>
        <w:sectPr>
          <w:pgSz w:w="12240" w:h="15840"/>
          <w:pgMar w:top="1440" w:right="1800" w:bottom="1440" w:left="1800" w:header="720" w:footer="720" w:gutter="0"/>
          <w:pgNumType w:fmt="upperRoman" w:start="1"/>
          <w:cols w:space="720" w:num="1"/>
          <w:titlePg/>
          <w:docGrid w:linePitch="360" w:charSpace="0"/>
        </w:sectPr>
      </w:pPr>
      <w:bookmarkStart w:id="54" w:name="_GoBack"/>
      <w:bookmarkEnd w:id="54"/>
    </w:p>
    <w:p>
      <w:pPr>
        <w:spacing w:after="160" w:line="259" w:lineRule="auto"/>
        <w:rPr>
          <w:b/>
          <w:bCs/>
          <w:lang w:val="zh-CN"/>
        </w:rPr>
      </w:pPr>
    </w:p>
    <w:p>
      <w:pPr/>
    </w:p>
    <w:p>
      <w:pPr>
        <w:pStyle w:val="2"/>
      </w:pPr>
      <w:bookmarkStart w:id="0" w:name="_Toc508551502"/>
      <w:r>
        <w:rPr>
          <w:rFonts w:hint="eastAsia"/>
        </w:rPr>
        <w:t>实验目的</w:t>
      </w:r>
      <w:bookmarkEnd w:id="0"/>
    </w:p>
    <w:p>
      <w:pPr>
        <w:pStyle w:val="21"/>
        <w:ind w:firstLine="288"/>
      </w:pPr>
      <w:r>
        <w:t>感受编译执行和解释执行的两种不同执行程序的方式</w:t>
      </w:r>
      <w:r>
        <w:rPr>
          <w:rFonts w:hint="eastAsia"/>
        </w:rPr>
        <w:t>。初步体验语言对编译器设计的影响，为后续编译程序的设计和开发奠定良好的基础。了解</w:t>
      </w:r>
      <w:r>
        <w:t>不同的语言</w:t>
      </w:r>
      <w:r>
        <w:rPr>
          <w:rFonts w:hint="eastAsia"/>
        </w:rPr>
        <w:t>对编译</w:t>
      </w:r>
      <w:r>
        <w:t>的效果的影响</w:t>
      </w:r>
      <w:r>
        <w:rPr>
          <w:rFonts w:hint="eastAsia"/>
        </w:rPr>
        <w:t>。体会</w:t>
      </w:r>
      <w:r>
        <w:t>不同的语言的</w:t>
      </w:r>
      <w:r>
        <w:rPr>
          <w:rFonts w:hint="eastAsia"/>
        </w:rPr>
        <w:t>编译</w:t>
      </w:r>
      <w:r>
        <w:t>或者解释的方式和过程</w:t>
      </w:r>
      <w:r>
        <w:rPr>
          <w:rFonts w:hint="eastAsia"/>
        </w:rPr>
        <w:t>。</w:t>
      </w:r>
    </w:p>
    <w:p>
      <w:pPr>
        <w:pStyle w:val="2"/>
      </w:pPr>
      <w:bookmarkStart w:id="1" w:name="_Toc508551503"/>
      <w:r>
        <w:rPr>
          <w:rFonts w:hint="eastAsia"/>
        </w:rPr>
        <w:t>实验内容</w:t>
      </w:r>
      <w:bookmarkEnd w:id="1"/>
    </w:p>
    <w:p>
      <w:pPr>
        <w:pStyle w:val="21"/>
        <w:ind w:firstLine="288"/>
      </w:pPr>
      <w:r>
        <w:t>利用计算机语言 C/C++, Java, Python, Haskell, X86 Assembly实现对大矩阵的乘法计算，对不同的语言的编程效率，程序的规模，程序的运行效率进行对比分析，得出相应的实验效果</w:t>
      </w:r>
    </w:p>
    <w:p>
      <w:pPr>
        <w:pStyle w:val="2"/>
      </w:pPr>
      <w:bookmarkStart w:id="2" w:name="_Toc508551504"/>
      <w:r>
        <w:rPr>
          <w:rFonts w:hint="eastAsia"/>
        </w:rPr>
        <w:t>实验环境</w:t>
      </w:r>
      <w:bookmarkEnd w:id="2"/>
    </w:p>
    <w:p>
      <w:pPr>
        <w:pStyle w:val="3"/>
        <w:numPr>
          <w:ilvl w:val="0"/>
          <w:numId w:val="2"/>
        </w:numPr>
        <w:spacing w:before="100"/>
        <w:outlineLvl w:val="1"/>
        <w:rPr>
          <w:rFonts w:ascii="SimHei" w:hAnsi="SimHei" w:eastAsia="SimHei"/>
          <w:vanish/>
          <w:sz w:val="28"/>
          <w:szCs w:val="28"/>
          <w:lang w:eastAsia="zh-CN"/>
        </w:rPr>
      </w:pPr>
      <w:bookmarkStart w:id="3" w:name="_Toc508561767"/>
      <w:bookmarkEnd w:id="3"/>
      <w:bookmarkStart w:id="4" w:name="_Toc508541125"/>
      <w:bookmarkEnd w:id="4"/>
      <w:bookmarkStart w:id="5" w:name="_Toc508551505"/>
      <w:bookmarkEnd w:id="5"/>
      <w:bookmarkStart w:id="6" w:name="_Toc508538659"/>
      <w:bookmarkEnd w:id="6"/>
      <w:bookmarkStart w:id="7" w:name="_Toc508540849"/>
      <w:bookmarkEnd w:id="7"/>
      <w:bookmarkStart w:id="8" w:name="_Toc508531246"/>
      <w:bookmarkEnd w:id="8"/>
      <w:bookmarkStart w:id="9" w:name="_Toc508530635"/>
      <w:bookmarkEnd w:id="9"/>
      <w:bookmarkStart w:id="10" w:name="_Toc508529154"/>
      <w:bookmarkEnd w:id="10"/>
    </w:p>
    <w:p>
      <w:pPr>
        <w:pStyle w:val="3"/>
        <w:numPr>
          <w:ilvl w:val="0"/>
          <w:numId w:val="2"/>
        </w:numPr>
        <w:spacing w:before="100"/>
        <w:outlineLvl w:val="1"/>
        <w:rPr>
          <w:rFonts w:ascii="SimHei" w:hAnsi="SimHei" w:eastAsia="SimHei"/>
          <w:vanish/>
          <w:sz w:val="28"/>
          <w:szCs w:val="28"/>
          <w:lang w:eastAsia="zh-CN"/>
        </w:rPr>
      </w:pPr>
      <w:bookmarkStart w:id="11" w:name="_Toc508531247"/>
      <w:bookmarkEnd w:id="11"/>
      <w:bookmarkStart w:id="12" w:name="_Toc508561768"/>
      <w:bookmarkEnd w:id="12"/>
      <w:bookmarkStart w:id="13" w:name="_Toc508540850"/>
      <w:bookmarkEnd w:id="13"/>
      <w:bookmarkStart w:id="14" w:name="_Toc508551506"/>
      <w:bookmarkEnd w:id="14"/>
      <w:bookmarkStart w:id="15" w:name="_Toc508529155"/>
      <w:bookmarkEnd w:id="15"/>
      <w:bookmarkStart w:id="16" w:name="_Toc508541126"/>
      <w:bookmarkEnd w:id="16"/>
      <w:bookmarkStart w:id="17" w:name="_Toc508530636"/>
      <w:bookmarkEnd w:id="17"/>
      <w:bookmarkStart w:id="18" w:name="_Toc508538660"/>
      <w:bookmarkEnd w:id="18"/>
    </w:p>
    <w:p>
      <w:pPr>
        <w:pStyle w:val="3"/>
        <w:numPr>
          <w:ilvl w:val="0"/>
          <w:numId w:val="2"/>
        </w:numPr>
        <w:spacing w:before="100"/>
        <w:outlineLvl w:val="1"/>
        <w:rPr>
          <w:rFonts w:ascii="SimHei" w:hAnsi="SimHei" w:eastAsia="SimHei"/>
          <w:vanish/>
          <w:sz w:val="28"/>
          <w:szCs w:val="28"/>
          <w:lang w:eastAsia="zh-CN"/>
        </w:rPr>
      </w:pPr>
      <w:bookmarkStart w:id="19" w:name="_Toc508561769"/>
      <w:bookmarkEnd w:id="19"/>
      <w:bookmarkStart w:id="20" w:name="_Toc508540851"/>
      <w:bookmarkEnd w:id="20"/>
      <w:bookmarkStart w:id="21" w:name="_Toc508541127"/>
      <w:bookmarkEnd w:id="21"/>
      <w:bookmarkStart w:id="22" w:name="_Toc508538661"/>
      <w:bookmarkEnd w:id="22"/>
      <w:bookmarkStart w:id="23" w:name="_Toc508531248"/>
      <w:bookmarkEnd w:id="23"/>
      <w:bookmarkStart w:id="24" w:name="_Toc508529156"/>
      <w:bookmarkEnd w:id="24"/>
      <w:bookmarkStart w:id="25" w:name="_Toc508551507"/>
      <w:bookmarkEnd w:id="25"/>
      <w:bookmarkStart w:id="26" w:name="_Toc508530637"/>
      <w:bookmarkEnd w:id="26"/>
    </w:p>
    <w:p>
      <w:pPr>
        <w:pStyle w:val="4"/>
      </w:pPr>
      <w:bookmarkStart w:id="27" w:name="_Toc508551508"/>
      <w:r>
        <w:rPr>
          <w:rFonts w:hint="eastAsia"/>
        </w:rPr>
        <w:t>计算机硬件配置</w:t>
      </w:r>
      <w:bookmarkEnd w:id="27"/>
    </w:p>
    <w:tbl>
      <w:tblPr>
        <w:tblStyle w:val="24"/>
        <w:tblpPr w:leftFromText="180" w:rightFromText="180" w:vertAnchor="text" w:horzAnchor="margin" w:tblpXSpec="right" w:tblpY="859"/>
        <w:tblW w:w="807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038"/>
        <w:gridCol w:w="4038"/>
      </w:tblGrid>
      <w:tr>
        <w:trPr>
          <w:trHeight w:val="386" w:hRule="atLeast"/>
        </w:trPr>
        <w:tc>
          <w:tcPr>
            <w:tcW w:w="4038" w:type="dxa"/>
          </w:tcPr>
          <w:p>
            <w:pPr>
              <w:pStyle w:val="6"/>
              <w:rPr>
                <w:b/>
                <w:bCs/>
                <w:lang w:eastAsia="zh-CN"/>
              </w:rPr>
            </w:pPr>
            <w:r>
              <w:rPr>
                <w:rFonts w:hint="eastAsia"/>
                <w:b/>
                <w:bCs/>
                <w:lang w:eastAsia="zh-CN"/>
              </w:rPr>
              <w:t>Model</w:t>
            </w:r>
          </w:p>
        </w:tc>
        <w:tc>
          <w:tcPr>
            <w:tcW w:w="4038" w:type="dxa"/>
          </w:tcPr>
          <w:p>
            <w:pPr>
              <w:pStyle w:val="6"/>
              <w:rPr>
                <w:b/>
                <w:bCs/>
                <w:lang w:eastAsia="zh-CN"/>
              </w:rPr>
            </w:pPr>
            <w:r>
              <w:rPr>
                <w:rFonts w:hint="eastAsia"/>
                <w:b/>
                <w:bCs/>
                <w:lang w:eastAsia="zh-CN"/>
              </w:rPr>
              <w:t>Intel(</w:t>
            </w:r>
            <w:r>
              <w:rPr>
                <w:b/>
                <w:bCs/>
                <w:lang w:eastAsia="zh-CN"/>
              </w:rPr>
              <w:t>R</w:t>
            </w:r>
            <w:r>
              <w:rPr>
                <w:rFonts w:hint="eastAsia"/>
                <w:b/>
                <w:bCs/>
                <w:lang w:eastAsia="zh-CN"/>
              </w:rPr>
              <w:t>)</w:t>
            </w:r>
            <w:r>
              <w:rPr>
                <w:b/>
                <w:bCs/>
                <w:lang w:eastAsia="zh-CN"/>
              </w:rPr>
              <w:t xml:space="preserve"> Core(TM)i7-6500U </w:t>
            </w:r>
          </w:p>
        </w:tc>
      </w:tr>
      <w:tr>
        <w:trPr>
          <w:trHeight w:val="262" w:hRule="atLeast"/>
        </w:trPr>
        <w:tc>
          <w:tcPr>
            <w:tcW w:w="4038" w:type="dxa"/>
            <w:shd w:val="clear" w:color="auto" w:fill="F1F1F1" w:themeFill="background1" w:themeFillShade="F2"/>
          </w:tcPr>
          <w:p>
            <w:pPr>
              <w:pStyle w:val="6"/>
              <w:rPr>
                <w:b/>
                <w:bCs/>
                <w:lang w:eastAsia="zh-CN"/>
              </w:rPr>
            </w:pPr>
            <w:r>
              <w:rPr>
                <w:rFonts w:hint="eastAsia"/>
                <w:b/>
                <w:bCs/>
                <w:lang w:eastAsia="zh-CN"/>
              </w:rPr>
              <w:t>Frequency</w:t>
            </w:r>
          </w:p>
        </w:tc>
        <w:tc>
          <w:tcPr>
            <w:tcW w:w="4038" w:type="dxa"/>
            <w:shd w:val="clear" w:color="auto" w:fill="F1F1F1" w:themeFill="background1" w:themeFillShade="F2"/>
          </w:tcPr>
          <w:p>
            <w:pPr>
              <w:pStyle w:val="6"/>
              <w:rPr>
                <w:lang w:eastAsia="zh-CN"/>
              </w:rPr>
            </w:pPr>
            <w:r>
              <w:rPr>
                <w:lang w:eastAsia="zh-CN"/>
              </w:rPr>
              <w:t>2.5GHz</w:t>
            </w:r>
          </w:p>
        </w:tc>
      </w:tr>
      <w:tr>
        <w:trPr>
          <w:trHeight w:val="257" w:hRule="atLeast"/>
        </w:trPr>
        <w:tc>
          <w:tcPr>
            <w:tcW w:w="4038" w:type="dxa"/>
          </w:tcPr>
          <w:p>
            <w:pPr>
              <w:pStyle w:val="6"/>
              <w:rPr>
                <w:b/>
                <w:bCs/>
                <w:lang w:eastAsia="zh-CN"/>
              </w:rPr>
            </w:pPr>
            <w:r>
              <w:rPr>
                <w:rFonts w:hint="eastAsia"/>
                <w:b/>
                <w:bCs/>
                <w:lang w:eastAsia="zh-CN"/>
              </w:rPr>
              <w:t>Cores</w:t>
            </w:r>
          </w:p>
        </w:tc>
        <w:tc>
          <w:tcPr>
            <w:tcW w:w="4038" w:type="dxa"/>
          </w:tcPr>
          <w:p>
            <w:pPr>
              <w:pStyle w:val="6"/>
              <w:rPr>
                <w:lang w:eastAsia="zh-CN"/>
              </w:rPr>
            </w:pPr>
            <w:r>
              <w:rPr>
                <w:lang w:eastAsia="zh-CN"/>
              </w:rPr>
              <w:t>4</w:t>
            </w:r>
          </w:p>
        </w:tc>
      </w:tr>
      <w:tr>
        <w:trPr>
          <w:trHeight w:val="257" w:hRule="atLeast"/>
        </w:trPr>
        <w:tc>
          <w:tcPr>
            <w:tcW w:w="4038" w:type="dxa"/>
            <w:shd w:val="clear" w:color="auto" w:fill="F1F1F1" w:themeFill="background1" w:themeFillShade="F2"/>
          </w:tcPr>
          <w:p>
            <w:pPr>
              <w:pStyle w:val="6"/>
              <w:rPr>
                <w:b/>
                <w:bCs/>
                <w:lang w:eastAsia="zh-CN"/>
              </w:rPr>
            </w:pPr>
            <w:r>
              <w:rPr>
                <w:rFonts w:hint="eastAsia"/>
                <w:b/>
                <w:bCs/>
                <w:lang w:eastAsia="zh-CN"/>
              </w:rPr>
              <w:t>L1</w:t>
            </w:r>
            <w:r>
              <w:rPr>
                <w:b/>
                <w:bCs/>
                <w:lang w:eastAsia="zh-CN"/>
              </w:rPr>
              <w:t xml:space="preserve"> </w:t>
            </w:r>
            <w:r>
              <w:rPr>
                <w:rFonts w:hint="eastAsia"/>
                <w:b/>
                <w:bCs/>
                <w:lang w:eastAsia="zh-CN"/>
              </w:rPr>
              <w:t>cache</w:t>
            </w:r>
          </w:p>
        </w:tc>
        <w:tc>
          <w:tcPr>
            <w:tcW w:w="4038" w:type="dxa"/>
            <w:shd w:val="clear" w:color="auto" w:fill="F1F1F1" w:themeFill="background1" w:themeFillShade="F2"/>
          </w:tcPr>
          <w:p>
            <w:pPr>
              <w:pStyle w:val="6"/>
              <w:tabs>
                <w:tab w:val="left" w:pos="1056"/>
              </w:tabs>
              <w:rPr>
                <w:lang w:eastAsia="zh-CN"/>
              </w:rPr>
            </w:pPr>
            <w:r>
              <w:rPr>
                <w:lang w:eastAsia="zh-CN"/>
              </w:rPr>
              <w:t>32KB</w:t>
            </w:r>
          </w:p>
        </w:tc>
      </w:tr>
      <w:tr>
        <w:trPr>
          <w:trHeight w:val="257" w:hRule="atLeast"/>
        </w:trPr>
        <w:tc>
          <w:tcPr>
            <w:tcW w:w="4038" w:type="dxa"/>
          </w:tcPr>
          <w:p>
            <w:pPr>
              <w:pStyle w:val="6"/>
              <w:rPr>
                <w:b/>
                <w:bCs/>
                <w:lang w:eastAsia="zh-CN"/>
              </w:rPr>
            </w:pPr>
            <w:r>
              <w:rPr>
                <w:rFonts w:hint="eastAsia"/>
                <w:b/>
                <w:bCs/>
                <w:lang w:eastAsia="zh-CN"/>
              </w:rPr>
              <w:t>L2</w:t>
            </w:r>
            <w:r>
              <w:rPr>
                <w:b/>
                <w:bCs/>
                <w:lang w:eastAsia="zh-CN"/>
              </w:rPr>
              <w:t xml:space="preserve"> </w:t>
            </w:r>
            <w:r>
              <w:rPr>
                <w:rFonts w:hint="eastAsia"/>
                <w:b/>
                <w:bCs/>
                <w:lang w:eastAsia="zh-CN"/>
              </w:rPr>
              <w:t>cache</w:t>
            </w:r>
          </w:p>
        </w:tc>
        <w:tc>
          <w:tcPr>
            <w:tcW w:w="4038" w:type="dxa"/>
          </w:tcPr>
          <w:p>
            <w:pPr>
              <w:pStyle w:val="6"/>
              <w:rPr>
                <w:lang w:eastAsia="zh-CN"/>
              </w:rPr>
            </w:pPr>
            <w:r>
              <w:rPr>
                <w:lang w:eastAsia="zh-CN"/>
              </w:rPr>
              <w:t>256KB</w:t>
            </w:r>
          </w:p>
        </w:tc>
      </w:tr>
      <w:tr>
        <w:trPr>
          <w:trHeight w:val="262" w:hRule="atLeast"/>
        </w:trPr>
        <w:tc>
          <w:tcPr>
            <w:tcW w:w="4038" w:type="dxa"/>
            <w:shd w:val="clear" w:color="auto" w:fill="F1F1F1" w:themeFill="background1" w:themeFillShade="F2"/>
          </w:tcPr>
          <w:p>
            <w:pPr>
              <w:pStyle w:val="6"/>
              <w:rPr>
                <w:b/>
                <w:bCs/>
                <w:lang w:eastAsia="zh-CN"/>
              </w:rPr>
            </w:pPr>
            <w:r>
              <w:rPr>
                <w:rFonts w:hint="eastAsia"/>
                <w:b/>
                <w:bCs/>
                <w:lang w:eastAsia="zh-CN"/>
              </w:rPr>
              <w:t>L3</w:t>
            </w:r>
            <w:r>
              <w:rPr>
                <w:b/>
                <w:bCs/>
                <w:lang w:eastAsia="zh-CN"/>
              </w:rPr>
              <w:t xml:space="preserve"> </w:t>
            </w:r>
            <w:r>
              <w:rPr>
                <w:rFonts w:hint="eastAsia"/>
                <w:b/>
                <w:bCs/>
                <w:lang w:eastAsia="zh-CN"/>
              </w:rPr>
              <w:t>cache</w:t>
            </w:r>
          </w:p>
        </w:tc>
        <w:tc>
          <w:tcPr>
            <w:tcW w:w="4038" w:type="dxa"/>
            <w:shd w:val="clear" w:color="auto" w:fill="F1F1F1" w:themeFill="background1" w:themeFillShade="F2"/>
          </w:tcPr>
          <w:p>
            <w:pPr>
              <w:pStyle w:val="6"/>
              <w:rPr>
                <w:lang w:eastAsia="zh-CN"/>
              </w:rPr>
            </w:pPr>
            <w:r>
              <w:rPr>
                <w:lang w:eastAsia="zh-CN"/>
              </w:rPr>
              <w:t>3072KB</w:t>
            </w:r>
          </w:p>
        </w:tc>
      </w:tr>
    </w:tbl>
    <w:p>
      <w:pPr>
        <w:spacing w:after="160" w:line="259" w:lineRule="auto"/>
        <w:rPr>
          <w:lang w:eastAsia="zh-CN"/>
        </w:rPr>
      </w:pPr>
      <w:r>
        <w:rPr>
          <w:lang w:eastAsia="zh-CN"/>
        </w:rPr>
        <w:t xml:space="preserve"> </w:t>
      </w:r>
      <w:r>
        <w:rPr>
          <w:lang w:eastAsia="zh-CN"/>
        </w:rPr>
        <w:br w:type="page"/>
      </w:r>
    </w:p>
    <w:p>
      <w:pPr>
        <w:rPr>
          <w:lang w:eastAsia="zh-CN"/>
        </w:rPr>
      </w:pPr>
    </w:p>
    <w:p>
      <w:pPr>
        <w:pStyle w:val="4"/>
      </w:pPr>
      <w:bookmarkStart w:id="28" w:name="_Toc508551509"/>
      <w:r>
        <w:rPr>
          <w:rFonts w:hint="eastAsia"/>
        </w:rPr>
        <w:t>语言环境配置</w:t>
      </w:r>
      <w:bookmarkEnd w:id="28"/>
    </w:p>
    <w:tbl>
      <w:tblPr>
        <w:tblStyle w:val="24"/>
        <w:tblpPr w:leftFromText="180" w:rightFromText="180" w:vertAnchor="page" w:horzAnchor="page" w:tblpX="2233" w:tblpY="2721"/>
        <w:tblW w:w="773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85"/>
        <w:gridCol w:w="4050"/>
      </w:tblGrid>
      <w:tr>
        <w:trPr>
          <w:trHeight w:val="559" w:hRule="atLeast"/>
        </w:trPr>
        <w:tc>
          <w:tcPr>
            <w:tcW w:w="3685" w:type="dxa"/>
          </w:tcPr>
          <w:p>
            <w:pPr>
              <w:pStyle w:val="6"/>
              <w:rPr>
                <w:b/>
                <w:bCs/>
                <w:lang w:eastAsia="zh-CN"/>
              </w:rPr>
            </w:pPr>
            <w:r>
              <w:rPr>
                <w:rFonts w:hint="eastAsia"/>
                <w:b/>
                <w:bCs/>
                <w:lang w:eastAsia="zh-CN"/>
              </w:rPr>
              <w:t>语言</w:t>
            </w:r>
          </w:p>
        </w:tc>
        <w:tc>
          <w:tcPr>
            <w:tcW w:w="4050" w:type="dxa"/>
          </w:tcPr>
          <w:p>
            <w:pPr>
              <w:pStyle w:val="6"/>
              <w:rPr>
                <w:b/>
                <w:bCs/>
                <w:lang w:eastAsia="zh-CN"/>
              </w:rPr>
            </w:pPr>
            <w:r>
              <w:rPr>
                <w:rFonts w:hint="eastAsia"/>
                <w:b/>
                <w:bCs/>
                <w:lang w:eastAsia="zh-CN"/>
              </w:rPr>
              <w:t>编译器</w:t>
            </w:r>
          </w:p>
        </w:tc>
      </w:tr>
      <w:tr>
        <w:trPr>
          <w:trHeight w:val="559" w:hRule="atLeast"/>
        </w:trPr>
        <w:tc>
          <w:tcPr>
            <w:tcW w:w="3685" w:type="dxa"/>
            <w:shd w:val="clear" w:color="auto" w:fill="F1F1F1" w:themeFill="background1" w:themeFillShade="F2"/>
          </w:tcPr>
          <w:p>
            <w:pPr>
              <w:pStyle w:val="6"/>
              <w:rPr>
                <w:b/>
                <w:bCs/>
                <w:lang w:eastAsia="zh-CN"/>
              </w:rPr>
            </w:pPr>
            <w:r>
              <w:rPr>
                <w:rFonts w:hint="eastAsia"/>
                <w:b/>
                <w:bCs/>
                <w:lang w:eastAsia="zh-CN"/>
              </w:rPr>
              <w:t>X86 NASM</w:t>
            </w:r>
          </w:p>
        </w:tc>
        <w:tc>
          <w:tcPr>
            <w:tcW w:w="4050" w:type="dxa"/>
            <w:shd w:val="clear" w:color="auto" w:fill="F1F1F1" w:themeFill="background1" w:themeFillShade="F2"/>
          </w:tcPr>
          <w:p>
            <w:pPr>
              <w:spacing w:line="400" w:lineRule="exact"/>
              <w:rPr>
                <w:rFonts w:ascii="宋体" w:hAnsi="宋体" w:cs="宋体"/>
              </w:rPr>
            </w:pPr>
            <w:r>
              <w:rPr>
                <w:rFonts w:ascii="宋体" w:hAnsi="宋体" w:cs="宋体"/>
              </w:rPr>
              <w:t>nasm</w:t>
            </w:r>
          </w:p>
        </w:tc>
      </w:tr>
      <w:tr>
        <w:trPr>
          <w:trHeight w:val="529" w:hRule="atLeast"/>
        </w:trPr>
        <w:tc>
          <w:tcPr>
            <w:tcW w:w="3685" w:type="dxa"/>
          </w:tcPr>
          <w:p>
            <w:pPr>
              <w:pStyle w:val="6"/>
              <w:rPr>
                <w:b/>
                <w:bCs/>
                <w:lang w:eastAsia="zh-CN"/>
              </w:rPr>
            </w:pPr>
            <w:r>
              <w:rPr>
                <w:rFonts w:hint="eastAsia"/>
                <w:b/>
                <w:bCs/>
                <w:lang w:eastAsia="zh-CN"/>
              </w:rPr>
              <w:t>C</w:t>
            </w:r>
          </w:p>
        </w:tc>
        <w:tc>
          <w:tcPr>
            <w:tcW w:w="4050" w:type="dxa"/>
          </w:tcPr>
          <w:p>
            <w:pPr>
              <w:spacing w:line="400" w:lineRule="exact"/>
              <w:rPr>
                <w:rFonts w:ascii="宋体" w:hAnsi="宋体" w:cs="宋体"/>
              </w:rPr>
            </w:pPr>
            <w:r>
              <w:rPr>
                <w:rFonts w:hint="eastAsia" w:ascii="宋体" w:hAnsi="宋体" w:cs="宋体"/>
              </w:rPr>
              <w:t>GCC</w:t>
            </w:r>
            <w:r>
              <w:rPr>
                <w:rFonts w:ascii="宋体" w:hAnsi="宋体" w:cs="宋体"/>
              </w:rPr>
              <w:t xml:space="preserve"> </w:t>
            </w:r>
            <w:r>
              <w:rPr>
                <w:rFonts w:hint="eastAsia" w:ascii="宋体" w:hAnsi="宋体" w:cs="宋体"/>
              </w:rPr>
              <w:t>4.8</w:t>
            </w:r>
          </w:p>
        </w:tc>
      </w:tr>
      <w:tr>
        <w:trPr>
          <w:trHeight w:val="559" w:hRule="atLeast"/>
        </w:trPr>
        <w:tc>
          <w:tcPr>
            <w:tcW w:w="3685" w:type="dxa"/>
            <w:shd w:val="clear" w:color="auto" w:fill="F1F1F1" w:themeFill="background1" w:themeFillShade="F2"/>
          </w:tcPr>
          <w:p>
            <w:pPr>
              <w:pStyle w:val="6"/>
              <w:rPr>
                <w:b/>
                <w:bCs/>
                <w:lang w:eastAsia="zh-CN"/>
              </w:rPr>
            </w:pPr>
            <w:r>
              <w:rPr>
                <w:rFonts w:hint="eastAsia"/>
                <w:b/>
                <w:bCs/>
                <w:lang w:eastAsia="zh-CN"/>
              </w:rPr>
              <w:t>Java</w:t>
            </w:r>
          </w:p>
        </w:tc>
        <w:tc>
          <w:tcPr>
            <w:tcW w:w="4050" w:type="dxa"/>
            <w:shd w:val="clear" w:color="auto" w:fill="F1F1F1" w:themeFill="background1" w:themeFillShade="F2"/>
          </w:tcPr>
          <w:p>
            <w:pPr>
              <w:spacing w:line="400" w:lineRule="exact"/>
              <w:rPr>
                <w:rFonts w:ascii="宋体" w:hAnsi="宋体" w:cs="宋体"/>
              </w:rPr>
            </w:pPr>
            <w:r>
              <w:rPr>
                <w:rFonts w:ascii="宋体" w:hAnsi="宋体" w:cs="宋体"/>
              </w:rPr>
              <w:t>jdk 1.8.0_92</w:t>
            </w:r>
          </w:p>
        </w:tc>
      </w:tr>
      <w:tr>
        <w:trPr>
          <w:trHeight w:val="529" w:hRule="atLeast"/>
        </w:trPr>
        <w:tc>
          <w:tcPr>
            <w:tcW w:w="3685" w:type="dxa"/>
          </w:tcPr>
          <w:p>
            <w:pPr>
              <w:pStyle w:val="6"/>
              <w:rPr>
                <w:b/>
                <w:bCs/>
                <w:lang w:eastAsia="zh-CN"/>
              </w:rPr>
            </w:pPr>
            <w:r>
              <w:rPr>
                <w:rFonts w:hint="eastAsia"/>
                <w:b/>
                <w:bCs/>
                <w:lang w:eastAsia="zh-CN"/>
              </w:rPr>
              <w:t>Haskell</w:t>
            </w:r>
          </w:p>
        </w:tc>
        <w:tc>
          <w:tcPr>
            <w:tcW w:w="4050" w:type="dxa"/>
          </w:tcPr>
          <w:p>
            <w:pPr>
              <w:spacing w:line="400" w:lineRule="exact"/>
              <w:rPr>
                <w:rFonts w:ascii="宋体" w:hAnsi="宋体" w:cs="宋体"/>
              </w:rPr>
            </w:pPr>
            <w:r>
              <w:rPr>
                <w:rFonts w:hint="eastAsia" w:ascii="宋体" w:hAnsi="宋体" w:cs="宋体"/>
              </w:rPr>
              <w:t>GHC 7.10.3</w:t>
            </w:r>
          </w:p>
        </w:tc>
      </w:tr>
      <w:tr>
        <w:trPr>
          <w:trHeight w:val="48" w:hRule="atLeast"/>
        </w:trPr>
        <w:tc>
          <w:tcPr>
            <w:tcW w:w="3685" w:type="dxa"/>
            <w:shd w:val="clear" w:color="auto" w:fill="F1F1F1" w:themeFill="background1" w:themeFillShade="F2"/>
          </w:tcPr>
          <w:p>
            <w:pPr>
              <w:pStyle w:val="6"/>
              <w:rPr>
                <w:b/>
                <w:bCs/>
                <w:lang w:eastAsia="zh-CN"/>
              </w:rPr>
            </w:pPr>
            <w:r>
              <w:rPr>
                <w:rFonts w:hint="eastAsia"/>
                <w:b/>
                <w:bCs/>
                <w:lang w:eastAsia="zh-CN"/>
              </w:rPr>
              <w:t>Python</w:t>
            </w:r>
          </w:p>
        </w:tc>
        <w:tc>
          <w:tcPr>
            <w:tcW w:w="4050" w:type="dxa"/>
            <w:shd w:val="clear" w:color="auto" w:fill="F1F1F1" w:themeFill="background1" w:themeFillShade="F2"/>
          </w:tcPr>
          <w:p>
            <w:pPr>
              <w:spacing w:line="400" w:lineRule="exact"/>
              <w:rPr>
                <w:rFonts w:ascii="宋体" w:hAnsi="宋体" w:cs="宋体"/>
              </w:rPr>
            </w:pPr>
            <w:r>
              <w:rPr>
                <w:rFonts w:hint="eastAsia" w:ascii="宋体" w:hAnsi="宋体" w:cs="宋体"/>
              </w:rPr>
              <w:t>Python 3.6</w:t>
            </w:r>
            <w:r>
              <w:rPr>
                <w:rFonts w:ascii="宋体" w:hAnsi="宋体" w:cs="宋体"/>
              </w:rPr>
              <w:t>.1</w:t>
            </w:r>
          </w:p>
        </w:tc>
      </w:tr>
    </w:tbl>
    <w:p>
      <w:pPr>
        <w:rPr>
          <w:lang w:eastAsia="zh-CN"/>
        </w:rPr>
      </w:pPr>
    </w:p>
    <w:p>
      <w:pPr>
        <w:rPr>
          <w:lang w:eastAsia="zh-CN"/>
        </w:rPr>
      </w:pPr>
    </w:p>
    <w:p>
      <w:pPr>
        <w:rPr>
          <w:lang w:eastAsia="zh-CN"/>
        </w:rPr>
      </w:pPr>
    </w:p>
    <w:p>
      <w:pPr>
        <w:pStyle w:val="2"/>
      </w:pPr>
      <w:bookmarkStart w:id="29" w:name="_Toc508551510"/>
      <w:r>
        <w:rPr>
          <w:rFonts w:hint="eastAsia"/>
        </w:rPr>
        <w:t>实验过程</w:t>
      </w:r>
      <w:bookmarkEnd w:id="29"/>
    </w:p>
    <w:p>
      <w:pPr>
        <w:pStyle w:val="3"/>
        <w:numPr>
          <w:ilvl w:val="0"/>
          <w:numId w:val="2"/>
        </w:numPr>
        <w:spacing w:before="100"/>
        <w:outlineLvl w:val="1"/>
        <w:rPr>
          <w:rFonts w:ascii="SimHei" w:hAnsi="SimHei" w:eastAsia="SimHei"/>
          <w:vanish/>
          <w:sz w:val="28"/>
          <w:szCs w:val="28"/>
          <w:lang w:eastAsia="zh-CN"/>
        </w:rPr>
      </w:pPr>
      <w:bookmarkStart w:id="30" w:name="_Toc508551511"/>
      <w:bookmarkEnd w:id="30"/>
      <w:bookmarkStart w:id="31" w:name="_Toc508530641"/>
      <w:bookmarkEnd w:id="31"/>
      <w:bookmarkStart w:id="32" w:name="_Toc508531252"/>
      <w:bookmarkEnd w:id="32"/>
      <w:bookmarkStart w:id="33" w:name="_Toc508561773"/>
      <w:bookmarkEnd w:id="33"/>
      <w:bookmarkStart w:id="34" w:name="_Toc508540855"/>
      <w:bookmarkEnd w:id="34"/>
      <w:bookmarkStart w:id="35" w:name="_Toc508541131"/>
      <w:bookmarkEnd w:id="35"/>
      <w:bookmarkStart w:id="36" w:name="_Toc508529160"/>
      <w:bookmarkEnd w:id="36"/>
      <w:bookmarkStart w:id="37" w:name="_Toc508538665"/>
      <w:bookmarkEnd w:id="37"/>
    </w:p>
    <w:p>
      <w:pPr>
        <w:pStyle w:val="4"/>
      </w:pPr>
      <w:bookmarkStart w:id="38" w:name="_Toc508551512"/>
      <w:r>
        <w:rPr>
          <w:rFonts w:hint="eastAsia"/>
        </w:rPr>
        <w:t>实验思路</w:t>
      </w:r>
      <w:bookmarkEnd w:id="38"/>
    </w:p>
    <w:p>
      <w:pPr>
        <w:pStyle w:val="3"/>
        <w:numPr>
          <w:ilvl w:val="4"/>
          <w:numId w:val="2"/>
        </w:numPr>
        <w:rPr>
          <w:lang w:eastAsia="zh-CN"/>
        </w:rPr>
      </w:pPr>
      <w:r>
        <w:rPr>
          <w:rFonts w:hint="eastAsia"/>
          <w:lang w:eastAsia="zh-CN"/>
        </w:rPr>
        <w:t>使用 Python 随机生成两个 200 x 200 的矩阵然后保存，并将计算结果保存至另外的文件中用于验证</w:t>
      </w:r>
    </w:p>
    <w:p>
      <w:pPr>
        <w:pStyle w:val="3"/>
        <w:numPr>
          <w:ilvl w:val="4"/>
          <w:numId w:val="2"/>
        </w:numPr>
        <w:rPr>
          <w:lang w:eastAsia="zh-CN"/>
        </w:rPr>
      </w:pPr>
      <w:r>
        <w:rPr>
          <w:rFonts w:hint="eastAsia"/>
          <w:lang w:eastAsia="zh-CN"/>
        </w:rPr>
        <w:t>编写每一个语言的对应的大矩阵乘法的程序然后在运算结果正确的基础上计算核心代码的执行时间</w:t>
      </w:r>
    </w:p>
    <w:p>
      <w:pPr>
        <w:pStyle w:val="3"/>
        <w:numPr>
          <w:ilvl w:val="4"/>
          <w:numId w:val="2"/>
        </w:numPr>
        <w:rPr>
          <w:lang w:eastAsia="zh-CN"/>
        </w:rPr>
      </w:pPr>
      <w:r>
        <w:rPr>
          <w:rFonts w:ascii="宋体" w:hAnsi="宋体"/>
          <w:lang w:eastAsia="zh-CN"/>
        </w:rPr>
        <w:t>比对程序的计算的时间效率等等性能分析</w:t>
      </w:r>
    </w:p>
    <w:p>
      <w:pPr>
        <w:pStyle w:val="4"/>
      </w:pPr>
      <w:bookmarkStart w:id="39" w:name="_Toc507926491"/>
      <w:bookmarkStart w:id="40" w:name="_Toc508551513"/>
      <w:r>
        <w:t xml:space="preserve">Intel x86 </w:t>
      </w:r>
      <w:bookmarkEnd w:id="39"/>
      <w:r>
        <w:t>– Nasm</w:t>
      </w:r>
      <w:bookmarkEnd w:id="40"/>
    </w:p>
    <w:p>
      <w:pPr>
        <w:ind w:left="1440"/>
        <w:rPr>
          <w:lang w:eastAsia="zh-CN"/>
        </w:rPr>
      </w:pPr>
      <w:r>
        <w:rPr>
          <w:rFonts w:hint="eastAsia"/>
          <w:lang w:eastAsia="zh-CN"/>
        </w:rPr>
        <w:t>矩阵乘法</w:t>
      </w:r>
    </w:p>
    <w:p>
      <w:pPr>
        <w:ind w:left="1440"/>
        <w:rPr>
          <w:lang w:eastAsia="zh-CN"/>
        </w:rPr>
      </w:pPr>
      <w:r>
        <w:rPr>
          <w:lang w:eastAsia="zh-CN"/>
        </w:rPr>
        <w:drawing>
          <wp:inline distT="0" distB="0" distL="0" distR="0">
            <wp:extent cx="4314825" cy="3162300"/>
            <wp:effectExtent l="0" t="0" r="9525" b="0"/>
            <wp:docPr id="24" name="图片 24" descr="C:\Users\GMFTBY\Desktop\Screenshot from 2018-03-11 16-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GMFTBY\Desktop\Screenshot from 2018-03-11 16-37-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24880" cy="3169669"/>
                    </a:xfrm>
                    <a:prstGeom prst="rect">
                      <a:avLst/>
                    </a:prstGeom>
                    <a:noFill/>
                    <a:ln>
                      <a:noFill/>
                    </a:ln>
                  </pic:spPr>
                </pic:pic>
              </a:graphicData>
            </a:graphic>
          </wp:inline>
        </w:drawing>
      </w:r>
    </w:p>
    <w:p>
      <w:pPr>
        <w:rPr>
          <w:lang w:eastAsia="zh-CN"/>
        </w:rPr>
      </w:pPr>
    </w:p>
    <w:p>
      <w:pPr>
        <w:pStyle w:val="4"/>
      </w:pPr>
      <w:bookmarkStart w:id="41" w:name="_Toc508551514"/>
      <w:r>
        <w:rPr>
          <w:rFonts w:hint="eastAsia"/>
        </w:rPr>
        <w:t>C++</w:t>
      </w:r>
      <w:bookmarkEnd w:id="41"/>
    </w:p>
    <w:p>
      <w:pPr>
        <w:ind w:left="1440"/>
        <w:rPr>
          <w:lang w:eastAsia="zh-CN"/>
        </w:rPr>
      </w:pPr>
      <w:r>
        <w:rPr>
          <w:rFonts w:hint="eastAsia"/>
          <w:lang w:eastAsia="zh-CN"/>
        </w:rPr>
        <w:t>矩阵乘法</w:t>
      </w:r>
    </w:p>
    <w:p>
      <w:pPr>
        <w:ind w:left="1440"/>
        <w:rPr>
          <w:rFonts w:hint="eastAsia"/>
          <w:lang w:eastAsia="zh-CN"/>
        </w:rPr>
      </w:pPr>
      <w:r>
        <w:rPr>
          <w:rFonts w:ascii="宋体" w:hAnsi="宋体"/>
        </w:rPr>
        <w:drawing>
          <wp:inline distT="0" distB="0" distL="114300" distR="114300">
            <wp:extent cx="4342130" cy="2333625"/>
            <wp:effectExtent l="0" t="0" r="1270" b="0"/>
            <wp:docPr id="20"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C"/>
                    <pic:cNvPicPr>
                      <a:picLocks noChangeAspect="1"/>
                    </pic:cNvPicPr>
                  </pic:nvPicPr>
                  <pic:blipFill>
                    <a:blip r:embed="rId11"/>
                    <a:stretch>
                      <a:fillRect/>
                    </a:stretch>
                  </pic:blipFill>
                  <pic:spPr>
                    <a:xfrm>
                      <a:off x="0" y="0"/>
                      <a:ext cx="4371581" cy="2349249"/>
                    </a:xfrm>
                    <a:prstGeom prst="rect">
                      <a:avLst/>
                    </a:prstGeom>
                  </pic:spPr>
                </pic:pic>
              </a:graphicData>
            </a:graphic>
          </wp:inline>
        </w:drawing>
      </w:r>
    </w:p>
    <w:p>
      <w:pPr>
        <w:ind w:left="360"/>
        <w:rPr>
          <w:lang w:eastAsia="zh-CN"/>
        </w:rPr>
      </w:pPr>
    </w:p>
    <w:p>
      <w:pPr>
        <w:pStyle w:val="4"/>
      </w:pPr>
      <w:bookmarkStart w:id="42" w:name="_Toc508551515"/>
      <w:r>
        <w:rPr>
          <w:rFonts w:hint="eastAsia"/>
        </w:rPr>
        <w:t>J</w:t>
      </w:r>
      <w:r>
        <w:t>a</w:t>
      </w:r>
      <w:r>
        <w:rPr>
          <w:rFonts w:hint="eastAsia"/>
        </w:rPr>
        <w:t>va</w:t>
      </w:r>
      <w:bookmarkEnd w:id="42"/>
    </w:p>
    <w:p>
      <w:pPr>
        <w:ind w:left="1440"/>
        <w:rPr>
          <w:lang w:eastAsia="zh-CN"/>
        </w:rPr>
      </w:pPr>
      <w:r>
        <w:rPr>
          <w:rFonts w:hint="eastAsia"/>
          <w:lang w:eastAsia="zh-CN"/>
        </w:rPr>
        <w:t>矩阵乘法</w:t>
      </w:r>
    </w:p>
    <w:p>
      <w:pPr>
        <w:ind w:left="1440"/>
        <w:rPr>
          <w:rFonts w:hint="eastAsia"/>
          <w:lang w:eastAsia="zh-CN"/>
        </w:rPr>
      </w:pPr>
      <w:r>
        <w:rPr>
          <w:rFonts w:ascii="宋体" w:hAnsi="宋体"/>
        </w:rPr>
        <w:drawing>
          <wp:inline distT="0" distB="0" distL="114300" distR="114300">
            <wp:extent cx="4387215" cy="2076450"/>
            <wp:effectExtent l="0" t="0" r="0" b="0"/>
            <wp:docPr id="21" name="Picture 2"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Java"/>
                    <pic:cNvPicPr>
                      <a:picLocks noChangeAspect="1"/>
                    </pic:cNvPicPr>
                  </pic:nvPicPr>
                  <pic:blipFill>
                    <a:blip r:embed="rId12"/>
                    <a:stretch>
                      <a:fillRect/>
                    </a:stretch>
                  </pic:blipFill>
                  <pic:spPr>
                    <a:xfrm>
                      <a:off x="0" y="0"/>
                      <a:ext cx="4395735" cy="2080191"/>
                    </a:xfrm>
                    <a:prstGeom prst="rect">
                      <a:avLst/>
                    </a:prstGeom>
                  </pic:spPr>
                </pic:pic>
              </a:graphicData>
            </a:graphic>
          </wp:inline>
        </w:drawing>
      </w:r>
    </w:p>
    <w:p>
      <w:pPr>
        <w:rPr>
          <w:lang w:eastAsia="zh-CN"/>
        </w:rPr>
      </w:pPr>
    </w:p>
    <w:p>
      <w:pPr>
        <w:pStyle w:val="4"/>
      </w:pPr>
      <w:bookmarkStart w:id="43" w:name="_Toc508551516"/>
      <w:r>
        <w:rPr>
          <w:rFonts w:hint="eastAsia"/>
        </w:rPr>
        <w:t>Haskell</w:t>
      </w:r>
      <w:bookmarkEnd w:id="43"/>
    </w:p>
    <w:p>
      <w:pPr>
        <w:ind w:left="1440"/>
        <w:rPr>
          <w:lang w:eastAsia="zh-CN"/>
        </w:rPr>
      </w:pPr>
      <w:r>
        <w:rPr>
          <w:rFonts w:hint="eastAsia"/>
          <w:lang w:eastAsia="zh-CN"/>
        </w:rPr>
        <w:t>矩阵乘法</w:t>
      </w:r>
    </w:p>
    <w:p>
      <w:pPr>
        <w:ind w:left="1440"/>
        <w:rPr>
          <w:rFonts w:hint="eastAsia"/>
          <w:lang w:eastAsia="zh-CN"/>
        </w:rPr>
      </w:pPr>
      <w:r>
        <w:rPr>
          <w:rFonts w:ascii="宋体" w:hAnsi="宋体"/>
        </w:rPr>
        <w:drawing>
          <wp:inline distT="0" distB="0" distL="114300" distR="114300">
            <wp:extent cx="5457825" cy="2531110"/>
            <wp:effectExtent l="0" t="0" r="9525" b="2540"/>
            <wp:docPr id="22" name="Picture 4" descr="Hask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Haskell"/>
                    <pic:cNvPicPr>
                      <a:picLocks noChangeAspect="1"/>
                    </pic:cNvPicPr>
                  </pic:nvPicPr>
                  <pic:blipFill>
                    <a:blip r:embed="rId13"/>
                    <a:stretch>
                      <a:fillRect/>
                    </a:stretch>
                  </pic:blipFill>
                  <pic:spPr>
                    <a:xfrm>
                      <a:off x="0" y="0"/>
                      <a:ext cx="5457825" cy="2531110"/>
                    </a:xfrm>
                    <a:prstGeom prst="rect">
                      <a:avLst/>
                    </a:prstGeom>
                  </pic:spPr>
                </pic:pic>
              </a:graphicData>
            </a:graphic>
          </wp:inline>
        </w:drawing>
      </w:r>
    </w:p>
    <w:p>
      <w:pPr>
        <w:pStyle w:val="4"/>
      </w:pPr>
      <w:bookmarkStart w:id="44" w:name="_Toc508551517"/>
      <w:r>
        <w:rPr>
          <w:rFonts w:hint="eastAsia"/>
        </w:rPr>
        <w:t>Python</w:t>
      </w:r>
      <w:bookmarkEnd w:id="44"/>
    </w:p>
    <w:p>
      <w:pPr>
        <w:ind w:left="1440"/>
        <w:rPr>
          <w:lang w:eastAsia="zh-CN"/>
        </w:rPr>
      </w:pPr>
      <w:r>
        <w:rPr>
          <w:rFonts w:hint="eastAsia"/>
          <w:lang w:eastAsia="zh-CN"/>
        </w:rPr>
        <w:t>矩阵乘法</w:t>
      </w:r>
    </w:p>
    <w:p>
      <w:pPr>
        <w:ind w:left="1440"/>
        <w:rPr>
          <w:rFonts w:hint="eastAsia"/>
          <w:lang w:eastAsia="zh-CN"/>
        </w:rPr>
      </w:pPr>
      <w:r>
        <w:rPr>
          <w:rFonts w:hint="eastAsia"/>
          <w:lang w:eastAsia="zh-CN"/>
        </w:rPr>
        <w:t>Python实现了两种矩阵乘法的格式，一种是采用纯Python语言实现的三重循环，另一种是采用numpy库实现的三重循环，numpy的实现版本可以作为矩阵乘法的基准实现</w:t>
      </w:r>
    </w:p>
    <w:p>
      <w:pPr>
        <w:ind w:left="1440"/>
        <w:rPr>
          <w:lang w:eastAsia="zh-CN"/>
        </w:rPr>
      </w:pPr>
      <w:r>
        <w:rPr>
          <w:rFonts w:ascii="宋体" w:hAnsi="宋体"/>
        </w:rPr>
        <w:drawing>
          <wp:inline distT="0" distB="0" distL="114300" distR="114300">
            <wp:extent cx="5457825" cy="2409825"/>
            <wp:effectExtent l="0" t="0" r="9525" b="9525"/>
            <wp:docPr id="23" name="Picture 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Python"/>
                    <pic:cNvPicPr>
                      <a:picLocks noChangeAspect="1"/>
                    </pic:cNvPicPr>
                  </pic:nvPicPr>
                  <pic:blipFill>
                    <a:blip r:embed="rId14"/>
                    <a:stretch>
                      <a:fillRect/>
                    </a:stretch>
                  </pic:blipFill>
                  <pic:spPr>
                    <a:xfrm>
                      <a:off x="0" y="0"/>
                      <a:ext cx="5457825" cy="2409825"/>
                    </a:xfrm>
                    <a:prstGeom prst="rect">
                      <a:avLst/>
                    </a:prstGeom>
                  </pic:spPr>
                </pic:pic>
              </a:graphicData>
            </a:graphic>
          </wp:inline>
        </w:drawing>
      </w:r>
    </w:p>
    <w:p>
      <w:pPr>
        <w:pStyle w:val="2"/>
      </w:pPr>
      <w:bookmarkStart w:id="45" w:name="_Toc508551518"/>
      <w:r>
        <w:rPr>
          <w:rFonts w:hint="eastAsia" w:ascii="Microsoft YaHei" w:hAnsi="Microsoft YaHei" w:eastAsia="Microsoft YaHei" w:cs="Microsoft YaHei"/>
        </w:rPr>
        <w:t>语</w:t>
      </w:r>
      <w:r>
        <w:t>言易用性及程序规模对比</w:t>
      </w:r>
      <w:bookmarkEnd w:id="45"/>
    </w:p>
    <w:p>
      <w:pPr>
        <w:pStyle w:val="3"/>
        <w:numPr>
          <w:ilvl w:val="0"/>
          <w:numId w:val="2"/>
        </w:numPr>
        <w:spacing w:before="100"/>
        <w:outlineLvl w:val="1"/>
        <w:rPr>
          <w:rFonts w:ascii="SimHei" w:hAnsi="SimHei" w:eastAsia="SimHei"/>
          <w:vanish/>
          <w:sz w:val="28"/>
          <w:szCs w:val="28"/>
          <w:lang w:eastAsia="zh-CN"/>
        </w:rPr>
      </w:pPr>
      <w:bookmarkStart w:id="46" w:name="_Toc508561787"/>
      <w:bookmarkEnd w:id="46"/>
      <w:bookmarkStart w:id="47" w:name="_Toc508541152"/>
      <w:bookmarkEnd w:id="47"/>
      <w:bookmarkStart w:id="48" w:name="_Toc508540876"/>
      <w:bookmarkEnd w:id="48"/>
      <w:bookmarkStart w:id="49" w:name="_Toc508538686"/>
      <w:bookmarkEnd w:id="49"/>
      <w:bookmarkStart w:id="50" w:name="_Toc508551519"/>
      <w:bookmarkEnd w:id="50"/>
    </w:p>
    <w:p>
      <w:pPr>
        <w:pStyle w:val="4"/>
      </w:pPr>
      <w:bookmarkStart w:id="51" w:name="_Toc508551520"/>
      <w:r>
        <w:rPr>
          <w:rFonts w:hint="eastAsia"/>
        </w:rPr>
        <w:t>代码总行数对比如图5</w:t>
      </w:r>
      <w:r>
        <w:t>–1</w:t>
      </w:r>
      <w:bookmarkEnd w:id="51"/>
    </w:p>
    <w:p>
      <w:pPr>
        <w:ind w:firstLine="648"/>
        <w:rPr>
          <w:lang w:eastAsia="zh-CN"/>
        </w:rPr>
      </w:pPr>
      <w:r>
        <w:rPr>
          <w:rFonts w:ascii="宋体" w:hAnsi="宋体"/>
          <w:lang w:eastAsia="zh-CN"/>
        </w:rPr>
        <w:drawing>
          <wp:inline distT="0" distB="0" distL="114300" distR="114300">
            <wp:extent cx="4047490" cy="3037205"/>
            <wp:effectExtent l="0" t="0" r="10160" b="10795"/>
            <wp:docPr id="13" name="Picture 13"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gure1"/>
                    <pic:cNvPicPr>
                      <a:picLocks noChangeAspect="1"/>
                    </pic:cNvPicPr>
                  </pic:nvPicPr>
                  <pic:blipFill>
                    <a:blip r:embed="rId15"/>
                    <a:stretch>
                      <a:fillRect/>
                    </a:stretch>
                  </pic:blipFill>
                  <pic:spPr>
                    <a:xfrm>
                      <a:off x="0" y="0"/>
                      <a:ext cx="4047490" cy="3037205"/>
                    </a:xfrm>
                    <a:prstGeom prst="rect">
                      <a:avLst/>
                    </a:prstGeom>
                  </pic:spPr>
                </pic:pic>
              </a:graphicData>
            </a:graphic>
          </wp:inline>
        </w:drawing>
      </w:r>
    </w:p>
    <w:p>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图</w:t>
      </w:r>
      <w:r>
        <w:rPr>
          <w:rFonts w:hint="eastAsia"/>
          <w:lang w:eastAsia="zh-CN"/>
        </w:rPr>
        <w:t>5</w:t>
      </w:r>
      <w:r>
        <w:rPr>
          <w:lang w:eastAsia="zh-CN"/>
        </w:rPr>
        <w:t xml:space="preserve"> – 1</w:t>
      </w:r>
    </w:p>
    <w:p>
      <w:pPr>
        <w:ind w:left="720"/>
        <w:rPr>
          <w:lang w:eastAsia="zh-CN"/>
        </w:rPr>
      </w:pPr>
      <w:r>
        <w:rPr>
          <w:lang w:eastAsia="zh-CN"/>
        </w:rPr>
        <w:t xml:space="preserve">    </w:t>
      </w:r>
      <w:r>
        <w:rPr>
          <w:lang w:eastAsia="zh-CN"/>
        </w:rPr>
        <w:tab/>
      </w:r>
      <w:r>
        <w:rPr>
          <w:rFonts w:hint="eastAsia"/>
          <w:lang w:eastAsia="zh-CN"/>
        </w:rPr>
        <w:t>程序的代码规模与语言的易用性成反比，</w:t>
      </w:r>
      <w:r>
        <w:rPr>
          <w:lang w:eastAsia="zh-CN"/>
        </w:rPr>
        <w:t>语言</w:t>
      </w:r>
      <w:r>
        <w:rPr>
          <w:rFonts w:hint="eastAsia"/>
          <w:lang w:eastAsia="zh-CN"/>
        </w:rPr>
        <w:t>越高级，</w:t>
      </w:r>
      <w:r>
        <w:rPr>
          <w:lang w:eastAsia="zh-CN"/>
        </w:rPr>
        <w:t>代码</w:t>
      </w:r>
      <w:r>
        <w:rPr>
          <w:rFonts w:hint="eastAsia"/>
          <w:lang w:eastAsia="zh-CN"/>
        </w:rPr>
        <w:t>规模越小。就Python和Nasm汇编的代码相差几乎达到百倍。语言越高级，编码方式越精简，更加适合作为项目开发的工具。语言的精简度直接决定了开发的速度，这一点也是为什么高级语言近几年来不断受到欢迎的原因</w:t>
      </w:r>
    </w:p>
    <w:p>
      <w:pPr>
        <w:pStyle w:val="21"/>
        <w:ind w:left="720" w:firstLine="720"/>
      </w:pPr>
      <w:r>
        <w:rPr>
          <w:rFonts w:hint="eastAsia"/>
        </w:rPr>
        <w:t>但是上图显示的仅仅是整体的程序的规模，但是考虑到任务的性质，实际中的代码的核心部分可能并不存在这样的特质。实际上对于大矩阵乘法来说基本上的算法都是三重循环，所以在实际的核心代码量比对上，每一个语言的相差度并不大，但是Intel汇编会比其他语言使用的核心代码量变得更多，由于寄存器的使用限制导致在进行每一层循环时都要反复进行读写内存，更改寄存器内容等操作导致代码量急剧增加。</w:t>
      </w:r>
    </w:p>
    <w:p>
      <w:pPr>
        <w:spacing w:after="160" w:line="259" w:lineRule="auto"/>
        <w:rPr>
          <w:lang w:eastAsia="zh-CN"/>
        </w:rPr>
      </w:pPr>
      <w:r>
        <w:rPr>
          <w:lang w:eastAsia="zh-CN"/>
        </w:rPr>
        <w:br w:type="page"/>
      </w:r>
    </w:p>
    <w:p>
      <w:pPr>
        <w:pStyle w:val="4"/>
      </w:pPr>
      <w:bookmarkStart w:id="52" w:name="_Toc508551521"/>
      <w:r>
        <w:rPr>
          <w:rFonts w:hint="eastAsia"/>
        </w:rPr>
        <w:t>运行时间对比如图5-3</w:t>
      </w:r>
      <w:bookmarkEnd w:id="52"/>
    </w:p>
    <w:p>
      <w:pPr>
        <w:ind w:firstLine="648"/>
        <w:rPr>
          <w:lang w:eastAsia="zh-CN"/>
        </w:rPr>
      </w:pPr>
      <w:r>
        <w:rPr>
          <w:rFonts w:ascii="宋体" w:hAnsi="宋体"/>
          <w:lang w:eastAsia="zh-CN"/>
        </w:rPr>
        <w:drawing>
          <wp:inline distT="0" distB="0" distL="114300" distR="114300">
            <wp:extent cx="5273040" cy="3954780"/>
            <wp:effectExtent l="0" t="0" r="3810" b="7620"/>
            <wp:docPr id="14" name="Picture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gure_1"/>
                    <pic:cNvPicPr>
                      <a:picLocks noChangeAspect="1"/>
                    </pic:cNvPicPr>
                  </pic:nvPicPr>
                  <pic:blipFill>
                    <a:blip r:embed="rId16"/>
                    <a:stretch>
                      <a:fillRect/>
                    </a:stretch>
                  </pic:blipFill>
                  <pic:spPr>
                    <a:xfrm>
                      <a:off x="0" y="0"/>
                      <a:ext cx="5273040" cy="3954780"/>
                    </a:xfrm>
                    <a:prstGeom prst="rect">
                      <a:avLst/>
                    </a:prstGeom>
                  </pic:spPr>
                </pic:pic>
              </a:graphicData>
            </a:graphic>
          </wp:inline>
        </w:drawing>
      </w:r>
    </w:p>
    <w:p>
      <w:pPr>
        <w:ind w:firstLine="648"/>
        <w:rPr>
          <w:lang w:eastAsia="zh-CN"/>
        </w:rPr>
      </w:pPr>
      <w:r>
        <w:rPr>
          <w:lang w:eastAsia="zh-CN"/>
        </w:rPr>
        <w:tab/>
      </w:r>
      <w:r>
        <w:rPr>
          <w:lang w:eastAsia="zh-CN"/>
        </w:rPr>
        <w:tab/>
      </w:r>
      <w:r>
        <w:rPr>
          <w:lang w:eastAsia="zh-CN"/>
        </w:rPr>
        <w:tab/>
      </w:r>
      <w:r>
        <w:rPr>
          <w:lang w:eastAsia="zh-CN"/>
        </w:rPr>
        <w:tab/>
      </w:r>
      <w:r>
        <w:rPr>
          <w:lang w:eastAsia="zh-CN"/>
        </w:rPr>
        <w:tab/>
      </w:r>
      <w:r>
        <w:rPr>
          <w:lang w:eastAsia="zh-CN"/>
        </w:rPr>
        <w:t xml:space="preserve">       </w:t>
      </w:r>
      <w:r>
        <w:rPr>
          <w:rFonts w:hint="eastAsia"/>
          <w:lang w:eastAsia="zh-CN"/>
        </w:rPr>
        <w:t xml:space="preserve">图 5 </w:t>
      </w:r>
      <w:r>
        <w:rPr>
          <w:lang w:eastAsia="zh-CN"/>
        </w:rPr>
        <w:t xml:space="preserve">– </w:t>
      </w:r>
      <w:r>
        <w:rPr>
          <w:rFonts w:hint="eastAsia"/>
          <w:lang w:eastAsia="zh-CN"/>
        </w:rPr>
        <w:t>3</w:t>
      </w:r>
    </w:p>
    <w:p>
      <w:pPr>
        <w:ind w:left="1440"/>
        <w:rPr>
          <w:lang w:eastAsia="zh-CN"/>
        </w:rPr>
      </w:pPr>
      <w:r>
        <w:rPr>
          <w:rFonts w:hint="eastAsia"/>
          <w:lang w:eastAsia="zh-CN"/>
        </w:rPr>
        <w:t>语言越高级，解释器或者是编译器内部做的工作越多，运行时间可能也越长。运行速度也差别非常巨大。在速度方面，越接近底层的语言速度越快，适合用在对计算速度有极致要求的地方。比如说内部的硬件的驱动等等，但是在高级程序开发或者说是数据处理等任务中，高级语言的使用可以避免让程序员陷入到繁琐的底层细节中</w:t>
      </w:r>
    </w:p>
    <w:p>
      <w:pPr>
        <w:ind w:left="720" w:firstLine="72"/>
        <w:rPr>
          <w:lang w:eastAsia="zh-CN"/>
        </w:rPr>
      </w:pPr>
    </w:p>
    <w:p>
      <w:pPr>
        <w:pStyle w:val="2"/>
      </w:pPr>
      <w:bookmarkStart w:id="53" w:name="_Toc508551522"/>
      <w:r>
        <w:rPr>
          <w:rFonts w:hint="eastAsia"/>
        </w:rPr>
        <w:t>心得体会</w:t>
      </w:r>
      <w:bookmarkEnd w:id="53"/>
    </w:p>
    <w:p>
      <w:pPr>
        <w:pStyle w:val="21"/>
        <w:ind w:firstLine="288"/>
      </w:pPr>
      <w:r>
        <w:rPr>
          <w:rFonts w:hint="eastAsia"/>
        </w:rPr>
        <w:t xml:space="preserve">本次试验中，通过对 </w:t>
      </w:r>
      <w:r>
        <w:t>C</w:t>
      </w:r>
      <w:r>
        <w:rPr>
          <w:rFonts w:hint="eastAsia"/>
        </w:rPr>
        <w:t>,Java</w:t>
      </w:r>
      <w:r>
        <w:t>,Python,Haskell,X86</w:t>
      </w:r>
      <w:r>
        <w:rPr>
          <w:rFonts w:hint="eastAsia"/>
        </w:rPr>
        <w:t>汇编的编程使用，了解了大量的有关其他语言的知识并且认识到了语言对程序的编译和执行的效率差别以及高级语言和低级语言相比的优缺点。</w:t>
      </w:r>
    </w:p>
    <w:p>
      <w:pPr>
        <w:pStyle w:val="21"/>
        <w:ind w:firstLine="288"/>
      </w:pPr>
      <w:r>
        <w:rPr>
          <w:rFonts w:hint="eastAsia"/>
        </w:rPr>
        <w:t>首先，并不能以偏概全的认为高级语言或者说低级语言相对的优秀或者说是不优秀，因为在某种层面上，不同的语言的工作环境和使用的方式其实也是不尽相同的。这里实际上包含了我们对程序编写的两种主要的诉求。</w:t>
      </w:r>
    </w:p>
    <w:p>
      <w:pPr>
        <w:pStyle w:val="21"/>
        <w:ind w:firstLine="288"/>
      </w:pPr>
      <w:r>
        <w:rPr>
          <w:rFonts w:hint="eastAsia"/>
        </w:rPr>
        <w:t>一方面，我们希望编程这门工作可以进行的简单有趣而不是枯燥乏味，而另一方面，我们又希望实现的语言具有优秀的时间复杂度和空间复杂度，换句话说我们希望编写的程序具有良好的执行效率。</w:t>
      </w:r>
    </w:p>
    <w:p>
      <w:pPr>
        <w:pStyle w:val="21"/>
        <w:ind w:firstLine="288"/>
      </w:pPr>
      <w:r>
        <w:rPr>
          <w:rFonts w:hint="eastAsia"/>
        </w:rPr>
        <w:t>但是这两者不可能兼得，高级语言反映了我们对底层语言的封装和简化，希望可以通过更接近自然语言的形式表达数理逻辑。但是相对的为了实现这种目的高级语言在向机器语言的转化的同时不可避免的会引入其他的我们没有在高级语言编程的时候考虑的细节优化，这一定会相对比低级语言更复杂。但是对于某些灵活度或者说是应用性非常强大的功能来说，高级语言相比低级语言来说会为我们带来巨大的程序实现上的便利，这也是高级语言不断的流行的原因之一。</w:t>
      </w:r>
    </w:p>
    <w:sectPr>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1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Microsoft YaHei">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Symbol">
    <w:altName w:val="Webdings"/>
    <w:panose1 w:val="05050102010706020507"/>
    <w:charset w:val="02"/>
    <w:family w:val="modern"/>
    <w:pitch w:val="default"/>
    <w:sig w:usb0="00000000" w:usb1="00000000" w:usb2="00000000" w:usb3="00000000" w:csb0="80000000" w:csb1="00000000"/>
  </w:font>
  <w:font w:name="DengXian Light">
    <w:altName w:val="AR PL UKai CN"/>
    <w:panose1 w:val="00000000000000000000"/>
    <w:charset w:val="86"/>
    <w:family w:val="auto"/>
    <w:pitch w:val="default"/>
    <w:sig w:usb0="00000000" w:usb1="00000000" w:usb2="00000016" w:usb3="00000000" w:csb0="0004000F" w:csb1="00000000"/>
  </w:font>
  <w:font w:name="DengXian">
    <w:altName w:val="AR PL UKai CN"/>
    <w:panose1 w:val="02010600030101010101"/>
    <w:charset w:val="86"/>
    <w:family w:val="auto"/>
    <w:pitch w:val="default"/>
    <w:sig w:usb0="00000000" w:usb1="00000000" w:usb2="00000016" w:usb3="00000000" w:csb0="0004000F" w:csb1="00000000"/>
  </w:font>
  <w:font w:name="SimHei">
    <w:altName w:val="Microsoft YaHei"/>
    <w:panose1 w:val="02010600030101010101"/>
    <w:charset w:val="86"/>
    <w:family w:val="swiss"/>
    <w:pitch w:val="default"/>
    <w:sig w:usb0="00000000" w:usb1="00000000" w:usb2="00000016" w:usb3="00000000" w:csb0="00040001" w:csb1="00000000"/>
  </w:font>
  <w:font w:name="Calibri Light">
    <w:altName w:val="Arial"/>
    <w:panose1 w:val="020F0302020204030204"/>
    <w:charset w:val="00"/>
    <w:family w:val="decorative"/>
    <w:pitch w:val="default"/>
    <w:sig w:usb0="00000000" w:usb1="00000000" w:usb2="00000009" w:usb3="00000000" w:csb0="000001FF"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Arial Black">
    <w:panose1 w:val="020B0A04020102020204"/>
    <w:charset w:val="00"/>
    <w:family w:val="auto"/>
    <w:pitch w:val="default"/>
    <w:sig w:usb0="00000287" w:usb1="00000000" w:usb2="00000000" w:usb3="00000000" w:csb0="2000009F" w:csb1="DFD70000"/>
  </w:font>
  <w:font w:name="等线 Light">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eastAsia="zh-CN"/>
          </w:rPr>
          <w:t>8</w:t>
        </w:r>
        <w:r>
          <w:fldChar w:fldCharType="end"/>
        </w:r>
      </w:p>
    </w:sdtContent>
  </w:sdt>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eastAsia="zh-CN"/>
          </w:rPr>
          <w:t>I</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262299">
    <w:nsid w:val="55F72D1B"/>
    <w:multiLevelType w:val="multilevel"/>
    <w:tmpl w:val="55F72D1B"/>
    <w:lvl w:ilvl="0" w:tentative="1">
      <w:start w:val="1"/>
      <w:numFmt w:val="decimal"/>
      <w:lvlText w:val="%1."/>
      <w:lvlJc w:val="left"/>
      <w:pPr>
        <w:ind w:left="360" w:hanging="360"/>
      </w:pPr>
      <w:rPr>
        <w:rFonts w:hint="eastAsia"/>
      </w:rPr>
    </w:lvl>
    <w:lvl w:ilvl="1" w:tentative="1">
      <w:start w:val="1"/>
      <w:numFmt w:val="decimal"/>
      <w:pStyle w:val="4"/>
      <w:lvlText w:val="%1.%2."/>
      <w:lvlJc w:val="left"/>
      <w:pPr>
        <w:ind w:left="648" w:hanging="288"/>
      </w:pPr>
      <w:rPr>
        <w:rFonts w:hint="eastAsia"/>
      </w:rPr>
    </w:lvl>
    <w:lvl w:ilvl="2" w:tentative="1">
      <w:start w:val="1"/>
      <w:numFmt w:val="decimal"/>
      <w:pStyle w:val="5"/>
      <w:lvlText w:val="%1.%2.%3."/>
      <w:lvlJc w:val="left"/>
      <w:pPr>
        <w:ind w:left="792" w:hanging="72"/>
      </w:pPr>
      <w:rPr>
        <w:rFonts w:hint="eastAsia"/>
      </w:rPr>
    </w:lvl>
    <w:lvl w:ilvl="3" w:tentative="1">
      <w:start w:val="1"/>
      <w:numFmt w:val="decimal"/>
      <w:lvlText w:val="%1.%2.%3.%4."/>
      <w:lvlJc w:val="left"/>
      <w:pPr>
        <w:ind w:left="1728" w:hanging="648"/>
      </w:pPr>
      <w:rPr>
        <w:rFonts w:hint="eastAsia"/>
      </w:rPr>
    </w:lvl>
    <w:lvl w:ilvl="4" w:tentative="1">
      <w:start w:val="1"/>
      <w:numFmt w:val="bullet"/>
      <w:lvlText w:val=""/>
      <w:lvlJc w:val="left"/>
      <w:pPr>
        <w:ind w:left="2232" w:hanging="792"/>
      </w:pPr>
      <w:rPr>
        <w:rFonts w:hint="default" w:ascii="Symbol" w:hAnsi="Symbol"/>
      </w:rPr>
    </w:lvl>
    <w:lvl w:ilvl="5" w:tentative="1">
      <w:start w:val="1"/>
      <w:numFmt w:val="decimal"/>
      <w:lvlText w:val="%1.%2.%3.%4.%5.%6."/>
      <w:lvlJc w:val="left"/>
      <w:pPr>
        <w:ind w:left="2736" w:hanging="936"/>
      </w:pPr>
      <w:rPr>
        <w:rFonts w:hint="eastAsia"/>
      </w:rPr>
    </w:lvl>
    <w:lvl w:ilvl="6" w:tentative="1">
      <w:start w:val="1"/>
      <w:numFmt w:val="decimal"/>
      <w:lvlText w:val="%1.%2.%3.%4.%5.%6.%7."/>
      <w:lvlJc w:val="left"/>
      <w:pPr>
        <w:ind w:left="3240" w:hanging="1080"/>
      </w:pPr>
      <w:rPr>
        <w:rFonts w:hint="eastAsia"/>
      </w:rPr>
    </w:lvl>
    <w:lvl w:ilvl="7" w:tentative="1">
      <w:start w:val="1"/>
      <w:numFmt w:val="decimal"/>
      <w:lvlText w:val="%1.%2.%3.%4.%5.%6.%7.%8."/>
      <w:lvlJc w:val="left"/>
      <w:pPr>
        <w:ind w:left="3744" w:hanging="1224"/>
      </w:pPr>
      <w:rPr>
        <w:rFonts w:hint="eastAsia"/>
      </w:rPr>
    </w:lvl>
    <w:lvl w:ilvl="8" w:tentative="1">
      <w:start w:val="1"/>
      <w:numFmt w:val="decimal"/>
      <w:lvlText w:val="%1.%2.%3.%4.%5.%6.%7.%8.%9."/>
      <w:lvlJc w:val="left"/>
      <w:pPr>
        <w:ind w:left="4320" w:hanging="1440"/>
      </w:pPr>
      <w:rPr>
        <w:rFonts w:hint="eastAsia"/>
      </w:rPr>
    </w:lvl>
  </w:abstractNum>
  <w:abstractNum w:abstractNumId="2076121979">
    <w:nsid w:val="7BBF1B7B"/>
    <w:multiLevelType w:val="multilevel"/>
    <w:tmpl w:val="7BBF1B7B"/>
    <w:lvl w:ilvl="0" w:tentative="1">
      <w:start w:val="1"/>
      <w:numFmt w:val="chineseCountingThousand"/>
      <w:pStyle w:val="2"/>
      <w:lvlText w:val="%1."/>
      <w:lvlJc w:val="left"/>
      <w:pPr>
        <w:ind w:left="288" w:hanging="288"/>
      </w:pPr>
      <w:rPr>
        <w:rFonts w:hint="default" w:eastAsiaTheme="majorEastAsia"/>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76121979"/>
  </w:num>
  <w:num w:numId="2">
    <w:abstractNumId w:val="14422622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0D"/>
    <w:rsid w:val="000174C6"/>
    <w:rsid w:val="00046954"/>
    <w:rsid w:val="00061E25"/>
    <w:rsid w:val="00067FE3"/>
    <w:rsid w:val="0008142A"/>
    <w:rsid w:val="000F436F"/>
    <w:rsid w:val="00115BAE"/>
    <w:rsid w:val="00161954"/>
    <w:rsid w:val="00171047"/>
    <w:rsid w:val="00175B3A"/>
    <w:rsid w:val="001832AB"/>
    <w:rsid w:val="00187F70"/>
    <w:rsid w:val="001927FE"/>
    <w:rsid w:val="001B36B2"/>
    <w:rsid w:val="001D5470"/>
    <w:rsid w:val="0023097C"/>
    <w:rsid w:val="00266251"/>
    <w:rsid w:val="00270BE4"/>
    <w:rsid w:val="002839E4"/>
    <w:rsid w:val="00286F9F"/>
    <w:rsid w:val="002A0E35"/>
    <w:rsid w:val="002E4C7E"/>
    <w:rsid w:val="002F7A28"/>
    <w:rsid w:val="00313B4D"/>
    <w:rsid w:val="00326A8D"/>
    <w:rsid w:val="00333CC6"/>
    <w:rsid w:val="00340CCF"/>
    <w:rsid w:val="003416F4"/>
    <w:rsid w:val="00367AF8"/>
    <w:rsid w:val="0038212F"/>
    <w:rsid w:val="00396D60"/>
    <w:rsid w:val="003A0DD9"/>
    <w:rsid w:val="003C6382"/>
    <w:rsid w:val="00447713"/>
    <w:rsid w:val="0047360D"/>
    <w:rsid w:val="00473633"/>
    <w:rsid w:val="00486F18"/>
    <w:rsid w:val="00490428"/>
    <w:rsid w:val="004A52E9"/>
    <w:rsid w:val="004B7E71"/>
    <w:rsid w:val="004E4423"/>
    <w:rsid w:val="00560554"/>
    <w:rsid w:val="0056178D"/>
    <w:rsid w:val="00595D31"/>
    <w:rsid w:val="005D76FF"/>
    <w:rsid w:val="005E3F57"/>
    <w:rsid w:val="00625512"/>
    <w:rsid w:val="00633C1A"/>
    <w:rsid w:val="00663170"/>
    <w:rsid w:val="00663D52"/>
    <w:rsid w:val="006678A3"/>
    <w:rsid w:val="00667CDD"/>
    <w:rsid w:val="00683433"/>
    <w:rsid w:val="0069520C"/>
    <w:rsid w:val="00696F39"/>
    <w:rsid w:val="006D4EF1"/>
    <w:rsid w:val="006D7393"/>
    <w:rsid w:val="00752825"/>
    <w:rsid w:val="00774D67"/>
    <w:rsid w:val="00782271"/>
    <w:rsid w:val="007A1176"/>
    <w:rsid w:val="007A13C3"/>
    <w:rsid w:val="007F1734"/>
    <w:rsid w:val="00854802"/>
    <w:rsid w:val="00864E4E"/>
    <w:rsid w:val="0086726F"/>
    <w:rsid w:val="00873774"/>
    <w:rsid w:val="00877767"/>
    <w:rsid w:val="00881197"/>
    <w:rsid w:val="0089254D"/>
    <w:rsid w:val="008D0742"/>
    <w:rsid w:val="008E26D4"/>
    <w:rsid w:val="00902450"/>
    <w:rsid w:val="0090430C"/>
    <w:rsid w:val="00906AD1"/>
    <w:rsid w:val="009609F8"/>
    <w:rsid w:val="00960D58"/>
    <w:rsid w:val="00971C84"/>
    <w:rsid w:val="0098073B"/>
    <w:rsid w:val="009946CF"/>
    <w:rsid w:val="009E058C"/>
    <w:rsid w:val="009E4800"/>
    <w:rsid w:val="009E4A27"/>
    <w:rsid w:val="009F3405"/>
    <w:rsid w:val="00A26341"/>
    <w:rsid w:val="00A2678E"/>
    <w:rsid w:val="00A32499"/>
    <w:rsid w:val="00A36890"/>
    <w:rsid w:val="00A44C82"/>
    <w:rsid w:val="00A74341"/>
    <w:rsid w:val="00A77514"/>
    <w:rsid w:val="00A86B21"/>
    <w:rsid w:val="00A960C8"/>
    <w:rsid w:val="00AA15A9"/>
    <w:rsid w:val="00AA74C2"/>
    <w:rsid w:val="00AB68F6"/>
    <w:rsid w:val="00AD3EE5"/>
    <w:rsid w:val="00AE235A"/>
    <w:rsid w:val="00AF0626"/>
    <w:rsid w:val="00B1783D"/>
    <w:rsid w:val="00B265C4"/>
    <w:rsid w:val="00B45A72"/>
    <w:rsid w:val="00B467A8"/>
    <w:rsid w:val="00BB62BF"/>
    <w:rsid w:val="00BC6B60"/>
    <w:rsid w:val="00BE3F70"/>
    <w:rsid w:val="00C20D0A"/>
    <w:rsid w:val="00C3400D"/>
    <w:rsid w:val="00C37AEB"/>
    <w:rsid w:val="00C50226"/>
    <w:rsid w:val="00C572DC"/>
    <w:rsid w:val="00C575BF"/>
    <w:rsid w:val="00C968C2"/>
    <w:rsid w:val="00CA38B2"/>
    <w:rsid w:val="00CC1776"/>
    <w:rsid w:val="00CD6A7A"/>
    <w:rsid w:val="00CE6F93"/>
    <w:rsid w:val="00CF139F"/>
    <w:rsid w:val="00CF538E"/>
    <w:rsid w:val="00D079C7"/>
    <w:rsid w:val="00D455C6"/>
    <w:rsid w:val="00D50895"/>
    <w:rsid w:val="00D8077E"/>
    <w:rsid w:val="00D82EDA"/>
    <w:rsid w:val="00DA6640"/>
    <w:rsid w:val="00DB3E1C"/>
    <w:rsid w:val="00DC6317"/>
    <w:rsid w:val="00DF5073"/>
    <w:rsid w:val="00E0129F"/>
    <w:rsid w:val="00E0702A"/>
    <w:rsid w:val="00E22F71"/>
    <w:rsid w:val="00E45A1C"/>
    <w:rsid w:val="00E76DED"/>
    <w:rsid w:val="00EB520E"/>
    <w:rsid w:val="00ED44E2"/>
    <w:rsid w:val="00EE530A"/>
    <w:rsid w:val="00F33A7A"/>
    <w:rsid w:val="00F60162"/>
    <w:rsid w:val="00F914E1"/>
    <w:rsid w:val="00FA07FD"/>
    <w:rsid w:val="00FC76CD"/>
    <w:rsid w:val="00FD2BCB"/>
    <w:rsid w:val="00FE01DE"/>
    <w:rsid w:val="3BBF540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pPr>
    <w:rPr>
      <w:rFonts w:eastAsia="宋体" w:asciiTheme="minorHAnsi" w:hAnsiTheme="minorHAnsi" w:cstheme="minorBidi"/>
      <w:sz w:val="24"/>
      <w:szCs w:val="24"/>
      <w:lang w:val="en-US" w:eastAsia="en-US" w:bidi="ar-SA"/>
    </w:rPr>
  </w:style>
  <w:style w:type="paragraph" w:styleId="2">
    <w:name w:val="heading 1"/>
    <w:basedOn w:val="3"/>
    <w:next w:val="1"/>
    <w:link w:val="15"/>
    <w:qFormat/>
    <w:uiPriority w:val="9"/>
    <w:pPr>
      <w:numPr>
        <w:ilvl w:val="0"/>
        <w:numId w:val="1"/>
      </w:numPr>
      <w:spacing w:before="200"/>
      <w:outlineLvl w:val="0"/>
    </w:pPr>
    <w:rPr>
      <w:rFonts w:ascii="SimHei" w:hAnsi="SimHei" w:eastAsia="SimHei"/>
      <w:sz w:val="32"/>
      <w:szCs w:val="32"/>
      <w:lang w:eastAsia="zh-CN"/>
    </w:rPr>
  </w:style>
  <w:style w:type="paragraph" w:styleId="4">
    <w:name w:val="heading 2"/>
    <w:basedOn w:val="3"/>
    <w:next w:val="1"/>
    <w:link w:val="16"/>
    <w:unhideWhenUsed/>
    <w:qFormat/>
    <w:uiPriority w:val="9"/>
    <w:pPr>
      <w:numPr>
        <w:ilvl w:val="1"/>
        <w:numId w:val="2"/>
      </w:numPr>
      <w:spacing w:before="100"/>
      <w:outlineLvl w:val="1"/>
    </w:pPr>
    <w:rPr>
      <w:rFonts w:ascii="SimHei" w:hAnsi="SimHei" w:eastAsia="SimHei"/>
      <w:sz w:val="28"/>
      <w:szCs w:val="28"/>
      <w:lang w:eastAsia="zh-CN"/>
    </w:rPr>
  </w:style>
  <w:style w:type="paragraph" w:styleId="5">
    <w:name w:val="heading 3"/>
    <w:basedOn w:val="3"/>
    <w:next w:val="1"/>
    <w:link w:val="17"/>
    <w:unhideWhenUsed/>
    <w:qFormat/>
    <w:uiPriority w:val="9"/>
    <w:pPr>
      <w:numPr>
        <w:ilvl w:val="2"/>
        <w:numId w:val="2"/>
      </w:numPr>
      <w:spacing w:after="100"/>
      <w:outlineLvl w:val="2"/>
    </w:pPr>
    <w:rPr>
      <w:rFonts w:ascii="SimHei" w:hAnsi="SimHei" w:eastAsia="SimHei"/>
      <w:sz w:val="26"/>
      <w:szCs w:val="26"/>
      <w:lang w:eastAsia="zh-CN"/>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customStyle="1" w:styleId="3">
    <w:name w:val="List Paragraph"/>
    <w:basedOn w:val="1"/>
    <w:qFormat/>
    <w:uiPriority w:val="34"/>
    <w:pPr>
      <w:ind w:left="720"/>
      <w:contextualSpacing/>
    </w:pPr>
  </w:style>
  <w:style w:type="paragraph" w:styleId="6">
    <w:name w:val="Body Text"/>
    <w:basedOn w:val="1"/>
    <w:link w:val="23"/>
    <w:qFormat/>
    <w:uiPriority w:val="0"/>
    <w:pPr>
      <w:spacing w:before="180" w:after="180"/>
    </w:pPr>
  </w:style>
  <w:style w:type="paragraph" w:styleId="7">
    <w:name w:val="footer"/>
    <w:basedOn w:val="1"/>
    <w:link w:val="20"/>
    <w:unhideWhenUsed/>
    <w:uiPriority w:val="99"/>
    <w:pPr>
      <w:tabs>
        <w:tab w:val="center" w:pos="4320"/>
        <w:tab w:val="right" w:pos="8640"/>
      </w:tabs>
      <w:spacing w:after="0"/>
    </w:pPr>
  </w:style>
  <w:style w:type="paragraph" w:styleId="8">
    <w:name w:val="header"/>
    <w:basedOn w:val="1"/>
    <w:link w:val="19"/>
    <w:unhideWhenUsed/>
    <w:uiPriority w:val="99"/>
    <w:pPr>
      <w:tabs>
        <w:tab w:val="center" w:pos="4320"/>
        <w:tab w:val="right" w:pos="8640"/>
      </w:tabs>
      <w:spacing w:after="0"/>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paragraph" w:styleId="11">
    <w:name w:val="toc 3"/>
    <w:basedOn w:val="1"/>
    <w:next w:val="1"/>
    <w:unhideWhenUsed/>
    <w:uiPriority w:val="39"/>
    <w:pPr>
      <w:spacing w:after="100"/>
      <w:ind w:left="480"/>
    </w:p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1 字符"/>
    <w:basedOn w:val="12"/>
    <w:link w:val="2"/>
    <w:uiPriority w:val="9"/>
    <w:rPr>
      <w:rFonts w:ascii="SimHei" w:hAnsi="SimHei" w:eastAsia="SimHei"/>
      <w:sz w:val="32"/>
      <w:szCs w:val="32"/>
    </w:rPr>
  </w:style>
  <w:style w:type="character" w:customStyle="1" w:styleId="16">
    <w:name w:val="标题 2 字符"/>
    <w:basedOn w:val="12"/>
    <w:link w:val="4"/>
    <w:uiPriority w:val="9"/>
    <w:rPr>
      <w:rFonts w:ascii="SimHei" w:hAnsi="SimHei" w:eastAsia="SimHei"/>
      <w:sz w:val="28"/>
      <w:szCs w:val="28"/>
    </w:rPr>
  </w:style>
  <w:style w:type="character" w:customStyle="1" w:styleId="17">
    <w:name w:val="标题 3 字符"/>
    <w:basedOn w:val="12"/>
    <w:link w:val="5"/>
    <w:uiPriority w:val="9"/>
    <w:rPr>
      <w:rFonts w:ascii="SimHei" w:hAnsi="SimHei" w:eastAsia="SimHei"/>
      <w:sz w:val="26"/>
      <w:szCs w:val="26"/>
    </w:rPr>
  </w:style>
  <w:style w:type="paragraph" w:customStyle="1" w:styleId="18">
    <w:name w:val="TOC Heading"/>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cstheme="majorBidi"/>
      <w:color w:val="2E75B6" w:themeColor="accent1" w:themeShade="BF"/>
    </w:rPr>
  </w:style>
  <w:style w:type="character" w:customStyle="1" w:styleId="19">
    <w:name w:val="页眉 字符"/>
    <w:basedOn w:val="12"/>
    <w:link w:val="8"/>
    <w:uiPriority w:val="99"/>
    <w:rPr>
      <w:rFonts w:eastAsia="宋体"/>
      <w:sz w:val="24"/>
      <w:szCs w:val="24"/>
      <w:lang w:eastAsia="en-US"/>
    </w:rPr>
  </w:style>
  <w:style w:type="character" w:customStyle="1" w:styleId="20">
    <w:name w:val="页脚 字符"/>
    <w:basedOn w:val="12"/>
    <w:link w:val="7"/>
    <w:uiPriority w:val="99"/>
    <w:rPr>
      <w:rFonts w:eastAsia="宋体"/>
      <w:sz w:val="24"/>
      <w:szCs w:val="24"/>
      <w:lang w:eastAsia="en-US"/>
    </w:rPr>
  </w:style>
  <w:style w:type="paragraph" w:customStyle="1" w:styleId="21">
    <w:name w:val="正文文档"/>
    <w:basedOn w:val="1"/>
    <w:link w:val="22"/>
    <w:qFormat/>
    <w:uiPriority w:val="0"/>
    <w:pPr>
      <w:spacing w:line="400" w:lineRule="exact"/>
    </w:pPr>
    <w:rPr>
      <w:rFonts w:ascii="宋体" w:hAnsi="宋体"/>
      <w:lang w:eastAsia="zh-CN"/>
    </w:rPr>
  </w:style>
  <w:style w:type="character" w:customStyle="1" w:styleId="22">
    <w:name w:val="正文文档 字符"/>
    <w:basedOn w:val="12"/>
    <w:link w:val="21"/>
    <w:uiPriority w:val="0"/>
    <w:rPr>
      <w:rFonts w:ascii="宋体" w:hAnsi="宋体" w:eastAsia="宋体"/>
      <w:sz w:val="24"/>
      <w:szCs w:val="24"/>
    </w:rPr>
  </w:style>
  <w:style w:type="character" w:customStyle="1" w:styleId="23">
    <w:name w:val="正文文本 字符"/>
    <w:basedOn w:val="12"/>
    <w:link w:val="6"/>
    <w:uiPriority w:val="0"/>
    <w:rPr>
      <w:rFonts w:eastAsia="宋体"/>
      <w:sz w:val="24"/>
      <w:szCs w:val="24"/>
      <w:lang w:eastAsia="en-US"/>
    </w:rPr>
  </w:style>
  <w:style w:type="table" w:customStyle="1" w:styleId="24">
    <w:name w:val="Plain Table 1"/>
    <w:basedOn w:val="14"/>
    <w:uiPriority w:val="0"/>
    <w:pPr>
      <w:spacing w:after="0" w:line="240" w:lineRule="auto"/>
    </w:pPr>
    <w:rPr>
      <w:rFonts w:eastAsia="宋体"/>
      <w:sz w:val="24"/>
      <w:szCs w:val="24"/>
      <w:lang w:eastAsia="en-US"/>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25">
    <w:name w:val="No Spacing"/>
    <w:qFormat/>
    <w:uiPriority w:val="1"/>
    <w:pPr>
      <w:spacing w:after="0" w:line="240" w:lineRule="auto"/>
    </w:pPr>
    <w:rPr>
      <w:rFonts w:eastAsia="宋体" w:asciiTheme="minorHAnsi" w:hAnsiTheme="minorHAnsi" w:cstheme="minorBidi"/>
      <w:sz w:val="24"/>
      <w:szCs w:val="24"/>
      <w:lang w:val="en-US" w:eastAsia="en-US" w:bidi="ar-SA"/>
    </w:rPr>
  </w:style>
  <w:style w:type="character" w:customStyle="1" w:styleId="26">
    <w:name w:val="Placeholder Text"/>
    <w:basedOn w:val="1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lantian/C:\Users\yuheng\Documents\&#33258;&#23450;&#20041; Office &#27169;&#26495;\&#35770;&#25991;&#27169;&#26495;.dotx"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论文模板</Template>
  <Pages>10</Pages>
  <Words>457</Words>
  <Characters>2608</Characters>
  <Lines>21</Lines>
  <Paragraphs>6</Paragraphs>
  <TotalTime>0</TotalTime>
  <ScaleCrop>false</ScaleCrop>
  <LinksUpToDate>false</LinksUpToDate>
  <CharactersWithSpaces>3059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2018-03-11T10:46:00Z</dcterms:created>
  <dc:creator>Windows User</dc:creator>
  <cp:lastModifiedBy>lantian</cp:lastModifiedBy>
  <dcterms:modified xsi:type="dcterms:W3CDTF">2018-03-11T22:45:16Z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