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CB" w:rsidRPr="009D41CB" w:rsidRDefault="005D0C64" w:rsidP="009D41CB">
      <w:pPr>
        <w:spacing w:line="360" w:lineRule="auto"/>
        <w:jc w:val="center"/>
        <w:rPr>
          <w:rFonts w:ascii="Times New Roman" w:hAnsi="Times New Roman" w:cs="Times New Roman"/>
          <w:sz w:val="28"/>
          <w:szCs w:val="24"/>
        </w:rPr>
      </w:pPr>
      <w:r w:rsidRPr="009D41CB">
        <w:rPr>
          <w:rFonts w:ascii="Times New Roman" w:hAnsi="Times New Roman" w:cs="Times New Roman"/>
          <w:sz w:val="28"/>
          <w:szCs w:val="24"/>
        </w:rPr>
        <w:t>Die Erzähler (AT)</w:t>
      </w:r>
      <w:r w:rsidR="00F22679">
        <w:rPr>
          <w:rFonts w:ascii="Times New Roman" w:hAnsi="Times New Roman" w:cs="Times New Roman"/>
          <w:sz w:val="28"/>
          <w:szCs w:val="24"/>
        </w:rPr>
        <w:t xml:space="preserve"> Aufbau</w:t>
      </w:r>
    </w:p>
    <w:p w:rsidR="00561D57" w:rsidRPr="009D41CB" w:rsidRDefault="00F969B4" w:rsidP="009D41CB">
      <w:pPr>
        <w:spacing w:line="360" w:lineRule="auto"/>
        <w:rPr>
          <w:rFonts w:ascii="Times New Roman" w:hAnsi="Times New Roman" w:cs="Times New Roman"/>
          <w:b/>
          <w:sz w:val="24"/>
          <w:szCs w:val="24"/>
        </w:rPr>
      </w:pPr>
      <w:r>
        <w:rPr>
          <w:rFonts w:ascii="Times New Roman" w:hAnsi="Times New Roman" w:cs="Times New Roman"/>
          <w:b/>
          <w:sz w:val="24"/>
          <w:szCs w:val="24"/>
        </w:rPr>
        <w:t>Zusammenfassung</w:t>
      </w:r>
    </w:p>
    <w:p w:rsidR="005B40EA" w:rsidRDefault="007838FC" w:rsidP="00F32771">
      <w:pPr>
        <w:spacing w:line="360" w:lineRule="auto"/>
        <w:rPr>
          <w:rFonts w:ascii="Times New Roman" w:hAnsi="Times New Roman" w:cs="Times New Roman"/>
          <w:sz w:val="24"/>
          <w:szCs w:val="24"/>
        </w:rPr>
      </w:pPr>
      <w:r w:rsidRPr="009D41CB">
        <w:rPr>
          <w:rFonts w:ascii="Times New Roman" w:hAnsi="Times New Roman" w:cs="Times New Roman"/>
          <w:sz w:val="24"/>
          <w:szCs w:val="24"/>
        </w:rPr>
        <w:t>Die Geschic</w:t>
      </w:r>
      <w:r w:rsidR="00F969B4">
        <w:rPr>
          <w:rFonts w:ascii="Times New Roman" w:hAnsi="Times New Roman" w:cs="Times New Roman"/>
          <w:sz w:val="24"/>
          <w:szCs w:val="24"/>
        </w:rPr>
        <w:t>hte spielt in einer Mittelalter-</w:t>
      </w:r>
      <w:r w:rsidRPr="009D41CB">
        <w:rPr>
          <w:rFonts w:ascii="Times New Roman" w:hAnsi="Times New Roman" w:cs="Times New Roman"/>
          <w:sz w:val="24"/>
          <w:szCs w:val="24"/>
        </w:rPr>
        <w:t>Welt. Im Königreich Zelustria herrscht König Manuel III., ein unbarmherziger und selbstverliebter Tyrann, der das eigene Wohl über das seines Volkes st</w:t>
      </w:r>
      <w:r w:rsidR="00347421" w:rsidRPr="009D41CB">
        <w:rPr>
          <w:rFonts w:ascii="Times New Roman" w:hAnsi="Times New Roman" w:cs="Times New Roman"/>
          <w:sz w:val="24"/>
          <w:szCs w:val="24"/>
        </w:rPr>
        <w:t>ellt. Selbst das Leben am Hof ist gefährlich, da der König zur reinen Belustigung seine Bediensteten hängen und foltern lässt.</w:t>
      </w:r>
      <w:r w:rsidR="00CF486D" w:rsidRPr="009D41CB">
        <w:rPr>
          <w:rFonts w:ascii="Times New Roman" w:hAnsi="Times New Roman" w:cs="Times New Roman"/>
          <w:sz w:val="24"/>
          <w:szCs w:val="24"/>
        </w:rPr>
        <w:t xml:space="preserve"> Darum wendet sich der Hofzauberer Samson im Geheimen gegen den König und beschließt dessen Mord. Doch da jeder im Land den König fürchtet und gegenseitiger Verrat </w:t>
      </w:r>
      <w:r w:rsidR="00F92963" w:rsidRPr="009D41CB">
        <w:rPr>
          <w:rFonts w:ascii="Times New Roman" w:hAnsi="Times New Roman" w:cs="Times New Roman"/>
          <w:sz w:val="24"/>
          <w:szCs w:val="24"/>
        </w:rPr>
        <w:t>für den</w:t>
      </w:r>
      <w:r w:rsidR="00561D57" w:rsidRPr="009D41CB">
        <w:rPr>
          <w:rFonts w:ascii="Times New Roman" w:hAnsi="Times New Roman" w:cs="Times New Roman"/>
          <w:sz w:val="24"/>
          <w:szCs w:val="24"/>
        </w:rPr>
        <w:t xml:space="preserve"> Schutz</w:t>
      </w:r>
      <w:r w:rsidR="00CF486D" w:rsidRPr="009D41CB">
        <w:rPr>
          <w:rFonts w:ascii="Times New Roman" w:hAnsi="Times New Roman" w:cs="Times New Roman"/>
          <w:sz w:val="24"/>
          <w:szCs w:val="24"/>
        </w:rPr>
        <w:t xml:space="preserve"> des eigenen Lebens </w:t>
      </w:r>
      <w:r w:rsidR="00F92963" w:rsidRPr="009D41CB">
        <w:rPr>
          <w:rFonts w:ascii="Times New Roman" w:hAnsi="Times New Roman" w:cs="Times New Roman"/>
          <w:sz w:val="24"/>
          <w:szCs w:val="24"/>
        </w:rPr>
        <w:t xml:space="preserve">Bündnissen </w:t>
      </w:r>
      <w:r w:rsidR="00CF486D" w:rsidRPr="009D41CB">
        <w:rPr>
          <w:rFonts w:ascii="Times New Roman" w:hAnsi="Times New Roman" w:cs="Times New Roman"/>
          <w:sz w:val="24"/>
          <w:szCs w:val="24"/>
        </w:rPr>
        <w:t xml:space="preserve">vorgezogen wird, sieht Samson sich nicht in der Lage, Verbündete zu finden und seinen Plan umzusetzen. Darum </w:t>
      </w:r>
      <w:r w:rsidR="009F194B">
        <w:rPr>
          <w:rFonts w:ascii="Times New Roman" w:hAnsi="Times New Roman" w:cs="Times New Roman"/>
          <w:sz w:val="24"/>
          <w:szCs w:val="24"/>
        </w:rPr>
        <w:t>betritt</w:t>
      </w:r>
      <w:r w:rsidR="00CF486D" w:rsidRPr="009D41CB">
        <w:rPr>
          <w:rFonts w:ascii="Times New Roman" w:hAnsi="Times New Roman" w:cs="Times New Roman"/>
          <w:sz w:val="24"/>
          <w:szCs w:val="24"/>
        </w:rPr>
        <w:t xml:space="preserve"> er ein Portal zu den Schöpfern dieser Welt, den sogenannten „Erzählern“, die die Geschichte sowie Raum und Zeit nach Belieben verändern können.</w:t>
      </w:r>
      <w:r w:rsidR="00F969B4">
        <w:rPr>
          <w:rFonts w:ascii="Times New Roman" w:hAnsi="Times New Roman" w:cs="Times New Roman"/>
          <w:sz w:val="24"/>
          <w:szCs w:val="24"/>
        </w:rPr>
        <w:t xml:space="preserve"> </w:t>
      </w:r>
      <w:r w:rsidR="00DE4965" w:rsidRPr="009D41CB">
        <w:rPr>
          <w:rFonts w:ascii="Times New Roman" w:hAnsi="Times New Roman" w:cs="Times New Roman"/>
          <w:sz w:val="24"/>
          <w:szCs w:val="24"/>
        </w:rPr>
        <w:t xml:space="preserve">Normalerweise haben die Erzähler alleinige Macht über ihre Geschichte. Jeder ist seiner eigenen zugeteilt und kann so nach Belieben über sie bestimmen. </w:t>
      </w:r>
      <w:r w:rsidR="00745483" w:rsidRPr="009D41CB">
        <w:rPr>
          <w:rFonts w:ascii="Times New Roman" w:hAnsi="Times New Roman" w:cs="Times New Roman"/>
          <w:sz w:val="24"/>
          <w:szCs w:val="24"/>
        </w:rPr>
        <w:t>Darum</w:t>
      </w:r>
      <w:r w:rsidR="00DE4965" w:rsidRPr="009D41CB">
        <w:rPr>
          <w:rFonts w:ascii="Times New Roman" w:hAnsi="Times New Roman" w:cs="Times New Roman"/>
          <w:sz w:val="24"/>
          <w:szCs w:val="24"/>
        </w:rPr>
        <w:t xml:space="preserve"> entsteht ein Konflikt, als Samson auf den namenlosen Erzähler seiner Welt trifft, da nun beide die Geschichte in ihrer Version erzählen wollen, keiner aber Macht über den jeweils anderen hat. Dadurch liegt es nun am Spieler, welchem Erzähler er wann zuhören und bei welchen Entscheidungen </w:t>
      </w:r>
      <w:r w:rsidR="00CC7AB4" w:rsidRPr="009D41CB">
        <w:rPr>
          <w:rFonts w:ascii="Times New Roman" w:hAnsi="Times New Roman" w:cs="Times New Roman"/>
          <w:sz w:val="24"/>
          <w:szCs w:val="24"/>
        </w:rPr>
        <w:t xml:space="preserve">er wen </w:t>
      </w:r>
      <w:r w:rsidR="00DE4965" w:rsidRPr="009D41CB">
        <w:rPr>
          <w:rFonts w:ascii="Times New Roman" w:hAnsi="Times New Roman" w:cs="Times New Roman"/>
          <w:sz w:val="24"/>
          <w:szCs w:val="24"/>
        </w:rPr>
        <w:t>unterstützen möchte.</w:t>
      </w:r>
      <w:r w:rsidR="00C62CCC" w:rsidRPr="009D41CB">
        <w:rPr>
          <w:rFonts w:ascii="Times New Roman" w:hAnsi="Times New Roman" w:cs="Times New Roman"/>
          <w:sz w:val="24"/>
          <w:szCs w:val="24"/>
        </w:rPr>
        <w:t xml:space="preserve"> Während der Namenlose durch Samsons Anwesenheit </w:t>
      </w:r>
      <w:r w:rsidR="00BF5B15">
        <w:rPr>
          <w:rFonts w:ascii="Times New Roman" w:hAnsi="Times New Roman" w:cs="Times New Roman"/>
          <w:sz w:val="24"/>
          <w:szCs w:val="24"/>
        </w:rPr>
        <w:t xml:space="preserve">scheinbar </w:t>
      </w:r>
      <w:r w:rsidR="00C62CCC" w:rsidRPr="009D41CB">
        <w:rPr>
          <w:rFonts w:ascii="Times New Roman" w:hAnsi="Times New Roman" w:cs="Times New Roman"/>
          <w:sz w:val="24"/>
          <w:szCs w:val="24"/>
        </w:rPr>
        <w:t>erzürnt ist und deswegen eine blutige „Rache“ an dessen Welt anstrebt, versucht Samson die Tyrannei des Königs durch das Erfinden eines Helden zu beenden.</w:t>
      </w:r>
      <w:r w:rsidR="00B12BB6" w:rsidRPr="009D41CB">
        <w:rPr>
          <w:rFonts w:ascii="Times New Roman" w:hAnsi="Times New Roman" w:cs="Times New Roman"/>
          <w:sz w:val="24"/>
          <w:szCs w:val="24"/>
        </w:rPr>
        <w:t xml:space="preserve"> Der Spieler selbst erfährt von all diesen Dingen zunächst jedoch nichts, er soll den Eindruck haben, es handele sich um eine ordinäre Heldengeschichte.</w:t>
      </w:r>
      <w:r w:rsidR="007E0BE1" w:rsidRPr="009D41CB">
        <w:rPr>
          <w:rFonts w:ascii="Times New Roman" w:hAnsi="Times New Roman" w:cs="Times New Roman"/>
          <w:sz w:val="24"/>
          <w:szCs w:val="24"/>
        </w:rPr>
        <w:t xml:space="preserve"> </w:t>
      </w:r>
      <w:r w:rsidR="00F969B4">
        <w:rPr>
          <w:rFonts w:ascii="Times New Roman" w:hAnsi="Times New Roman" w:cs="Times New Roman"/>
          <w:sz w:val="24"/>
          <w:szCs w:val="24"/>
        </w:rPr>
        <w:t xml:space="preserve">Im Spielverlauf kommt es zu </w:t>
      </w:r>
      <w:r w:rsidR="00091913">
        <w:rPr>
          <w:rFonts w:ascii="Times New Roman" w:hAnsi="Times New Roman" w:cs="Times New Roman"/>
          <w:sz w:val="24"/>
          <w:szCs w:val="24"/>
        </w:rPr>
        <w:t>mehreren Konflikten</w:t>
      </w:r>
      <w:r w:rsidR="00F969B4">
        <w:rPr>
          <w:rFonts w:ascii="Times New Roman" w:hAnsi="Times New Roman" w:cs="Times New Roman"/>
          <w:sz w:val="24"/>
          <w:szCs w:val="24"/>
        </w:rPr>
        <w:t xml:space="preserve"> zwischen Sa</w:t>
      </w:r>
      <w:r w:rsidR="00091913">
        <w:rPr>
          <w:rFonts w:ascii="Times New Roman" w:hAnsi="Times New Roman" w:cs="Times New Roman"/>
          <w:sz w:val="24"/>
          <w:szCs w:val="24"/>
        </w:rPr>
        <w:t>mson und dem Namenlosen, durch welche der Spieler langsam die Wahrheit über die Geschichte erfährt.</w:t>
      </w:r>
      <w:r w:rsidR="00BF5B15">
        <w:rPr>
          <w:rFonts w:ascii="Times New Roman" w:hAnsi="Times New Roman" w:cs="Times New Roman"/>
          <w:sz w:val="24"/>
          <w:szCs w:val="24"/>
        </w:rPr>
        <w:t xml:space="preserve"> </w:t>
      </w:r>
      <w:r w:rsidR="00091913">
        <w:rPr>
          <w:rFonts w:ascii="Times New Roman" w:hAnsi="Times New Roman" w:cs="Times New Roman"/>
          <w:sz w:val="24"/>
          <w:szCs w:val="24"/>
        </w:rPr>
        <w:t>Am Ende wird offenbart, dass d</w:t>
      </w:r>
      <w:r w:rsidR="00BF5B15">
        <w:rPr>
          <w:rFonts w:ascii="Times New Roman" w:hAnsi="Times New Roman" w:cs="Times New Roman"/>
          <w:sz w:val="24"/>
          <w:szCs w:val="24"/>
        </w:rPr>
        <w:t xml:space="preserve">er Namenlose </w:t>
      </w:r>
      <w:r w:rsidR="00091913">
        <w:rPr>
          <w:rFonts w:ascii="Times New Roman" w:hAnsi="Times New Roman" w:cs="Times New Roman"/>
          <w:sz w:val="24"/>
          <w:szCs w:val="24"/>
        </w:rPr>
        <w:t xml:space="preserve">Samsons Erscheinen </w:t>
      </w:r>
      <w:r w:rsidR="00BF5B15">
        <w:rPr>
          <w:rFonts w:ascii="Times New Roman" w:hAnsi="Times New Roman" w:cs="Times New Roman"/>
          <w:sz w:val="24"/>
          <w:szCs w:val="24"/>
        </w:rPr>
        <w:t>von Anfang an geplant</w:t>
      </w:r>
      <w:r w:rsidR="00091913">
        <w:rPr>
          <w:rFonts w:ascii="Times New Roman" w:hAnsi="Times New Roman" w:cs="Times New Roman"/>
          <w:sz w:val="24"/>
          <w:szCs w:val="24"/>
        </w:rPr>
        <w:t xml:space="preserve"> hatte</w:t>
      </w:r>
      <w:r w:rsidR="00BF5B15">
        <w:rPr>
          <w:rFonts w:ascii="Times New Roman" w:hAnsi="Times New Roman" w:cs="Times New Roman"/>
          <w:sz w:val="24"/>
          <w:szCs w:val="24"/>
        </w:rPr>
        <w:t xml:space="preserve"> </w:t>
      </w:r>
      <w:r w:rsidR="00091913">
        <w:rPr>
          <w:rFonts w:ascii="Times New Roman" w:hAnsi="Times New Roman" w:cs="Times New Roman"/>
          <w:sz w:val="24"/>
          <w:szCs w:val="24"/>
        </w:rPr>
        <w:t>und dass dieser</w:t>
      </w:r>
      <w:r w:rsidR="00BF5B15">
        <w:rPr>
          <w:rFonts w:ascii="Times New Roman" w:hAnsi="Times New Roman" w:cs="Times New Roman"/>
          <w:sz w:val="24"/>
          <w:szCs w:val="24"/>
        </w:rPr>
        <w:t xml:space="preserve"> immer Teil seiner Geschichte war. Auch die </w:t>
      </w:r>
      <w:r w:rsidR="007D4A17">
        <w:rPr>
          <w:rFonts w:ascii="Times New Roman" w:hAnsi="Times New Roman" w:cs="Times New Roman"/>
          <w:sz w:val="24"/>
          <w:szCs w:val="24"/>
        </w:rPr>
        <w:t xml:space="preserve">angebliche Strafe für die </w:t>
      </w:r>
      <w:r w:rsidR="00BF5B15">
        <w:rPr>
          <w:rFonts w:ascii="Times New Roman" w:hAnsi="Times New Roman" w:cs="Times New Roman"/>
          <w:sz w:val="24"/>
          <w:szCs w:val="24"/>
        </w:rPr>
        <w:t>im Spielverlauf gebrochenen Regeln</w:t>
      </w:r>
      <w:r w:rsidR="00091913">
        <w:rPr>
          <w:rFonts w:ascii="Times New Roman" w:hAnsi="Times New Roman" w:cs="Times New Roman"/>
          <w:sz w:val="24"/>
          <w:szCs w:val="24"/>
        </w:rPr>
        <w:t xml:space="preserve"> („Die Wahrheit hinter den Erzählern darf nicht verkündet werden“)</w:t>
      </w:r>
      <w:r w:rsidR="00BF5B15">
        <w:rPr>
          <w:rFonts w:ascii="Times New Roman" w:hAnsi="Times New Roman" w:cs="Times New Roman"/>
          <w:sz w:val="24"/>
          <w:szCs w:val="24"/>
        </w:rPr>
        <w:t xml:space="preserve">, die am Ende der Geschichte </w:t>
      </w:r>
      <w:r w:rsidR="007D4A17">
        <w:rPr>
          <w:rFonts w:ascii="Times New Roman" w:hAnsi="Times New Roman" w:cs="Times New Roman"/>
          <w:sz w:val="24"/>
          <w:szCs w:val="24"/>
        </w:rPr>
        <w:t>im</w:t>
      </w:r>
      <w:r w:rsidR="00BF5B15">
        <w:rPr>
          <w:rFonts w:ascii="Times New Roman" w:hAnsi="Times New Roman" w:cs="Times New Roman"/>
          <w:sz w:val="24"/>
          <w:szCs w:val="24"/>
        </w:rPr>
        <w:t xml:space="preserve"> Tod beider</w:t>
      </w:r>
      <w:r w:rsidR="007D4A17">
        <w:rPr>
          <w:rFonts w:ascii="Times New Roman" w:hAnsi="Times New Roman" w:cs="Times New Roman"/>
          <w:sz w:val="24"/>
          <w:szCs w:val="24"/>
        </w:rPr>
        <w:t xml:space="preserve"> Erzähler gipfeln sollte</w:t>
      </w:r>
      <w:r w:rsidR="00F969B4">
        <w:rPr>
          <w:rFonts w:ascii="Times New Roman" w:hAnsi="Times New Roman" w:cs="Times New Roman"/>
          <w:sz w:val="24"/>
          <w:szCs w:val="24"/>
        </w:rPr>
        <w:t xml:space="preserve">, </w:t>
      </w:r>
      <w:r w:rsidR="007D4A17">
        <w:rPr>
          <w:rFonts w:ascii="Times New Roman" w:hAnsi="Times New Roman" w:cs="Times New Roman"/>
          <w:sz w:val="24"/>
          <w:szCs w:val="24"/>
        </w:rPr>
        <w:t>stellt sich als</w:t>
      </w:r>
      <w:r w:rsidR="00F969B4">
        <w:rPr>
          <w:rFonts w:ascii="Times New Roman" w:hAnsi="Times New Roman" w:cs="Times New Roman"/>
          <w:sz w:val="24"/>
          <w:szCs w:val="24"/>
        </w:rPr>
        <w:t xml:space="preserve"> eine weitere List des Namenlosen</w:t>
      </w:r>
      <w:r w:rsidR="007D4A17">
        <w:rPr>
          <w:rFonts w:ascii="Times New Roman" w:hAnsi="Times New Roman" w:cs="Times New Roman"/>
          <w:sz w:val="24"/>
          <w:szCs w:val="24"/>
        </w:rPr>
        <w:t xml:space="preserve"> heraus</w:t>
      </w:r>
      <w:r w:rsidR="00F969B4">
        <w:rPr>
          <w:rFonts w:ascii="Times New Roman" w:hAnsi="Times New Roman" w:cs="Times New Roman"/>
          <w:sz w:val="24"/>
          <w:szCs w:val="24"/>
        </w:rPr>
        <w:t>. Er bricht letztlich die vierte Wand und bietet dem Zuhörer ein Happy End an, welches aber auch nur eine weitere Illusion ist.</w:t>
      </w:r>
    </w:p>
    <w:p w:rsidR="00C635C3" w:rsidRDefault="00C635C3" w:rsidP="0073356E">
      <w:pPr>
        <w:spacing w:line="360" w:lineRule="auto"/>
        <w:rPr>
          <w:rFonts w:ascii="Times New Roman" w:hAnsi="Times New Roman" w:cs="Times New Roman"/>
          <w:sz w:val="24"/>
          <w:szCs w:val="24"/>
        </w:rPr>
      </w:pPr>
    </w:p>
    <w:p w:rsidR="00E30ECD" w:rsidRDefault="00E30ECD" w:rsidP="0073356E">
      <w:pPr>
        <w:spacing w:line="360" w:lineRule="auto"/>
        <w:rPr>
          <w:rFonts w:ascii="Times New Roman" w:hAnsi="Times New Roman" w:cs="Times New Roman"/>
          <w:b/>
          <w:sz w:val="24"/>
          <w:szCs w:val="24"/>
        </w:rPr>
      </w:pPr>
    </w:p>
    <w:p w:rsidR="00E30ECD" w:rsidRDefault="00E30ECD" w:rsidP="0073356E">
      <w:pPr>
        <w:spacing w:line="360" w:lineRule="auto"/>
        <w:rPr>
          <w:rFonts w:ascii="Times New Roman" w:hAnsi="Times New Roman" w:cs="Times New Roman"/>
          <w:b/>
          <w:sz w:val="24"/>
          <w:szCs w:val="24"/>
        </w:rPr>
      </w:pPr>
    </w:p>
    <w:p w:rsidR="0073356E" w:rsidRPr="0073356E" w:rsidRDefault="00BF14A0" w:rsidP="007335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Wichtige</w:t>
      </w:r>
      <w:r w:rsidR="00F969B4">
        <w:rPr>
          <w:rFonts w:ascii="Times New Roman" w:hAnsi="Times New Roman" w:cs="Times New Roman"/>
          <w:b/>
          <w:sz w:val="24"/>
          <w:szCs w:val="24"/>
        </w:rPr>
        <w:t xml:space="preserve"> </w:t>
      </w:r>
      <w:r w:rsidR="008C60A8">
        <w:rPr>
          <w:rFonts w:ascii="Times New Roman" w:hAnsi="Times New Roman" w:cs="Times New Roman"/>
          <w:b/>
          <w:sz w:val="24"/>
          <w:szCs w:val="24"/>
        </w:rPr>
        <w:t>Figuren</w:t>
      </w:r>
    </w:p>
    <w:p w:rsidR="00BF14A0" w:rsidRDefault="00BF14A0" w:rsidP="0073356E">
      <w:pPr>
        <w:spacing w:line="360" w:lineRule="auto"/>
        <w:rPr>
          <w:rFonts w:ascii="Times New Roman" w:hAnsi="Times New Roman" w:cs="Times New Roman"/>
          <w:b/>
          <w:sz w:val="24"/>
          <w:szCs w:val="24"/>
        </w:rPr>
      </w:pPr>
    </w:p>
    <w:p w:rsidR="00BF14A0" w:rsidRPr="009D41CB" w:rsidRDefault="00BF14A0" w:rsidP="00BF14A0">
      <w:pPr>
        <w:spacing w:line="360" w:lineRule="auto"/>
        <w:rPr>
          <w:rFonts w:ascii="Times New Roman" w:hAnsi="Times New Roman" w:cs="Times New Roman"/>
          <w:sz w:val="24"/>
          <w:szCs w:val="24"/>
        </w:rPr>
      </w:pPr>
      <w:r w:rsidRPr="00BF14A0">
        <w:rPr>
          <w:rFonts w:ascii="Times New Roman" w:hAnsi="Times New Roman" w:cs="Times New Roman"/>
          <w:b/>
          <w:sz w:val="24"/>
          <w:szCs w:val="24"/>
        </w:rPr>
        <w:t>Samson</w:t>
      </w:r>
      <w:r>
        <w:rPr>
          <w:rFonts w:ascii="Times New Roman" w:hAnsi="Times New Roman" w:cs="Times New Roman"/>
          <w:sz w:val="24"/>
          <w:szCs w:val="24"/>
        </w:rPr>
        <w:t>: intelligent, freundlich, ängstlich</w:t>
      </w:r>
      <w:r w:rsidRPr="009D41CB">
        <w:rPr>
          <w:rFonts w:ascii="Times New Roman" w:hAnsi="Times New Roman" w:cs="Times New Roman"/>
          <w:sz w:val="24"/>
          <w:szCs w:val="24"/>
        </w:rPr>
        <w:t>, offenherzig</w:t>
      </w:r>
      <w:r>
        <w:rPr>
          <w:rFonts w:ascii="Times New Roman" w:hAnsi="Times New Roman" w:cs="Times New Roman"/>
          <w:sz w:val="24"/>
          <w:szCs w:val="24"/>
        </w:rPr>
        <w:t xml:space="preserve"> -&gt; Ohne Äußeres</w:t>
      </w:r>
    </w:p>
    <w:p w:rsidR="00BF14A0" w:rsidRDefault="00BF14A0" w:rsidP="00BF14A0">
      <w:pPr>
        <w:spacing w:line="360" w:lineRule="auto"/>
        <w:rPr>
          <w:rFonts w:ascii="Times New Roman" w:hAnsi="Times New Roman" w:cs="Times New Roman"/>
          <w:sz w:val="24"/>
          <w:szCs w:val="24"/>
        </w:rPr>
      </w:pPr>
      <w:r w:rsidRPr="00BF14A0">
        <w:rPr>
          <w:rFonts w:ascii="Times New Roman" w:hAnsi="Times New Roman" w:cs="Times New Roman"/>
          <w:b/>
          <w:sz w:val="24"/>
          <w:szCs w:val="24"/>
        </w:rPr>
        <w:t>Der Namenlose:</w:t>
      </w:r>
      <w:r w:rsidRPr="009D41CB">
        <w:rPr>
          <w:rFonts w:ascii="Times New Roman" w:hAnsi="Times New Roman" w:cs="Times New Roman"/>
          <w:sz w:val="24"/>
          <w:szCs w:val="24"/>
        </w:rPr>
        <w:t xml:space="preserve"> stur, grausam, sadistisch, hinterlistig</w:t>
      </w:r>
      <w:r>
        <w:rPr>
          <w:rFonts w:ascii="Times New Roman" w:hAnsi="Times New Roman" w:cs="Times New Roman"/>
          <w:sz w:val="24"/>
          <w:szCs w:val="24"/>
        </w:rPr>
        <w:t xml:space="preserve"> -&gt; Ohne Äußeres</w:t>
      </w:r>
    </w:p>
    <w:p w:rsidR="00BF14A0" w:rsidRPr="00BF14A0" w:rsidRDefault="00BF14A0" w:rsidP="0073356E">
      <w:pPr>
        <w:spacing w:line="360" w:lineRule="auto"/>
        <w:rPr>
          <w:rFonts w:ascii="Times New Roman" w:hAnsi="Times New Roman" w:cs="Times New Roman"/>
          <w:sz w:val="24"/>
          <w:szCs w:val="24"/>
        </w:rPr>
      </w:pPr>
      <w:r w:rsidRPr="00BF14A0">
        <w:rPr>
          <w:rFonts w:ascii="Times New Roman" w:hAnsi="Times New Roman" w:cs="Times New Roman"/>
          <w:b/>
          <w:sz w:val="24"/>
          <w:szCs w:val="24"/>
        </w:rPr>
        <w:t>Manuel III.:</w:t>
      </w:r>
      <w:r>
        <w:rPr>
          <w:rFonts w:ascii="Times New Roman" w:hAnsi="Times New Roman" w:cs="Times New Roman"/>
          <w:sz w:val="24"/>
          <w:szCs w:val="24"/>
        </w:rPr>
        <w:t xml:space="preserve"> Um die 50 Jahre alt, groß, kantiges Gesicht, finstere Miene, schwarzer getrimmter Vollbart, blass, grüne Augen, dunkelroter Samtumhang mit grauen Verzierungen, darunter schwarzer Stoff mit kleinen königlichen Wappen, goldene Krone, Rubinamulett, düster-elegant</w:t>
      </w:r>
    </w:p>
    <w:p w:rsidR="008C60A8" w:rsidRDefault="00474658" w:rsidP="0073356E">
      <w:pPr>
        <w:spacing w:line="360" w:lineRule="auto"/>
        <w:rPr>
          <w:rFonts w:ascii="Times New Roman" w:hAnsi="Times New Roman" w:cs="Times New Roman"/>
          <w:sz w:val="24"/>
          <w:szCs w:val="24"/>
        </w:rPr>
      </w:pPr>
      <w:r w:rsidRPr="0037206E">
        <w:rPr>
          <w:rFonts w:ascii="Times New Roman" w:hAnsi="Times New Roman" w:cs="Times New Roman"/>
          <w:b/>
          <w:sz w:val="24"/>
          <w:szCs w:val="24"/>
        </w:rPr>
        <w:t>Darius der Tapfere</w:t>
      </w:r>
      <w:r w:rsidR="008C60A8">
        <w:rPr>
          <w:rFonts w:ascii="Times New Roman" w:hAnsi="Times New Roman" w:cs="Times New Roman"/>
          <w:sz w:val="24"/>
          <w:szCs w:val="24"/>
        </w:rPr>
        <w:t xml:space="preserve">: </w:t>
      </w:r>
      <w:r w:rsidR="00D1207B">
        <w:rPr>
          <w:rFonts w:ascii="Times New Roman" w:hAnsi="Times New Roman" w:cs="Times New Roman"/>
          <w:sz w:val="24"/>
          <w:szCs w:val="24"/>
        </w:rPr>
        <w:t>21</w:t>
      </w:r>
      <w:r w:rsidR="003E4210">
        <w:rPr>
          <w:rFonts w:ascii="Times New Roman" w:hAnsi="Times New Roman" w:cs="Times New Roman"/>
          <w:sz w:val="24"/>
          <w:szCs w:val="24"/>
        </w:rPr>
        <w:t xml:space="preserve"> Jahre alt, Ritter, g</w:t>
      </w:r>
      <w:r w:rsidR="008C60A8">
        <w:rPr>
          <w:rFonts w:ascii="Times New Roman" w:hAnsi="Times New Roman" w:cs="Times New Roman"/>
          <w:sz w:val="24"/>
          <w:szCs w:val="24"/>
        </w:rPr>
        <w:t>roß, muskelbepackt, schulterlanges blondes Haar</w:t>
      </w:r>
      <w:r w:rsidR="003E4210">
        <w:rPr>
          <w:rFonts w:ascii="Times New Roman" w:hAnsi="Times New Roman" w:cs="Times New Roman"/>
          <w:sz w:val="24"/>
          <w:szCs w:val="24"/>
        </w:rPr>
        <w:t>, braune Augen, silbern-glänzende Plattenrüstung, senkrechte Narbe unterm rechten Auge</w:t>
      </w:r>
    </w:p>
    <w:p w:rsidR="00C312E0" w:rsidRPr="00C312E0" w:rsidRDefault="00C312E0" w:rsidP="0073356E">
      <w:pPr>
        <w:spacing w:line="360" w:lineRule="auto"/>
        <w:rPr>
          <w:rFonts w:ascii="Times New Roman" w:hAnsi="Times New Roman" w:cs="Times New Roman"/>
          <w:sz w:val="24"/>
          <w:szCs w:val="24"/>
        </w:rPr>
      </w:pPr>
      <w:r>
        <w:rPr>
          <w:rFonts w:ascii="Times New Roman" w:hAnsi="Times New Roman" w:cs="Times New Roman"/>
          <w:b/>
          <w:sz w:val="24"/>
          <w:szCs w:val="24"/>
        </w:rPr>
        <w:t>Räuberbande</w:t>
      </w:r>
      <w:r>
        <w:rPr>
          <w:rFonts w:ascii="Times New Roman" w:hAnsi="Times New Roman" w:cs="Times New Roman"/>
          <w:sz w:val="24"/>
          <w:szCs w:val="24"/>
        </w:rPr>
        <w:t>: Eine Gruppe von</w:t>
      </w:r>
      <w:r w:rsidR="0027398B">
        <w:rPr>
          <w:rFonts w:ascii="Times New Roman" w:hAnsi="Times New Roman" w:cs="Times New Roman"/>
          <w:sz w:val="24"/>
          <w:szCs w:val="24"/>
        </w:rPr>
        <w:t xml:space="preserve"> Räubern in zerlöcherter Stoffkleidung, dümmliche Gesichter; zwischen 20 und 35 Jahre alt; verschiedene Haarlängen und Farben</w:t>
      </w:r>
    </w:p>
    <w:p w:rsidR="00051BD8" w:rsidRDefault="00051BD8" w:rsidP="0073356E">
      <w:pPr>
        <w:spacing w:line="360" w:lineRule="auto"/>
        <w:rPr>
          <w:rFonts w:ascii="Times New Roman" w:hAnsi="Times New Roman" w:cs="Times New Roman"/>
          <w:sz w:val="24"/>
          <w:szCs w:val="24"/>
        </w:rPr>
      </w:pPr>
      <w:r w:rsidRPr="0037206E">
        <w:rPr>
          <w:rFonts w:ascii="Times New Roman" w:hAnsi="Times New Roman" w:cs="Times New Roman"/>
          <w:b/>
          <w:sz w:val="24"/>
          <w:szCs w:val="24"/>
        </w:rPr>
        <w:t>Räuberanführerin</w:t>
      </w:r>
      <w:r w:rsidR="00450A6D" w:rsidRPr="0037206E">
        <w:rPr>
          <w:rFonts w:ascii="Times New Roman" w:hAnsi="Times New Roman" w:cs="Times New Roman"/>
          <w:b/>
          <w:sz w:val="24"/>
          <w:szCs w:val="24"/>
        </w:rPr>
        <w:t xml:space="preserve"> Ranya</w:t>
      </w:r>
      <w:r>
        <w:rPr>
          <w:rFonts w:ascii="Times New Roman" w:hAnsi="Times New Roman" w:cs="Times New Roman"/>
          <w:sz w:val="24"/>
          <w:szCs w:val="24"/>
        </w:rPr>
        <w:t>: Um die 30 Jahre alt, dünn, freches Gesicht, kurzes zerzaustes braunes Haar,</w:t>
      </w:r>
      <w:r w:rsidR="006D21C2">
        <w:rPr>
          <w:rFonts w:ascii="Times New Roman" w:hAnsi="Times New Roman" w:cs="Times New Roman"/>
          <w:sz w:val="24"/>
          <w:szCs w:val="24"/>
        </w:rPr>
        <w:t xml:space="preserve"> Narbe, einfache zerlöcherte Stoffkleidung</w:t>
      </w:r>
    </w:p>
    <w:p w:rsidR="00450A6D" w:rsidRDefault="00450A6D" w:rsidP="0073356E">
      <w:pPr>
        <w:spacing w:line="360" w:lineRule="auto"/>
        <w:rPr>
          <w:rFonts w:ascii="Times New Roman" w:hAnsi="Times New Roman" w:cs="Times New Roman"/>
          <w:sz w:val="24"/>
          <w:szCs w:val="24"/>
        </w:rPr>
      </w:pPr>
      <w:r w:rsidRPr="0037206E">
        <w:rPr>
          <w:rFonts w:ascii="Times New Roman" w:hAnsi="Times New Roman" w:cs="Times New Roman"/>
          <w:b/>
          <w:sz w:val="24"/>
          <w:szCs w:val="24"/>
        </w:rPr>
        <w:t>Sepor</w:t>
      </w:r>
      <w:r>
        <w:rPr>
          <w:rFonts w:ascii="Times New Roman" w:hAnsi="Times New Roman" w:cs="Times New Roman"/>
          <w:sz w:val="24"/>
          <w:szCs w:val="24"/>
        </w:rPr>
        <w:t xml:space="preserve">: </w:t>
      </w:r>
      <w:r w:rsidR="0037206E">
        <w:rPr>
          <w:rFonts w:ascii="Times New Roman" w:hAnsi="Times New Roman" w:cs="Times New Roman"/>
          <w:sz w:val="24"/>
          <w:szCs w:val="24"/>
        </w:rPr>
        <w:t xml:space="preserve">Um die 35 Jahre alt; </w:t>
      </w:r>
      <w:r>
        <w:rPr>
          <w:rFonts w:ascii="Times New Roman" w:hAnsi="Times New Roman" w:cs="Times New Roman"/>
          <w:sz w:val="24"/>
          <w:szCs w:val="24"/>
        </w:rPr>
        <w:t>hagerer Mann; verlaustes Haar; ungepflegter Strubbelbart, freundliches Gesicht; strahlt etwas Finsteres aus, Lumpen</w:t>
      </w:r>
    </w:p>
    <w:p w:rsidR="00C312E0" w:rsidRDefault="00450A6D" w:rsidP="0073356E">
      <w:pPr>
        <w:spacing w:line="360" w:lineRule="auto"/>
        <w:rPr>
          <w:rFonts w:ascii="Times New Roman" w:hAnsi="Times New Roman" w:cs="Times New Roman"/>
          <w:sz w:val="24"/>
          <w:szCs w:val="24"/>
        </w:rPr>
      </w:pPr>
      <w:r w:rsidRPr="0037206E">
        <w:rPr>
          <w:rFonts w:ascii="Times New Roman" w:hAnsi="Times New Roman" w:cs="Times New Roman"/>
          <w:b/>
          <w:sz w:val="24"/>
          <w:szCs w:val="24"/>
        </w:rPr>
        <w:t>Wirt</w:t>
      </w:r>
      <w:r>
        <w:rPr>
          <w:rFonts w:ascii="Times New Roman" w:hAnsi="Times New Roman" w:cs="Times New Roman"/>
          <w:sz w:val="24"/>
          <w:szCs w:val="24"/>
        </w:rPr>
        <w:t xml:space="preserve">: </w:t>
      </w:r>
      <w:r w:rsidR="0037206E">
        <w:rPr>
          <w:rFonts w:ascii="Times New Roman" w:hAnsi="Times New Roman" w:cs="Times New Roman"/>
          <w:sz w:val="24"/>
          <w:szCs w:val="24"/>
        </w:rPr>
        <w:t xml:space="preserve">40 Jahre alt; </w:t>
      </w:r>
      <w:r>
        <w:rPr>
          <w:rFonts w:ascii="Times New Roman" w:hAnsi="Times New Roman" w:cs="Times New Roman"/>
          <w:sz w:val="24"/>
          <w:szCs w:val="24"/>
        </w:rPr>
        <w:t xml:space="preserve">Kräftiger Kerl; Vollbart, einfache Stoffkleidung; braune Augen; </w:t>
      </w:r>
      <w:r w:rsidR="0037206E">
        <w:rPr>
          <w:rFonts w:ascii="Times New Roman" w:hAnsi="Times New Roman" w:cs="Times New Roman"/>
          <w:sz w:val="24"/>
          <w:szCs w:val="24"/>
        </w:rPr>
        <w:t>Kurzes Haar</w:t>
      </w:r>
    </w:p>
    <w:p w:rsidR="00C312E0" w:rsidRDefault="00C312E0" w:rsidP="00C312E0">
      <w:pPr>
        <w:spacing w:line="360" w:lineRule="auto"/>
        <w:rPr>
          <w:rFonts w:ascii="Times New Roman" w:hAnsi="Times New Roman" w:cs="Times New Roman"/>
          <w:sz w:val="24"/>
          <w:szCs w:val="24"/>
        </w:rPr>
      </w:pPr>
      <w:r w:rsidRPr="0037206E">
        <w:rPr>
          <w:rFonts w:ascii="Times New Roman" w:hAnsi="Times New Roman" w:cs="Times New Roman"/>
          <w:b/>
          <w:sz w:val="24"/>
          <w:szCs w:val="24"/>
        </w:rPr>
        <w:t>Prinzessin</w:t>
      </w:r>
      <w:r>
        <w:rPr>
          <w:rFonts w:ascii="Times New Roman" w:hAnsi="Times New Roman" w:cs="Times New Roman"/>
          <w:sz w:val="24"/>
          <w:szCs w:val="24"/>
        </w:rPr>
        <w:t>: Um die 17 Jahre alt, mager, blass, langes blondes Haar, braune Augen, durchschnittlich groß, edles blau-weißes Kleid, aber keinen Prunk, trauriges, weiches Gesicht</w:t>
      </w:r>
    </w:p>
    <w:p w:rsidR="008F5275" w:rsidRPr="008F5275" w:rsidRDefault="008F5275" w:rsidP="00C312E0">
      <w:pPr>
        <w:spacing w:line="360" w:lineRule="auto"/>
        <w:rPr>
          <w:rFonts w:ascii="Times New Roman" w:hAnsi="Times New Roman" w:cs="Times New Roman"/>
          <w:sz w:val="24"/>
          <w:szCs w:val="24"/>
        </w:rPr>
      </w:pPr>
      <w:r>
        <w:rPr>
          <w:rFonts w:ascii="Times New Roman" w:hAnsi="Times New Roman" w:cs="Times New Roman"/>
          <w:b/>
          <w:sz w:val="24"/>
          <w:szCs w:val="24"/>
        </w:rPr>
        <w:t xml:space="preserve">Wachen: </w:t>
      </w:r>
      <w:r>
        <w:rPr>
          <w:rFonts w:ascii="Times New Roman" w:hAnsi="Times New Roman" w:cs="Times New Roman"/>
          <w:sz w:val="24"/>
          <w:szCs w:val="24"/>
        </w:rPr>
        <w:t xml:space="preserve">Tragen schmucklose Plattenrüstung und Lanzen </w:t>
      </w:r>
    </w:p>
    <w:p w:rsidR="00C312E0" w:rsidRPr="009D41CB" w:rsidRDefault="00C312E0" w:rsidP="0073356E">
      <w:pPr>
        <w:spacing w:line="360" w:lineRule="auto"/>
        <w:rPr>
          <w:rFonts w:ascii="Times New Roman" w:hAnsi="Times New Roman" w:cs="Times New Roman"/>
          <w:sz w:val="24"/>
          <w:szCs w:val="24"/>
        </w:rPr>
      </w:pPr>
    </w:p>
    <w:p w:rsidR="00C312E0" w:rsidRDefault="00C312E0" w:rsidP="009D41CB">
      <w:pPr>
        <w:spacing w:line="360" w:lineRule="auto"/>
        <w:rPr>
          <w:rFonts w:ascii="Times New Roman" w:hAnsi="Times New Roman" w:cs="Times New Roman"/>
          <w:b/>
          <w:sz w:val="24"/>
          <w:szCs w:val="24"/>
        </w:rPr>
      </w:pPr>
    </w:p>
    <w:p w:rsidR="006D21C2" w:rsidRDefault="00BF14A0" w:rsidP="009D41C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Wichtige </w:t>
      </w:r>
      <w:r w:rsidR="00F969B4">
        <w:rPr>
          <w:rFonts w:ascii="Times New Roman" w:hAnsi="Times New Roman" w:cs="Times New Roman"/>
          <w:b/>
          <w:sz w:val="24"/>
          <w:szCs w:val="24"/>
        </w:rPr>
        <w:t xml:space="preserve"> </w:t>
      </w:r>
      <w:r w:rsidR="006D21C2">
        <w:rPr>
          <w:rFonts w:ascii="Times New Roman" w:hAnsi="Times New Roman" w:cs="Times New Roman"/>
          <w:b/>
          <w:sz w:val="24"/>
          <w:szCs w:val="24"/>
        </w:rPr>
        <w:t>Orte</w:t>
      </w:r>
    </w:p>
    <w:p w:rsidR="006D21C2" w:rsidRDefault="006D21C2" w:rsidP="009D41CB">
      <w:pPr>
        <w:spacing w:line="360" w:lineRule="auto"/>
        <w:rPr>
          <w:rFonts w:ascii="Times New Roman" w:hAnsi="Times New Roman" w:cs="Times New Roman"/>
          <w:sz w:val="24"/>
          <w:szCs w:val="24"/>
        </w:rPr>
      </w:pPr>
      <w:r w:rsidRPr="0037206E">
        <w:rPr>
          <w:rFonts w:ascii="Times New Roman" w:hAnsi="Times New Roman" w:cs="Times New Roman"/>
          <w:b/>
          <w:sz w:val="24"/>
          <w:szCs w:val="24"/>
        </w:rPr>
        <w:t>Wald</w:t>
      </w:r>
      <w:r>
        <w:rPr>
          <w:rFonts w:ascii="Times New Roman" w:hAnsi="Times New Roman" w:cs="Times New Roman"/>
          <w:sz w:val="24"/>
          <w:szCs w:val="24"/>
        </w:rPr>
        <w:t xml:space="preserve">: </w:t>
      </w:r>
      <w:r w:rsidR="0073513E">
        <w:rPr>
          <w:rFonts w:ascii="Times New Roman" w:hAnsi="Times New Roman" w:cs="Times New Roman"/>
          <w:sz w:val="24"/>
          <w:szCs w:val="24"/>
        </w:rPr>
        <w:t>Vögel</w:t>
      </w:r>
      <w:r>
        <w:rPr>
          <w:rFonts w:ascii="Times New Roman" w:hAnsi="Times New Roman" w:cs="Times New Roman"/>
          <w:sz w:val="24"/>
          <w:szCs w:val="24"/>
        </w:rPr>
        <w:t xml:space="preserve"> schwirren umher, Licht strahlt durch die Blätter, in der Nähe ist eine kleine Lichtung, neben der ein Fluss plätschert.</w:t>
      </w:r>
    </w:p>
    <w:p w:rsidR="0037206E" w:rsidRDefault="0037206E" w:rsidP="009D41CB">
      <w:pPr>
        <w:spacing w:line="360" w:lineRule="auto"/>
        <w:rPr>
          <w:rFonts w:ascii="Times New Roman" w:hAnsi="Times New Roman" w:cs="Times New Roman"/>
          <w:sz w:val="24"/>
          <w:szCs w:val="24"/>
        </w:rPr>
      </w:pPr>
      <w:r>
        <w:rPr>
          <w:rFonts w:ascii="Times New Roman" w:hAnsi="Times New Roman" w:cs="Times New Roman"/>
          <w:b/>
          <w:sz w:val="24"/>
          <w:szCs w:val="24"/>
        </w:rPr>
        <w:t>Felder vor Burg</w:t>
      </w:r>
      <w:r>
        <w:rPr>
          <w:rFonts w:ascii="Times New Roman" w:hAnsi="Times New Roman" w:cs="Times New Roman"/>
          <w:sz w:val="24"/>
          <w:szCs w:val="24"/>
        </w:rPr>
        <w:t>: Bauern pflügen auf den Ackern, tragen Lumpen; Acker nehmen Großteil des Bildes ein, im Hintergrund sind die Stadtmauern zu sehen (Zugbrücke hochgelassen)</w:t>
      </w:r>
    </w:p>
    <w:p w:rsidR="00927C21" w:rsidRPr="00927C21" w:rsidRDefault="00927C21" w:rsidP="009D41CB">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Stadtmauern: </w:t>
      </w:r>
      <w:r>
        <w:rPr>
          <w:rFonts w:ascii="Times New Roman" w:hAnsi="Times New Roman" w:cs="Times New Roman"/>
          <w:sz w:val="24"/>
          <w:szCs w:val="24"/>
        </w:rPr>
        <w:t>Steinerne Wände; einzelne Türme</w:t>
      </w:r>
      <w:r w:rsidR="002A35B0">
        <w:rPr>
          <w:rFonts w:ascii="Times New Roman" w:hAnsi="Times New Roman" w:cs="Times New Roman"/>
          <w:sz w:val="24"/>
          <w:szCs w:val="24"/>
        </w:rPr>
        <w:t xml:space="preserve">; </w:t>
      </w:r>
      <w:r>
        <w:rPr>
          <w:rFonts w:ascii="Times New Roman" w:hAnsi="Times New Roman" w:cs="Times New Roman"/>
          <w:sz w:val="24"/>
          <w:szCs w:val="24"/>
        </w:rPr>
        <w:t>in der Mitte hochgelassene Zugbrücke, darunter ein mit Wasser gefüllter Graben</w:t>
      </w:r>
      <w:r w:rsidR="002A35B0">
        <w:rPr>
          <w:rFonts w:ascii="Times New Roman" w:hAnsi="Times New Roman" w:cs="Times New Roman"/>
          <w:sz w:val="24"/>
          <w:szCs w:val="24"/>
        </w:rPr>
        <w:t>, eine Wache schläft neben der Brücke</w:t>
      </w:r>
      <w:bookmarkStart w:id="0" w:name="_GoBack"/>
      <w:bookmarkEnd w:id="0"/>
    </w:p>
    <w:p w:rsidR="006D21C2" w:rsidRDefault="006D21C2" w:rsidP="009D41CB">
      <w:pPr>
        <w:spacing w:line="360" w:lineRule="auto"/>
        <w:rPr>
          <w:rFonts w:ascii="Times New Roman" w:hAnsi="Times New Roman" w:cs="Times New Roman"/>
          <w:sz w:val="24"/>
          <w:szCs w:val="24"/>
        </w:rPr>
      </w:pPr>
      <w:r w:rsidRPr="0037206E">
        <w:rPr>
          <w:rFonts w:ascii="Times New Roman" w:hAnsi="Times New Roman" w:cs="Times New Roman"/>
          <w:b/>
          <w:sz w:val="24"/>
          <w:szCs w:val="24"/>
        </w:rPr>
        <w:t>Stadt</w:t>
      </w:r>
      <w:r>
        <w:rPr>
          <w:rFonts w:ascii="Times New Roman" w:hAnsi="Times New Roman" w:cs="Times New Roman"/>
          <w:sz w:val="24"/>
          <w:szCs w:val="24"/>
        </w:rPr>
        <w:t xml:space="preserve">: </w:t>
      </w:r>
      <w:r w:rsidR="004D5F96">
        <w:rPr>
          <w:rFonts w:ascii="Times New Roman" w:hAnsi="Times New Roman" w:cs="Times New Roman"/>
          <w:sz w:val="24"/>
          <w:szCs w:val="24"/>
        </w:rPr>
        <w:t>Schloss</w:t>
      </w:r>
      <w:r>
        <w:rPr>
          <w:rFonts w:ascii="Times New Roman" w:hAnsi="Times New Roman" w:cs="Times New Roman"/>
          <w:sz w:val="24"/>
          <w:szCs w:val="24"/>
        </w:rPr>
        <w:t xml:space="preserve"> auf Berg gelegen, darunter Häuser</w:t>
      </w:r>
      <w:r w:rsidR="00E7652E">
        <w:rPr>
          <w:rFonts w:ascii="Times New Roman" w:hAnsi="Times New Roman" w:cs="Times New Roman"/>
          <w:sz w:val="24"/>
          <w:szCs w:val="24"/>
        </w:rPr>
        <w:t>, einfach, brüchig, manche zerfallen, schlammige Straßen, arme Menschen, schmutzig, Stofflumpen,  manche liegen auf dem Boden, viele Bettler, kleiner Markt, wenige Tavernen</w:t>
      </w:r>
    </w:p>
    <w:p w:rsidR="00C312E0" w:rsidRDefault="00C312E0" w:rsidP="009D41CB">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Gasse: </w:t>
      </w:r>
      <w:r>
        <w:rPr>
          <w:rFonts w:ascii="Times New Roman" w:hAnsi="Times New Roman" w:cs="Times New Roman"/>
          <w:sz w:val="24"/>
          <w:szCs w:val="24"/>
        </w:rPr>
        <w:t xml:space="preserve">Dunkel (Nacht); Im Vordergrund stehen Darius und Ranya mit dem Rücken zum Betrachter, vor Ranya steht Sepor mit einem fiesen Grinsen mit dem Gesicht zum Betrachter; </w:t>
      </w:r>
      <w:r w:rsidR="00BF14A0">
        <w:rPr>
          <w:rFonts w:ascii="Times New Roman" w:hAnsi="Times New Roman" w:cs="Times New Roman"/>
          <w:sz w:val="24"/>
          <w:szCs w:val="24"/>
        </w:rPr>
        <w:t xml:space="preserve">die Räuberbande </w:t>
      </w:r>
      <w:r w:rsidR="00D82FC8">
        <w:rPr>
          <w:rFonts w:ascii="Times New Roman" w:hAnsi="Times New Roman" w:cs="Times New Roman"/>
          <w:sz w:val="24"/>
          <w:szCs w:val="24"/>
        </w:rPr>
        <w:t>(</w:t>
      </w:r>
      <w:r w:rsidR="001E6994">
        <w:rPr>
          <w:rFonts w:ascii="Times New Roman" w:hAnsi="Times New Roman" w:cs="Times New Roman"/>
          <w:sz w:val="24"/>
          <w:szCs w:val="24"/>
        </w:rPr>
        <w:t>fünf</w:t>
      </w:r>
      <w:r w:rsidR="00D82FC8">
        <w:rPr>
          <w:rFonts w:ascii="Times New Roman" w:hAnsi="Times New Roman" w:cs="Times New Roman"/>
          <w:sz w:val="24"/>
          <w:szCs w:val="24"/>
        </w:rPr>
        <w:t xml:space="preserve"> Räuber) </w:t>
      </w:r>
      <w:r w:rsidR="00BF14A0">
        <w:rPr>
          <w:rFonts w:ascii="Times New Roman" w:hAnsi="Times New Roman" w:cs="Times New Roman"/>
          <w:sz w:val="24"/>
          <w:szCs w:val="24"/>
        </w:rPr>
        <w:t>steht hinter ihm in der Nähe der Wände, Im Hintergrund laufen sechs mit Lanzen bewaffnete Wachen in die Gasse hinein</w:t>
      </w:r>
    </w:p>
    <w:p w:rsidR="009419C7" w:rsidRDefault="009419C7" w:rsidP="009D41CB">
      <w:pPr>
        <w:spacing w:line="360" w:lineRule="auto"/>
        <w:rPr>
          <w:rFonts w:ascii="Times New Roman" w:hAnsi="Times New Roman" w:cs="Times New Roman"/>
          <w:sz w:val="24"/>
          <w:szCs w:val="24"/>
        </w:rPr>
      </w:pPr>
      <w:r w:rsidRPr="0037206E">
        <w:rPr>
          <w:rFonts w:ascii="Times New Roman" w:hAnsi="Times New Roman" w:cs="Times New Roman"/>
          <w:b/>
          <w:sz w:val="24"/>
          <w:szCs w:val="24"/>
        </w:rPr>
        <w:t>Taverne</w:t>
      </w:r>
      <w:r>
        <w:rPr>
          <w:rFonts w:ascii="Times New Roman" w:hAnsi="Times New Roman" w:cs="Times New Roman"/>
          <w:sz w:val="24"/>
          <w:szCs w:val="24"/>
        </w:rPr>
        <w:t>: relativ kleiner Raum; einige runde Tische stehen herum, im Hintergrund ist eine Bar mit Tresen zu sehen, links ist der Eingang, rechts führt eine Treppe zu den Schlafräumen</w:t>
      </w:r>
    </w:p>
    <w:p w:rsidR="009419C7" w:rsidRPr="009419C7" w:rsidRDefault="009419C7" w:rsidP="009D41CB">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Schlafraum: </w:t>
      </w:r>
      <w:r>
        <w:rPr>
          <w:rFonts w:ascii="Times New Roman" w:hAnsi="Times New Roman" w:cs="Times New Roman"/>
          <w:sz w:val="24"/>
          <w:szCs w:val="24"/>
        </w:rPr>
        <w:t>Kleiner Raum, Fenster im Hintergrund, links ein einfaches Bett, rechts ein kleiner Holztisch</w:t>
      </w:r>
    </w:p>
    <w:p w:rsidR="00593F0F" w:rsidRDefault="00593F0F" w:rsidP="009D41CB">
      <w:pPr>
        <w:spacing w:line="360" w:lineRule="auto"/>
        <w:rPr>
          <w:rFonts w:ascii="Times New Roman" w:hAnsi="Times New Roman" w:cs="Times New Roman"/>
          <w:sz w:val="24"/>
          <w:szCs w:val="24"/>
        </w:rPr>
      </w:pPr>
      <w:r w:rsidRPr="0037206E">
        <w:rPr>
          <w:rFonts w:ascii="Times New Roman" w:hAnsi="Times New Roman" w:cs="Times New Roman"/>
          <w:b/>
          <w:sz w:val="24"/>
          <w:szCs w:val="24"/>
        </w:rPr>
        <w:t>Markt</w:t>
      </w:r>
      <w:r>
        <w:rPr>
          <w:rFonts w:ascii="Times New Roman" w:hAnsi="Times New Roman" w:cs="Times New Roman"/>
          <w:sz w:val="24"/>
          <w:szCs w:val="24"/>
        </w:rPr>
        <w:t>: Wenige Stände aus marodem Holz; wenige Leute; einfacher Platz, kaputtes Kopfsteinpflaster, umringt von brüchigen Häusern</w:t>
      </w:r>
    </w:p>
    <w:p w:rsidR="00BF14A0" w:rsidRPr="00BF14A0" w:rsidRDefault="00BF14A0" w:rsidP="009D41CB">
      <w:pPr>
        <w:spacing w:line="360" w:lineRule="auto"/>
        <w:rPr>
          <w:rFonts w:ascii="Times New Roman" w:hAnsi="Times New Roman" w:cs="Times New Roman"/>
          <w:sz w:val="24"/>
          <w:szCs w:val="24"/>
        </w:rPr>
      </w:pPr>
      <w:r w:rsidRPr="00BF14A0">
        <w:rPr>
          <w:rFonts w:ascii="Times New Roman" w:hAnsi="Times New Roman" w:cs="Times New Roman"/>
          <w:b/>
          <w:sz w:val="24"/>
          <w:szCs w:val="24"/>
        </w:rPr>
        <w:t>Katakomben Eingang:</w:t>
      </w:r>
      <w:r>
        <w:rPr>
          <w:rFonts w:ascii="Times New Roman" w:hAnsi="Times New Roman" w:cs="Times New Roman"/>
          <w:b/>
          <w:sz w:val="24"/>
          <w:szCs w:val="24"/>
        </w:rPr>
        <w:t xml:space="preserve"> </w:t>
      </w:r>
      <w:r>
        <w:rPr>
          <w:rFonts w:ascii="Times New Roman" w:hAnsi="Times New Roman" w:cs="Times New Roman"/>
          <w:sz w:val="24"/>
          <w:szCs w:val="24"/>
        </w:rPr>
        <w:t xml:space="preserve">Gittertür mit massivem Schloss, </w:t>
      </w:r>
      <w:r w:rsidR="00197BB1">
        <w:rPr>
          <w:rFonts w:ascii="Times New Roman" w:hAnsi="Times New Roman" w:cs="Times New Roman"/>
          <w:sz w:val="24"/>
          <w:szCs w:val="24"/>
        </w:rPr>
        <w:t>am Ende einer dunklen Gasse, deren Wände am Rand des Bildes zu sehe</w:t>
      </w:r>
      <w:r w:rsidR="001E6994">
        <w:rPr>
          <w:rFonts w:ascii="Times New Roman" w:hAnsi="Times New Roman" w:cs="Times New Roman"/>
          <w:sz w:val="24"/>
          <w:szCs w:val="24"/>
        </w:rPr>
        <w:t xml:space="preserve">n sind; </w:t>
      </w:r>
      <w:r w:rsidR="00197BB1">
        <w:rPr>
          <w:rFonts w:ascii="Times New Roman" w:hAnsi="Times New Roman" w:cs="Times New Roman"/>
          <w:sz w:val="24"/>
          <w:szCs w:val="24"/>
        </w:rPr>
        <w:t xml:space="preserve">zwei Wachen </w:t>
      </w:r>
      <w:r w:rsidR="001E6994">
        <w:rPr>
          <w:rFonts w:ascii="Times New Roman" w:hAnsi="Times New Roman" w:cs="Times New Roman"/>
          <w:sz w:val="24"/>
          <w:szCs w:val="24"/>
        </w:rPr>
        <w:t xml:space="preserve">stehen </w:t>
      </w:r>
      <w:r w:rsidR="00197BB1">
        <w:rPr>
          <w:rFonts w:ascii="Times New Roman" w:hAnsi="Times New Roman" w:cs="Times New Roman"/>
          <w:sz w:val="24"/>
          <w:szCs w:val="24"/>
        </w:rPr>
        <w:t xml:space="preserve">neben der Tür </w:t>
      </w:r>
      <w:r w:rsidR="001E6994">
        <w:rPr>
          <w:rFonts w:ascii="Times New Roman" w:hAnsi="Times New Roman" w:cs="Times New Roman"/>
          <w:sz w:val="24"/>
          <w:szCs w:val="24"/>
        </w:rPr>
        <w:t>(werden verschwinden)</w:t>
      </w:r>
    </w:p>
    <w:p w:rsidR="00593F0F" w:rsidRDefault="00593F0F" w:rsidP="009D41CB">
      <w:pPr>
        <w:spacing w:line="360" w:lineRule="auto"/>
        <w:rPr>
          <w:rFonts w:ascii="Times New Roman" w:hAnsi="Times New Roman" w:cs="Times New Roman"/>
          <w:sz w:val="24"/>
          <w:szCs w:val="24"/>
        </w:rPr>
      </w:pPr>
      <w:r w:rsidRPr="0037206E">
        <w:rPr>
          <w:rFonts w:ascii="Times New Roman" w:hAnsi="Times New Roman" w:cs="Times New Roman"/>
          <w:b/>
          <w:sz w:val="24"/>
          <w:szCs w:val="24"/>
        </w:rPr>
        <w:t>Katakomben</w:t>
      </w:r>
      <w:r>
        <w:rPr>
          <w:rFonts w:ascii="Times New Roman" w:hAnsi="Times New Roman" w:cs="Times New Roman"/>
          <w:sz w:val="24"/>
          <w:szCs w:val="24"/>
        </w:rPr>
        <w:t>: Enge, feuchte Wände, an den wenige Fackeln hängen; dunkel</w:t>
      </w:r>
      <w:r w:rsidR="00450A6D">
        <w:rPr>
          <w:rFonts w:ascii="Times New Roman" w:hAnsi="Times New Roman" w:cs="Times New Roman"/>
          <w:sz w:val="24"/>
          <w:szCs w:val="24"/>
        </w:rPr>
        <w:t>; nur ein langer Gang zu sehen, der sich in der Ferne in zwei Richtungen aufteilt, gewölbtes Dach</w:t>
      </w:r>
    </w:p>
    <w:p w:rsidR="0037206E" w:rsidRDefault="0037206E" w:rsidP="0037206E">
      <w:pPr>
        <w:spacing w:line="360" w:lineRule="auto"/>
        <w:rPr>
          <w:rFonts w:ascii="Times New Roman" w:hAnsi="Times New Roman" w:cs="Times New Roman"/>
          <w:sz w:val="24"/>
          <w:szCs w:val="24"/>
        </w:rPr>
      </w:pPr>
      <w:r w:rsidRPr="0037206E">
        <w:rPr>
          <w:rFonts w:ascii="Times New Roman" w:hAnsi="Times New Roman" w:cs="Times New Roman"/>
          <w:b/>
          <w:sz w:val="24"/>
          <w:szCs w:val="24"/>
        </w:rPr>
        <w:t>Schatzkammer</w:t>
      </w:r>
      <w:r>
        <w:rPr>
          <w:rFonts w:ascii="Times New Roman" w:hAnsi="Times New Roman" w:cs="Times New Roman"/>
          <w:sz w:val="24"/>
          <w:szCs w:val="24"/>
        </w:rPr>
        <w:t>: Weiter Raum; vergoldete Kronleuchter; Ringe, Ketten, Gold, Münzen füllen den Boden, sodass dieser kaum zu sehen ist</w:t>
      </w:r>
    </w:p>
    <w:p w:rsidR="0037206E" w:rsidRDefault="0037206E" w:rsidP="009D41CB">
      <w:pPr>
        <w:spacing w:line="360" w:lineRule="auto"/>
        <w:rPr>
          <w:rFonts w:ascii="Times New Roman" w:hAnsi="Times New Roman" w:cs="Times New Roman"/>
          <w:sz w:val="24"/>
          <w:szCs w:val="24"/>
        </w:rPr>
      </w:pPr>
    </w:p>
    <w:p w:rsidR="0037206E" w:rsidRDefault="0037206E" w:rsidP="009D41CB">
      <w:pPr>
        <w:spacing w:line="360" w:lineRule="auto"/>
        <w:rPr>
          <w:rFonts w:ascii="Times New Roman" w:hAnsi="Times New Roman" w:cs="Times New Roman"/>
          <w:sz w:val="24"/>
          <w:szCs w:val="24"/>
        </w:rPr>
      </w:pPr>
    </w:p>
    <w:p w:rsidR="008602CA" w:rsidRPr="00AF44AF" w:rsidRDefault="008602CA" w:rsidP="009D41CB">
      <w:pPr>
        <w:spacing w:line="360" w:lineRule="auto"/>
        <w:rPr>
          <w:rFonts w:ascii="Times New Roman" w:hAnsi="Times New Roman" w:cs="Times New Roman"/>
          <w:sz w:val="24"/>
          <w:szCs w:val="24"/>
        </w:rPr>
      </w:pPr>
    </w:p>
    <w:sectPr w:rsidR="008602CA" w:rsidRPr="00AF44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CA3" w:rsidRDefault="00965CA3" w:rsidP="005D0C64">
      <w:pPr>
        <w:spacing w:after="0" w:line="240" w:lineRule="auto"/>
      </w:pPr>
      <w:r>
        <w:separator/>
      </w:r>
    </w:p>
  </w:endnote>
  <w:endnote w:type="continuationSeparator" w:id="0">
    <w:p w:rsidR="00965CA3" w:rsidRDefault="00965CA3" w:rsidP="005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CA3" w:rsidRDefault="00965CA3" w:rsidP="005D0C64">
      <w:pPr>
        <w:spacing w:after="0" w:line="240" w:lineRule="auto"/>
      </w:pPr>
      <w:r>
        <w:separator/>
      </w:r>
    </w:p>
  </w:footnote>
  <w:footnote w:type="continuationSeparator" w:id="0">
    <w:p w:rsidR="00965CA3" w:rsidRDefault="00965CA3" w:rsidP="005D0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5251"/>
    <w:multiLevelType w:val="hybridMultilevel"/>
    <w:tmpl w:val="7298B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A02EE6"/>
    <w:multiLevelType w:val="hybridMultilevel"/>
    <w:tmpl w:val="C37E2FC0"/>
    <w:lvl w:ilvl="0" w:tplc="41A6E2F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9C7C09"/>
    <w:multiLevelType w:val="hybridMultilevel"/>
    <w:tmpl w:val="829AD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CB1D5D"/>
    <w:multiLevelType w:val="hybridMultilevel"/>
    <w:tmpl w:val="78106A08"/>
    <w:lvl w:ilvl="0" w:tplc="41A6E2F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E26F81"/>
    <w:multiLevelType w:val="hybridMultilevel"/>
    <w:tmpl w:val="B8787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5775F9"/>
    <w:multiLevelType w:val="hybridMultilevel"/>
    <w:tmpl w:val="4F328F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783297"/>
    <w:multiLevelType w:val="hybridMultilevel"/>
    <w:tmpl w:val="F8F08F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22D770B"/>
    <w:multiLevelType w:val="hybridMultilevel"/>
    <w:tmpl w:val="47607C8C"/>
    <w:lvl w:ilvl="0" w:tplc="41A6E2F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B41E8E"/>
    <w:multiLevelType w:val="hybridMultilevel"/>
    <w:tmpl w:val="B2E8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D823A05"/>
    <w:multiLevelType w:val="hybridMultilevel"/>
    <w:tmpl w:val="215E877C"/>
    <w:lvl w:ilvl="0" w:tplc="4628FF32">
      <w:numFmt w:val="bullet"/>
      <w:lvlText w:val=""/>
      <w:lvlJc w:val="left"/>
      <w:pPr>
        <w:ind w:left="1800" w:hanging="360"/>
      </w:pPr>
      <w:rPr>
        <w:rFonts w:ascii="Wingdings" w:eastAsiaTheme="minorHAnsi" w:hAnsi="Wingdings" w:cs="Times New Roman"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8"/>
  </w:num>
  <w:num w:numId="4">
    <w:abstractNumId w:val="1"/>
  </w:num>
  <w:num w:numId="5">
    <w:abstractNumId w:val="7"/>
  </w:num>
  <w:num w:numId="6">
    <w:abstractNumId w:val="3"/>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82"/>
    <w:rsid w:val="00042FAF"/>
    <w:rsid w:val="00051BD8"/>
    <w:rsid w:val="00091913"/>
    <w:rsid w:val="000A43FC"/>
    <w:rsid w:val="000A44DA"/>
    <w:rsid w:val="00103ACB"/>
    <w:rsid w:val="001259F6"/>
    <w:rsid w:val="0017162D"/>
    <w:rsid w:val="00197BB1"/>
    <w:rsid w:val="001A0A14"/>
    <w:rsid w:val="001E6994"/>
    <w:rsid w:val="0021401E"/>
    <w:rsid w:val="00230BED"/>
    <w:rsid w:val="0027398B"/>
    <w:rsid w:val="002906D5"/>
    <w:rsid w:val="002A35B0"/>
    <w:rsid w:val="002A4250"/>
    <w:rsid w:val="00301A00"/>
    <w:rsid w:val="003339A2"/>
    <w:rsid w:val="00347421"/>
    <w:rsid w:val="0037206E"/>
    <w:rsid w:val="003759B9"/>
    <w:rsid w:val="003842DF"/>
    <w:rsid w:val="003C2DF2"/>
    <w:rsid w:val="003E4210"/>
    <w:rsid w:val="003F7B24"/>
    <w:rsid w:val="00446079"/>
    <w:rsid w:val="00450A6D"/>
    <w:rsid w:val="00474658"/>
    <w:rsid w:val="00497D9F"/>
    <w:rsid w:val="004A3916"/>
    <w:rsid w:val="004D5F96"/>
    <w:rsid w:val="004E2DE2"/>
    <w:rsid w:val="00561D57"/>
    <w:rsid w:val="00593F0F"/>
    <w:rsid w:val="005B40EA"/>
    <w:rsid w:val="005D0C64"/>
    <w:rsid w:val="006208EB"/>
    <w:rsid w:val="00630976"/>
    <w:rsid w:val="00636F4E"/>
    <w:rsid w:val="0067453C"/>
    <w:rsid w:val="00676329"/>
    <w:rsid w:val="006D21C2"/>
    <w:rsid w:val="0073356E"/>
    <w:rsid w:val="0073513E"/>
    <w:rsid w:val="00745483"/>
    <w:rsid w:val="007838FC"/>
    <w:rsid w:val="007A43C3"/>
    <w:rsid w:val="007D4A17"/>
    <w:rsid w:val="007E0BE1"/>
    <w:rsid w:val="007F518D"/>
    <w:rsid w:val="00844D1E"/>
    <w:rsid w:val="00852874"/>
    <w:rsid w:val="008602CA"/>
    <w:rsid w:val="00865C3B"/>
    <w:rsid w:val="00874B10"/>
    <w:rsid w:val="008C60A8"/>
    <w:rsid w:val="008F5275"/>
    <w:rsid w:val="00927C21"/>
    <w:rsid w:val="009419C7"/>
    <w:rsid w:val="00954AA6"/>
    <w:rsid w:val="00955FC5"/>
    <w:rsid w:val="00965CA3"/>
    <w:rsid w:val="00977534"/>
    <w:rsid w:val="00993670"/>
    <w:rsid w:val="009D41CB"/>
    <w:rsid w:val="009F194B"/>
    <w:rsid w:val="009F7AAA"/>
    <w:rsid w:val="00A11180"/>
    <w:rsid w:val="00A629C3"/>
    <w:rsid w:val="00A87182"/>
    <w:rsid w:val="00AB0919"/>
    <w:rsid w:val="00AC2DF4"/>
    <w:rsid w:val="00AF44AF"/>
    <w:rsid w:val="00B12BB6"/>
    <w:rsid w:val="00B34034"/>
    <w:rsid w:val="00B66450"/>
    <w:rsid w:val="00BF14A0"/>
    <w:rsid w:val="00BF5B15"/>
    <w:rsid w:val="00C312E0"/>
    <w:rsid w:val="00C62CCC"/>
    <w:rsid w:val="00C635C3"/>
    <w:rsid w:val="00CC7AB4"/>
    <w:rsid w:val="00CF486D"/>
    <w:rsid w:val="00D1207B"/>
    <w:rsid w:val="00D82FC8"/>
    <w:rsid w:val="00DE438F"/>
    <w:rsid w:val="00DE4965"/>
    <w:rsid w:val="00E11E2D"/>
    <w:rsid w:val="00E12568"/>
    <w:rsid w:val="00E30ECD"/>
    <w:rsid w:val="00E6298E"/>
    <w:rsid w:val="00E7652E"/>
    <w:rsid w:val="00F22679"/>
    <w:rsid w:val="00F32771"/>
    <w:rsid w:val="00F92963"/>
    <w:rsid w:val="00F969B4"/>
    <w:rsid w:val="00FB49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E4A1D-A038-4822-BEE3-976B75FA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38FC"/>
    <w:pPr>
      <w:ind w:left="720"/>
      <w:contextualSpacing/>
    </w:pPr>
  </w:style>
  <w:style w:type="paragraph" w:styleId="Kopfzeile">
    <w:name w:val="header"/>
    <w:basedOn w:val="Standard"/>
    <w:link w:val="KopfzeileZchn"/>
    <w:uiPriority w:val="99"/>
    <w:unhideWhenUsed/>
    <w:rsid w:val="005D0C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64"/>
  </w:style>
  <w:style w:type="paragraph" w:styleId="Fuzeile">
    <w:name w:val="footer"/>
    <w:basedOn w:val="Standard"/>
    <w:link w:val="FuzeileZchn"/>
    <w:uiPriority w:val="99"/>
    <w:unhideWhenUsed/>
    <w:rsid w:val="005D0C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4882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48</cp:revision>
  <dcterms:created xsi:type="dcterms:W3CDTF">2016-04-20T14:11:00Z</dcterms:created>
  <dcterms:modified xsi:type="dcterms:W3CDTF">2016-05-14T14:07:00Z</dcterms:modified>
</cp:coreProperties>
</file>