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rPr>
          <w:iCs/>
          <w:i/>
        </w:rPr>
        <w:t xml:space="preserve">Факультет физико-математических и естественных наук</w:t>
      </w:r>
    </w:p>
    <w:bookmarkEnd w:id="20"/>
    <w:bookmarkStart w:id="21" w:name="Xe2000c2120ad436be0fd00f095a9e095407a6a7"/>
    <w:p>
      <w:pPr>
        <w:pStyle w:val="Heading2"/>
      </w:pPr>
      <w:r>
        <w:t xml:space="preserve">направление:</w:t>
      </w:r>
      <w:r>
        <w:t xml:space="preserve"> </w:t>
      </w:r>
      <w:r>
        <w:rPr>
          <w:iCs/>
          <w:i/>
        </w:rPr>
        <w:t xml:space="preserve">Компьютерные и информационные науки</w:t>
      </w:r>
    </w:p>
    <w:bookmarkEnd w:id="21"/>
    <w:bookmarkStart w:id="52" w:name="лабораторная-работа-2"/>
    <w:p>
      <w:pPr>
        <w:pStyle w:val="Heading2"/>
      </w:pPr>
      <w:r>
        <w:t xml:space="preserve">Лабораторная работа №2</w:t>
      </w:r>
    </w:p>
    <w:bookmarkStart w:id="24" w:name="X54dc57df21529791e6af795cdbc31add1d760ed"/>
    <w:p>
      <w:pPr>
        <w:pStyle w:val="Heading3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Архитектура компьютеров и операционные системы</w:t>
      </w:r>
    </w:p>
    <w:bookmarkStart w:id="22" w:name="студент-гробман-александр-евгеньевич"/>
    <w:p>
      <w:pPr>
        <w:pStyle w:val="Heading4"/>
      </w:pPr>
      <w:r>
        <w:t xml:space="preserve">студент: Гробман Александр Евгеньевич</w:t>
      </w:r>
    </w:p>
    <w:bookmarkEnd w:id="22"/>
    <w:bookmarkStart w:id="23" w:name="группа-нкабд-02-23"/>
    <w:p>
      <w:pPr>
        <w:pStyle w:val="Heading4"/>
      </w:pPr>
      <w:r>
        <w:t xml:space="preserve">Группа: НКАбд-02-23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5"/>
    <w:bookmarkStart w:id="26" w:name="задание"/>
    <w:p>
      <w:pPr>
        <w:pStyle w:val="Heading3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Github.5.</w:t>
      </w:r>
    </w:p>
    <w:bookmarkEnd w:id="26"/>
    <w:bookmarkStart w:id="51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Heading4"/>
      </w:pPr>
      <w:bookmarkStart w:id="27" w:name="создание-программы-hello-world"/>
      <w:r>
        <w:t xml:space="preserve">Создание программы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bookmarkEnd w:id="27"/>
    </w:p>
    <w:p>
      <w:pPr>
        <w:numPr>
          <w:ilvl w:val="0"/>
          <w:numId w:val="1000"/>
        </w:numPr>
        <w:pStyle w:val="Compact"/>
      </w:pPr>
      <w:r>
        <w:t xml:space="preserve">Выбираем директорию и создаём файл через команду touch</w:t>
      </w:r>
    </w:p>
    <w:p>
      <w:pPr>
        <w:pStyle w:val="FirstParagraph"/>
      </w:pPr>
      <w:r>
        <w:drawing>
          <wp:inline>
            <wp:extent cx="1511166" cy="19250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4/Resourses/Images/Image01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66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открываем mousepad, заполняем программу</w:t>
      </w:r>
    </w:p>
    <w:p>
      <w:pPr>
        <w:pStyle w:val="BodyText"/>
      </w:pPr>
      <w:r>
        <w:drawing>
          <wp:inline>
            <wp:extent cx="5334000" cy="294773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4/Resourses/Images/Image02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Heading4"/>
      </w:pPr>
      <w:bookmarkStart w:id="34" w:name="Xae5f2b2bd46ebc2685a51e431e658b60c63adc9"/>
      <w:r>
        <w:t xml:space="preserve">Работа с трансляторами и расширенным синтаксисом.</w:t>
      </w:r>
      <w:bookmarkEnd w:id="34"/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t xml:space="preserve"> </w:t>
      </w:r>
      <w:r>
        <w:t xml:space="preserve">в объектный код с помощью транслятора NASM. Используем команду</w:t>
      </w:r>
      <w:r>
        <w:t xml:space="preserve"> </w:t>
      </w:r>
      <w:r>
        <w:rPr>
          <w:iCs/>
          <w:i/>
        </w:rPr>
        <w:t xml:space="preserve">nasm -f elf hello.asm</w:t>
      </w:r>
      <w:r>
        <w:t xml:space="preserve">.</w:t>
      </w:r>
    </w:p>
    <w:p>
      <w:pPr>
        <w:pStyle w:val="BodyText"/>
      </w:pPr>
      <w:r>
        <w:t xml:space="preserve">Проверяем правильность выполнения команды.</w:t>
      </w:r>
    </w:p>
    <w:p>
      <w:pPr>
        <w:pStyle w:val="BodyText"/>
      </w:pPr>
      <w:r>
        <w:drawing>
          <wp:inline>
            <wp:extent cx="2762450" cy="14437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4/Resourses/Images/Image03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Обрабатываем компановщиком LD</w:t>
      </w:r>
    </w:p>
    <w:p>
      <w:pPr>
        <w:pStyle w:val="BodyText"/>
      </w:pPr>
      <w:r>
        <w:drawing>
          <wp:inline>
            <wp:extent cx="4456496" cy="182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4/Resourses/Images/Image04.png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Heading4"/>
      </w:pPr>
      <w:bookmarkStart w:id="41" w:name="запуск-программы"/>
      <w:r>
        <w:t xml:space="preserve">Запуск программы</w:t>
      </w:r>
      <w:bookmarkEnd w:id="41"/>
    </w:p>
    <w:p>
      <w:pPr>
        <w:pStyle w:val="FirstParagraph"/>
      </w:pPr>
      <w:r>
        <w:drawing>
          <wp:inline>
            <wp:extent cx="5178391" cy="88552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4/Resourses/Images/Image05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Heading4"/>
      </w:pPr>
      <w:bookmarkStart w:id="45" w:name="выполнение-заданий."/>
      <w:r>
        <w:t xml:space="preserve">Выполнение заданий.</w:t>
      </w:r>
      <w:bookmarkEnd w:id="45"/>
    </w:p>
    <w:p>
      <w:pPr>
        <w:pStyle w:val="FirstParagraph"/>
      </w:pPr>
      <w:r>
        <w:t xml:space="preserve">Копируем файл</w:t>
      </w:r>
      <w:r>
        <w:t xml:space="preserve"> </w:t>
      </w:r>
      <w:r>
        <w:rPr>
          <w:iCs/>
          <w:i/>
        </w:rPr>
        <w:t xml:space="preserve">hello_world.asm</w:t>
      </w:r>
      <w:r>
        <w:t xml:space="preserve"> </w:t>
      </w:r>
      <w:r>
        <w:t xml:space="preserve">в той же директории, переименовывая его как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Lab04.asm</w:t>
      </w:r>
      <w:r>
        <w:rPr>
          <w:iCs/>
          <w:i/>
        </w:rPr>
        <w:t xml:space="preserve">”</w:t>
      </w:r>
      <w:r>
        <w:t xml:space="preserve"> </w:t>
      </w:r>
      <w:r>
        <w:t xml:space="preserve">Меняем код так, чтобы вместо</w:t>
      </w:r>
      <w:r>
        <w:t xml:space="preserve"> </w:t>
      </w:r>
      <w:r>
        <w:rPr>
          <w:iCs/>
          <w:i/>
        </w:rPr>
        <w:t xml:space="preserve">hello world</w:t>
      </w:r>
      <w:r>
        <w:t xml:space="preserve"> </w:t>
      </w:r>
      <w:r>
        <w:t xml:space="preserve">выводилась наши имя и фамилия</w:t>
      </w:r>
      <w:r>
        <w:t xml:space="preserve"> </w:t>
      </w:r>
      <w:r>
        <w:t xml:space="preserve">Компилируем файл также как было сделано ранее.</w:t>
      </w:r>
      <w:r>
        <w:t xml:space="preserve"> </w:t>
      </w:r>
      <w:r>
        <w:t xml:space="preserve">Запускаем программу.</w:t>
      </w:r>
    </w:p>
    <w:p>
      <w:pPr>
        <w:pStyle w:val="BodyText"/>
      </w:pPr>
      <w:r>
        <w:drawing>
          <wp:inline>
            <wp:extent cx="4803006" cy="55826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4/Resourses/Images/Image06.pn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Heading4"/>
      </w:pPr>
      <w:bookmarkStart w:id="49" w:name="отправляем-файлы-на-гитхаб."/>
      <w:r>
        <w:t xml:space="preserve">Отправляем файлы на гитхаб.</w:t>
      </w:r>
      <w:bookmarkEnd w:id="49"/>
    </w:p>
    <w:p>
      <w:pPr>
        <w:pStyle w:val="FirstParagraph"/>
      </w:pPr>
      <w:r>
        <w:t xml:space="preserve">Ссылка на отчёт</w:t>
      </w:r>
      <w:r>
        <w:t xml:space="preserve"> </w:t>
      </w:r>
      <w:hyperlink r:id="rId50">
        <w:r>
          <w:rPr>
            <w:rStyle w:val="Hyperlink"/>
          </w:rPr>
          <w:t xml:space="preserve">https://github.com/DaOneme/AEGrobman_study_2023-2024_arhpc/tree/main/Labs/Lab04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50" Target="https://github.com/DaOneme/AEGrobman_study_2023-2024_arhpc/tree/main/Labs/Lab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github.com/DaOneme/AEGrobman_study_2023-2024_arhpc/tree/main/Labs/Lab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2023-10-29T16:40:47Z</dcterms:created>
  <dcterms:modified xsi:type="dcterms:W3CDTF">2023-10-29T16:40:47Z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