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350A" w14:textId="3C63EADD" w:rsidR="00F30C1B" w:rsidRDefault="00D91AA1">
      <w:r>
        <w:t>Bloques</w:t>
      </w:r>
      <w:r>
        <w:br/>
      </w:r>
      <w:r w:rsidR="00974273">
        <w:tab/>
      </w:r>
      <w:r w:rsidR="00974273" w:rsidRPr="00974273">
        <w:t xml:space="preserve">La unidad básica de un programa PL/SQL es </w:t>
      </w:r>
      <w:r w:rsidR="00440A8C">
        <w:t>un</w:t>
      </w:r>
      <w:r w:rsidR="00974273" w:rsidRPr="00974273">
        <w:t> </w:t>
      </w:r>
      <w:r w:rsidR="00974273" w:rsidRPr="00974273">
        <w:rPr>
          <w:b/>
          <w:bCs/>
        </w:rPr>
        <w:t>bloque</w:t>
      </w:r>
      <w:r w:rsidR="00974273" w:rsidRPr="00974273">
        <w:t>, que agrupa declaraciones y enunciados relacionados.</w:t>
      </w:r>
    </w:p>
    <w:p w14:paraId="0E2EB8D0" w14:textId="4F7999B2" w:rsidR="00440A8C" w:rsidRDefault="00440A8C">
      <w:r w:rsidRPr="00440A8C">
        <w:t>Un bloque PL/SQL está definido por las palabras clave DECLARE, BEGIN, EXCEPTION, y END. Estas palabras clave dividen el bloque en una parte declarativa, una parte ejecutable y una parte de manejo de excepciones. Sólo se requiere la parte ejecutable. Un bloque puede tener una etiqueta.</w:t>
      </w:r>
    </w:p>
    <w:p w14:paraId="6BDDD656" w14:textId="30C60AE7" w:rsidR="000B7ECF" w:rsidRDefault="000B7ECF">
      <w:r w:rsidRPr="000B7ECF">
        <w:t>Los bloques se pueden anidar: debido a que un bloque es una declaración ejecutable, puede aparecer en otro bloque dondequiera que se permita una declaración ejecutable.</w:t>
      </w:r>
    </w:p>
    <w:p w14:paraId="1B4F14DF" w14:textId="77777777" w:rsidR="00316D3F" w:rsidRPr="00316D3F" w:rsidRDefault="00316D3F" w:rsidP="00316D3F">
      <w:r w:rsidRPr="00316D3F">
        <w:t>Este ejemplo muestra la estructura básica de un bloque PL/SQL.</w:t>
      </w:r>
    </w:p>
    <w:p w14:paraId="43E0766B" w14:textId="5ED6B0D5" w:rsidR="00316D3F" w:rsidRPr="00316D3F" w:rsidRDefault="00316D3F" w:rsidP="00316D3F"/>
    <w:p w14:paraId="152BC4AF" w14:textId="77777777" w:rsidR="00316D3F" w:rsidRPr="00316D3F" w:rsidRDefault="00316D3F" w:rsidP="00316D3F">
      <w:r w:rsidRPr="00316D3F">
        <w:t>&lt;&lt; etiqueta &gt;&gt; (opcional)</w:t>
      </w:r>
    </w:p>
    <w:p w14:paraId="4B2530EF" w14:textId="01F2431C" w:rsidR="00316D3F" w:rsidRPr="00316D3F" w:rsidRDefault="007968B8" w:rsidP="00316D3F">
      <w:r>
        <w:t>DECLARE</w:t>
      </w:r>
      <w:r w:rsidR="00316D3F" w:rsidRPr="00316D3F">
        <w:t>-- Parte declarativa (opcional)</w:t>
      </w:r>
    </w:p>
    <w:p w14:paraId="7B64C9E6" w14:textId="23FCE021" w:rsidR="00316D3F" w:rsidRPr="00316D3F" w:rsidRDefault="00316D3F" w:rsidP="00316D3F">
      <w:r w:rsidRPr="00316D3F">
        <w:t xml:space="preserve">  -- Declaraciones de tipos, variables y subprogramas locales</w:t>
      </w:r>
    </w:p>
    <w:p w14:paraId="64A273EA" w14:textId="77777777" w:rsidR="00316D3F" w:rsidRPr="00316D3F" w:rsidRDefault="00316D3F" w:rsidP="00316D3F">
      <w:r w:rsidRPr="00316D3F">
        <w:t>BEGIN -- Parte ejecutable (obligatoria)</w:t>
      </w:r>
    </w:p>
    <w:p w14:paraId="59CFCBF7" w14:textId="7BEA62ED" w:rsidR="00316D3F" w:rsidRPr="00316D3F" w:rsidRDefault="00316D3F" w:rsidP="00316D3F">
      <w:r w:rsidRPr="00316D3F">
        <w:t xml:space="preserve">  -- Declaraciones (que pueden utilizar elementos declarados en la parte declarativa)</w:t>
      </w:r>
    </w:p>
    <w:p w14:paraId="13D0AD5B" w14:textId="2C3E0348" w:rsidR="00316D3F" w:rsidRPr="00316D3F" w:rsidRDefault="00316D3F" w:rsidP="00316D3F">
      <w:r w:rsidRPr="00316D3F">
        <w:t>[EXCEP</w:t>
      </w:r>
      <w:r w:rsidR="007968B8">
        <w:t>T</w:t>
      </w:r>
      <w:r w:rsidRPr="00316D3F">
        <w:t>I</w:t>
      </w:r>
      <w:r w:rsidR="007968B8">
        <w:t>O</w:t>
      </w:r>
      <w:r w:rsidRPr="00316D3F">
        <w:t>N -- Parte de manejo de excepciones (opcional)</w:t>
      </w:r>
    </w:p>
    <w:p w14:paraId="479741BE" w14:textId="77777777" w:rsidR="00316D3F" w:rsidRPr="00316D3F" w:rsidRDefault="00316D3F" w:rsidP="00316D3F">
      <w:r w:rsidRPr="00316D3F">
        <w:t xml:space="preserve">  -- Manejadores de excepciones para excepciones (errores) generadas en la parte ejecutable]</w:t>
      </w:r>
    </w:p>
    <w:p w14:paraId="10C1ED05" w14:textId="61C74EC4" w:rsidR="00316D3F" w:rsidRPr="00E75DE2" w:rsidRDefault="007968B8" w:rsidP="00316D3F">
      <w:r w:rsidRPr="00E75DE2">
        <w:t>END</w:t>
      </w:r>
      <w:r w:rsidR="00316D3F" w:rsidRPr="00316D3F">
        <w:t>;</w:t>
      </w:r>
    </w:p>
    <w:p w14:paraId="158B0C52" w14:textId="77777777" w:rsidR="00E75DE2" w:rsidRPr="00E75DE2" w:rsidRDefault="00E75DE2" w:rsidP="00E75DE2">
      <w:r w:rsidRPr="00E75DE2">
        <w:t>Subprogramas</w:t>
      </w:r>
    </w:p>
    <w:p w14:paraId="12645B37" w14:textId="77777777" w:rsidR="00E75DE2" w:rsidRPr="00E75DE2" w:rsidRDefault="00E75DE2" w:rsidP="00E75DE2">
      <w:r w:rsidRPr="00E75DE2">
        <w:t>Un PL/SQL </w:t>
      </w:r>
      <w:r w:rsidRPr="00E75DE2">
        <w:rPr>
          <w:b/>
          <w:bCs/>
        </w:rPr>
        <w:t>subprograma</w:t>
      </w:r>
      <w:r w:rsidRPr="00E75DE2">
        <w:t> es un bloque PL/SQL con nombre que se puede invocar repetidamente.</w:t>
      </w:r>
    </w:p>
    <w:p w14:paraId="2F0C1404" w14:textId="77777777" w:rsidR="00E75DE2" w:rsidRPr="00E75DE2" w:rsidRDefault="00E75DE2" w:rsidP="00E75DE2">
      <w:r w:rsidRPr="00E75DE2">
        <w:t>Si el subprograma tiene parámetros, sus valores pueden diferir para cada invocación. PL/SQL tiene dos tipos de subprogramas, procedimientos y funciones. Una función devuelve un resultado.</w:t>
      </w:r>
    </w:p>
    <w:p w14:paraId="7D68986B" w14:textId="77777777" w:rsidR="00E75DE2" w:rsidRPr="00E75DE2" w:rsidRDefault="00E75DE2" w:rsidP="00E75DE2">
      <w:r w:rsidRPr="00E75DE2">
        <w:t>Para obtener más información sobre los subprogramas PL/SQL, consulte </w:t>
      </w:r>
      <w:hyperlink r:id="rId5" w:anchor="GUID-13BEBBEC-02D4-48E8-A059-DFEAC4751A3B" w:history="1">
        <w:r w:rsidRPr="00E75DE2">
          <w:rPr>
            <w:rStyle w:val="Hyperlink"/>
          </w:rPr>
          <w:t>Subprogramas PL/SQL</w:t>
        </w:r>
      </w:hyperlink>
      <w:r w:rsidRPr="00E75DE2">
        <w:t>.</w:t>
      </w:r>
    </w:p>
    <w:p w14:paraId="2D67B06E" w14:textId="31DC01DD" w:rsidR="00605268" w:rsidRPr="00E75DE2" w:rsidRDefault="00E75DE2" w:rsidP="00E75DE2">
      <w:r w:rsidRPr="00E75DE2">
        <w:t>PL/SQL también le permite invocar programas externos escritos en otros lenguajes.</w:t>
      </w:r>
    </w:p>
    <w:p w14:paraId="5B016AF5" w14:textId="77777777" w:rsidR="00E75DE2" w:rsidRPr="00E75DE2" w:rsidRDefault="00E75DE2" w:rsidP="00E75DE2">
      <w:r w:rsidRPr="00E75DE2">
        <w:lastRenderedPageBreak/>
        <w:t>Para obtener más información, consulte "</w:t>
      </w:r>
      <w:hyperlink r:id="rId6" w:anchor="GUID-96B5DE2B-D809-4296-9CDE-B317B81895F8" w:history="1">
        <w:r w:rsidRPr="00E75DE2">
          <w:rPr>
            <w:rStyle w:val="Hyperlink"/>
          </w:rPr>
          <w:t>Subprogramas externos</w:t>
        </w:r>
      </w:hyperlink>
      <w:r w:rsidRPr="00E75DE2">
        <w:t>".</w:t>
      </w:r>
    </w:p>
    <w:p w14:paraId="6AA63EE6" w14:textId="53B3164D" w:rsidR="00E75DE2" w:rsidRPr="00316D3F" w:rsidRDefault="00605268" w:rsidP="00316D3F">
      <w:r>
        <w:t xml:space="preserve">TRIGGERS: </w:t>
      </w:r>
    </w:p>
    <w:p w14:paraId="3B1B9681" w14:textId="29BE1D17" w:rsidR="00605268" w:rsidRPr="00605268" w:rsidRDefault="00605268" w:rsidP="00605268">
      <w:r>
        <w:t>Un TRIGGER</w:t>
      </w:r>
      <w:r w:rsidRPr="00605268">
        <w:t> es una unidad PL/SQL con nombre que se almacena en la base de datos y se ejecuta en respuesta a un evento que ocurre en la base de datos.</w:t>
      </w:r>
    </w:p>
    <w:p w14:paraId="2C69B2FF" w14:textId="2A7CC99A" w:rsidR="00605268" w:rsidRDefault="00605268" w:rsidP="00605268">
      <w:r w:rsidRPr="00605268">
        <w:t xml:space="preserve">Puede especificar el evento, si el </w:t>
      </w:r>
      <w:r w:rsidR="00D603C7">
        <w:t>TRIGGER</w:t>
      </w:r>
      <w:r w:rsidR="00D603C7" w:rsidRPr="00605268">
        <w:t> </w:t>
      </w:r>
      <w:r w:rsidR="00D603C7" w:rsidRPr="00605268">
        <w:t xml:space="preserve"> </w:t>
      </w:r>
      <w:r w:rsidRPr="00605268">
        <w:t xml:space="preserve">se activa antes o después del evento y si el </w:t>
      </w:r>
      <w:r w:rsidR="00D603C7">
        <w:t>TRIGGER</w:t>
      </w:r>
      <w:r w:rsidR="00D603C7" w:rsidRPr="00605268">
        <w:t> </w:t>
      </w:r>
      <w:r w:rsidR="00D603C7" w:rsidRPr="00605268">
        <w:t xml:space="preserve"> </w:t>
      </w:r>
      <w:r w:rsidRPr="00605268">
        <w:t xml:space="preserve">se ejecuta para cada evento o para cada fila afectada por el evento. Por ejemplo, puedes crear un </w:t>
      </w:r>
      <w:r w:rsidR="00D603C7">
        <w:t>TRIGGER</w:t>
      </w:r>
      <w:r w:rsidR="00D603C7" w:rsidRPr="00605268">
        <w:t> </w:t>
      </w:r>
      <w:r w:rsidR="00D603C7" w:rsidRPr="00605268">
        <w:t xml:space="preserve"> </w:t>
      </w:r>
      <w:r w:rsidRPr="00605268">
        <w:t>que se ejecute cada vez que un INSERT afecta a la </w:t>
      </w:r>
      <w:r w:rsidR="00D603C7" w:rsidRPr="00605268">
        <w:t>tabla</w:t>
      </w:r>
      <w:r w:rsidR="00D603C7" w:rsidRPr="00605268">
        <w:t xml:space="preserve"> </w:t>
      </w:r>
      <w:r w:rsidR="00D603C7">
        <w:t xml:space="preserve"> </w:t>
      </w:r>
      <w:r w:rsidRPr="00605268">
        <w:t>EMPLOYEES .</w:t>
      </w:r>
    </w:p>
    <w:p w14:paraId="113F14DD" w14:textId="77777777" w:rsidR="006F384C" w:rsidRDefault="006F384C" w:rsidP="00605268"/>
    <w:p w14:paraId="52D46C58" w14:textId="2F64EB52" w:rsidR="006F384C" w:rsidRDefault="006F384C" w:rsidP="00605268">
      <w:r>
        <w:t>INPUTS y OUTPUTS</w:t>
      </w:r>
      <w:r w:rsidR="00FF049A">
        <w:t xml:space="preserve">: </w:t>
      </w:r>
    </w:p>
    <w:p w14:paraId="3B28ACAE" w14:textId="69C01E5A" w:rsidR="00FF049A" w:rsidRDefault="00FF049A" w:rsidP="00605268">
      <w:r w:rsidRPr="00FF049A">
        <w:t>Para aceptar datos directamente desde el teclado, utilice los comandos SQL*Plus PROMPT y ACCEPT.</w:t>
      </w:r>
    </w:p>
    <w:p w14:paraId="3B0FED08" w14:textId="77777777" w:rsidR="00FF049A" w:rsidRPr="00FF049A" w:rsidRDefault="00FF049A" w:rsidP="00FF049A">
      <w:r w:rsidRPr="00FF049A">
        <w:rPr>
          <w:i/>
          <w:iCs/>
        </w:rPr>
        <w:t xml:space="preserve">--Este comando sirve para mostrar contenido en consola, se debe hacer solo una vez durante toda una </w:t>
      </w:r>
      <w:proofErr w:type="spellStart"/>
      <w:r w:rsidRPr="00FF049A">
        <w:rPr>
          <w:i/>
          <w:iCs/>
        </w:rPr>
        <w:t>sesion</w:t>
      </w:r>
      <w:proofErr w:type="spellEnd"/>
      <w:r w:rsidRPr="00FF049A">
        <w:rPr>
          <w:i/>
          <w:iCs/>
        </w:rPr>
        <w:t>--</w:t>
      </w:r>
    </w:p>
    <w:p w14:paraId="6D052871" w14:textId="77777777" w:rsidR="00FF049A" w:rsidRPr="00FF049A" w:rsidRDefault="00FF049A" w:rsidP="00FF049A">
      <w:pPr>
        <w:rPr>
          <w:lang w:val="en-US"/>
        </w:rPr>
      </w:pPr>
      <w:r w:rsidRPr="00FF049A">
        <w:rPr>
          <w:lang w:val="en-US"/>
        </w:rPr>
        <w:t xml:space="preserve">SET SERVEROUTPUT </w:t>
      </w:r>
      <w:proofErr w:type="gramStart"/>
      <w:r w:rsidRPr="00FF049A">
        <w:rPr>
          <w:lang w:val="en-US"/>
        </w:rPr>
        <w:t>ON;</w:t>
      </w:r>
      <w:proofErr w:type="gramEnd"/>
    </w:p>
    <w:p w14:paraId="79ED5D66" w14:textId="77777777" w:rsidR="00FF049A" w:rsidRPr="00FF049A" w:rsidRDefault="00FF049A" w:rsidP="00FF049A">
      <w:pPr>
        <w:rPr>
          <w:lang w:val="en-US"/>
        </w:rPr>
      </w:pPr>
    </w:p>
    <w:p w14:paraId="2225170E" w14:textId="77777777" w:rsidR="00FF049A" w:rsidRPr="00FF049A" w:rsidRDefault="00FF049A" w:rsidP="00FF049A">
      <w:pPr>
        <w:rPr>
          <w:lang w:val="en-US"/>
        </w:rPr>
      </w:pPr>
      <w:r w:rsidRPr="00FF049A">
        <w:rPr>
          <w:lang w:val="en-US"/>
        </w:rPr>
        <w:t>BEGIN</w:t>
      </w:r>
    </w:p>
    <w:p w14:paraId="03F23773" w14:textId="77777777" w:rsidR="00FF049A" w:rsidRPr="00FF049A" w:rsidRDefault="00FF049A" w:rsidP="00FF049A">
      <w:pPr>
        <w:rPr>
          <w:lang w:val="en-US"/>
        </w:rPr>
      </w:pPr>
      <w:proofErr w:type="spellStart"/>
      <w:r w:rsidRPr="00FF049A">
        <w:rPr>
          <w:lang w:val="en-US"/>
        </w:rPr>
        <w:t>dbms_output.put_line</w:t>
      </w:r>
      <w:proofErr w:type="spellEnd"/>
      <w:r w:rsidRPr="00FF049A">
        <w:rPr>
          <w:lang w:val="en-US"/>
        </w:rPr>
        <w:t>('</w:t>
      </w:r>
      <w:proofErr w:type="spellStart"/>
      <w:r w:rsidRPr="00FF049A">
        <w:rPr>
          <w:lang w:val="en-US"/>
        </w:rPr>
        <w:t>hola</w:t>
      </w:r>
      <w:proofErr w:type="spellEnd"/>
      <w:r w:rsidRPr="00FF049A">
        <w:rPr>
          <w:lang w:val="en-US"/>
        </w:rPr>
        <w:t xml:space="preserve"> </w:t>
      </w:r>
      <w:proofErr w:type="spellStart"/>
      <w:r w:rsidRPr="00FF049A">
        <w:rPr>
          <w:lang w:val="en-US"/>
        </w:rPr>
        <w:t>mundo</w:t>
      </w:r>
      <w:proofErr w:type="spellEnd"/>
      <w:r w:rsidRPr="00FF049A">
        <w:rPr>
          <w:lang w:val="en-US"/>
        </w:rPr>
        <w:t>'</w:t>
      </w:r>
      <w:proofErr w:type="gramStart"/>
      <w:r w:rsidRPr="00FF049A">
        <w:rPr>
          <w:lang w:val="en-US"/>
        </w:rPr>
        <w:t>);</w:t>
      </w:r>
      <w:proofErr w:type="gramEnd"/>
    </w:p>
    <w:p w14:paraId="7E45F590" w14:textId="77777777" w:rsidR="00FF049A" w:rsidRPr="00FF049A" w:rsidRDefault="00FF049A" w:rsidP="00FF049A">
      <w:r w:rsidRPr="00FF049A">
        <w:t>END;</w:t>
      </w:r>
    </w:p>
    <w:p w14:paraId="5CEA9DC1" w14:textId="77777777" w:rsidR="00FF049A" w:rsidRPr="00FF049A" w:rsidRDefault="00FF049A" w:rsidP="00FF049A">
      <w:r w:rsidRPr="00FF049A">
        <w:rPr>
          <w:i/>
          <w:iCs/>
        </w:rPr>
        <w:t xml:space="preserve">--Este script se conoce como un bloque </w:t>
      </w:r>
      <w:proofErr w:type="spellStart"/>
      <w:r w:rsidRPr="00FF049A">
        <w:rPr>
          <w:i/>
          <w:iCs/>
        </w:rPr>
        <w:t>anonimo</w:t>
      </w:r>
      <w:proofErr w:type="spellEnd"/>
      <w:r w:rsidRPr="00FF049A">
        <w:rPr>
          <w:i/>
          <w:iCs/>
        </w:rPr>
        <w:t xml:space="preserve"> ya que no tiene un nombre de proceso</w:t>
      </w:r>
    </w:p>
    <w:p w14:paraId="1BEAFD7E" w14:textId="77777777" w:rsidR="00FF049A" w:rsidRPr="00605268" w:rsidRDefault="00FF049A" w:rsidP="00605268"/>
    <w:p w14:paraId="3F7EC2C8" w14:textId="77777777" w:rsidR="006E12FC" w:rsidRPr="006E12FC" w:rsidRDefault="006E12FC" w:rsidP="006E12FC">
      <w:r w:rsidRPr="006E12FC">
        <w:t>Cursores</w:t>
      </w:r>
    </w:p>
    <w:p w14:paraId="7D034722" w14:textId="77777777" w:rsidR="006E12FC" w:rsidRPr="006E12FC" w:rsidRDefault="006E12FC" w:rsidP="006E12FC">
      <w:r w:rsidRPr="006E12FC">
        <w:t>A </w:t>
      </w:r>
      <w:r w:rsidRPr="006E12FC">
        <w:rPr>
          <w:b/>
          <w:bCs/>
        </w:rPr>
        <w:t>cursor</w:t>
      </w:r>
      <w:r w:rsidRPr="006E12FC">
        <w:t> es un puntero a un área SQL privada que almacena información sobre el procesamiento de una declaración SQL específica o PL/SQL SELECT INTO declaración.</w:t>
      </w:r>
    </w:p>
    <w:p w14:paraId="01CCEF06" w14:textId="77777777" w:rsidR="006E12FC" w:rsidRPr="006E12FC" w:rsidRDefault="006E12FC" w:rsidP="006E12FC">
      <w:r w:rsidRPr="006E12FC">
        <w:t>Puede utilizar el cursor para recuperar las filas del conjunto de resultados una a la vez. Puede utilizar los atributos del cursor para obtener información sobre el estado del cursor —por ejemplo, cuántas filas ha afectado la declaración hasta ahora.</w:t>
      </w:r>
    </w:p>
    <w:p w14:paraId="36E1D24A" w14:textId="77777777" w:rsidR="001C41B1" w:rsidRPr="001C41B1" w:rsidRDefault="001C41B1" w:rsidP="001C41B1">
      <w:r w:rsidRPr="001C41B1">
        <w:t>Variables compuestas</w:t>
      </w:r>
    </w:p>
    <w:p w14:paraId="104D3F5F" w14:textId="77777777" w:rsidR="001C41B1" w:rsidRPr="001C41B1" w:rsidRDefault="001C41B1" w:rsidP="001C41B1">
      <w:r w:rsidRPr="001C41B1">
        <w:lastRenderedPageBreak/>
        <w:t>A </w:t>
      </w:r>
      <w:r w:rsidRPr="001C41B1">
        <w:rPr>
          <w:b/>
          <w:bCs/>
        </w:rPr>
        <w:t>variable compuesta</w:t>
      </w:r>
      <w:r w:rsidRPr="001C41B1">
        <w:t> Tiene componentes internos, a los que puedes acceder individualmente.</w:t>
      </w:r>
    </w:p>
    <w:p w14:paraId="7E84D4DB" w14:textId="77777777" w:rsidR="001C41B1" w:rsidRPr="001C41B1" w:rsidRDefault="001C41B1" w:rsidP="001C41B1">
      <w:r w:rsidRPr="001C41B1">
        <w:t>Puede pasar variables compuestas completas a subprogramas como parámetros. PL/SQL tiene dos tipos de variables compuestas: colecciones y registros.</w:t>
      </w:r>
    </w:p>
    <w:p w14:paraId="48E6E259" w14:textId="77777777" w:rsidR="001C41B1" w:rsidRPr="001C41B1" w:rsidRDefault="001C41B1" w:rsidP="001C41B1">
      <w:r w:rsidRPr="001C41B1">
        <w:t xml:space="preserve">En </w:t>
      </w:r>
      <w:proofErr w:type="gramStart"/>
      <w:r w:rsidRPr="001C41B1">
        <w:t>un </w:t>
      </w:r>
      <w:r w:rsidRPr="001C41B1">
        <w:rPr>
          <w:b/>
          <w:bCs/>
        </w:rPr>
        <w:t>colección</w:t>
      </w:r>
      <w:proofErr w:type="gramEnd"/>
      <w:r w:rsidRPr="001C41B1">
        <w:t>, los componentes internos son siempre del mismo tipo de datos y se denominan </w:t>
      </w:r>
      <w:r w:rsidRPr="001C41B1">
        <w:rPr>
          <w:b/>
          <w:bCs/>
        </w:rPr>
        <w:t>elementos</w:t>
      </w:r>
      <w:r w:rsidRPr="001C41B1">
        <w:t>. Accedes a cada elemento por su índice único. Las listas y matrices son ejemplos clásicos de colecciones.</w:t>
      </w:r>
    </w:p>
    <w:p w14:paraId="5C8655DC" w14:textId="77777777" w:rsidR="001C41B1" w:rsidRPr="001C41B1" w:rsidRDefault="001C41B1" w:rsidP="001C41B1">
      <w:r w:rsidRPr="001C41B1">
        <w:t>En un </w:t>
      </w:r>
      <w:r w:rsidRPr="001C41B1">
        <w:rPr>
          <w:b/>
          <w:bCs/>
        </w:rPr>
        <w:t>registro</w:t>
      </w:r>
      <w:r w:rsidRPr="001C41B1">
        <w:t>, los componentes internos pueden ser de diferentes tipos de datos y se denominan </w:t>
      </w:r>
      <w:r w:rsidRPr="001C41B1">
        <w:rPr>
          <w:b/>
          <w:bCs/>
        </w:rPr>
        <w:t>campos</w:t>
      </w:r>
      <w:r w:rsidRPr="001C41B1">
        <w:t>. Accedes a cada campo por su nombre. Una variable de registro puede contener una fila de tabla o algunas columnas de una fila de tabla.</w:t>
      </w:r>
    </w:p>
    <w:p w14:paraId="47982B9D" w14:textId="77777777" w:rsidR="003A5FFC" w:rsidRPr="003A5FFC" w:rsidRDefault="003A5FFC" w:rsidP="003A5FFC">
      <w:r w:rsidRPr="003A5FFC">
        <w:t>Uso del atributo %ROWTYPE</w:t>
      </w:r>
    </w:p>
    <w:p w14:paraId="33CDF1A4" w14:textId="77777777" w:rsidR="003A5FFC" w:rsidRPr="003A5FFC" w:rsidRDefault="003A5FFC" w:rsidP="003A5FFC">
      <w:r w:rsidRPr="003A5FFC">
        <w:t>El %ROWTYPE El atributo le permite declarar un registro que representa una fila completa o parcial de una tabla o vista de base de datos.</w:t>
      </w:r>
    </w:p>
    <w:p w14:paraId="7EBBDE9E" w14:textId="77777777" w:rsidR="003A5FFC" w:rsidRPr="003A5FFC" w:rsidRDefault="003A5FFC" w:rsidP="003A5FFC">
      <w:r w:rsidRPr="003A5FFC">
        <w:t>Para cada columna de la fila completa o parcial, el registro tiene un campo con el mismo nombre y tipo de datos. Si la estructura de la fila cambia, entonces la estructura del registro cambia en consecuencia.</w:t>
      </w:r>
    </w:p>
    <w:p w14:paraId="50DEA354" w14:textId="77777777" w:rsidR="00E4266D" w:rsidRPr="00E4266D" w:rsidRDefault="00E4266D" w:rsidP="00E4266D">
      <w:r w:rsidRPr="00E4266D">
        <w:t>DECLARE</w:t>
      </w:r>
    </w:p>
    <w:p w14:paraId="082CA7CF" w14:textId="77777777" w:rsidR="00E4266D" w:rsidRPr="00E4266D" w:rsidRDefault="00E4266D" w:rsidP="00E4266D">
      <w:r w:rsidRPr="00E4266D">
        <w:t xml:space="preserve">    </w:t>
      </w:r>
      <w:proofErr w:type="spellStart"/>
      <w:r w:rsidRPr="00E4266D">
        <w:t>vv_nameEmployee</w:t>
      </w:r>
      <w:proofErr w:type="spellEnd"/>
      <w:r w:rsidRPr="00E4266D">
        <w:t xml:space="preserve"> </w:t>
      </w:r>
      <w:proofErr w:type="spellStart"/>
      <w:r w:rsidRPr="00E4266D">
        <w:t>empleados%ROWTYPE</w:t>
      </w:r>
      <w:proofErr w:type="spellEnd"/>
      <w:r w:rsidRPr="00E4266D">
        <w:t xml:space="preserve">; </w:t>
      </w:r>
      <w:r w:rsidRPr="00E4266D">
        <w:rPr>
          <w:i/>
          <w:iCs/>
        </w:rPr>
        <w:t>--El operador %ROWTYPE infiere el tipo de dato de cada una de las columnas de la tabla, almacenando todos los datos de la fila</w:t>
      </w:r>
    </w:p>
    <w:p w14:paraId="342E5EF5" w14:textId="77777777" w:rsidR="00E4266D" w:rsidRPr="00E4266D" w:rsidRDefault="00E4266D" w:rsidP="00E4266D">
      <w:pPr>
        <w:rPr>
          <w:lang w:val="en-US"/>
        </w:rPr>
      </w:pPr>
      <w:r w:rsidRPr="00E4266D">
        <w:rPr>
          <w:lang w:val="en-US"/>
        </w:rPr>
        <w:t>BEGIN</w:t>
      </w:r>
    </w:p>
    <w:p w14:paraId="71FD9DAA" w14:textId="77777777" w:rsidR="00E4266D" w:rsidRPr="00E4266D" w:rsidRDefault="00E4266D" w:rsidP="00E4266D">
      <w:pPr>
        <w:rPr>
          <w:lang w:val="en-US"/>
        </w:rPr>
      </w:pPr>
      <w:r w:rsidRPr="00E4266D">
        <w:rPr>
          <w:lang w:val="en-US"/>
        </w:rPr>
        <w:t xml:space="preserve">    </w:t>
      </w:r>
    </w:p>
    <w:p w14:paraId="29967999" w14:textId="77777777" w:rsidR="00E4266D" w:rsidRPr="00E4266D" w:rsidRDefault="00E4266D" w:rsidP="00E4266D">
      <w:pPr>
        <w:rPr>
          <w:lang w:val="en-US"/>
        </w:rPr>
      </w:pPr>
      <w:r w:rsidRPr="00E4266D">
        <w:rPr>
          <w:lang w:val="en-US"/>
        </w:rPr>
        <w:t xml:space="preserve">    select * </w:t>
      </w:r>
    </w:p>
    <w:p w14:paraId="0CC3995C" w14:textId="77777777" w:rsidR="00E4266D" w:rsidRPr="00E4266D" w:rsidRDefault="00E4266D" w:rsidP="00E4266D">
      <w:pPr>
        <w:rPr>
          <w:lang w:val="en-US"/>
        </w:rPr>
      </w:pPr>
      <w:r w:rsidRPr="00E4266D">
        <w:rPr>
          <w:lang w:val="en-US"/>
        </w:rPr>
        <w:t xml:space="preserve">    INTO </w:t>
      </w:r>
      <w:proofErr w:type="spellStart"/>
      <w:r w:rsidRPr="00E4266D">
        <w:rPr>
          <w:lang w:val="en-US"/>
        </w:rPr>
        <w:t>vv_nameEmployee</w:t>
      </w:r>
      <w:proofErr w:type="spellEnd"/>
      <w:r w:rsidRPr="00E4266D">
        <w:rPr>
          <w:lang w:val="en-US"/>
        </w:rPr>
        <w:t xml:space="preserve"> </w:t>
      </w:r>
    </w:p>
    <w:p w14:paraId="46DF096E" w14:textId="77777777" w:rsidR="00E4266D" w:rsidRPr="00E4266D" w:rsidRDefault="00E4266D" w:rsidP="00E4266D">
      <w:pPr>
        <w:rPr>
          <w:lang w:val="en-US"/>
        </w:rPr>
      </w:pPr>
      <w:r w:rsidRPr="00E4266D">
        <w:rPr>
          <w:lang w:val="en-US"/>
        </w:rPr>
        <w:t xml:space="preserve">    FROM </w:t>
      </w:r>
      <w:proofErr w:type="spellStart"/>
      <w:r w:rsidRPr="00E4266D">
        <w:rPr>
          <w:lang w:val="en-US"/>
        </w:rPr>
        <w:t>empleados</w:t>
      </w:r>
      <w:proofErr w:type="spellEnd"/>
    </w:p>
    <w:p w14:paraId="7579A4D6" w14:textId="77777777" w:rsidR="00E4266D" w:rsidRPr="00E4266D" w:rsidRDefault="00E4266D" w:rsidP="00E4266D">
      <w:r w:rsidRPr="00E4266D">
        <w:rPr>
          <w:lang w:val="en-US"/>
        </w:rPr>
        <w:t xml:space="preserve">    </w:t>
      </w:r>
      <w:r w:rsidRPr="00E4266D">
        <w:t xml:space="preserve">WHERE </w:t>
      </w:r>
      <w:proofErr w:type="spellStart"/>
      <w:r w:rsidRPr="00E4266D">
        <w:t>employee_id</w:t>
      </w:r>
      <w:proofErr w:type="spellEnd"/>
      <w:r w:rsidRPr="00E4266D">
        <w:t xml:space="preserve"> = 110;</w:t>
      </w:r>
    </w:p>
    <w:p w14:paraId="56B5AAD0" w14:textId="77777777" w:rsidR="00E4266D" w:rsidRPr="00E4266D" w:rsidRDefault="00E4266D" w:rsidP="00E4266D">
      <w:r w:rsidRPr="00E4266D">
        <w:t xml:space="preserve">    </w:t>
      </w:r>
    </w:p>
    <w:p w14:paraId="1266DE2F" w14:textId="77777777" w:rsidR="00E4266D" w:rsidRPr="00E4266D" w:rsidRDefault="00E4266D" w:rsidP="00E4266D">
      <w:proofErr w:type="spellStart"/>
      <w:r w:rsidRPr="00E4266D">
        <w:t>dbms_output.put_line</w:t>
      </w:r>
      <w:proofErr w:type="spellEnd"/>
      <w:r w:rsidRPr="00E4266D">
        <w:t xml:space="preserve">('El nombre del empleado es: '  || </w:t>
      </w:r>
      <w:proofErr w:type="spellStart"/>
      <w:r w:rsidRPr="00E4266D">
        <w:t>vv_nameEmployee.first_name</w:t>
      </w:r>
      <w:proofErr w:type="spellEnd"/>
      <w:r w:rsidRPr="00E4266D">
        <w:t xml:space="preserve">); </w:t>
      </w:r>
      <w:r w:rsidRPr="00E4266D">
        <w:rPr>
          <w:i/>
          <w:iCs/>
        </w:rPr>
        <w:t>--Los literales son las cadenas definidas dentro de la consulta--</w:t>
      </w:r>
    </w:p>
    <w:p w14:paraId="0F6664C7" w14:textId="77777777" w:rsidR="00E4266D" w:rsidRDefault="00E4266D" w:rsidP="00E4266D">
      <w:pPr>
        <w:rPr>
          <w:lang w:val="en-US"/>
        </w:rPr>
      </w:pPr>
      <w:proofErr w:type="gramStart"/>
      <w:r w:rsidRPr="00E4266D">
        <w:rPr>
          <w:lang w:val="en-US"/>
        </w:rPr>
        <w:t>END;</w:t>
      </w:r>
      <w:proofErr w:type="gramEnd"/>
    </w:p>
    <w:p w14:paraId="7B9EFD4B" w14:textId="77777777" w:rsidR="005D44C7" w:rsidRPr="005D44C7" w:rsidRDefault="005D44C7" w:rsidP="005D44C7">
      <w:r w:rsidRPr="005D44C7">
        <w:lastRenderedPageBreak/>
        <w:t>atributo %TYPE</w:t>
      </w:r>
    </w:p>
    <w:p w14:paraId="1D6830A4" w14:textId="77777777" w:rsidR="005D44C7" w:rsidRPr="005D44C7" w:rsidRDefault="005D44C7" w:rsidP="005D44C7">
      <w:r w:rsidRPr="005D44C7">
        <w:t>El %TYPE El atributo le permite declarar un elemento de datos del mismo tipo de datos que una variable o columna declarada previamente (sin saber cuál es ese tipo).</w:t>
      </w:r>
    </w:p>
    <w:p w14:paraId="411EC9F0" w14:textId="77777777" w:rsidR="005D44C7" w:rsidRPr="005D44C7" w:rsidRDefault="005D44C7" w:rsidP="005D44C7">
      <w:r w:rsidRPr="005D44C7">
        <w:t>Si la declaración del elemento al que se hace referencia cambia, entonces la declaración del elemento al que se hace referencia cambia en consecuencia. El %TYPE El atributo es particularmente útil al declarar variables para almacenar valores de bases de datos.</w:t>
      </w:r>
    </w:p>
    <w:p w14:paraId="5087B924" w14:textId="77777777" w:rsidR="005D44C7" w:rsidRPr="005D44C7" w:rsidRDefault="005D44C7" w:rsidP="005D44C7">
      <w:pPr>
        <w:rPr>
          <w:lang w:val="en-US"/>
        </w:rPr>
      </w:pPr>
      <w:r w:rsidRPr="005D44C7">
        <w:rPr>
          <w:lang w:val="en-US"/>
        </w:rPr>
        <w:t>DECLARE</w:t>
      </w:r>
    </w:p>
    <w:p w14:paraId="01D670B3" w14:textId="77777777" w:rsidR="005D44C7" w:rsidRPr="005D44C7" w:rsidRDefault="005D44C7" w:rsidP="005D44C7">
      <w:pPr>
        <w:rPr>
          <w:lang w:val="en-US"/>
        </w:rPr>
      </w:pPr>
      <w:r w:rsidRPr="005D44C7">
        <w:rPr>
          <w:lang w:val="en-US"/>
        </w:rPr>
        <w:t xml:space="preserve">    </w:t>
      </w:r>
      <w:proofErr w:type="spellStart"/>
      <w:r w:rsidRPr="005D44C7">
        <w:rPr>
          <w:lang w:val="en-US"/>
        </w:rPr>
        <w:t>vv_nameEmployee</w:t>
      </w:r>
      <w:proofErr w:type="spellEnd"/>
      <w:r w:rsidRPr="005D44C7">
        <w:rPr>
          <w:lang w:val="en-US"/>
        </w:rPr>
        <w:t xml:space="preserve"> </w:t>
      </w:r>
      <w:proofErr w:type="spellStart"/>
      <w:r w:rsidRPr="005D44C7">
        <w:rPr>
          <w:lang w:val="en-US"/>
        </w:rPr>
        <w:t>empleados.first_name%TYPE</w:t>
      </w:r>
      <w:proofErr w:type="spellEnd"/>
      <w:r w:rsidRPr="005D44C7">
        <w:rPr>
          <w:lang w:val="en-US"/>
        </w:rPr>
        <w:t xml:space="preserve">; </w:t>
      </w:r>
      <w:r w:rsidRPr="005D44C7">
        <w:rPr>
          <w:i/>
          <w:iCs/>
          <w:lang w:val="en-US"/>
        </w:rPr>
        <w:t xml:space="preserve">--El </w:t>
      </w:r>
      <w:proofErr w:type="spellStart"/>
      <w:r w:rsidRPr="005D44C7">
        <w:rPr>
          <w:i/>
          <w:iCs/>
          <w:lang w:val="en-US"/>
        </w:rPr>
        <w:t>operador</w:t>
      </w:r>
      <w:proofErr w:type="spellEnd"/>
      <w:r w:rsidRPr="005D44C7">
        <w:rPr>
          <w:i/>
          <w:iCs/>
          <w:lang w:val="en-US"/>
        </w:rPr>
        <w:t xml:space="preserve"> %TYPE </w:t>
      </w:r>
      <w:proofErr w:type="spellStart"/>
      <w:r w:rsidRPr="005D44C7">
        <w:rPr>
          <w:i/>
          <w:iCs/>
          <w:lang w:val="en-US"/>
        </w:rPr>
        <w:t>infiere</w:t>
      </w:r>
      <w:proofErr w:type="spellEnd"/>
      <w:r w:rsidRPr="005D44C7">
        <w:rPr>
          <w:i/>
          <w:iCs/>
          <w:lang w:val="en-US"/>
        </w:rPr>
        <w:t xml:space="preserve"> </w:t>
      </w:r>
      <w:proofErr w:type="spellStart"/>
      <w:r w:rsidRPr="005D44C7">
        <w:rPr>
          <w:i/>
          <w:iCs/>
          <w:lang w:val="en-US"/>
        </w:rPr>
        <w:t>el</w:t>
      </w:r>
      <w:proofErr w:type="spellEnd"/>
      <w:r w:rsidRPr="005D44C7">
        <w:rPr>
          <w:i/>
          <w:iCs/>
          <w:lang w:val="en-US"/>
        </w:rPr>
        <w:t xml:space="preserve"> </w:t>
      </w:r>
      <w:proofErr w:type="spellStart"/>
      <w:r w:rsidRPr="005D44C7">
        <w:rPr>
          <w:i/>
          <w:iCs/>
          <w:lang w:val="en-US"/>
        </w:rPr>
        <w:t>tipo</w:t>
      </w:r>
      <w:proofErr w:type="spellEnd"/>
      <w:r w:rsidRPr="005D44C7">
        <w:rPr>
          <w:i/>
          <w:iCs/>
          <w:lang w:val="en-US"/>
        </w:rPr>
        <w:t xml:space="preserve"> de </w:t>
      </w:r>
      <w:proofErr w:type="spellStart"/>
      <w:r w:rsidRPr="005D44C7">
        <w:rPr>
          <w:i/>
          <w:iCs/>
          <w:lang w:val="en-US"/>
        </w:rPr>
        <w:t>dato</w:t>
      </w:r>
      <w:proofErr w:type="spellEnd"/>
    </w:p>
    <w:p w14:paraId="1AAE359B" w14:textId="77777777" w:rsidR="005D44C7" w:rsidRPr="005D44C7" w:rsidRDefault="005D44C7" w:rsidP="005D44C7">
      <w:pPr>
        <w:rPr>
          <w:lang w:val="en-US"/>
        </w:rPr>
      </w:pPr>
      <w:r w:rsidRPr="005D44C7">
        <w:rPr>
          <w:lang w:val="en-US"/>
        </w:rPr>
        <w:t>BEGIN</w:t>
      </w:r>
    </w:p>
    <w:p w14:paraId="284B4617" w14:textId="77777777" w:rsidR="005D44C7" w:rsidRPr="005D44C7" w:rsidRDefault="005D44C7" w:rsidP="005D44C7">
      <w:pPr>
        <w:rPr>
          <w:lang w:val="en-US"/>
        </w:rPr>
      </w:pPr>
      <w:r w:rsidRPr="005D44C7">
        <w:rPr>
          <w:lang w:val="en-US"/>
        </w:rPr>
        <w:t xml:space="preserve">    </w:t>
      </w:r>
    </w:p>
    <w:p w14:paraId="6ACCB579" w14:textId="77777777" w:rsidR="005D44C7" w:rsidRPr="005D44C7" w:rsidRDefault="005D44C7" w:rsidP="005D44C7">
      <w:pPr>
        <w:rPr>
          <w:lang w:val="en-US"/>
        </w:rPr>
      </w:pPr>
      <w:r w:rsidRPr="005D44C7">
        <w:rPr>
          <w:lang w:val="en-US"/>
        </w:rPr>
        <w:t xml:space="preserve">    select </w:t>
      </w:r>
      <w:proofErr w:type="spellStart"/>
      <w:r w:rsidRPr="005D44C7">
        <w:rPr>
          <w:lang w:val="en-US"/>
        </w:rPr>
        <w:t>first_name</w:t>
      </w:r>
      <w:proofErr w:type="spellEnd"/>
      <w:r w:rsidRPr="005D44C7">
        <w:rPr>
          <w:lang w:val="en-US"/>
        </w:rPr>
        <w:t xml:space="preserve"> </w:t>
      </w:r>
    </w:p>
    <w:p w14:paraId="4A5AC9FC" w14:textId="77777777" w:rsidR="005D44C7" w:rsidRPr="005D44C7" w:rsidRDefault="005D44C7" w:rsidP="005D44C7">
      <w:pPr>
        <w:rPr>
          <w:lang w:val="en-US"/>
        </w:rPr>
      </w:pPr>
      <w:r w:rsidRPr="005D44C7">
        <w:rPr>
          <w:lang w:val="en-US"/>
        </w:rPr>
        <w:t xml:space="preserve">    INTO </w:t>
      </w:r>
      <w:proofErr w:type="spellStart"/>
      <w:r w:rsidRPr="005D44C7">
        <w:rPr>
          <w:lang w:val="en-US"/>
        </w:rPr>
        <w:t>vv_nameEmployee</w:t>
      </w:r>
      <w:proofErr w:type="spellEnd"/>
      <w:r w:rsidRPr="005D44C7">
        <w:rPr>
          <w:lang w:val="en-US"/>
        </w:rPr>
        <w:t xml:space="preserve"> </w:t>
      </w:r>
    </w:p>
    <w:p w14:paraId="18039919" w14:textId="77777777" w:rsidR="005D44C7" w:rsidRPr="005D44C7" w:rsidRDefault="005D44C7" w:rsidP="005D44C7">
      <w:pPr>
        <w:rPr>
          <w:lang w:val="en-US"/>
        </w:rPr>
      </w:pPr>
      <w:r w:rsidRPr="005D44C7">
        <w:rPr>
          <w:lang w:val="en-US"/>
        </w:rPr>
        <w:t xml:space="preserve">    FROM </w:t>
      </w:r>
      <w:proofErr w:type="spellStart"/>
      <w:r w:rsidRPr="005D44C7">
        <w:rPr>
          <w:lang w:val="en-US"/>
        </w:rPr>
        <w:t>empleados</w:t>
      </w:r>
      <w:proofErr w:type="spellEnd"/>
    </w:p>
    <w:p w14:paraId="5D1511AC" w14:textId="77777777" w:rsidR="005D44C7" w:rsidRPr="005D44C7" w:rsidRDefault="005D44C7" w:rsidP="005D44C7">
      <w:pPr>
        <w:rPr>
          <w:lang w:val="en-US"/>
        </w:rPr>
      </w:pPr>
      <w:r w:rsidRPr="005D44C7">
        <w:rPr>
          <w:lang w:val="en-US"/>
        </w:rPr>
        <w:t xml:space="preserve">    WHERE </w:t>
      </w:r>
      <w:proofErr w:type="spellStart"/>
      <w:r w:rsidRPr="005D44C7">
        <w:rPr>
          <w:lang w:val="en-US"/>
        </w:rPr>
        <w:t>employee_id</w:t>
      </w:r>
      <w:proofErr w:type="spellEnd"/>
      <w:r w:rsidRPr="005D44C7">
        <w:rPr>
          <w:lang w:val="en-US"/>
        </w:rPr>
        <w:t xml:space="preserve"> = </w:t>
      </w:r>
      <w:proofErr w:type="gramStart"/>
      <w:r w:rsidRPr="005D44C7">
        <w:rPr>
          <w:lang w:val="en-US"/>
        </w:rPr>
        <w:t>110;</w:t>
      </w:r>
      <w:proofErr w:type="gramEnd"/>
    </w:p>
    <w:p w14:paraId="0C53D92A" w14:textId="77777777" w:rsidR="005D44C7" w:rsidRPr="005D44C7" w:rsidRDefault="005D44C7" w:rsidP="005D44C7">
      <w:pPr>
        <w:rPr>
          <w:lang w:val="en-US"/>
        </w:rPr>
      </w:pPr>
      <w:r w:rsidRPr="005D44C7">
        <w:rPr>
          <w:lang w:val="en-US"/>
        </w:rPr>
        <w:t xml:space="preserve">    </w:t>
      </w:r>
    </w:p>
    <w:p w14:paraId="07BEE665" w14:textId="77777777" w:rsidR="005D44C7" w:rsidRPr="005D44C7" w:rsidRDefault="005D44C7" w:rsidP="005D44C7">
      <w:proofErr w:type="spellStart"/>
      <w:r w:rsidRPr="005D44C7">
        <w:t>dbms_output.put_line</w:t>
      </w:r>
      <w:proofErr w:type="spellEnd"/>
      <w:r w:rsidRPr="005D44C7">
        <w:t xml:space="preserve">('El nombre del empleado es: '  || </w:t>
      </w:r>
      <w:proofErr w:type="spellStart"/>
      <w:r w:rsidRPr="005D44C7">
        <w:t>vv_nameEmployee</w:t>
      </w:r>
      <w:proofErr w:type="spellEnd"/>
      <w:r w:rsidRPr="005D44C7">
        <w:t xml:space="preserve">); </w:t>
      </w:r>
      <w:r w:rsidRPr="005D44C7">
        <w:rPr>
          <w:i/>
          <w:iCs/>
        </w:rPr>
        <w:t>--Los literales son las cadenas definidas dentro de la consulta--</w:t>
      </w:r>
    </w:p>
    <w:p w14:paraId="419964C4" w14:textId="77777777" w:rsidR="005D44C7" w:rsidRDefault="005D44C7" w:rsidP="005D44C7">
      <w:r w:rsidRPr="005D44C7">
        <w:t>END;</w:t>
      </w:r>
    </w:p>
    <w:p w14:paraId="48F33B39" w14:textId="3633E47B" w:rsidR="007A5E63" w:rsidRPr="005D44C7" w:rsidRDefault="007A5E63" w:rsidP="005D44C7">
      <w:r w:rsidRPr="007A5E63">
        <w:rPr>
          <w:b/>
          <w:bCs/>
        </w:rPr>
        <w:t>Tipo de datos abstractos</w:t>
      </w:r>
    </w:p>
    <w:p w14:paraId="15D85A42" w14:textId="77777777" w:rsidR="007A5E63" w:rsidRPr="007A5E63" w:rsidRDefault="007A5E63" w:rsidP="007A5E63">
      <w:proofErr w:type="spellStart"/>
      <w:r w:rsidRPr="007A5E63">
        <w:t>An</w:t>
      </w:r>
      <w:proofErr w:type="spellEnd"/>
      <w:r w:rsidRPr="007A5E63">
        <w:t> </w:t>
      </w:r>
      <w:r w:rsidRPr="007A5E63">
        <w:rPr>
          <w:b/>
          <w:bCs/>
        </w:rPr>
        <w:t>Tipo de datos abstractos (ADT)</w:t>
      </w:r>
      <w:r w:rsidRPr="007A5E63">
        <w:t> consta de una estructura de datos y subprogramas que manipulan los datos.</w:t>
      </w:r>
    </w:p>
    <w:p w14:paraId="280B50F2" w14:textId="77777777" w:rsidR="007A5E63" w:rsidRPr="007A5E63" w:rsidRDefault="007A5E63" w:rsidP="007A5E63">
      <w:r w:rsidRPr="007A5E63">
        <w:t>Las variables que forman la estructura de datos se denominan </w:t>
      </w:r>
      <w:r w:rsidRPr="007A5E63">
        <w:rPr>
          <w:b/>
          <w:bCs/>
        </w:rPr>
        <w:t>atributos</w:t>
      </w:r>
      <w:r w:rsidRPr="007A5E63">
        <w:t>. Los subprogramas que manipulan los atributos se llaman </w:t>
      </w:r>
      <w:r w:rsidRPr="007A5E63">
        <w:rPr>
          <w:b/>
          <w:bCs/>
        </w:rPr>
        <w:t>métodos</w:t>
      </w:r>
      <w:r w:rsidRPr="007A5E63">
        <w:t>.</w:t>
      </w:r>
    </w:p>
    <w:p w14:paraId="552D2BE1" w14:textId="77777777" w:rsidR="007A5E63" w:rsidRPr="007A5E63" w:rsidRDefault="007A5E63" w:rsidP="007A5E63">
      <w:r w:rsidRPr="007A5E63">
        <w:t>Los ADT se almacenan en la base de datos. Las instancias de ADT se pueden almacenar en tablas y utilizar como variables PL/SQL.</w:t>
      </w:r>
    </w:p>
    <w:p w14:paraId="40F93A05" w14:textId="77777777" w:rsidR="007A5E63" w:rsidRPr="007A5E63" w:rsidRDefault="007A5E63" w:rsidP="007A5E63">
      <w:r w:rsidRPr="007A5E63">
        <w:t>Los ADT le permiten reducir la complejidad al separar un sistema grande en componentes lógicos, que puede reutilizar.</w:t>
      </w:r>
    </w:p>
    <w:p w14:paraId="34339F25" w14:textId="77777777" w:rsidR="007A5E63" w:rsidRPr="007A5E63" w:rsidRDefault="007A5E63" w:rsidP="007A5E63">
      <w:r w:rsidRPr="007A5E63">
        <w:lastRenderedPageBreak/>
        <w:t>En la vista del diccionario de datos estáticos *_OBJECTS, el OBJECT_TYPE de un ADT es TYPE. En la vista del diccionario de datos estáticos *_TYPES, el TYPECODE de un ADT es OBJECT.</w:t>
      </w:r>
    </w:p>
    <w:p w14:paraId="556FC4FA" w14:textId="77777777" w:rsidR="005D44C7" w:rsidRPr="00E4266D" w:rsidRDefault="005D44C7" w:rsidP="00E4266D"/>
    <w:p w14:paraId="4AC97431" w14:textId="77777777" w:rsidR="00D72C2D" w:rsidRPr="00D72C2D" w:rsidRDefault="00D72C2D" w:rsidP="00D72C2D">
      <w:r w:rsidRPr="00D72C2D">
        <w:t>Declaraciones de control</w:t>
      </w:r>
    </w:p>
    <w:p w14:paraId="2D7B67A0" w14:textId="77777777" w:rsidR="00D72C2D" w:rsidRPr="00D72C2D" w:rsidRDefault="00D72C2D" w:rsidP="00D72C2D">
      <w:r w:rsidRPr="00D72C2D">
        <w:t>Las declaraciones de control son la extensión PL/SQL más importante de SQL.</w:t>
      </w:r>
    </w:p>
    <w:p w14:paraId="72432736" w14:textId="77777777" w:rsidR="00D72C2D" w:rsidRPr="00D72C2D" w:rsidRDefault="00D72C2D" w:rsidP="00D72C2D">
      <w:r w:rsidRPr="00D72C2D">
        <w:t>PL/SQL tiene tres categorías de declaraciones de control:</w:t>
      </w:r>
    </w:p>
    <w:p w14:paraId="15442467" w14:textId="77777777" w:rsidR="00D72C2D" w:rsidRPr="00D72C2D" w:rsidRDefault="00D72C2D" w:rsidP="00D72C2D">
      <w:pPr>
        <w:numPr>
          <w:ilvl w:val="0"/>
          <w:numId w:val="1"/>
        </w:numPr>
      </w:pPr>
      <w:r w:rsidRPr="00D72C2D">
        <w:rPr>
          <w:b/>
          <w:bCs/>
        </w:rPr>
        <w:t>Declaraciones de selección condicional</w:t>
      </w:r>
      <w:r w:rsidRPr="00D72C2D">
        <w:t>, lo que le permite ejecutar diferentes declaraciones para diferentes valores de datos.</w:t>
      </w:r>
    </w:p>
    <w:p w14:paraId="7235388A" w14:textId="77777777" w:rsidR="00D72C2D" w:rsidRPr="00D72C2D" w:rsidRDefault="00D72C2D" w:rsidP="00D72C2D">
      <w:r w:rsidRPr="00D72C2D">
        <w:t>Para obtener más información, consulte "</w:t>
      </w:r>
      <w:hyperlink r:id="rId7" w:anchor="GUID-B7DD4E62-3ED2-41E9-AAE5-90A78788BB31" w:tooltip="Las declaraciones de selección condicional, IF y CASE, ejecutan diferentes declaraciones para diferentes valores de datos." w:history="1">
        <w:r w:rsidRPr="00D72C2D">
          <w:rPr>
            <w:rStyle w:val="Hyperlink"/>
          </w:rPr>
          <w:t>Declaraciones de selección condicional</w:t>
        </w:r>
      </w:hyperlink>
      <w:r w:rsidRPr="00D72C2D">
        <w:t>".</w:t>
      </w:r>
    </w:p>
    <w:p w14:paraId="7EC6FE04" w14:textId="77777777" w:rsidR="00D72C2D" w:rsidRPr="00D72C2D" w:rsidRDefault="00D72C2D" w:rsidP="00D72C2D">
      <w:pPr>
        <w:numPr>
          <w:ilvl w:val="0"/>
          <w:numId w:val="1"/>
        </w:numPr>
      </w:pPr>
      <w:r w:rsidRPr="00D72C2D">
        <w:rPr>
          <w:b/>
          <w:bCs/>
        </w:rPr>
        <w:t>Declaraciones de bucle</w:t>
      </w:r>
      <w:r w:rsidRPr="00D72C2D">
        <w:t>, que le permiten repetir las mismas declaraciones con una serie de valores de datos diferentes.</w:t>
      </w:r>
    </w:p>
    <w:p w14:paraId="330BD145" w14:textId="77777777" w:rsidR="00D72C2D" w:rsidRPr="00D72C2D" w:rsidRDefault="00D72C2D" w:rsidP="00D72C2D">
      <w:r w:rsidRPr="00D72C2D">
        <w:t>Para obtener más información, consulte "</w:t>
      </w:r>
      <w:hyperlink r:id="rId8" w:anchor="GUID-4CD12F11-2DB8-4B0D-9E04-DF983DCF9358" w:history="1">
        <w:r w:rsidRPr="00D72C2D">
          <w:rPr>
            <w:rStyle w:val="Hyperlink"/>
          </w:rPr>
          <w:t>Declaraciones LOOP</w:t>
        </w:r>
      </w:hyperlink>
      <w:r w:rsidRPr="00D72C2D">
        <w:t>".</w:t>
      </w:r>
    </w:p>
    <w:p w14:paraId="67681A9B" w14:textId="77777777" w:rsidR="00D72C2D" w:rsidRPr="00D72C2D" w:rsidRDefault="00D72C2D" w:rsidP="00D72C2D">
      <w:pPr>
        <w:numPr>
          <w:ilvl w:val="0"/>
          <w:numId w:val="1"/>
        </w:numPr>
      </w:pPr>
      <w:r w:rsidRPr="00D72C2D">
        <w:rPr>
          <w:b/>
          <w:bCs/>
        </w:rPr>
        <w:t>Declaraciones de control secuenciales</w:t>
      </w:r>
      <w:r w:rsidRPr="00D72C2D">
        <w:t>, que le permiten ir a una declaración específica y etiquetada o no hacer nada.</w:t>
      </w:r>
    </w:p>
    <w:p w14:paraId="0133BC92" w14:textId="77777777" w:rsidR="006674F1" w:rsidRPr="006674F1" w:rsidRDefault="006674F1" w:rsidP="006674F1">
      <w:r w:rsidRPr="006674F1">
        <w:t>Unidades PL/SQL y parámetros de compilación</w:t>
      </w:r>
    </w:p>
    <w:p w14:paraId="38D5D6C6" w14:textId="77777777" w:rsidR="006674F1" w:rsidRPr="006674F1" w:rsidRDefault="006674F1" w:rsidP="006674F1">
      <w:r w:rsidRPr="006674F1">
        <w:t>Las unidades PL/SQL se ven afectadas por los parámetros de compilación PL/SQL (una categoría de parámetros de inicialización de la base de datos). Diferentes unidades PL/SQL —por ejemplo, una especificación de paquete y su cuerpo— pueden tener diferentes configuraciones de parámetros de compilación.</w:t>
      </w:r>
    </w:p>
    <w:p w14:paraId="7E9D4A6F" w14:textId="77777777" w:rsidR="006674F1" w:rsidRPr="006674F1" w:rsidRDefault="006674F1" w:rsidP="006674F1">
      <w:r w:rsidRPr="006674F1">
        <w:t>Una unidad PL/SQL es una de estas:</w:t>
      </w:r>
    </w:p>
    <w:p w14:paraId="733D8E31" w14:textId="77777777" w:rsidR="006674F1" w:rsidRPr="006674F1" w:rsidRDefault="006674F1" w:rsidP="006674F1">
      <w:pPr>
        <w:numPr>
          <w:ilvl w:val="0"/>
          <w:numId w:val="2"/>
        </w:numPr>
        <w:rPr>
          <w:lang w:val="en-US"/>
        </w:rPr>
      </w:pPr>
      <w:r w:rsidRPr="006674F1">
        <w:rPr>
          <w:lang w:val="en-US"/>
        </w:rPr>
        <w:t xml:space="preserve">Bloque </w:t>
      </w:r>
      <w:proofErr w:type="spellStart"/>
      <w:r w:rsidRPr="006674F1">
        <w:rPr>
          <w:lang w:val="en-US"/>
        </w:rPr>
        <w:t>anónimo</w:t>
      </w:r>
      <w:proofErr w:type="spellEnd"/>
      <w:r w:rsidRPr="006674F1">
        <w:rPr>
          <w:lang w:val="en-US"/>
        </w:rPr>
        <w:t xml:space="preserve"> PL/SQL</w:t>
      </w:r>
    </w:p>
    <w:p w14:paraId="1B84D009" w14:textId="77777777" w:rsidR="006674F1" w:rsidRPr="006674F1" w:rsidRDefault="006674F1" w:rsidP="006674F1">
      <w:pPr>
        <w:numPr>
          <w:ilvl w:val="0"/>
          <w:numId w:val="2"/>
        </w:numPr>
        <w:rPr>
          <w:lang w:val="en-US"/>
        </w:rPr>
      </w:pPr>
      <w:r w:rsidRPr="006674F1">
        <w:rPr>
          <w:lang w:val="en-US"/>
        </w:rPr>
        <w:t>FUNCTION</w:t>
      </w:r>
    </w:p>
    <w:p w14:paraId="512DA1D7" w14:textId="77777777" w:rsidR="006674F1" w:rsidRPr="006674F1" w:rsidRDefault="006674F1" w:rsidP="006674F1">
      <w:pPr>
        <w:numPr>
          <w:ilvl w:val="0"/>
          <w:numId w:val="2"/>
        </w:numPr>
        <w:rPr>
          <w:lang w:val="en-US"/>
        </w:rPr>
      </w:pPr>
      <w:r w:rsidRPr="006674F1">
        <w:rPr>
          <w:lang w:val="en-US"/>
        </w:rPr>
        <w:t>LIBRARY</w:t>
      </w:r>
    </w:p>
    <w:p w14:paraId="5EA69443" w14:textId="77777777" w:rsidR="006674F1" w:rsidRPr="006674F1" w:rsidRDefault="006674F1" w:rsidP="006674F1">
      <w:pPr>
        <w:numPr>
          <w:ilvl w:val="0"/>
          <w:numId w:val="2"/>
        </w:numPr>
        <w:rPr>
          <w:lang w:val="en-US"/>
        </w:rPr>
      </w:pPr>
      <w:r w:rsidRPr="006674F1">
        <w:rPr>
          <w:lang w:val="en-US"/>
        </w:rPr>
        <w:t>PACKAGE</w:t>
      </w:r>
    </w:p>
    <w:p w14:paraId="3792C268" w14:textId="77777777" w:rsidR="006674F1" w:rsidRPr="006674F1" w:rsidRDefault="006674F1" w:rsidP="006674F1">
      <w:pPr>
        <w:numPr>
          <w:ilvl w:val="0"/>
          <w:numId w:val="2"/>
        </w:numPr>
        <w:rPr>
          <w:lang w:val="en-US"/>
        </w:rPr>
      </w:pPr>
      <w:r w:rsidRPr="006674F1">
        <w:rPr>
          <w:lang w:val="en-US"/>
        </w:rPr>
        <w:t>PACKAGE BODY</w:t>
      </w:r>
    </w:p>
    <w:p w14:paraId="1438D11F" w14:textId="77777777" w:rsidR="006674F1" w:rsidRPr="006674F1" w:rsidRDefault="006674F1" w:rsidP="006674F1">
      <w:pPr>
        <w:numPr>
          <w:ilvl w:val="0"/>
          <w:numId w:val="2"/>
        </w:numPr>
        <w:rPr>
          <w:lang w:val="en-US"/>
        </w:rPr>
      </w:pPr>
      <w:r w:rsidRPr="006674F1">
        <w:rPr>
          <w:lang w:val="en-US"/>
        </w:rPr>
        <w:t>PROCEDURE</w:t>
      </w:r>
    </w:p>
    <w:p w14:paraId="62BB54B9" w14:textId="77777777" w:rsidR="006674F1" w:rsidRPr="006674F1" w:rsidRDefault="006674F1" w:rsidP="006674F1">
      <w:pPr>
        <w:numPr>
          <w:ilvl w:val="0"/>
          <w:numId w:val="2"/>
        </w:numPr>
        <w:rPr>
          <w:lang w:val="en-US"/>
        </w:rPr>
      </w:pPr>
      <w:r w:rsidRPr="006674F1">
        <w:rPr>
          <w:lang w:val="en-US"/>
        </w:rPr>
        <w:t>TRIGGER</w:t>
      </w:r>
    </w:p>
    <w:p w14:paraId="47AE1B77" w14:textId="77777777" w:rsidR="006674F1" w:rsidRPr="006674F1" w:rsidRDefault="006674F1" w:rsidP="006674F1">
      <w:pPr>
        <w:numPr>
          <w:ilvl w:val="0"/>
          <w:numId w:val="2"/>
        </w:numPr>
        <w:rPr>
          <w:lang w:val="en-US"/>
        </w:rPr>
      </w:pPr>
      <w:r w:rsidRPr="006674F1">
        <w:rPr>
          <w:lang w:val="en-US"/>
        </w:rPr>
        <w:lastRenderedPageBreak/>
        <w:t>TYPE</w:t>
      </w:r>
    </w:p>
    <w:p w14:paraId="7D609166" w14:textId="77777777" w:rsidR="006674F1" w:rsidRPr="006674F1" w:rsidRDefault="006674F1" w:rsidP="006674F1">
      <w:pPr>
        <w:numPr>
          <w:ilvl w:val="0"/>
          <w:numId w:val="2"/>
        </w:numPr>
        <w:rPr>
          <w:lang w:val="en-US"/>
        </w:rPr>
      </w:pPr>
      <w:r w:rsidRPr="006674F1">
        <w:rPr>
          <w:lang w:val="en-US"/>
        </w:rPr>
        <w:t>TYPE BODY</w:t>
      </w:r>
    </w:p>
    <w:p w14:paraId="06A3F478" w14:textId="151C7F94" w:rsidR="00316D3F" w:rsidRDefault="006674F1">
      <w:proofErr w:type="spellStart"/>
      <w:r>
        <w:t>Parametros</w:t>
      </w:r>
      <w:proofErr w:type="spellEnd"/>
      <w:r>
        <w:t xml:space="preserve"> de configuración: </w:t>
      </w:r>
      <w:r w:rsidR="006A66E4">
        <w:t xml:space="preserve"> Son parámetros que alteran el funcionamiento del  motor de PL-SQL, </w:t>
      </w:r>
      <w:r w:rsidR="00566BDB">
        <w:t xml:space="preserve">cada acción tiene un uso especifico, para una definición y visualización </w:t>
      </w:r>
      <w:proofErr w:type="spellStart"/>
      <w:r w:rsidR="00566BDB">
        <w:t>mas</w:t>
      </w:r>
      <w:proofErr w:type="spellEnd"/>
      <w:r w:rsidR="00566BDB">
        <w:t xml:space="preserve"> completa </w:t>
      </w:r>
      <w:r w:rsidR="006A66E4" w:rsidRPr="006A66E4">
        <w:t>consulte </w:t>
      </w:r>
      <w:hyperlink r:id="rId9" w:tgtFrame="_blank" w:history="1">
        <w:r w:rsidR="006A66E4" w:rsidRPr="006A66E4">
          <w:rPr>
            <w:rStyle w:val="Hyperlink"/>
            <w:i/>
            <w:iCs/>
          </w:rPr>
          <w:t>Referencia de la base de datos Oracle</w:t>
        </w:r>
      </w:hyperlink>
      <w:r w:rsidR="006A66E4" w:rsidRPr="006A66E4">
        <w:t>.</w:t>
      </w:r>
    </w:p>
    <w:p w14:paraId="64BAAD53" w14:textId="77777777" w:rsidR="00E4600D" w:rsidRPr="00E4600D" w:rsidRDefault="00E4600D" w:rsidP="00E4600D">
      <w:pPr>
        <w:rPr>
          <w:b/>
          <w:bCs/>
        </w:rPr>
      </w:pPr>
      <w:r w:rsidRPr="00E4600D">
        <w:rPr>
          <w:b/>
          <w:bCs/>
        </w:rPr>
        <w:t>Identificadores no citados</w:t>
      </w:r>
    </w:p>
    <w:p w14:paraId="68984109" w14:textId="77777777" w:rsidR="00E4600D" w:rsidRPr="00E4600D" w:rsidRDefault="00E4600D" w:rsidP="00E4600D">
      <w:r w:rsidRPr="00E4600D">
        <w:t>Los identificadores no citados se crean sin comillas dobles y son convertidos automáticamente a mayúsculas por el motor de Oracle. No distinguen entre mayúsculas y minúsculas al ser utilizados posteriormente, lo que les da un comportamiento flexible y menos propenso a errores tipográficos.</w:t>
      </w:r>
    </w:p>
    <w:p w14:paraId="3403E816" w14:textId="77777777" w:rsidR="00E4600D" w:rsidRPr="00E4600D" w:rsidRDefault="00E4600D" w:rsidP="00E4600D">
      <w:pPr>
        <w:rPr>
          <w:lang w:val="en-US"/>
        </w:rPr>
      </w:pPr>
      <w:r w:rsidRPr="00E4600D">
        <w:rPr>
          <w:lang w:val="en-US"/>
        </w:rPr>
        <w:t xml:space="preserve">CREATE TABLE </w:t>
      </w:r>
      <w:proofErr w:type="spellStart"/>
      <w:r w:rsidRPr="00E4600D">
        <w:rPr>
          <w:lang w:val="en-US"/>
        </w:rPr>
        <w:t>cliente</w:t>
      </w:r>
      <w:proofErr w:type="spellEnd"/>
      <w:r w:rsidRPr="00E4600D">
        <w:rPr>
          <w:lang w:val="en-US"/>
        </w:rPr>
        <w:t xml:space="preserve"> (id NUMBER</w:t>
      </w:r>
      <w:proofErr w:type="gramStart"/>
      <w:r w:rsidRPr="00E4600D">
        <w:rPr>
          <w:lang w:val="en-US"/>
        </w:rPr>
        <w:t>);</w:t>
      </w:r>
      <w:proofErr w:type="gramEnd"/>
    </w:p>
    <w:p w14:paraId="14EB6A76" w14:textId="77777777" w:rsidR="00E4600D" w:rsidRPr="00E4600D" w:rsidRDefault="00E4600D" w:rsidP="00E4600D">
      <w:r w:rsidRPr="00E4600D">
        <w:t>Internamente se almacena como CLIENTE, por lo que estas consultas funcionan igual:</w:t>
      </w:r>
    </w:p>
    <w:p w14:paraId="265FFBDF" w14:textId="77777777" w:rsidR="00E4600D" w:rsidRPr="00E4600D" w:rsidRDefault="00E4600D" w:rsidP="00E4600D">
      <w:pPr>
        <w:rPr>
          <w:lang w:val="en-US"/>
        </w:rPr>
      </w:pPr>
      <w:r w:rsidRPr="00E4600D">
        <w:rPr>
          <w:lang w:val="en-US"/>
        </w:rPr>
        <w:t xml:space="preserve">SELECT * FROM </w:t>
      </w:r>
      <w:proofErr w:type="spellStart"/>
      <w:r w:rsidRPr="00E4600D">
        <w:rPr>
          <w:lang w:val="en-US"/>
        </w:rPr>
        <w:t>cliente</w:t>
      </w:r>
      <w:proofErr w:type="spellEnd"/>
      <w:r w:rsidRPr="00E4600D">
        <w:rPr>
          <w:lang w:val="en-US"/>
        </w:rPr>
        <w:t>;</w:t>
      </w:r>
      <w:r w:rsidRPr="00E4600D">
        <w:rPr>
          <w:lang w:val="en-US"/>
        </w:rPr>
        <w:br/>
        <w:t>SELECT * FROM CLIENTE;</w:t>
      </w:r>
      <w:r w:rsidRPr="00E4600D">
        <w:rPr>
          <w:lang w:val="en-US"/>
        </w:rPr>
        <w:br/>
        <w:t xml:space="preserve">SELECT * FROM </w:t>
      </w:r>
      <w:proofErr w:type="spellStart"/>
      <w:proofErr w:type="gramStart"/>
      <w:r w:rsidRPr="00E4600D">
        <w:rPr>
          <w:lang w:val="en-US"/>
        </w:rPr>
        <w:t>Cliente</w:t>
      </w:r>
      <w:proofErr w:type="spellEnd"/>
      <w:r w:rsidRPr="00E4600D">
        <w:rPr>
          <w:lang w:val="en-US"/>
        </w:rPr>
        <w:t>;</w:t>
      </w:r>
      <w:proofErr w:type="gramEnd"/>
    </w:p>
    <w:p w14:paraId="07CD1949" w14:textId="77777777" w:rsidR="005F39A2" w:rsidRPr="005F39A2" w:rsidRDefault="005F39A2" w:rsidP="005F39A2">
      <w:pPr>
        <w:rPr>
          <w:b/>
          <w:bCs/>
        </w:rPr>
      </w:pPr>
      <w:r w:rsidRPr="005F39A2">
        <w:rPr>
          <w:b/>
          <w:bCs/>
        </w:rPr>
        <w:t>Identificadores citados</w:t>
      </w:r>
    </w:p>
    <w:p w14:paraId="624FC97A" w14:textId="77777777" w:rsidR="005F39A2" w:rsidRPr="005F39A2" w:rsidRDefault="005F39A2" w:rsidP="005F39A2">
      <w:r w:rsidRPr="005F39A2">
        <w:t>Los identificadores citados se definen entre comillas dobles y conservan exactamente la forma en que fueron escritos. Son sensibles a mayúsculas y minúsculas y deben utilizarse posteriormente de manera idéntica.</w:t>
      </w:r>
    </w:p>
    <w:p w14:paraId="29F143DC" w14:textId="77777777" w:rsidR="005F39A2" w:rsidRPr="005F39A2" w:rsidRDefault="005F39A2" w:rsidP="005F39A2">
      <w:pPr>
        <w:rPr>
          <w:lang w:val="en-US"/>
        </w:rPr>
      </w:pPr>
      <w:r w:rsidRPr="005F39A2">
        <w:rPr>
          <w:lang w:val="en-US"/>
        </w:rPr>
        <w:t>CREATE TABLE "</w:t>
      </w:r>
      <w:proofErr w:type="spellStart"/>
      <w:r w:rsidRPr="005F39A2">
        <w:rPr>
          <w:lang w:val="en-US"/>
        </w:rPr>
        <w:t>cliente</w:t>
      </w:r>
      <w:proofErr w:type="spellEnd"/>
      <w:r w:rsidRPr="005F39A2">
        <w:rPr>
          <w:lang w:val="en-US"/>
        </w:rPr>
        <w:t>" (id NUMBER</w:t>
      </w:r>
      <w:proofErr w:type="gramStart"/>
      <w:r w:rsidRPr="005F39A2">
        <w:rPr>
          <w:lang w:val="en-US"/>
        </w:rPr>
        <w:t>);</w:t>
      </w:r>
      <w:proofErr w:type="gramEnd"/>
    </w:p>
    <w:p w14:paraId="27C51009" w14:textId="77777777" w:rsidR="005F39A2" w:rsidRPr="005F39A2" w:rsidRDefault="005F39A2" w:rsidP="005F39A2">
      <w:r w:rsidRPr="005F39A2">
        <w:t>En este caso, solo funciona:</w:t>
      </w:r>
    </w:p>
    <w:p w14:paraId="4E04FD30" w14:textId="77777777" w:rsidR="005F39A2" w:rsidRPr="005F39A2" w:rsidRDefault="005F39A2" w:rsidP="005F39A2">
      <w:r w:rsidRPr="005F39A2">
        <w:t>SELECT * FROM "cliente";</w:t>
      </w:r>
    </w:p>
    <w:p w14:paraId="30720510" w14:textId="77777777" w:rsidR="005F39A2" w:rsidRPr="005F39A2" w:rsidRDefault="005F39A2" w:rsidP="005F39A2">
      <w:r w:rsidRPr="005F39A2">
        <w:t>La siguiente instrucción genera error:</w:t>
      </w:r>
    </w:p>
    <w:p w14:paraId="2138FC7F" w14:textId="77777777" w:rsidR="005F39A2" w:rsidRPr="005F39A2" w:rsidRDefault="005F39A2" w:rsidP="005F39A2">
      <w:pPr>
        <w:rPr>
          <w:lang w:val="en-US"/>
        </w:rPr>
      </w:pPr>
      <w:r w:rsidRPr="005F39A2">
        <w:rPr>
          <w:lang w:val="en-US"/>
        </w:rPr>
        <w:t xml:space="preserve">SELECT * FROM </w:t>
      </w:r>
      <w:proofErr w:type="spellStart"/>
      <w:proofErr w:type="gramStart"/>
      <w:r w:rsidRPr="005F39A2">
        <w:rPr>
          <w:lang w:val="en-US"/>
        </w:rPr>
        <w:t>cliente</w:t>
      </w:r>
      <w:proofErr w:type="spellEnd"/>
      <w:r w:rsidRPr="005F39A2">
        <w:rPr>
          <w:lang w:val="en-US"/>
        </w:rPr>
        <w:t>;</w:t>
      </w:r>
      <w:proofErr w:type="gramEnd"/>
    </w:p>
    <w:p w14:paraId="51A48AB4" w14:textId="77777777" w:rsidR="00E4600D" w:rsidRDefault="00E4600D">
      <w:pPr>
        <w:rPr>
          <w:lang w:val="en-US"/>
        </w:rPr>
      </w:pPr>
    </w:p>
    <w:p w14:paraId="30F70F02" w14:textId="77777777" w:rsidR="007719DE" w:rsidRPr="007719DE" w:rsidRDefault="007719DE" w:rsidP="007719DE">
      <w:pPr>
        <w:rPr>
          <w:b/>
          <w:bCs/>
        </w:rPr>
      </w:pPr>
      <w:r w:rsidRPr="007719DE">
        <w:rPr>
          <w:b/>
          <w:bCs/>
        </w:rPr>
        <w:t>¿Qué es un PRAGMA en PL/SQL?</w:t>
      </w:r>
    </w:p>
    <w:p w14:paraId="11078470" w14:textId="77777777" w:rsidR="007719DE" w:rsidRPr="007719DE" w:rsidRDefault="007719DE" w:rsidP="007719DE">
      <w:r w:rsidRPr="007719DE">
        <w:t xml:space="preserve">Un </w:t>
      </w:r>
      <w:r w:rsidRPr="007719DE">
        <w:rPr>
          <w:b/>
          <w:bCs/>
        </w:rPr>
        <w:t>PRAGMA</w:t>
      </w:r>
      <w:r w:rsidRPr="007719DE">
        <w:t xml:space="preserve"> es una directiva del compilador en PL/SQL que indica cómo debe tratarse un determinado bloque, subprograma o excepción durante la compilación o ejecución. No forma parte de la lógica de negocio del programa, sino que actúa como una instrucción especial que modifica el comportamiento del entorno PL/SQL.</w:t>
      </w:r>
    </w:p>
    <w:p w14:paraId="687085D1" w14:textId="77777777" w:rsidR="007719DE" w:rsidRPr="007719DE" w:rsidRDefault="007719DE" w:rsidP="007719DE">
      <w:r w:rsidRPr="007719DE">
        <w:lastRenderedPageBreak/>
        <w:t>En otras palabras, un PRAGMA no ejecuta operaciones sobre datos, sino que establece reglas o configuraciones internas que el compilador debe aplicar.</w:t>
      </w:r>
    </w:p>
    <w:p w14:paraId="3FCA878E" w14:textId="56DC2846" w:rsidR="007719DE" w:rsidRPr="007719DE" w:rsidRDefault="007719DE" w:rsidP="007719DE">
      <w:pPr>
        <w:rPr>
          <w:lang w:val="en-US"/>
        </w:rPr>
      </w:pPr>
    </w:p>
    <w:p w14:paraId="57BF2A40" w14:textId="77777777" w:rsidR="007719DE" w:rsidRPr="007719DE" w:rsidRDefault="007719DE" w:rsidP="007719DE">
      <w:pPr>
        <w:rPr>
          <w:b/>
          <w:bCs/>
          <w:lang w:val="en-US"/>
        </w:rPr>
      </w:pPr>
      <w:proofErr w:type="spellStart"/>
      <w:r w:rsidRPr="007719DE">
        <w:rPr>
          <w:b/>
          <w:bCs/>
          <w:lang w:val="en-US"/>
        </w:rPr>
        <w:t>Características</w:t>
      </w:r>
      <w:proofErr w:type="spellEnd"/>
      <w:r w:rsidRPr="007719DE">
        <w:rPr>
          <w:b/>
          <w:bCs/>
          <w:lang w:val="en-US"/>
        </w:rPr>
        <w:t xml:space="preserve"> </w:t>
      </w:r>
      <w:proofErr w:type="spellStart"/>
      <w:r w:rsidRPr="007719DE">
        <w:rPr>
          <w:b/>
          <w:bCs/>
          <w:lang w:val="en-US"/>
        </w:rPr>
        <w:t>esenciales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5858"/>
      </w:tblGrid>
      <w:tr w:rsidR="007719DE" w:rsidRPr="007719DE" w14:paraId="41D02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4C705" w14:textId="77777777" w:rsidR="007719DE" w:rsidRPr="007719DE" w:rsidRDefault="007719DE" w:rsidP="007719DE">
            <w:pPr>
              <w:rPr>
                <w:b/>
                <w:bCs/>
                <w:lang w:val="en-US"/>
              </w:rPr>
            </w:pPr>
            <w:proofErr w:type="spellStart"/>
            <w:r w:rsidRPr="007719DE">
              <w:rPr>
                <w:b/>
                <w:bCs/>
                <w:lang w:val="en-US"/>
              </w:rPr>
              <w:t>Aspecto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3E8A1" w14:textId="77777777" w:rsidR="007719DE" w:rsidRPr="007719DE" w:rsidRDefault="007719DE" w:rsidP="007719DE">
            <w:pPr>
              <w:rPr>
                <w:b/>
                <w:bCs/>
                <w:lang w:val="en-US"/>
              </w:rPr>
            </w:pPr>
            <w:proofErr w:type="spellStart"/>
            <w:r w:rsidRPr="007719DE">
              <w:rPr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7719DE" w:rsidRPr="007719DE" w14:paraId="10DE2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08FC" w14:textId="77777777" w:rsidR="007719DE" w:rsidRPr="007719DE" w:rsidRDefault="007719DE" w:rsidP="007719DE">
            <w:pPr>
              <w:rPr>
                <w:lang w:val="en-US"/>
              </w:rPr>
            </w:pPr>
            <w:proofErr w:type="spellStart"/>
            <w:r w:rsidRPr="007719DE">
              <w:rPr>
                <w:lang w:val="en-US"/>
              </w:rPr>
              <w:t>Naturaleza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88DA1" w14:textId="77777777" w:rsidR="007719DE" w:rsidRPr="007719DE" w:rsidRDefault="007719DE" w:rsidP="007719DE">
            <w:pPr>
              <w:rPr>
                <w:lang w:val="en-US"/>
              </w:rPr>
            </w:pPr>
            <w:proofErr w:type="spellStart"/>
            <w:r w:rsidRPr="007719DE">
              <w:rPr>
                <w:lang w:val="en-US"/>
              </w:rPr>
              <w:t>Directiva</w:t>
            </w:r>
            <w:proofErr w:type="spellEnd"/>
            <w:r w:rsidRPr="007719DE">
              <w:rPr>
                <w:lang w:val="en-US"/>
              </w:rPr>
              <w:t xml:space="preserve"> del </w:t>
            </w:r>
            <w:proofErr w:type="spellStart"/>
            <w:r w:rsidRPr="007719DE">
              <w:rPr>
                <w:lang w:val="en-US"/>
              </w:rPr>
              <w:t>compilador</w:t>
            </w:r>
            <w:proofErr w:type="spellEnd"/>
          </w:p>
        </w:tc>
      </w:tr>
      <w:tr w:rsidR="007719DE" w:rsidRPr="007719DE" w14:paraId="78609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DE94" w14:textId="77777777" w:rsidR="007719DE" w:rsidRPr="007719DE" w:rsidRDefault="007719DE" w:rsidP="007719DE">
            <w:pPr>
              <w:rPr>
                <w:lang w:val="en-US"/>
              </w:rPr>
            </w:pPr>
            <w:proofErr w:type="spellStart"/>
            <w:r w:rsidRPr="007719DE">
              <w:rPr>
                <w:lang w:val="en-US"/>
              </w:rPr>
              <w:t>Momento</w:t>
            </w:r>
            <w:proofErr w:type="spellEnd"/>
            <w:r w:rsidRPr="007719DE">
              <w:rPr>
                <w:lang w:val="en-US"/>
              </w:rPr>
              <w:t xml:space="preserve"> de </w:t>
            </w:r>
            <w:proofErr w:type="spellStart"/>
            <w:r w:rsidRPr="007719DE">
              <w:rPr>
                <w:lang w:val="en-US"/>
              </w:rPr>
              <w:t>aplicación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0A4D6" w14:textId="77777777" w:rsidR="007719DE" w:rsidRPr="007719DE" w:rsidRDefault="007719DE" w:rsidP="007719DE">
            <w:pPr>
              <w:rPr>
                <w:lang w:val="en-US"/>
              </w:rPr>
            </w:pPr>
            <w:r w:rsidRPr="007719DE">
              <w:rPr>
                <w:lang w:val="en-US"/>
              </w:rPr>
              <w:t xml:space="preserve">Durante </w:t>
            </w:r>
            <w:proofErr w:type="spellStart"/>
            <w:r w:rsidRPr="007719DE">
              <w:rPr>
                <w:lang w:val="en-US"/>
              </w:rPr>
              <w:t>compilación</w:t>
            </w:r>
            <w:proofErr w:type="spellEnd"/>
            <w:r w:rsidRPr="007719DE">
              <w:rPr>
                <w:lang w:val="en-US"/>
              </w:rPr>
              <w:t xml:space="preserve"> (</w:t>
            </w:r>
            <w:proofErr w:type="spellStart"/>
            <w:r w:rsidRPr="007719DE">
              <w:rPr>
                <w:lang w:val="en-US"/>
              </w:rPr>
              <w:t>principalmente</w:t>
            </w:r>
            <w:proofErr w:type="spellEnd"/>
            <w:r w:rsidRPr="007719DE">
              <w:rPr>
                <w:lang w:val="en-US"/>
              </w:rPr>
              <w:t>)</w:t>
            </w:r>
          </w:p>
        </w:tc>
      </w:tr>
      <w:tr w:rsidR="007719DE" w:rsidRPr="007719DE" w14:paraId="3F38F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E55E" w14:textId="77777777" w:rsidR="007719DE" w:rsidRPr="007719DE" w:rsidRDefault="007719DE" w:rsidP="007719DE">
            <w:pPr>
              <w:rPr>
                <w:lang w:val="en-US"/>
              </w:rPr>
            </w:pPr>
            <w:r w:rsidRPr="007719DE">
              <w:rPr>
                <w:lang w:val="en-US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38520FE8" w14:textId="77777777" w:rsidR="007719DE" w:rsidRPr="007719DE" w:rsidRDefault="007719DE" w:rsidP="007719DE">
            <w:r w:rsidRPr="007719DE">
              <w:t>Modifica comportamiento interno, no la lógica funcional</w:t>
            </w:r>
          </w:p>
        </w:tc>
      </w:tr>
      <w:tr w:rsidR="007719DE" w:rsidRPr="007719DE" w14:paraId="15873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ED73" w14:textId="77777777" w:rsidR="007719DE" w:rsidRPr="007719DE" w:rsidRDefault="007719DE" w:rsidP="007719DE">
            <w:pPr>
              <w:rPr>
                <w:lang w:val="en-US"/>
              </w:rPr>
            </w:pPr>
            <w:proofErr w:type="spellStart"/>
            <w:r w:rsidRPr="007719DE">
              <w:rPr>
                <w:lang w:val="en-US"/>
              </w:rPr>
              <w:t>Sintaxis</w:t>
            </w:r>
            <w:proofErr w:type="spellEnd"/>
            <w:r w:rsidRPr="007719DE">
              <w:rPr>
                <w:lang w:val="en-US"/>
              </w:rPr>
              <w:t xml:space="preserve"> general</w:t>
            </w:r>
          </w:p>
        </w:tc>
        <w:tc>
          <w:tcPr>
            <w:tcW w:w="0" w:type="auto"/>
            <w:vAlign w:val="center"/>
            <w:hideMark/>
          </w:tcPr>
          <w:p w14:paraId="361D1A50" w14:textId="77777777" w:rsidR="007719DE" w:rsidRPr="007719DE" w:rsidRDefault="007719DE" w:rsidP="007719DE">
            <w:pPr>
              <w:rPr>
                <w:lang w:val="en-US"/>
              </w:rPr>
            </w:pPr>
            <w:r w:rsidRPr="007719DE">
              <w:rPr>
                <w:lang w:val="en-US"/>
              </w:rPr>
              <w:t xml:space="preserve">PRAGMA </w:t>
            </w:r>
            <w:proofErr w:type="spellStart"/>
            <w:r w:rsidRPr="007719DE">
              <w:rPr>
                <w:lang w:val="en-US"/>
              </w:rPr>
              <w:t>nombre_directiva</w:t>
            </w:r>
            <w:proofErr w:type="spellEnd"/>
            <w:r w:rsidRPr="007719DE">
              <w:rPr>
                <w:lang w:val="en-US"/>
              </w:rPr>
              <w:t>;</w:t>
            </w:r>
          </w:p>
        </w:tc>
      </w:tr>
    </w:tbl>
    <w:p w14:paraId="18FD9DA6" w14:textId="77777777" w:rsidR="007719DE" w:rsidRDefault="007719DE">
      <w:pPr>
        <w:rPr>
          <w:lang w:val="en-US"/>
        </w:rPr>
      </w:pPr>
    </w:p>
    <w:p w14:paraId="3D01E76D" w14:textId="73AF29F5" w:rsidR="008D5164" w:rsidRDefault="008D5164">
      <w:pPr>
        <w:rPr>
          <w:lang w:val="en-US"/>
        </w:rPr>
      </w:pPr>
      <w:r>
        <w:rPr>
          <w:lang w:val="en-US"/>
        </w:rPr>
        <w:t xml:space="preserve">Variables NOT NULL: </w:t>
      </w:r>
    </w:p>
    <w:p w14:paraId="1890A0CC" w14:textId="00478915" w:rsidR="008D5164" w:rsidRDefault="008D5164">
      <w:r w:rsidRPr="008D5164">
        <w:t xml:space="preserve">Esta propiedad impide asignar </w:t>
      </w:r>
      <w:proofErr w:type="spellStart"/>
      <w:r w:rsidRPr="008D5164">
        <w:t>el</w:t>
      </w:r>
      <w:proofErr w:type="spellEnd"/>
      <w:r w:rsidRPr="008D5164">
        <w:t xml:space="preserve"> v</w:t>
      </w:r>
      <w:r>
        <w:t xml:space="preserve">alor NULL a una variable. </w:t>
      </w:r>
    </w:p>
    <w:p w14:paraId="02F9163D" w14:textId="77777777" w:rsidR="00A673F7" w:rsidRPr="00A673F7" w:rsidRDefault="00A673F7" w:rsidP="00A673F7">
      <w:pPr>
        <w:rPr>
          <w:lang w:val="en-US"/>
        </w:rPr>
      </w:pPr>
      <w:r w:rsidRPr="00A673F7">
        <w:rPr>
          <w:lang w:val="en-US"/>
        </w:rPr>
        <w:t>DECLARE</w:t>
      </w:r>
    </w:p>
    <w:p w14:paraId="28D6D078" w14:textId="77777777" w:rsidR="00A673F7" w:rsidRPr="00A673F7" w:rsidRDefault="00A673F7" w:rsidP="00A673F7">
      <w:pPr>
        <w:rPr>
          <w:lang w:val="en-US"/>
        </w:rPr>
      </w:pPr>
      <w:r w:rsidRPr="00A673F7">
        <w:rPr>
          <w:lang w:val="en-US"/>
        </w:rPr>
        <w:t xml:space="preserve">  </w:t>
      </w:r>
      <w:proofErr w:type="spellStart"/>
      <w:r w:rsidRPr="00A673F7">
        <w:rPr>
          <w:lang w:val="en-US"/>
        </w:rPr>
        <w:t>acct_id</w:t>
      </w:r>
      <w:proofErr w:type="spellEnd"/>
      <w:r w:rsidRPr="00A673F7">
        <w:rPr>
          <w:lang w:val="en-US"/>
        </w:rPr>
        <w:t xml:space="preserve"> INTEGER(4) </w:t>
      </w:r>
      <w:r w:rsidRPr="00A673F7">
        <w:rPr>
          <w:b/>
          <w:bCs/>
          <w:lang w:val="en-US"/>
        </w:rPr>
        <w:t xml:space="preserve">NOT NULL := </w:t>
      </w:r>
      <w:proofErr w:type="gramStart"/>
      <w:r w:rsidRPr="00A673F7">
        <w:rPr>
          <w:b/>
          <w:bCs/>
          <w:lang w:val="en-US"/>
        </w:rPr>
        <w:t>9999</w:t>
      </w:r>
      <w:r w:rsidRPr="00A673F7">
        <w:rPr>
          <w:lang w:val="en-US"/>
        </w:rPr>
        <w:t>;</w:t>
      </w:r>
      <w:proofErr w:type="gramEnd"/>
    </w:p>
    <w:p w14:paraId="540848D0" w14:textId="77777777" w:rsidR="00A673F7" w:rsidRPr="00A673F7" w:rsidRDefault="00A673F7" w:rsidP="00A673F7">
      <w:pPr>
        <w:rPr>
          <w:lang w:val="en-US"/>
        </w:rPr>
      </w:pPr>
      <w:r w:rsidRPr="00A673F7">
        <w:rPr>
          <w:lang w:val="en-US"/>
        </w:rPr>
        <w:t xml:space="preserve">  a </w:t>
      </w:r>
      <w:r w:rsidRPr="00A673F7">
        <w:rPr>
          <w:b/>
          <w:bCs/>
          <w:lang w:val="en-US"/>
        </w:rPr>
        <w:t xml:space="preserve">NATURALN                  := </w:t>
      </w:r>
      <w:proofErr w:type="gramStart"/>
      <w:r w:rsidRPr="00A673F7">
        <w:rPr>
          <w:b/>
          <w:bCs/>
          <w:lang w:val="en-US"/>
        </w:rPr>
        <w:t>9999</w:t>
      </w:r>
      <w:r w:rsidRPr="00A673F7">
        <w:rPr>
          <w:lang w:val="en-US"/>
        </w:rPr>
        <w:t>;</w:t>
      </w:r>
      <w:proofErr w:type="gramEnd"/>
    </w:p>
    <w:p w14:paraId="5CDE2D66" w14:textId="77777777" w:rsidR="00A673F7" w:rsidRPr="00A673F7" w:rsidRDefault="00A673F7" w:rsidP="00A673F7">
      <w:pPr>
        <w:rPr>
          <w:lang w:val="en-US"/>
        </w:rPr>
      </w:pPr>
      <w:r w:rsidRPr="00A673F7">
        <w:rPr>
          <w:lang w:val="en-US"/>
        </w:rPr>
        <w:t xml:space="preserve">  b </w:t>
      </w:r>
      <w:r w:rsidRPr="00A673F7">
        <w:rPr>
          <w:b/>
          <w:bCs/>
          <w:lang w:val="en-US"/>
        </w:rPr>
        <w:t xml:space="preserve">POSITIVEN                 := </w:t>
      </w:r>
      <w:proofErr w:type="gramStart"/>
      <w:r w:rsidRPr="00A673F7">
        <w:rPr>
          <w:b/>
          <w:bCs/>
          <w:lang w:val="en-US"/>
        </w:rPr>
        <w:t>9999</w:t>
      </w:r>
      <w:r w:rsidRPr="00A673F7">
        <w:rPr>
          <w:lang w:val="en-US"/>
        </w:rPr>
        <w:t>;</w:t>
      </w:r>
      <w:proofErr w:type="gramEnd"/>
    </w:p>
    <w:p w14:paraId="52809A17" w14:textId="77777777" w:rsidR="00A673F7" w:rsidRPr="00A673F7" w:rsidRDefault="00A673F7" w:rsidP="00A673F7">
      <w:pPr>
        <w:rPr>
          <w:lang w:val="en-US"/>
        </w:rPr>
      </w:pPr>
      <w:r w:rsidRPr="00A673F7">
        <w:rPr>
          <w:lang w:val="en-US"/>
        </w:rPr>
        <w:t xml:space="preserve">  c </w:t>
      </w:r>
      <w:r w:rsidRPr="00A673F7">
        <w:rPr>
          <w:b/>
          <w:bCs/>
          <w:lang w:val="en-US"/>
        </w:rPr>
        <w:t xml:space="preserve">SIMPLE_INTEGER            := </w:t>
      </w:r>
      <w:proofErr w:type="gramStart"/>
      <w:r w:rsidRPr="00A673F7">
        <w:rPr>
          <w:b/>
          <w:bCs/>
          <w:lang w:val="en-US"/>
        </w:rPr>
        <w:t>9999</w:t>
      </w:r>
      <w:r w:rsidRPr="00A673F7">
        <w:rPr>
          <w:lang w:val="en-US"/>
        </w:rPr>
        <w:t>;</w:t>
      </w:r>
      <w:proofErr w:type="gramEnd"/>
    </w:p>
    <w:p w14:paraId="2AA43DBF" w14:textId="77777777" w:rsidR="00A673F7" w:rsidRPr="00A673F7" w:rsidRDefault="00A673F7" w:rsidP="00A673F7">
      <w:pPr>
        <w:rPr>
          <w:lang w:val="en-US"/>
        </w:rPr>
      </w:pPr>
      <w:r w:rsidRPr="00A673F7">
        <w:rPr>
          <w:lang w:val="en-US"/>
        </w:rPr>
        <w:t>BEGIN</w:t>
      </w:r>
    </w:p>
    <w:p w14:paraId="79E1969C" w14:textId="77777777" w:rsidR="00A673F7" w:rsidRPr="00A673F7" w:rsidRDefault="00A673F7" w:rsidP="00A673F7">
      <w:pPr>
        <w:rPr>
          <w:lang w:val="en-US"/>
        </w:rPr>
      </w:pPr>
      <w:r w:rsidRPr="00A673F7">
        <w:rPr>
          <w:lang w:val="en-US"/>
        </w:rPr>
        <w:t xml:space="preserve">  </w:t>
      </w:r>
      <w:proofErr w:type="gramStart"/>
      <w:r w:rsidRPr="00A673F7">
        <w:rPr>
          <w:lang w:val="en-US"/>
        </w:rPr>
        <w:t>NULL;</w:t>
      </w:r>
      <w:proofErr w:type="gramEnd"/>
    </w:p>
    <w:p w14:paraId="5E5BD0C9" w14:textId="77777777" w:rsidR="00A673F7" w:rsidRPr="00A673F7" w:rsidRDefault="00A673F7" w:rsidP="00A673F7">
      <w:pPr>
        <w:rPr>
          <w:lang w:val="en-US"/>
        </w:rPr>
      </w:pPr>
      <w:proofErr w:type="gramStart"/>
      <w:r w:rsidRPr="00A673F7">
        <w:rPr>
          <w:lang w:val="en-US"/>
        </w:rPr>
        <w:t>END;</w:t>
      </w:r>
      <w:proofErr w:type="gramEnd"/>
    </w:p>
    <w:p w14:paraId="0365A170" w14:textId="3B83E328" w:rsidR="00A673F7" w:rsidRDefault="00A673F7" w:rsidP="00A673F7">
      <w:r w:rsidRPr="00A673F7">
        <w:t xml:space="preserve">Los </w:t>
      </w:r>
      <w:proofErr w:type="spellStart"/>
      <w:r w:rsidRPr="00A673F7">
        <w:t>demas</w:t>
      </w:r>
      <w:proofErr w:type="spellEnd"/>
      <w:r w:rsidRPr="00A673F7">
        <w:t xml:space="preserve"> tipos de d</w:t>
      </w:r>
      <w:r>
        <w:t>atos de este código, también funcionan como NOT NULL de manera que deben ser inicializados</w:t>
      </w:r>
      <w:r w:rsidR="00AA772F">
        <w:t xml:space="preserve">. La instrucción NULL dentro del bloque BEGIN y END </w:t>
      </w:r>
      <w:r w:rsidR="00956793">
        <w:t xml:space="preserve">resulta en una ejecución </w:t>
      </w:r>
      <w:proofErr w:type="gramStart"/>
      <w:r w:rsidR="00956793">
        <w:t>correcta</w:t>
      </w:r>
      <w:proofErr w:type="gramEnd"/>
      <w:r w:rsidR="00956793">
        <w:t xml:space="preserve"> pero </w:t>
      </w:r>
      <w:proofErr w:type="spellStart"/>
      <w:r w:rsidR="00956793">
        <w:t>vacia</w:t>
      </w:r>
      <w:proofErr w:type="spellEnd"/>
      <w:r w:rsidR="00956793">
        <w:t xml:space="preserve">. Si dentro de las clausulas BEGIN y END no se especifica ningún proceso, </w:t>
      </w:r>
      <w:r w:rsidR="003B02E3">
        <w:t xml:space="preserve">esto genera error. </w:t>
      </w:r>
    </w:p>
    <w:p w14:paraId="52DB235D" w14:textId="455F1839" w:rsidR="005F607F" w:rsidRDefault="005F607F" w:rsidP="00A673F7">
      <w:r>
        <w:t>CONSTANTES</w:t>
      </w:r>
    </w:p>
    <w:p w14:paraId="700F4E95" w14:textId="3B64B2F0" w:rsidR="00956BD5" w:rsidRDefault="00956BD5" w:rsidP="00A673F7">
      <w:r>
        <w:t xml:space="preserve">La creación de constantes define un valor </w:t>
      </w:r>
      <w:r w:rsidR="00BF698C">
        <w:t>único que no puede ser cambiado</w:t>
      </w:r>
    </w:p>
    <w:p w14:paraId="34473F69" w14:textId="77777777" w:rsidR="007F51BB" w:rsidRPr="007F51BB" w:rsidRDefault="007F51BB" w:rsidP="007F51BB">
      <w:pPr>
        <w:rPr>
          <w:lang w:val="en-US"/>
        </w:rPr>
      </w:pPr>
      <w:r w:rsidRPr="007F51BB">
        <w:rPr>
          <w:lang w:val="en-US"/>
        </w:rPr>
        <w:lastRenderedPageBreak/>
        <w:t>DECLARE</w:t>
      </w:r>
    </w:p>
    <w:p w14:paraId="2C585D69" w14:textId="77777777" w:rsidR="007F51BB" w:rsidRPr="007F51BB" w:rsidRDefault="007F51BB" w:rsidP="007F51BB">
      <w:pPr>
        <w:rPr>
          <w:lang w:val="en-US"/>
        </w:rPr>
      </w:pPr>
      <w:r w:rsidRPr="007F51BB">
        <w:rPr>
          <w:lang w:val="en-US"/>
        </w:rPr>
        <w:t xml:space="preserve">  </w:t>
      </w:r>
      <w:proofErr w:type="spellStart"/>
      <w:r w:rsidRPr="007F51BB">
        <w:rPr>
          <w:lang w:val="en-US"/>
        </w:rPr>
        <w:t>credit_limit</w:t>
      </w:r>
      <w:proofErr w:type="spellEnd"/>
      <w:r w:rsidRPr="007F51BB">
        <w:rPr>
          <w:lang w:val="en-US"/>
        </w:rPr>
        <w:t xml:space="preserve">     CONSTANT REAL    := 5000.00;  -- SQL data type</w:t>
      </w:r>
    </w:p>
    <w:p w14:paraId="55045CCF" w14:textId="77777777" w:rsidR="007F51BB" w:rsidRPr="007F51BB" w:rsidRDefault="007F51BB" w:rsidP="007F51BB">
      <w:pPr>
        <w:rPr>
          <w:lang w:val="en-US"/>
        </w:rPr>
      </w:pPr>
      <w:r w:rsidRPr="007F51BB">
        <w:rPr>
          <w:lang w:val="en-US"/>
        </w:rPr>
        <w:t xml:space="preserve">  </w:t>
      </w:r>
      <w:proofErr w:type="spellStart"/>
      <w:r w:rsidRPr="007F51BB">
        <w:rPr>
          <w:lang w:val="en-US"/>
        </w:rPr>
        <w:t>max_days_in_year</w:t>
      </w:r>
      <w:proofErr w:type="spellEnd"/>
      <w:r w:rsidRPr="007F51BB">
        <w:rPr>
          <w:lang w:val="en-US"/>
        </w:rPr>
        <w:t xml:space="preserve"> CONSTANT INTEGER := 366;      -- SQL data type</w:t>
      </w:r>
    </w:p>
    <w:p w14:paraId="23695EF9" w14:textId="236B0C74" w:rsidR="007F51BB" w:rsidRPr="007F51BB" w:rsidRDefault="007F51BB" w:rsidP="007F51BB">
      <w:pPr>
        <w:rPr>
          <w:lang w:val="en-US"/>
        </w:rPr>
      </w:pPr>
      <w:r w:rsidRPr="007F51BB">
        <w:rPr>
          <w:lang w:val="en-US"/>
        </w:rPr>
        <w:t xml:space="preserve">  </w:t>
      </w:r>
      <w:proofErr w:type="spellStart"/>
      <w:r w:rsidRPr="007F51BB">
        <w:rPr>
          <w:lang w:val="en-US"/>
        </w:rPr>
        <w:t>urban_legend</w:t>
      </w:r>
      <w:proofErr w:type="spellEnd"/>
      <w:r w:rsidRPr="007F51BB">
        <w:rPr>
          <w:lang w:val="en-US"/>
        </w:rPr>
        <w:t xml:space="preserve">     CONSTANT BOOLEAN </w:t>
      </w:r>
      <w:r w:rsidR="009A04A5">
        <w:rPr>
          <w:lang w:val="en-US"/>
        </w:rPr>
        <w:t>DEFAULT</w:t>
      </w:r>
      <w:r w:rsidRPr="007F51BB">
        <w:rPr>
          <w:lang w:val="en-US"/>
        </w:rPr>
        <w:t xml:space="preserve"> FALSE;    -- PL/SQL-only data type</w:t>
      </w:r>
    </w:p>
    <w:p w14:paraId="1C6D2DE8" w14:textId="77777777" w:rsidR="007F51BB" w:rsidRPr="00003E6E" w:rsidRDefault="007F51BB" w:rsidP="007F51BB">
      <w:pPr>
        <w:rPr>
          <w:lang w:val="en-US"/>
        </w:rPr>
      </w:pPr>
      <w:r w:rsidRPr="00003E6E">
        <w:rPr>
          <w:lang w:val="en-US"/>
        </w:rPr>
        <w:t>BEGIN</w:t>
      </w:r>
    </w:p>
    <w:p w14:paraId="2386E0A5" w14:textId="77777777" w:rsidR="007F51BB" w:rsidRPr="00003E6E" w:rsidRDefault="007F51BB" w:rsidP="007F51BB">
      <w:pPr>
        <w:rPr>
          <w:lang w:val="en-US"/>
        </w:rPr>
      </w:pPr>
      <w:r w:rsidRPr="00003E6E">
        <w:rPr>
          <w:lang w:val="en-US"/>
        </w:rPr>
        <w:t xml:space="preserve">  </w:t>
      </w:r>
      <w:proofErr w:type="gramStart"/>
      <w:r w:rsidRPr="00003E6E">
        <w:rPr>
          <w:lang w:val="en-US"/>
        </w:rPr>
        <w:t>NULL;</w:t>
      </w:r>
      <w:proofErr w:type="gramEnd"/>
    </w:p>
    <w:p w14:paraId="0864D8BC" w14:textId="77777777" w:rsidR="007F51BB" w:rsidRPr="00003E6E" w:rsidRDefault="007F51BB" w:rsidP="007F51BB">
      <w:pPr>
        <w:rPr>
          <w:lang w:val="en-US"/>
        </w:rPr>
      </w:pPr>
      <w:proofErr w:type="gramStart"/>
      <w:r w:rsidRPr="00003E6E">
        <w:rPr>
          <w:lang w:val="en-US"/>
        </w:rPr>
        <w:t>END;</w:t>
      </w:r>
      <w:proofErr w:type="gramEnd"/>
    </w:p>
    <w:p w14:paraId="43168363" w14:textId="2659AC30" w:rsidR="007F51BB" w:rsidRDefault="00003E6E" w:rsidP="007F51BB">
      <w:r w:rsidRPr="00003E6E">
        <w:t>BOOLEAN es un tipo d</w:t>
      </w:r>
      <w:r>
        <w:t xml:space="preserve">e dato único de PL SQL y dentro del estándar de SQL </w:t>
      </w:r>
      <w:r w:rsidR="008F226F">
        <w:t xml:space="preserve">no es un tipo de dato, algunos motores de bases de datos permiten usar tipos </w:t>
      </w:r>
      <w:proofErr w:type="gramStart"/>
      <w:r w:rsidR="008F226F">
        <w:t>BOOLEAN</w:t>
      </w:r>
      <w:proofErr w:type="gramEnd"/>
      <w:r w:rsidR="008F226F">
        <w:t xml:space="preserve"> pero estos internamente </w:t>
      </w:r>
      <w:r w:rsidR="006F6717">
        <w:t xml:space="preserve">son transcritos a TINYINT donde sus únicos valores permitidos son 0 y 1. </w:t>
      </w:r>
    </w:p>
    <w:p w14:paraId="0DBC2A9D" w14:textId="70A3241F" w:rsidR="006F6717" w:rsidRPr="00A673F7" w:rsidRDefault="009A04A5" w:rsidP="007F51BB">
      <w:r>
        <w:t>DEFAULT también puede ser usado como palabra reservada para definir una constante</w:t>
      </w:r>
      <w:r w:rsidR="001B5830">
        <w:t>.</w:t>
      </w:r>
    </w:p>
    <w:p w14:paraId="766F49C3" w14:textId="0825BB08" w:rsidR="000712D0" w:rsidRDefault="008D67CA">
      <w:r>
        <w:t xml:space="preserve">Visibilidad de variables: </w:t>
      </w:r>
    </w:p>
    <w:p w14:paraId="473128CC" w14:textId="43EC7362" w:rsidR="008D67CA" w:rsidRDefault="008D67CA">
      <w:r>
        <w:t xml:space="preserve">Cuando se anidan </w:t>
      </w:r>
      <w:r w:rsidR="001457EA">
        <w:t xml:space="preserve">bloques, las variables pueden ser globales o internas. En donde las globales pueden ser accedidas por los </w:t>
      </w:r>
      <w:proofErr w:type="gramStart"/>
      <w:r w:rsidR="001457EA">
        <w:t>bloques inter</w:t>
      </w:r>
      <w:r w:rsidR="00955C10">
        <w:t>nos pero las variables internas</w:t>
      </w:r>
      <w:proofErr w:type="gramEnd"/>
      <w:r w:rsidR="00955C10">
        <w:t xml:space="preserve"> no pueden ser accedidas mediante los bloques externos</w:t>
      </w:r>
      <w:r w:rsidR="00D361A8">
        <w:t>.</w:t>
      </w:r>
    </w:p>
    <w:p w14:paraId="3F467699" w14:textId="081EF24F" w:rsidR="00D361A8" w:rsidRDefault="00FB68F7">
      <w:r>
        <w:t>Se puede mejorar la legibilidad usando el nombre del bloque externo:</w:t>
      </w:r>
    </w:p>
    <w:p w14:paraId="37D5D428" w14:textId="77777777" w:rsidR="00DF78B4" w:rsidRPr="00DF78B4" w:rsidRDefault="00DF78B4" w:rsidP="00DF78B4">
      <w:pPr>
        <w:rPr>
          <w:lang w:val="en-US"/>
        </w:rPr>
      </w:pPr>
      <w:r w:rsidRPr="00DF78B4">
        <w:rPr>
          <w:lang w:val="en-US"/>
        </w:rPr>
        <w:t>&lt;&lt;</w:t>
      </w:r>
      <w:r w:rsidRPr="00DF78B4">
        <w:rPr>
          <w:b/>
          <w:bCs/>
          <w:lang w:val="en-US"/>
        </w:rPr>
        <w:t>outer</w:t>
      </w:r>
      <w:r w:rsidRPr="00DF78B4">
        <w:rPr>
          <w:lang w:val="en-US"/>
        </w:rPr>
        <w:t>&gt;&gt;  -- label</w:t>
      </w:r>
    </w:p>
    <w:p w14:paraId="2138DB66" w14:textId="77777777" w:rsidR="00DF78B4" w:rsidRPr="00DF78B4" w:rsidRDefault="00DF78B4" w:rsidP="00DF78B4">
      <w:pPr>
        <w:rPr>
          <w:lang w:val="en-US"/>
        </w:rPr>
      </w:pPr>
      <w:r w:rsidRPr="00DF78B4">
        <w:rPr>
          <w:lang w:val="en-US"/>
        </w:rPr>
        <w:t>DECLARE</w:t>
      </w:r>
    </w:p>
    <w:p w14:paraId="1D45AA41" w14:textId="77777777" w:rsidR="00DF78B4" w:rsidRPr="00DF78B4" w:rsidRDefault="00DF78B4" w:rsidP="00DF78B4">
      <w:pPr>
        <w:rPr>
          <w:lang w:val="en-US"/>
        </w:rPr>
      </w:pPr>
      <w:r w:rsidRPr="00DF78B4">
        <w:rPr>
          <w:lang w:val="en-US"/>
        </w:rPr>
        <w:t xml:space="preserve">  </w:t>
      </w:r>
      <w:r w:rsidRPr="00DF78B4">
        <w:rPr>
          <w:b/>
          <w:bCs/>
          <w:lang w:val="en-US"/>
        </w:rPr>
        <w:t>birthdate</w:t>
      </w:r>
      <w:r w:rsidRPr="00DF78B4">
        <w:rPr>
          <w:lang w:val="en-US"/>
        </w:rPr>
        <w:t xml:space="preserve"> DATE := TO_DATE('09-AUG-70', 'DD-MON-YY'</w:t>
      </w:r>
      <w:proofErr w:type="gramStart"/>
      <w:r w:rsidRPr="00DF78B4">
        <w:rPr>
          <w:lang w:val="en-US"/>
        </w:rPr>
        <w:t>);</w:t>
      </w:r>
      <w:proofErr w:type="gramEnd"/>
    </w:p>
    <w:p w14:paraId="14A13D0F" w14:textId="77777777" w:rsidR="00DF78B4" w:rsidRPr="00DF78B4" w:rsidRDefault="00DF78B4" w:rsidP="00DF78B4">
      <w:pPr>
        <w:rPr>
          <w:lang w:val="en-US"/>
        </w:rPr>
      </w:pPr>
      <w:r w:rsidRPr="00DF78B4">
        <w:rPr>
          <w:lang w:val="en-US"/>
        </w:rPr>
        <w:t>BEGIN</w:t>
      </w:r>
    </w:p>
    <w:p w14:paraId="08B019D5" w14:textId="77777777" w:rsidR="00DF78B4" w:rsidRPr="00DF78B4" w:rsidRDefault="00DF78B4" w:rsidP="00DF78B4">
      <w:pPr>
        <w:rPr>
          <w:lang w:val="en-US"/>
        </w:rPr>
      </w:pPr>
      <w:r w:rsidRPr="00DF78B4">
        <w:rPr>
          <w:lang w:val="en-US"/>
        </w:rPr>
        <w:t xml:space="preserve">  DECLARE</w:t>
      </w:r>
    </w:p>
    <w:p w14:paraId="66DBA863" w14:textId="77777777" w:rsidR="00DF78B4" w:rsidRPr="00DF78B4" w:rsidRDefault="00DF78B4" w:rsidP="00DF78B4">
      <w:pPr>
        <w:rPr>
          <w:lang w:val="en-US"/>
        </w:rPr>
      </w:pPr>
      <w:r w:rsidRPr="00DF78B4">
        <w:rPr>
          <w:lang w:val="en-US"/>
        </w:rPr>
        <w:t xml:space="preserve">    </w:t>
      </w:r>
      <w:r w:rsidRPr="00DF78B4">
        <w:rPr>
          <w:b/>
          <w:bCs/>
          <w:lang w:val="en-US"/>
        </w:rPr>
        <w:t>birthdate</w:t>
      </w:r>
      <w:r w:rsidRPr="00DF78B4">
        <w:rPr>
          <w:lang w:val="en-US"/>
        </w:rPr>
        <w:t xml:space="preserve"> DATE := TO_DATE('29-SEP-70', 'DD-MON-YY'</w:t>
      </w:r>
      <w:proofErr w:type="gramStart"/>
      <w:r w:rsidRPr="00DF78B4">
        <w:rPr>
          <w:lang w:val="en-US"/>
        </w:rPr>
        <w:t>);</w:t>
      </w:r>
      <w:proofErr w:type="gramEnd"/>
    </w:p>
    <w:p w14:paraId="13D7DE05" w14:textId="77777777" w:rsidR="00DF78B4" w:rsidRPr="00DF78B4" w:rsidRDefault="00DF78B4" w:rsidP="00DF78B4">
      <w:pPr>
        <w:rPr>
          <w:lang w:val="en-US"/>
        </w:rPr>
      </w:pPr>
      <w:r w:rsidRPr="00DF78B4">
        <w:rPr>
          <w:lang w:val="en-US"/>
        </w:rPr>
        <w:t xml:space="preserve">  BEGIN</w:t>
      </w:r>
    </w:p>
    <w:p w14:paraId="5B6D298D" w14:textId="77777777" w:rsidR="00DF78B4" w:rsidRPr="00DF78B4" w:rsidRDefault="00DF78B4" w:rsidP="00DF78B4">
      <w:pPr>
        <w:rPr>
          <w:lang w:val="en-US"/>
        </w:rPr>
      </w:pPr>
      <w:r w:rsidRPr="00DF78B4">
        <w:rPr>
          <w:lang w:val="en-US"/>
        </w:rPr>
        <w:t xml:space="preserve">    IF </w:t>
      </w:r>
      <w:r w:rsidRPr="00DF78B4">
        <w:rPr>
          <w:b/>
          <w:bCs/>
          <w:lang w:val="en-US"/>
        </w:rPr>
        <w:t>birthdate</w:t>
      </w:r>
      <w:r w:rsidRPr="00DF78B4">
        <w:rPr>
          <w:lang w:val="en-US"/>
        </w:rPr>
        <w:t xml:space="preserve"> = </w:t>
      </w:r>
      <w:proofErr w:type="spellStart"/>
      <w:r w:rsidRPr="00DF78B4">
        <w:rPr>
          <w:b/>
          <w:bCs/>
          <w:lang w:val="en-US"/>
        </w:rPr>
        <w:t>outer.birthdate</w:t>
      </w:r>
      <w:proofErr w:type="spellEnd"/>
      <w:r w:rsidRPr="00DF78B4">
        <w:rPr>
          <w:lang w:val="en-US"/>
        </w:rPr>
        <w:t xml:space="preserve"> THEN</w:t>
      </w:r>
    </w:p>
    <w:p w14:paraId="05DFE7DC" w14:textId="77777777" w:rsidR="00DF78B4" w:rsidRPr="00DF78B4" w:rsidRDefault="00DF78B4" w:rsidP="00DF78B4">
      <w:pPr>
        <w:rPr>
          <w:lang w:val="en-US"/>
        </w:rPr>
      </w:pPr>
      <w:r w:rsidRPr="00DF78B4">
        <w:rPr>
          <w:lang w:val="en-US"/>
        </w:rPr>
        <w:t xml:space="preserve">      DBMS_OUTPUT.PUT_LINE ('Same Birthday'</w:t>
      </w:r>
      <w:proofErr w:type="gramStart"/>
      <w:r w:rsidRPr="00DF78B4">
        <w:rPr>
          <w:lang w:val="en-US"/>
        </w:rPr>
        <w:t>);</w:t>
      </w:r>
      <w:proofErr w:type="gramEnd"/>
    </w:p>
    <w:p w14:paraId="79CE8A08" w14:textId="77777777" w:rsidR="00DF78B4" w:rsidRPr="00DF78B4" w:rsidRDefault="00DF78B4" w:rsidP="00DF78B4">
      <w:pPr>
        <w:rPr>
          <w:lang w:val="en-US"/>
        </w:rPr>
      </w:pPr>
      <w:r w:rsidRPr="00DF78B4">
        <w:rPr>
          <w:lang w:val="en-US"/>
        </w:rPr>
        <w:t xml:space="preserve">    ELSE</w:t>
      </w:r>
    </w:p>
    <w:p w14:paraId="03924E12" w14:textId="77777777" w:rsidR="00DF78B4" w:rsidRPr="00DF78B4" w:rsidRDefault="00DF78B4" w:rsidP="00DF78B4">
      <w:pPr>
        <w:rPr>
          <w:lang w:val="en-US"/>
        </w:rPr>
      </w:pPr>
      <w:r w:rsidRPr="00DF78B4">
        <w:rPr>
          <w:lang w:val="en-US"/>
        </w:rPr>
        <w:t xml:space="preserve">      DBMS_OUTPUT.PUT_LINE ('Different Birthday'</w:t>
      </w:r>
      <w:proofErr w:type="gramStart"/>
      <w:r w:rsidRPr="00DF78B4">
        <w:rPr>
          <w:lang w:val="en-US"/>
        </w:rPr>
        <w:t>);</w:t>
      </w:r>
      <w:proofErr w:type="gramEnd"/>
    </w:p>
    <w:p w14:paraId="1EC9B114" w14:textId="77777777" w:rsidR="00DF78B4" w:rsidRPr="00DF78B4" w:rsidRDefault="00DF78B4" w:rsidP="00DF78B4">
      <w:pPr>
        <w:rPr>
          <w:lang w:val="en-US"/>
        </w:rPr>
      </w:pPr>
      <w:r w:rsidRPr="00DF78B4">
        <w:rPr>
          <w:lang w:val="en-US"/>
        </w:rPr>
        <w:lastRenderedPageBreak/>
        <w:t xml:space="preserve">    END </w:t>
      </w:r>
      <w:proofErr w:type="gramStart"/>
      <w:r w:rsidRPr="00DF78B4">
        <w:rPr>
          <w:lang w:val="en-US"/>
        </w:rPr>
        <w:t>IF;</w:t>
      </w:r>
      <w:proofErr w:type="gramEnd"/>
    </w:p>
    <w:p w14:paraId="3A9B0A02" w14:textId="77777777" w:rsidR="00DF78B4" w:rsidRPr="00DF78B4" w:rsidRDefault="00DF78B4" w:rsidP="00DF78B4">
      <w:pPr>
        <w:rPr>
          <w:lang w:val="en-US"/>
        </w:rPr>
      </w:pPr>
      <w:r w:rsidRPr="00DF78B4">
        <w:rPr>
          <w:lang w:val="en-US"/>
        </w:rPr>
        <w:t xml:space="preserve">  </w:t>
      </w:r>
      <w:proofErr w:type="gramStart"/>
      <w:r w:rsidRPr="00DF78B4">
        <w:rPr>
          <w:lang w:val="en-US"/>
        </w:rPr>
        <w:t>END;</w:t>
      </w:r>
      <w:proofErr w:type="gramEnd"/>
    </w:p>
    <w:p w14:paraId="68DBBBFA" w14:textId="77777777" w:rsidR="00DF78B4" w:rsidRPr="00DF78B4" w:rsidRDefault="00DF78B4" w:rsidP="00DF78B4">
      <w:pPr>
        <w:rPr>
          <w:lang w:val="en-US"/>
        </w:rPr>
      </w:pPr>
      <w:proofErr w:type="gramStart"/>
      <w:r w:rsidRPr="00DF78B4">
        <w:rPr>
          <w:lang w:val="en-US"/>
        </w:rPr>
        <w:t>END;</w:t>
      </w:r>
      <w:proofErr w:type="gramEnd"/>
    </w:p>
    <w:p w14:paraId="5CAF4831" w14:textId="77777777" w:rsidR="00FB68F7" w:rsidRDefault="00FB68F7"/>
    <w:p w14:paraId="145DF8B4" w14:textId="77777777" w:rsidR="00EE56B9" w:rsidRDefault="00EE56B9"/>
    <w:p w14:paraId="42558671" w14:textId="303D1BB8" w:rsidR="00EE56B9" w:rsidRDefault="00EE56B9">
      <w:proofErr w:type="spellStart"/>
      <w:r>
        <w:t>Inicializacion</w:t>
      </w:r>
      <w:proofErr w:type="spellEnd"/>
      <w:r>
        <w:t xml:space="preserve"> y </w:t>
      </w:r>
      <w:r w:rsidR="00E60FFA">
        <w:t xml:space="preserve">asignación de variables: </w:t>
      </w:r>
    </w:p>
    <w:p w14:paraId="1B5A13A7" w14:textId="50D3E9A2" w:rsidR="00E60FFA" w:rsidRDefault="00E60FFA">
      <w:r>
        <w:t xml:space="preserve">Las variables pueden ser construidas de esta: </w:t>
      </w:r>
    </w:p>
    <w:p w14:paraId="4C20B1DE" w14:textId="77777777" w:rsidR="000A3F4A" w:rsidRPr="000A3F4A" w:rsidRDefault="000A3F4A" w:rsidP="000A3F4A">
      <w:pPr>
        <w:rPr>
          <w:lang w:val="en-US"/>
        </w:rPr>
      </w:pPr>
      <w:r w:rsidRPr="000A3F4A">
        <w:rPr>
          <w:lang w:val="en-US"/>
        </w:rPr>
        <w:t>DECLARE  -- You can assign initial values here</w:t>
      </w:r>
    </w:p>
    <w:p w14:paraId="1D546F89" w14:textId="77777777" w:rsidR="000A3F4A" w:rsidRPr="000A3F4A" w:rsidRDefault="000A3F4A" w:rsidP="000A3F4A">
      <w:pPr>
        <w:rPr>
          <w:lang w:val="en-US"/>
        </w:rPr>
      </w:pPr>
      <w:r w:rsidRPr="000A3F4A">
        <w:rPr>
          <w:lang w:val="en-US"/>
        </w:rPr>
        <w:t xml:space="preserve">  wages          </w:t>
      </w:r>
      <w:proofErr w:type="gramStart"/>
      <w:r w:rsidRPr="000A3F4A">
        <w:rPr>
          <w:lang w:val="en-US"/>
        </w:rPr>
        <w:t>NUMBER;</w:t>
      </w:r>
      <w:proofErr w:type="gramEnd"/>
    </w:p>
    <w:p w14:paraId="4B47A519" w14:textId="77777777" w:rsidR="000A3F4A" w:rsidRPr="000A3F4A" w:rsidRDefault="000A3F4A" w:rsidP="000A3F4A">
      <w:pPr>
        <w:rPr>
          <w:lang w:val="en-US"/>
        </w:rPr>
      </w:pPr>
      <w:r w:rsidRPr="000A3F4A">
        <w:rPr>
          <w:lang w:val="en-US"/>
        </w:rPr>
        <w:t xml:space="preserve">  </w:t>
      </w:r>
      <w:proofErr w:type="spellStart"/>
      <w:r w:rsidRPr="000A3F4A">
        <w:rPr>
          <w:lang w:val="en-US"/>
        </w:rPr>
        <w:t>hours_worked</w:t>
      </w:r>
      <w:proofErr w:type="spellEnd"/>
      <w:r w:rsidRPr="000A3F4A">
        <w:rPr>
          <w:lang w:val="en-US"/>
        </w:rPr>
        <w:t xml:space="preserve">   NUMBER := </w:t>
      </w:r>
      <w:proofErr w:type="gramStart"/>
      <w:r w:rsidRPr="000A3F4A">
        <w:rPr>
          <w:lang w:val="en-US"/>
        </w:rPr>
        <w:t>40;</w:t>
      </w:r>
      <w:proofErr w:type="gramEnd"/>
    </w:p>
    <w:p w14:paraId="6B64C785" w14:textId="77777777" w:rsidR="00AA6E2F" w:rsidRPr="00AA6E2F" w:rsidRDefault="00AA6E2F" w:rsidP="00AA6E2F">
      <w:pPr>
        <w:rPr>
          <w:lang w:val="en-US"/>
        </w:rPr>
      </w:pPr>
      <w:r w:rsidRPr="00AA6E2F">
        <w:rPr>
          <w:lang w:val="en-US"/>
        </w:rPr>
        <w:t>BEGIN  -- You can assign values here too</w:t>
      </w:r>
    </w:p>
    <w:p w14:paraId="14472F8E" w14:textId="77777777" w:rsidR="00AA6E2F" w:rsidRPr="00AA6E2F" w:rsidRDefault="00AA6E2F" w:rsidP="00AA6E2F">
      <w:pPr>
        <w:rPr>
          <w:lang w:val="en-US"/>
        </w:rPr>
      </w:pPr>
      <w:r w:rsidRPr="00AA6E2F">
        <w:rPr>
          <w:lang w:val="en-US"/>
        </w:rPr>
        <w:t xml:space="preserve">  wages := (</w:t>
      </w:r>
      <w:proofErr w:type="spellStart"/>
      <w:r w:rsidRPr="00AA6E2F">
        <w:rPr>
          <w:lang w:val="en-US"/>
        </w:rPr>
        <w:t>hours_worked</w:t>
      </w:r>
      <w:proofErr w:type="spellEnd"/>
      <w:r w:rsidRPr="00AA6E2F">
        <w:rPr>
          <w:lang w:val="en-US"/>
        </w:rPr>
        <w:t xml:space="preserve"> * </w:t>
      </w:r>
      <w:proofErr w:type="spellStart"/>
      <w:r w:rsidRPr="00AA6E2F">
        <w:rPr>
          <w:lang w:val="en-US"/>
        </w:rPr>
        <w:t>hourly_salary</w:t>
      </w:r>
      <w:proofErr w:type="spellEnd"/>
      <w:r w:rsidRPr="00AA6E2F">
        <w:rPr>
          <w:lang w:val="en-US"/>
        </w:rPr>
        <w:t xml:space="preserve">) + </w:t>
      </w:r>
      <w:proofErr w:type="gramStart"/>
      <w:r w:rsidRPr="00AA6E2F">
        <w:rPr>
          <w:lang w:val="en-US"/>
        </w:rPr>
        <w:t>bonus;</w:t>
      </w:r>
      <w:proofErr w:type="gramEnd"/>
    </w:p>
    <w:p w14:paraId="10414CC6" w14:textId="77777777" w:rsidR="00AA6E2F" w:rsidRPr="00AA6E2F" w:rsidRDefault="00AA6E2F" w:rsidP="00AA6E2F">
      <w:r w:rsidRPr="00AA6E2F">
        <w:t>END;</w:t>
      </w:r>
    </w:p>
    <w:p w14:paraId="7B3F5C5C" w14:textId="0507EBFB" w:rsidR="000A3F4A" w:rsidRDefault="00AA6E2F">
      <w:r w:rsidRPr="00AA6E2F">
        <w:t xml:space="preserve">O esta otra manera: </w:t>
      </w:r>
    </w:p>
    <w:p w14:paraId="5C730686" w14:textId="77777777" w:rsidR="00B779AA" w:rsidRPr="00B779AA" w:rsidRDefault="00B779AA" w:rsidP="00B779AA">
      <w:pPr>
        <w:rPr>
          <w:lang w:val="en-US"/>
        </w:rPr>
      </w:pPr>
      <w:r w:rsidRPr="00B779AA">
        <w:rPr>
          <w:lang w:val="en-US"/>
        </w:rPr>
        <w:t>DECLARE</w:t>
      </w:r>
    </w:p>
    <w:p w14:paraId="43CE21FD" w14:textId="77777777" w:rsidR="00B779AA" w:rsidRPr="00B779AA" w:rsidRDefault="00B779AA" w:rsidP="00B779AA">
      <w:pPr>
        <w:rPr>
          <w:lang w:val="en-US"/>
        </w:rPr>
      </w:pPr>
      <w:r w:rsidRPr="00B779AA">
        <w:rPr>
          <w:lang w:val="en-US"/>
        </w:rPr>
        <w:t xml:space="preserve">  bonus   NUMBER(8,2</w:t>
      </w:r>
      <w:proofErr w:type="gramStart"/>
      <w:r w:rsidRPr="00B779AA">
        <w:rPr>
          <w:lang w:val="en-US"/>
        </w:rPr>
        <w:t>);</w:t>
      </w:r>
      <w:proofErr w:type="gramEnd"/>
    </w:p>
    <w:p w14:paraId="55FAC28C" w14:textId="77777777" w:rsidR="00B779AA" w:rsidRPr="00B779AA" w:rsidRDefault="00B779AA" w:rsidP="00B779AA">
      <w:pPr>
        <w:rPr>
          <w:lang w:val="en-US"/>
        </w:rPr>
      </w:pPr>
      <w:r w:rsidRPr="00B779AA">
        <w:rPr>
          <w:lang w:val="en-US"/>
        </w:rPr>
        <w:t>BEGIN</w:t>
      </w:r>
    </w:p>
    <w:p w14:paraId="10065452" w14:textId="77777777" w:rsidR="00B779AA" w:rsidRPr="00B779AA" w:rsidRDefault="00B779AA" w:rsidP="00B779AA">
      <w:pPr>
        <w:rPr>
          <w:lang w:val="en-US"/>
        </w:rPr>
      </w:pPr>
      <w:r w:rsidRPr="00B779AA">
        <w:rPr>
          <w:lang w:val="en-US"/>
        </w:rPr>
        <w:t xml:space="preserve">  </w:t>
      </w:r>
      <w:r w:rsidRPr="00B779AA">
        <w:rPr>
          <w:b/>
          <w:bCs/>
          <w:lang w:val="en-US"/>
        </w:rPr>
        <w:t>SELECT salary * 0.10 INTO bonus</w:t>
      </w:r>
    </w:p>
    <w:p w14:paraId="5DDD9100" w14:textId="77777777" w:rsidR="00B779AA" w:rsidRPr="00B779AA" w:rsidRDefault="00B779AA" w:rsidP="00B779AA">
      <w:pPr>
        <w:rPr>
          <w:lang w:val="en-US"/>
        </w:rPr>
      </w:pPr>
      <w:r w:rsidRPr="00B779AA">
        <w:rPr>
          <w:lang w:val="en-US"/>
        </w:rPr>
        <w:t xml:space="preserve">  </w:t>
      </w:r>
      <w:r w:rsidRPr="00B779AA">
        <w:rPr>
          <w:b/>
          <w:bCs/>
          <w:lang w:val="en-US"/>
        </w:rPr>
        <w:t>FROM employees</w:t>
      </w:r>
    </w:p>
    <w:p w14:paraId="18108438" w14:textId="77777777" w:rsidR="00B779AA" w:rsidRPr="00B779AA" w:rsidRDefault="00B779AA" w:rsidP="00B779AA">
      <w:pPr>
        <w:rPr>
          <w:lang w:val="en-US"/>
        </w:rPr>
      </w:pPr>
      <w:r w:rsidRPr="00B779AA">
        <w:rPr>
          <w:lang w:val="en-US"/>
        </w:rPr>
        <w:t xml:space="preserve">  </w:t>
      </w:r>
      <w:r w:rsidRPr="00B779AA">
        <w:rPr>
          <w:b/>
          <w:bCs/>
          <w:lang w:val="en-US"/>
        </w:rPr>
        <w:t xml:space="preserve">WHERE </w:t>
      </w:r>
      <w:proofErr w:type="spellStart"/>
      <w:r w:rsidRPr="00B779AA">
        <w:rPr>
          <w:b/>
          <w:bCs/>
          <w:lang w:val="en-US"/>
        </w:rPr>
        <w:t>employee_id</w:t>
      </w:r>
      <w:proofErr w:type="spellEnd"/>
      <w:r w:rsidRPr="00B779AA">
        <w:rPr>
          <w:b/>
          <w:bCs/>
          <w:lang w:val="en-US"/>
        </w:rPr>
        <w:t xml:space="preserve"> = </w:t>
      </w:r>
      <w:proofErr w:type="gramStart"/>
      <w:r w:rsidRPr="00B779AA">
        <w:rPr>
          <w:b/>
          <w:bCs/>
          <w:lang w:val="en-US"/>
        </w:rPr>
        <w:t>100;</w:t>
      </w:r>
      <w:proofErr w:type="gramEnd"/>
    </w:p>
    <w:p w14:paraId="4CAD1C4E" w14:textId="77777777" w:rsidR="00B779AA" w:rsidRPr="00B779AA" w:rsidRDefault="00B779AA" w:rsidP="00B779AA">
      <w:pPr>
        <w:rPr>
          <w:lang w:val="en-US"/>
        </w:rPr>
      </w:pPr>
      <w:proofErr w:type="gramStart"/>
      <w:r w:rsidRPr="00B779AA">
        <w:rPr>
          <w:lang w:val="en-US"/>
        </w:rPr>
        <w:t>END;</w:t>
      </w:r>
      <w:proofErr w:type="gramEnd"/>
    </w:p>
    <w:p w14:paraId="3A578D84" w14:textId="77777777" w:rsidR="00B779AA" w:rsidRPr="00AA6E2F" w:rsidRDefault="00B779AA"/>
    <w:sectPr w:rsidR="00B779AA" w:rsidRPr="00AA6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C5B80"/>
    <w:multiLevelType w:val="multilevel"/>
    <w:tmpl w:val="0EC0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E96BF0"/>
    <w:multiLevelType w:val="multilevel"/>
    <w:tmpl w:val="3FB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377890">
    <w:abstractNumId w:val="0"/>
  </w:num>
  <w:num w:numId="2" w16cid:durableId="724374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F9"/>
    <w:rsid w:val="00003E6E"/>
    <w:rsid w:val="0005462B"/>
    <w:rsid w:val="000712D0"/>
    <w:rsid w:val="000A3F4A"/>
    <w:rsid w:val="000B7ECF"/>
    <w:rsid w:val="001457EA"/>
    <w:rsid w:val="001B5830"/>
    <w:rsid w:val="001C41B1"/>
    <w:rsid w:val="00316D3F"/>
    <w:rsid w:val="003A5FFC"/>
    <w:rsid w:val="003B02E3"/>
    <w:rsid w:val="00440A8C"/>
    <w:rsid w:val="005627F9"/>
    <w:rsid w:val="00566BDB"/>
    <w:rsid w:val="005D44C7"/>
    <w:rsid w:val="005F39A2"/>
    <w:rsid w:val="005F607F"/>
    <w:rsid w:val="00605268"/>
    <w:rsid w:val="006674F1"/>
    <w:rsid w:val="0069212A"/>
    <w:rsid w:val="006A66E4"/>
    <w:rsid w:val="006E12FC"/>
    <w:rsid w:val="006F384C"/>
    <w:rsid w:val="006F6717"/>
    <w:rsid w:val="007719DE"/>
    <w:rsid w:val="007968B8"/>
    <w:rsid w:val="007A5E63"/>
    <w:rsid w:val="007F51BB"/>
    <w:rsid w:val="008D5164"/>
    <w:rsid w:val="008D67CA"/>
    <w:rsid w:val="008E65DC"/>
    <w:rsid w:val="008F226F"/>
    <w:rsid w:val="00955C10"/>
    <w:rsid w:val="00956793"/>
    <w:rsid w:val="00956BD5"/>
    <w:rsid w:val="00974273"/>
    <w:rsid w:val="009A04A5"/>
    <w:rsid w:val="00A673F7"/>
    <w:rsid w:val="00AA6E2F"/>
    <w:rsid w:val="00AA772F"/>
    <w:rsid w:val="00B5720F"/>
    <w:rsid w:val="00B779AA"/>
    <w:rsid w:val="00BF698C"/>
    <w:rsid w:val="00CD2412"/>
    <w:rsid w:val="00D361A8"/>
    <w:rsid w:val="00D603C7"/>
    <w:rsid w:val="00D72C2D"/>
    <w:rsid w:val="00D91AA1"/>
    <w:rsid w:val="00DF78B4"/>
    <w:rsid w:val="00E4266D"/>
    <w:rsid w:val="00E4600D"/>
    <w:rsid w:val="00E60FFA"/>
    <w:rsid w:val="00E75DE2"/>
    <w:rsid w:val="00EE56B9"/>
    <w:rsid w:val="00EF4AA2"/>
    <w:rsid w:val="00F30C1B"/>
    <w:rsid w:val="00FB68F7"/>
    <w:rsid w:val="00FF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DB492"/>
  <w15:chartTrackingRefBased/>
  <w15:docId w15:val="{C811140B-2BA2-4129-934A-7C611F4F2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7F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7F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7F9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7F9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7F9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7F9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7F9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7F9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7F9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62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7F9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7F9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62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7F9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62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7F9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627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5D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en/database/oracle/oracle-database/19/lnpls/loop-statement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oracle.com/en/database/oracle/oracle-database/19/lnpls/conditional-selection-statemen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en/database/oracle/oracle-database/19/lnpls/external-subprograms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oracle.com/en/database/oracle/oracle-database/19/lnpls/plsql-subprogram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pls/topic/lookup?ctx=en/database/oracle/oracle-database/19/lnpls&amp;id=REFRN203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9</Pages>
  <Words>1728</Words>
  <Characters>10288</Characters>
  <Application>Microsoft Office Word</Application>
  <DocSecurity>0</DocSecurity>
  <Lines>250</Lines>
  <Paragraphs>166</Paragraphs>
  <ScaleCrop>false</ScaleCrop>
  <Company/>
  <LinksUpToDate>false</LinksUpToDate>
  <CharactersWithSpaces>11850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SANTIAGO RAMIREZ AREVALO</dc:creator>
  <cp:keywords/>
  <dc:description/>
  <cp:lastModifiedBy>DAVID SANTIAGO RAMIREZ AREVALO</cp:lastModifiedBy>
  <cp:revision>51</cp:revision>
  <dcterms:created xsi:type="dcterms:W3CDTF">2026-02-22T17:49:00Z</dcterms:created>
  <dcterms:modified xsi:type="dcterms:W3CDTF">2026-02-22T20:20:00Z</dcterms:modified>
</cp:coreProperties>
</file>