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C7407" w14:textId="0706C0E1" w:rsidR="0080497C" w:rsidRDefault="0080497C" w:rsidP="0080497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Кросс</w:t>
      </w:r>
      <w:r w:rsidR="00825B89">
        <w:rPr>
          <w:rFonts w:ascii="Times New Roman" w:hAnsi="Times New Roman" w:cs="Times New Roman"/>
          <w:b/>
          <w:bCs/>
          <w:sz w:val="48"/>
          <w:szCs w:val="48"/>
        </w:rPr>
        <w:t>-</w:t>
      </w:r>
      <w:proofErr w:type="spellStart"/>
      <w:r w:rsidR="00825B89">
        <w:rPr>
          <w:rFonts w:ascii="Times New Roman" w:hAnsi="Times New Roman" w:cs="Times New Roman"/>
          <w:b/>
          <w:bCs/>
          <w:sz w:val="48"/>
          <w:szCs w:val="48"/>
        </w:rPr>
        <w:t>платформинг</w:t>
      </w:r>
      <w:proofErr w:type="spellEnd"/>
    </w:p>
    <w:p w14:paraId="6266EE14" w14:textId="3458C86A" w:rsidR="00825B89" w:rsidRDefault="00825B89" w:rsidP="00825B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Кросс-браузерный подход – проверка </w:t>
      </w:r>
      <w:r w:rsidR="006E1B41">
        <w:rPr>
          <w:rFonts w:ascii="Times New Roman" w:hAnsi="Times New Roman" w:cs="Times New Roman"/>
          <w:sz w:val="36"/>
          <w:szCs w:val="36"/>
        </w:rPr>
        <w:t>различных браузеров на каком-либо продукте</w:t>
      </w:r>
    </w:p>
    <w:p w14:paraId="324A82F1" w14:textId="37C31120" w:rsidR="00567F70" w:rsidRDefault="00567F70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Конверсия – аналог популярности продукта</w:t>
      </w:r>
    </w:p>
    <w:p w14:paraId="0E5219DC" w14:textId="5B17920A" w:rsidR="006E1B41" w:rsidRDefault="00825B89" w:rsidP="006E1B41">
      <w:p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Кросс-платформенный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подход</w:t>
      </w:r>
      <w:r w:rsidR="006E1B41">
        <w:rPr>
          <w:rFonts w:ascii="Times New Roman" w:hAnsi="Times New Roman" w:cs="Times New Roman"/>
          <w:sz w:val="36"/>
          <w:szCs w:val="36"/>
        </w:rPr>
        <w:t xml:space="preserve"> – проверка различных платформ </w:t>
      </w:r>
    </w:p>
    <w:p w14:paraId="6B416D7A" w14:textId="3F408B3E" w:rsidR="006E1B41" w:rsidRDefault="006E1B41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Матрица сред:</w:t>
      </w:r>
    </w:p>
    <w:p w14:paraId="75390365" w14:textId="30B80A1F" w:rsidR="006E1B41" w:rsidRDefault="006E1B41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 что проверили;</w:t>
      </w:r>
    </w:p>
    <w:p w14:paraId="1EDA179C" w14:textId="7C1A5F18" w:rsidR="006E1B41" w:rsidRDefault="006E1B41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 что не проверили;</w:t>
      </w:r>
    </w:p>
    <w:p w14:paraId="2D2F660E" w14:textId="6B9EB6CB" w:rsidR="006E1B41" w:rsidRDefault="006E1B41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 почему именно такие приоритеты;</w:t>
      </w:r>
    </w:p>
    <w:p w14:paraId="5F643D29" w14:textId="7B351A58" w:rsidR="006E1B41" w:rsidRDefault="006E1B41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- какой риск остается.</w:t>
      </w:r>
    </w:p>
    <w:p w14:paraId="41FAAAC0" w14:textId="77777777" w:rsidR="006E1B41" w:rsidRDefault="006E1B41" w:rsidP="006E1B41">
      <w:pPr>
        <w:rPr>
          <w:rFonts w:ascii="Times New Roman" w:hAnsi="Times New Roman" w:cs="Times New Roman"/>
          <w:sz w:val="36"/>
          <w:szCs w:val="36"/>
        </w:rPr>
      </w:pPr>
    </w:p>
    <w:p w14:paraId="71776CE7" w14:textId="22C42DA3" w:rsidR="00567F70" w:rsidRDefault="006E1B41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 сценарий:</w:t>
      </w:r>
      <w:r w:rsidR="00567F70">
        <w:rPr>
          <w:rFonts w:ascii="Times New Roman" w:hAnsi="Times New Roman" w:cs="Times New Roman"/>
          <w:sz w:val="36"/>
          <w:szCs w:val="36"/>
        </w:rPr>
        <w:t xml:space="preserve"> что произошло и что проверяем</w:t>
      </w:r>
      <w:r w:rsidR="00567F70">
        <w:rPr>
          <w:rFonts w:ascii="Times New Roman" w:hAnsi="Times New Roman" w:cs="Times New Roman"/>
          <w:sz w:val="36"/>
          <w:szCs w:val="36"/>
        </w:rPr>
        <w:br/>
        <w:t>2 среда: окружение</w:t>
      </w:r>
      <w:r w:rsidR="00567F70">
        <w:rPr>
          <w:rFonts w:ascii="Times New Roman" w:hAnsi="Times New Roman" w:cs="Times New Roman"/>
          <w:sz w:val="36"/>
          <w:szCs w:val="36"/>
        </w:rPr>
        <w:br/>
        <w:t>3 уровень покрытия: насколько покрыты проверки платформ / браузеров и т. д.</w:t>
      </w:r>
      <w:r w:rsidR="00567F70">
        <w:rPr>
          <w:rFonts w:ascii="Times New Roman" w:hAnsi="Times New Roman" w:cs="Times New Roman"/>
          <w:sz w:val="36"/>
          <w:szCs w:val="36"/>
        </w:rPr>
        <w:br/>
        <w:t>4 статус: ОК / НЕ ОК</w:t>
      </w:r>
      <w:r w:rsidR="00567F70">
        <w:rPr>
          <w:rFonts w:ascii="Times New Roman" w:hAnsi="Times New Roman" w:cs="Times New Roman"/>
          <w:sz w:val="36"/>
          <w:szCs w:val="36"/>
        </w:rPr>
        <w:br/>
        <w:t>5 комментарий / заметка: комментарий к своей работе и происходящему</w:t>
      </w:r>
      <w:r w:rsidR="00567F70">
        <w:rPr>
          <w:rFonts w:ascii="Times New Roman" w:hAnsi="Times New Roman" w:cs="Times New Roman"/>
          <w:sz w:val="36"/>
          <w:szCs w:val="36"/>
        </w:rPr>
        <w:br/>
        <w:t>6 ссылка на дефект: доп. материал к работе</w:t>
      </w:r>
    </w:p>
    <w:p w14:paraId="06B89391" w14:textId="77777777" w:rsidR="00567F70" w:rsidRDefault="00567F70" w:rsidP="006E1B41">
      <w:pPr>
        <w:rPr>
          <w:rFonts w:ascii="Times New Roman" w:hAnsi="Times New Roman" w:cs="Times New Roman"/>
          <w:sz w:val="36"/>
          <w:szCs w:val="36"/>
        </w:rPr>
      </w:pPr>
    </w:p>
    <w:p w14:paraId="4A135995" w14:textId="0CEFB691" w:rsidR="00567F70" w:rsidRDefault="00567F70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Кросс-дефект (аналог: баг-репорт):</w:t>
      </w:r>
    </w:p>
    <w:p w14:paraId="40BDC5C9" w14:textId="7BA9D509" w:rsidR="00567F70" w:rsidRDefault="00567F70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 Браузер и версия</w:t>
      </w:r>
    </w:p>
    <w:p w14:paraId="77DC51D7" w14:textId="545E5981" w:rsidR="00567F70" w:rsidRDefault="00567F70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2. </w:t>
      </w:r>
      <w:r w:rsidR="00F55155">
        <w:rPr>
          <w:rFonts w:ascii="Times New Roman" w:hAnsi="Times New Roman" w:cs="Times New Roman"/>
          <w:sz w:val="36"/>
          <w:szCs w:val="36"/>
        </w:rPr>
        <w:t xml:space="preserve">ОС </w:t>
      </w:r>
      <w:r>
        <w:rPr>
          <w:rFonts w:ascii="Times New Roman" w:hAnsi="Times New Roman" w:cs="Times New Roman"/>
          <w:sz w:val="36"/>
          <w:szCs w:val="36"/>
        </w:rPr>
        <w:t>и версия</w:t>
      </w:r>
    </w:p>
    <w:p w14:paraId="1B63D054" w14:textId="5C7A997C" w:rsidR="00567F70" w:rsidRDefault="00567F70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 Устройства</w:t>
      </w:r>
    </w:p>
    <w:p w14:paraId="6B019523" w14:textId="0C442624" w:rsidR="00567F70" w:rsidRDefault="00567F70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4. Шаги</w:t>
      </w:r>
    </w:p>
    <w:p w14:paraId="6C83FF5E" w14:textId="2849B333" w:rsidR="00567F70" w:rsidRDefault="00567F70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5. Частота воспроизведения</w:t>
      </w:r>
    </w:p>
    <w:p w14:paraId="5225579F" w14:textId="1E87219C" w:rsidR="00567F70" w:rsidRDefault="00567F70" w:rsidP="006E1B4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6. Влияние на пользовательские цели</w:t>
      </w:r>
    </w:p>
    <w:p w14:paraId="0AE55183" w14:textId="77777777" w:rsidR="00F55155" w:rsidRDefault="00F55155" w:rsidP="006E1B41">
      <w:pPr>
        <w:rPr>
          <w:rFonts w:ascii="Times New Roman" w:hAnsi="Times New Roman" w:cs="Times New Roman"/>
          <w:sz w:val="36"/>
          <w:szCs w:val="36"/>
        </w:rPr>
      </w:pPr>
    </w:p>
    <w:p w14:paraId="1CA78CCD" w14:textId="5E10750C" w:rsidR="00D72A8E" w:rsidRDefault="002F5D97" w:rsidP="006E1B4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Риск анализа</w:t>
      </w:r>
      <w:r w:rsidR="00F65DD3">
        <w:rPr>
          <w:rFonts w:ascii="Times New Roman" w:hAnsi="Times New Roman" w:cs="Times New Roman"/>
          <w:sz w:val="36"/>
          <w:szCs w:val="36"/>
        </w:rPr>
        <w:t>: анализ какого-либо риска при возникновении дефекта</w:t>
      </w:r>
    </w:p>
    <w:p w14:paraId="5677C3B5" w14:textId="77777777" w:rsidR="00804974" w:rsidRDefault="00804974" w:rsidP="006E1B41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25D2A50" w14:textId="77777777" w:rsidR="00804974" w:rsidRDefault="00804974" w:rsidP="006E1B41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A224FDD" w14:textId="47DDA3FD" w:rsidR="00804974" w:rsidRDefault="00804974" w:rsidP="006E1B4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Fast typing python /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c++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/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c#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asp.net</w:t>
      </w:r>
    </w:p>
    <w:p w14:paraId="47BA5A49" w14:textId="12AA4FF8" w:rsidR="00804974" w:rsidRDefault="00804974" w:rsidP="006E1B4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HTML/CSS</w:t>
      </w:r>
    </w:p>
    <w:p w14:paraId="36168C71" w14:textId="26EBB37A" w:rsidR="00804974" w:rsidRPr="00804974" w:rsidRDefault="00804974" w:rsidP="006E1B4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VUE.JS</w:t>
      </w:r>
    </w:p>
    <w:sectPr w:rsidR="00804974" w:rsidRPr="008049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CB"/>
    <w:rsid w:val="00137102"/>
    <w:rsid w:val="00185806"/>
    <w:rsid w:val="002F5D97"/>
    <w:rsid w:val="00371FE9"/>
    <w:rsid w:val="00567F70"/>
    <w:rsid w:val="0058149A"/>
    <w:rsid w:val="006113E9"/>
    <w:rsid w:val="006E1B41"/>
    <w:rsid w:val="006E6B01"/>
    <w:rsid w:val="007D4ACB"/>
    <w:rsid w:val="00804974"/>
    <w:rsid w:val="0080497C"/>
    <w:rsid w:val="00825B89"/>
    <w:rsid w:val="00867DB0"/>
    <w:rsid w:val="00AE5CEB"/>
    <w:rsid w:val="00D72A8E"/>
    <w:rsid w:val="00EF5743"/>
    <w:rsid w:val="00F55155"/>
    <w:rsid w:val="00F6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B3605"/>
  <w15:chartTrackingRefBased/>
  <w15:docId w15:val="{DFAF7CBB-8017-4258-8A3C-B5FBCD2D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4"/>
    <w:link w:val="a5"/>
    <w:qFormat/>
    <w:rsid w:val="00867DB0"/>
    <w:pPr>
      <w:ind w:firstLine="709"/>
      <w:jc w:val="both"/>
    </w:pPr>
    <w:rPr>
      <w:sz w:val="28"/>
    </w:rPr>
  </w:style>
  <w:style w:type="character" w:customStyle="1" w:styleId="a5">
    <w:name w:val="ГОСТ Знак"/>
    <w:basedOn w:val="a6"/>
    <w:link w:val="a3"/>
    <w:rsid w:val="00867DB0"/>
    <w:rPr>
      <w:rFonts w:ascii="Times New Roman" w:hAnsi="Times New Roman" w:cs="Times New Roman"/>
      <w:sz w:val="28"/>
      <w:szCs w:val="28"/>
    </w:rPr>
  </w:style>
  <w:style w:type="paragraph" w:customStyle="1" w:styleId="a7">
    <w:name w:val="Заголовок ГОСТ"/>
    <w:basedOn w:val="a3"/>
    <w:link w:val="a8"/>
    <w:qFormat/>
    <w:rsid w:val="006E6B01"/>
    <w:pPr>
      <w:ind w:firstLine="0"/>
      <w:jc w:val="center"/>
    </w:pPr>
    <w:rPr>
      <w:b/>
      <w:sz w:val="32"/>
    </w:rPr>
  </w:style>
  <w:style w:type="character" w:customStyle="1" w:styleId="a8">
    <w:name w:val="Заголовок ГОСТ Знак"/>
    <w:basedOn w:val="a5"/>
    <w:link w:val="a7"/>
    <w:rsid w:val="006E6B01"/>
    <w:rPr>
      <w:rFonts w:ascii="Times New Roman" w:hAnsi="Times New Roman" w:cs="Times New Roman"/>
      <w:b/>
      <w:sz w:val="32"/>
      <w:szCs w:val="28"/>
      <w:lang w:val="en-US"/>
    </w:rPr>
  </w:style>
  <w:style w:type="paragraph" w:customStyle="1" w:styleId="a4">
    <w:name w:val="ГОСТ ЗАголовок"/>
    <w:basedOn w:val="a9"/>
    <w:link w:val="a6"/>
    <w:qFormat/>
    <w:rsid w:val="00867DB0"/>
    <w:pPr>
      <w:spacing w:after="0" w:line="360" w:lineRule="auto"/>
      <w:ind w:left="0"/>
      <w:jc w:val="center"/>
    </w:pPr>
    <w:rPr>
      <w:rFonts w:ascii="Times New Roman" w:hAnsi="Times New Roman" w:cs="Times New Roman"/>
      <w:sz w:val="32"/>
      <w:szCs w:val="28"/>
    </w:rPr>
  </w:style>
  <w:style w:type="character" w:customStyle="1" w:styleId="a6">
    <w:name w:val="ГОСТ ЗАголовок Знак"/>
    <w:basedOn w:val="a0"/>
    <w:link w:val="a4"/>
    <w:rsid w:val="00867DB0"/>
    <w:rPr>
      <w:rFonts w:ascii="Times New Roman" w:hAnsi="Times New Roman" w:cs="Times New Roman"/>
      <w:sz w:val="32"/>
      <w:szCs w:val="28"/>
    </w:rPr>
  </w:style>
  <w:style w:type="paragraph" w:styleId="a9">
    <w:name w:val="List Paragraph"/>
    <w:basedOn w:val="a"/>
    <w:uiPriority w:val="34"/>
    <w:qFormat/>
    <w:rsid w:val="00867DB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D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4A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4A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4A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4A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4A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4ACB"/>
    <w:rPr>
      <w:rFonts w:eastAsiaTheme="majorEastAsia" w:cstheme="majorBidi"/>
      <w:color w:val="272727" w:themeColor="text1" w:themeTint="D8"/>
    </w:rPr>
  </w:style>
  <w:style w:type="paragraph" w:styleId="aa">
    <w:name w:val="Title"/>
    <w:basedOn w:val="a"/>
    <w:next w:val="a"/>
    <w:link w:val="ab"/>
    <w:uiPriority w:val="10"/>
    <w:qFormat/>
    <w:rsid w:val="007D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7D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7D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Подзаголовок Знак"/>
    <w:basedOn w:val="a0"/>
    <w:link w:val="ac"/>
    <w:uiPriority w:val="11"/>
    <w:rsid w:val="007D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4ACB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7D4ACB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7D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7D4ACB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7D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Академия</dc:creator>
  <cp:keywords/>
  <dc:description/>
  <cp:lastModifiedBy>Академия</cp:lastModifiedBy>
  <cp:revision>6</cp:revision>
  <dcterms:created xsi:type="dcterms:W3CDTF">2026-09-23T15:01:00Z</dcterms:created>
  <dcterms:modified xsi:type="dcterms:W3CDTF">2026-09-23T16:58:00Z</dcterms:modified>
</cp:coreProperties>
</file>