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vertAlign w:val="baseline"/>
          <w:lang w:val="en-US" w:eastAsia="zh-CN"/>
        </w:rPr>
        <w:t>实验要求：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请同学们熟悉sstable文件结构，根据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footer找到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index_block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，再根据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index_block输出data_block。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vertAlign w:val="baseline"/>
          <w:lang w:val="en-US" w:eastAsia="zh-CN"/>
        </w:rPr>
        <w:t>实验说明：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sstable文件结构如下：</w:t>
      </w:r>
    </w:p>
    <w:tbl>
      <w:tblPr>
        <w:tblStyle w:val="4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0"/>
        <w:gridCol w:w="2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Data_block(n)</w:t>
            </w:r>
          </w:p>
        </w:tc>
        <w:tc>
          <w:tcPr>
            <w:tcW w:w="20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Meta_block</w:t>
            </w:r>
          </w:p>
        </w:tc>
        <w:tc>
          <w:tcPr>
            <w:tcW w:w="20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Index_block</w:t>
            </w:r>
          </w:p>
        </w:tc>
        <w:tc>
          <w:tcPr>
            <w:tcW w:w="20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Footer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Data_block文件结构如下：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590"/>
        <w:gridCol w:w="1665"/>
        <w:gridCol w:w="2175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Data_record(n)</w:t>
            </w:r>
          </w:p>
        </w:tc>
        <w:tc>
          <w:tcPr>
            <w:tcW w:w="159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Restart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_offset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(n)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4bytes</w:t>
            </w:r>
          </w:p>
        </w:tc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Resart_count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4bytes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Type_Compression</w:t>
            </w:r>
          </w:p>
        </w:tc>
        <w:tc>
          <w:tcPr>
            <w:tcW w:w="119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CRC32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Data_record结构如下：</w:t>
      </w: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515"/>
        <w:gridCol w:w="1470"/>
        <w:gridCol w:w="1425"/>
        <w:gridCol w:w="1545"/>
        <w:gridCol w:w="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59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key共享长度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(变长编码)</w:t>
            </w:r>
          </w:p>
        </w:tc>
        <w:tc>
          <w:tcPr>
            <w:tcW w:w="151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key非共享长度 + 8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(变长编码)</w:t>
            </w:r>
          </w:p>
        </w:tc>
        <w:tc>
          <w:tcPr>
            <w:tcW w:w="147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value长度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(变长编码)</w:t>
            </w:r>
          </w:p>
        </w:tc>
        <w:tc>
          <w:tcPr>
            <w:tcW w:w="14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key非共享内容</w:t>
            </w:r>
          </w:p>
        </w:tc>
        <w:tc>
          <w:tcPr>
            <w:tcW w:w="15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value_type + seq_number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(8bytes)</w:t>
            </w:r>
          </w:p>
        </w:tc>
        <w:tc>
          <w:tcPr>
            <w:tcW w:w="9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Value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Mete_block结构如下：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Restart(n)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4bytes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Resart_count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4bytes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Type_Compression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CRC32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Index_block结构如下：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947"/>
        <w:gridCol w:w="1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Index_block_record(n)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Restart(n)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4bytes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Resart_count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4bytes</w:t>
            </w:r>
          </w:p>
        </w:tc>
        <w:tc>
          <w:tcPr>
            <w:tcW w:w="194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Type_Compression</w:t>
            </w:r>
          </w:p>
        </w:tc>
        <w:tc>
          <w:tcPr>
            <w:tcW w:w="1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CRC32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Index_block_record结构如下：</w:t>
      </w:r>
    </w:p>
    <w:tbl>
      <w:tblPr>
        <w:tblStyle w:val="4"/>
        <w:tblW w:w="8580" w:type="dxa"/>
        <w:tblInd w:w="-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1260"/>
        <w:gridCol w:w="1976"/>
        <w:gridCol w:w="1036"/>
        <w:gridCol w:w="1503"/>
        <w:gridCol w:w="994"/>
        <w:gridCol w:w="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87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Shared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(变长编码)</w:t>
            </w:r>
          </w:p>
        </w:tc>
        <w:tc>
          <w:tcPr>
            <w:tcW w:w="126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non_shared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(变长编码)</w:t>
            </w:r>
          </w:p>
        </w:tc>
        <w:tc>
          <w:tcPr>
            <w:tcW w:w="19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Value_length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(offset_length+size_length)</w:t>
            </w:r>
          </w:p>
        </w:tc>
        <w:tc>
          <w:tcPr>
            <w:tcW w:w="10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Limit_key</w:t>
            </w:r>
          </w:p>
        </w:tc>
        <w:tc>
          <w:tcPr>
            <w:tcW w:w="150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value_type+ seq_number</w:t>
            </w:r>
          </w:p>
        </w:tc>
        <w:tc>
          <w:tcPr>
            <w:tcW w:w="99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Offset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(变长编码)</w:t>
            </w:r>
          </w:p>
        </w:tc>
        <w:tc>
          <w:tcPr>
            <w:tcW w:w="9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Size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(变长编码)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Footer结构如下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（48bytes）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2385"/>
        <w:gridCol w:w="140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Mete_block_handle</w:t>
            </w:r>
          </w:p>
        </w:tc>
        <w:tc>
          <w:tcPr>
            <w:tcW w:w="238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Index_block_handle</w:t>
            </w:r>
          </w:p>
        </w:tc>
        <w:tc>
          <w:tcPr>
            <w:tcW w:w="140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Padding 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Magic_number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（8bytes)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vertAlign w:val="baseline"/>
          <w:lang w:eastAsia="zh-CN"/>
        </w:rPr>
        <w:t>I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ndex_block_handle结构如下：</w:t>
      </w:r>
    </w:p>
    <w:tbl>
      <w:tblPr>
        <w:tblStyle w:val="4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Offset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(变长编码)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Size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(变长编码)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实验步骤：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读取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数据库中的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.ldb文件，找到footer，读取index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_block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_handle，找到index_block的偏移和大小；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二、根据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index_block的偏移和大小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找到index_block，读取每一个block的limit_key、偏移和大小；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三、根据block的偏移和大小，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读取block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的每一条key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value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valuetype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D50A5"/>
    <w:rsid w:val="5F8C68DA"/>
    <w:rsid w:val="624C3E90"/>
    <w:rsid w:val="F6E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2020-04-19T16:11:00Z</dcterms:created>
  <dc:creator>Comfo</dc:creator>
  <cp:lastModifiedBy>朱儿</cp:lastModifiedBy>
  <dcterms:modified xsi:type="dcterms:W3CDTF">2020-04-23T07:55:34Z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