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90F69" w14:textId="6A1A4018" w:rsidR="00306D12" w:rsidRPr="00306D12" w:rsidRDefault="00306D12" w:rsidP="00306D12">
      <w:pPr>
        <w:spacing w:after="120" w:line="276" w:lineRule="auto"/>
        <w:jc w:val="right"/>
        <w:rPr>
          <w:rFonts w:ascii="Amasis MT Pro Black" w:hAnsi="Amasis MT Pro Black"/>
          <w:b/>
          <w:bCs/>
          <w:smallCaps/>
          <w:color w:val="006C63"/>
          <w:kern w:val="0"/>
          <w:sz w:val="40"/>
          <w:szCs w:val="40"/>
          <w14:ligatures w14:val="none"/>
        </w:rPr>
      </w:pPr>
      <w:r w:rsidRPr="00306D12">
        <w:rPr>
          <w:rFonts w:ascii="Amasis MT Pro Black" w:hAnsi="Amasis MT Pro Black"/>
          <w:b/>
          <w:bCs/>
          <w:smallCaps/>
          <w:color w:val="006C63"/>
          <w:kern w:val="0"/>
          <w:sz w:val="40"/>
          <w:szCs w:val="40"/>
          <w14:ligatures w14:val="none"/>
        </w:rPr>
        <w:t>INTERNAL MEETING SUMMARY</w:t>
      </w:r>
    </w:p>
    <w:p w14:paraId="1461107B" w14:textId="77777777" w:rsidR="00306D12" w:rsidRPr="00306D12" w:rsidRDefault="00306D12" w:rsidP="00306D12">
      <w:pPr>
        <w:spacing w:before="120" w:after="120" w:line="276" w:lineRule="auto"/>
        <w:rPr>
          <w:rFonts w:ascii="Amasis MT Pro" w:hAnsi="Amasis MT Pro"/>
          <w:b/>
          <w:bCs/>
          <w:smallCaps/>
          <w:color w:val="006C63"/>
          <w:kern w:val="0"/>
          <w:sz w:val="28"/>
          <w:szCs w:val="28"/>
          <w14:ligatures w14:val="none"/>
        </w:rPr>
      </w:pPr>
      <w:r w:rsidRPr="00306D12">
        <w:rPr>
          <w:rFonts w:ascii="Amasis MT Pro" w:hAnsi="Amasis MT Pro"/>
          <w:b/>
          <w:bCs/>
          <w:smallCaps/>
          <w:color w:val="006C63"/>
          <w:kern w:val="0"/>
          <w:sz w:val="28"/>
          <w:szCs w:val="28"/>
          <w14:ligatures w14:val="none"/>
        </w:rPr>
        <w:t>OVERVIEW</w:t>
      </w:r>
    </w:p>
    <w:p w14:paraId="2D2C03CD" w14:textId="6EE72A0C" w:rsidR="00306D12" w:rsidRPr="00306D12" w:rsidRDefault="00306D12" w:rsidP="00306D12">
      <w:pPr>
        <w:spacing w:before="120" w:after="120" w:line="276" w:lineRule="auto"/>
        <w:rPr>
          <w:rFonts w:ascii="Amasis MT Pro" w:eastAsia="Aptos" w:hAnsi="Amasis MT Pro" w:cs="Times New Roman"/>
        </w:rPr>
      </w:pPr>
      <w:r w:rsidRPr="00306D12">
        <w:rPr>
          <w:rFonts w:ascii="Amasis MT Pro" w:eastAsia="Aptos" w:hAnsi="Amasis MT Pro" w:cs="Times New Roman"/>
        </w:rPr>
        <w:t>The meeting comes as a result of a monthly check-in; concerns were made over recent bugs that caused site issues last month, and moving forward with maintenance to ensure all bases are covered before the brand refresh release</w:t>
      </w:r>
      <w:r>
        <w:rPr>
          <w:rFonts w:ascii="Amasis MT Pro" w:eastAsia="Aptos" w:hAnsi="Amasis MT Pro" w:cs="Times New Roman"/>
        </w:rPr>
        <w:t>.</w:t>
      </w:r>
    </w:p>
    <w:p w14:paraId="0C9A9CCD" w14:textId="77777777" w:rsidR="00306D12" w:rsidRPr="00306D12" w:rsidRDefault="00306D12" w:rsidP="00306D12">
      <w:pPr>
        <w:spacing w:before="120" w:after="120" w:line="276" w:lineRule="auto"/>
        <w:rPr>
          <w:rFonts w:ascii="Amasis MT Pro" w:eastAsia="Aptos" w:hAnsi="Amasis MT Pro" w:cs="Times New Roman"/>
        </w:rPr>
      </w:pPr>
      <w:r w:rsidRPr="00306D12">
        <w:rPr>
          <w:rFonts w:ascii="Amasis MT Pro" w:eastAsia="Aptos" w:hAnsi="Amasis MT Pro" w:cs="Times New Roman"/>
        </w:rPr>
        <w:t xml:space="preserve">The team also discussed our partnership with </w:t>
      </w:r>
      <w:proofErr w:type="spellStart"/>
      <w:r w:rsidRPr="00306D12">
        <w:rPr>
          <w:rFonts w:ascii="Amasis MT Pro" w:eastAsia="Aptos" w:hAnsi="Amasis MT Pro" w:cs="Times New Roman"/>
        </w:rPr>
        <w:t>OtakuCon</w:t>
      </w:r>
      <w:proofErr w:type="spellEnd"/>
      <w:r w:rsidRPr="00306D12">
        <w:rPr>
          <w:rFonts w:ascii="Amasis MT Pro" w:eastAsia="Aptos" w:hAnsi="Amasis MT Pro" w:cs="Times New Roman"/>
        </w:rPr>
        <w:t xml:space="preserve">, the basic planning block to ensure we have authors on standby, and what to do before the convention. </w:t>
      </w:r>
    </w:p>
    <w:p w14:paraId="348904DB" w14:textId="77777777" w:rsidR="00306D12" w:rsidRDefault="00306D12" w:rsidP="00306D12">
      <w:pPr>
        <w:spacing w:before="120" w:after="120" w:line="276" w:lineRule="auto"/>
        <w:rPr>
          <w:rFonts w:ascii="Amasis MT Pro" w:eastAsia="Aptos" w:hAnsi="Amasis MT Pro" w:cs="Times New Roman"/>
          <w:b/>
          <w:bCs/>
          <w:smallCaps/>
          <w:color w:val="006C63"/>
          <w:kern w:val="0"/>
          <w:sz w:val="28"/>
          <w:szCs w:val="28"/>
          <w14:ligatures w14:val="none"/>
        </w:rPr>
      </w:pPr>
    </w:p>
    <w:p w14:paraId="227E2955" w14:textId="35450978" w:rsidR="00306D12" w:rsidRPr="00306D12" w:rsidRDefault="00306D12" w:rsidP="00306D12">
      <w:pPr>
        <w:spacing w:before="120" w:after="120" w:line="276" w:lineRule="auto"/>
        <w:rPr>
          <w:rFonts w:ascii="Amasis MT Pro" w:eastAsia="Aptos" w:hAnsi="Amasis MT Pro" w:cs="Times New Roman"/>
          <w:b/>
          <w:bCs/>
          <w:smallCaps/>
          <w:color w:val="006C63"/>
          <w:kern w:val="0"/>
          <w:sz w:val="28"/>
          <w:szCs w:val="28"/>
          <w14:ligatures w14:val="none"/>
        </w:rPr>
      </w:pPr>
      <w:r w:rsidRPr="00306D12">
        <w:rPr>
          <w:rFonts w:ascii="Amasis MT Pro" w:eastAsia="Aptos" w:hAnsi="Amasis MT Pro" w:cs="Times New Roman"/>
          <w:b/>
          <w:bCs/>
          <w:smallCaps/>
          <w:color w:val="006C63"/>
          <w:kern w:val="0"/>
          <w:sz w:val="28"/>
          <w:szCs w:val="28"/>
          <w14:ligatures w14:val="none"/>
        </w:rPr>
        <w:t>Meeting Details</w:t>
      </w:r>
    </w:p>
    <w:p w14:paraId="5D0478F2" w14:textId="77777777" w:rsidR="00306D12" w:rsidRPr="00306D12" w:rsidRDefault="00306D12" w:rsidP="00306D12">
      <w:pPr>
        <w:pStyle w:val="ListParagraph"/>
        <w:numPr>
          <w:ilvl w:val="0"/>
          <w:numId w:val="30"/>
        </w:numPr>
        <w:spacing w:before="120" w:after="120" w:line="276" w:lineRule="auto"/>
        <w:contextualSpacing w:val="0"/>
        <w:rPr>
          <w:rFonts w:ascii="Amasis MT Pro" w:hAnsi="Amasis MT Pro"/>
          <w:sz w:val="22"/>
          <w:szCs w:val="22"/>
        </w:rPr>
      </w:pPr>
      <w:r w:rsidRPr="00306D12">
        <w:rPr>
          <w:rFonts w:ascii="Amasis MT Pro" w:hAnsi="Amasis MT Pro"/>
          <w:b/>
          <w:bCs/>
          <w:sz w:val="22"/>
          <w:szCs w:val="22"/>
        </w:rPr>
        <w:t>Date &amp; Time:</w:t>
      </w:r>
      <w:r w:rsidRPr="00306D12">
        <w:rPr>
          <w:rFonts w:ascii="Amasis MT Pro" w:hAnsi="Amasis MT Pro"/>
          <w:sz w:val="22"/>
          <w:szCs w:val="22"/>
        </w:rPr>
        <w:t xml:space="preserve"> June 28, 2025 @ 10:00 AM CIT </w:t>
      </w:r>
    </w:p>
    <w:p w14:paraId="0FA0B84E" w14:textId="0880535B" w:rsidR="00306D12" w:rsidRPr="00306D12" w:rsidRDefault="00306D12" w:rsidP="00306D12">
      <w:pPr>
        <w:pStyle w:val="ListParagraph"/>
        <w:numPr>
          <w:ilvl w:val="0"/>
          <w:numId w:val="30"/>
        </w:numPr>
        <w:spacing w:before="120" w:after="120" w:line="276" w:lineRule="auto"/>
        <w:contextualSpacing w:val="0"/>
        <w:rPr>
          <w:rFonts w:ascii="Amasis MT Pro" w:hAnsi="Amasis MT Pro"/>
          <w:sz w:val="22"/>
          <w:szCs w:val="22"/>
        </w:rPr>
      </w:pPr>
      <w:r w:rsidRPr="00306D12">
        <w:rPr>
          <w:rFonts w:ascii="Amasis MT Pro" w:hAnsi="Amasis MT Pro"/>
          <w:b/>
          <w:bCs/>
          <w:sz w:val="22"/>
          <w:szCs w:val="22"/>
        </w:rPr>
        <w:t>Attendees:</w:t>
      </w:r>
      <w:r w:rsidRPr="00306D12">
        <w:rPr>
          <w:rFonts w:ascii="Amasis MT Pro" w:hAnsi="Amasis MT Pro"/>
          <w:sz w:val="22"/>
          <w:szCs w:val="22"/>
        </w:rPr>
        <w:t xml:space="preserve"> </w:t>
      </w:r>
      <w:r w:rsidRPr="00306D12">
        <w:rPr>
          <w:sz w:val="22"/>
          <w:szCs w:val="22"/>
        </w:rPr>
        <w:t xml:space="preserve"> </w:t>
      </w:r>
      <w:r w:rsidRPr="00306D12">
        <w:rPr>
          <w:rFonts w:ascii="Amasis MT Pro" w:hAnsi="Amasis MT Pro"/>
          <w:sz w:val="22"/>
          <w:szCs w:val="22"/>
        </w:rPr>
        <w:t>James R, Jeffery D. Mary S, Sumar K. David S, Roy Z</w:t>
      </w:r>
    </w:p>
    <w:p w14:paraId="23CB3A64" w14:textId="06BAE4A4" w:rsidR="00306D12" w:rsidRPr="00306D12" w:rsidRDefault="00306D12" w:rsidP="00306D12">
      <w:pPr>
        <w:pStyle w:val="ListParagraph"/>
        <w:numPr>
          <w:ilvl w:val="1"/>
          <w:numId w:val="30"/>
        </w:numPr>
        <w:spacing w:before="120" w:after="240" w:line="276" w:lineRule="auto"/>
        <w:contextualSpacing w:val="0"/>
        <w:rPr>
          <w:rFonts w:ascii="Amasis MT Pro" w:hAnsi="Amasis MT Pro"/>
          <w:sz w:val="22"/>
          <w:szCs w:val="22"/>
        </w:rPr>
      </w:pPr>
      <w:r w:rsidRPr="00306D12">
        <w:rPr>
          <w:rFonts w:ascii="Amasis MT Pro" w:hAnsi="Amasis MT Pro"/>
          <w:b/>
          <w:bCs/>
          <w:sz w:val="22"/>
          <w:szCs w:val="22"/>
        </w:rPr>
        <w:t xml:space="preserve">Location: </w:t>
      </w:r>
      <w:r w:rsidRPr="00306D12">
        <w:rPr>
          <w:rFonts w:ascii="Amasis MT Pro" w:hAnsi="Amasis MT Pro"/>
          <w:sz w:val="22"/>
          <w:szCs w:val="22"/>
        </w:rPr>
        <w:t xml:space="preserve">MS Teams, </w:t>
      </w:r>
      <w:proofErr w:type="spellStart"/>
      <w:r w:rsidRPr="00306D12">
        <w:rPr>
          <w:rFonts w:ascii="Amasis MT Pro" w:hAnsi="Amasis MT Pro"/>
          <w:sz w:val="22"/>
          <w:szCs w:val="22"/>
        </w:rPr>
        <w:t>SailFin</w:t>
      </w:r>
      <w:proofErr w:type="spellEnd"/>
      <w:r w:rsidRPr="00306D12">
        <w:rPr>
          <w:rFonts w:ascii="Amasis MT Pro" w:hAnsi="Amasis MT Pro"/>
          <w:sz w:val="22"/>
          <w:szCs w:val="22"/>
        </w:rPr>
        <w:t xml:space="preserve"> Headquarters; 1</w:t>
      </w:r>
      <w:r w:rsidRPr="00306D12">
        <w:rPr>
          <w:rFonts w:ascii="Amasis MT Pro" w:hAnsi="Amasis MT Pro"/>
          <w:sz w:val="22"/>
          <w:szCs w:val="22"/>
          <w:vertAlign w:val="superscript"/>
        </w:rPr>
        <w:t>st</w:t>
      </w:r>
      <w:r w:rsidRPr="00306D12">
        <w:rPr>
          <w:rFonts w:ascii="Amasis MT Pro" w:hAnsi="Amasis MT Pro"/>
          <w:sz w:val="22"/>
          <w:szCs w:val="22"/>
        </w:rPr>
        <w:t xml:space="preserve"> </w:t>
      </w:r>
      <w:r w:rsidR="004C71A4" w:rsidRPr="00306D12">
        <w:rPr>
          <w:rFonts w:ascii="Amasis MT Pro" w:hAnsi="Amasis MT Pro"/>
          <w:sz w:val="22"/>
          <w:szCs w:val="22"/>
        </w:rPr>
        <w:t xml:space="preserve">Floor Conference Room </w:t>
      </w:r>
      <w:r w:rsidRPr="00306D12">
        <w:rPr>
          <w:rFonts w:ascii="Amasis MT Pro" w:hAnsi="Amasis MT Pro"/>
          <w:sz w:val="22"/>
          <w:szCs w:val="22"/>
        </w:rPr>
        <w:t>(Mako)</w:t>
      </w:r>
      <w:r w:rsidRPr="00306D12">
        <w:rPr>
          <w:rFonts w:ascii="Amasis MT Pro" w:hAnsi="Amasis MT Pro"/>
          <w:b/>
          <w:bCs/>
          <w:sz w:val="22"/>
          <w:szCs w:val="22"/>
        </w:rPr>
        <w:t xml:space="preserve"> </w:t>
      </w:r>
      <w:r w:rsidRPr="00306D12">
        <w:rPr>
          <w:rFonts w:ascii="Amasis MT Pro" w:hAnsi="Amasis MT Pro"/>
          <w:sz w:val="22"/>
          <w:szCs w:val="22"/>
        </w:rPr>
        <w:t xml:space="preserve"> </w:t>
      </w:r>
    </w:p>
    <w:tbl>
      <w:tblPr>
        <w:tblStyle w:val="TableGrid1"/>
        <w:tblW w:w="0" w:type="auto"/>
        <w:tblInd w:w="0" w:type="dxa"/>
        <w:tblLook w:val="04A0" w:firstRow="1" w:lastRow="0" w:firstColumn="1" w:lastColumn="0" w:noHBand="0" w:noVBand="1"/>
      </w:tblPr>
      <w:tblGrid>
        <w:gridCol w:w="1225"/>
        <w:gridCol w:w="8125"/>
      </w:tblGrid>
      <w:tr w:rsidR="00306D12" w:rsidRPr="00306D12" w14:paraId="1DA5F2D0" w14:textId="77777777" w:rsidTr="00306D12">
        <w:trPr>
          <w:trHeight w:val="864"/>
        </w:trPr>
        <w:tc>
          <w:tcPr>
            <w:tcW w:w="1255" w:type="dxa"/>
            <w:tcBorders>
              <w:top w:val="single" w:sz="4" w:space="0" w:color="auto"/>
              <w:left w:val="single" w:sz="4" w:space="0" w:color="auto"/>
              <w:bottom w:val="single" w:sz="4" w:space="0" w:color="auto"/>
              <w:right w:val="single" w:sz="4" w:space="0" w:color="auto"/>
            </w:tcBorders>
            <w:vAlign w:val="center"/>
            <w:hideMark/>
          </w:tcPr>
          <w:p w14:paraId="468BCEB1" w14:textId="77777777" w:rsidR="00306D12" w:rsidRPr="00306D12" w:rsidRDefault="00306D12" w:rsidP="004C71A4">
            <w:pPr>
              <w:spacing w:line="276" w:lineRule="auto"/>
              <w:jc w:val="center"/>
              <w:rPr>
                <w:rFonts w:ascii="Amasis MT Pro" w:hAnsi="Amasis MT Pro"/>
                <w:b/>
                <w:bCs/>
                <w:smallCaps/>
                <w:color w:val="006C63"/>
                <w:kern w:val="0"/>
                <w:sz w:val="28"/>
                <w:szCs w:val="28"/>
                <w14:ligatures w14:val="none"/>
              </w:rPr>
            </w:pPr>
            <w:r w:rsidRPr="00306D12">
              <w:rPr>
                <w:rFonts w:ascii="Amasis MT Pro" w:hAnsi="Amasis MT Pro"/>
                <w:b/>
                <w:smallCaps/>
                <w:noProof/>
                <w:color w:val="006C63"/>
                <w:kern w:val="0"/>
                <w:sz w:val="28"/>
                <w:szCs w:val="28"/>
              </w:rPr>
              <w:drawing>
                <wp:inline distT="0" distB="0" distL="0" distR="0" wp14:anchorId="06042819" wp14:editId="68830C63">
                  <wp:extent cx="457200" cy="457200"/>
                  <wp:effectExtent l="0" t="0" r="0" b="0"/>
                  <wp:docPr id="5" name="Graphic 1" descr="Artificial Intelligence with solid fill"/>
                  <wp:cNvGraphicFramePr/>
                  <a:graphic xmlns:a="http://schemas.openxmlformats.org/drawingml/2006/main">
                    <a:graphicData uri="http://schemas.openxmlformats.org/drawingml/2006/picture">
                      <pic:pic xmlns:pic="http://schemas.openxmlformats.org/drawingml/2006/picture">
                        <pic:nvPicPr>
                          <pic:cNvPr id="1456212267" name="Graphic 1" descr="Artificial Intelligence with solid fill"/>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57200" cy="457200"/>
                          </a:xfrm>
                          <a:prstGeom prst="rect">
                            <a:avLst/>
                          </a:prstGeom>
                        </pic:spPr>
                      </pic:pic>
                    </a:graphicData>
                  </a:graphic>
                </wp:inline>
              </w:drawing>
            </w:r>
          </w:p>
        </w:tc>
        <w:tc>
          <w:tcPr>
            <w:tcW w:w="8815" w:type="dxa"/>
            <w:tcBorders>
              <w:top w:val="single" w:sz="4" w:space="0" w:color="auto"/>
              <w:left w:val="single" w:sz="4" w:space="0" w:color="auto"/>
              <w:bottom w:val="single" w:sz="4" w:space="0" w:color="auto"/>
              <w:right w:val="single" w:sz="4" w:space="0" w:color="auto"/>
            </w:tcBorders>
            <w:vAlign w:val="center"/>
            <w:hideMark/>
          </w:tcPr>
          <w:p w14:paraId="7C853743" w14:textId="77777777" w:rsidR="00306D12" w:rsidRPr="00306D12" w:rsidRDefault="00306D12" w:rsidP="004C71A4">
            <w:pPr>
              <w:spacing w:line="276" w:lineRule="auto"/>
              <w:rPr>
                <w:rFonts w:ascii="Amasis MT Pro" w:hAnsi="Amasis MT Pro"/>
                <w:sz w:val="20"/>
                <w:szCs w:val="20"/>
              </w:rPr>
            </w:pPr>
            <w:r w:rsidRPr="00306D12">
              <w:rPr>
                <w:rFonts w:ascii="Amasis MT Pro" w:hAnsi="Amasis MT Pro"/>
                <w:sz w:val="20"/>
                <w:szCs w:val="20"/>
              </w:rPr>
              <w:t>The following notes have been sourced through the team's recording transcript (</w:t>
            </w:r>
            <w:r w:rsidRPr="00306D12">
              <w:rPr>
                <w:rFonts w:ascii="Amasis MT Pro" w:hAnsi="Amasis MT Pro"/>
                <w:b/>
                <w:bCs/>
                <w:sz w:val="20"/>
                <w:szCs w:val="20"/>
              </w:rPr>
              <w:t>Teams uses AI to transcribe recordings)</w:t>
            </w:r>
            <w:r w:rsidRPr="00306D12">
              <w:rPr>
                <w:rFonts w:ascii="Amasis MT Pro" w:hAnsi="Amasis MT Pro"/>
                <w:sz w:val="20"/>
                <w:szCs w:val="20"/>
              </w:rPr>
              <w:t xml:space="preserve">, so they may have some mistakes. </w:t>
            </w:r>
          </w:p>
        </w:tc>
      </w:tr>
      <w:tr w:rsidR="00306D12" w:rsidRPr="00306D12" w14:paraId="6A110684" w14:textId="77777777" w:rsidTr="00306D12">
        <w:trPr>
          <w:trHeight w:val="864"/>
        </w:trPr>
        <w:tc>
          <w:tcPr>
            <w:tcW w:w="1255" w:type="dxa"/>
            <w:tcBorders>
              <w:top w:val="single" w:sz="4" w:space="0" w:color="auto"/>
              <w:left w:val="single" w:sz="4" w:space="0" w:color="auto"/>
              <w:bottom w:val="single" w:sz="4" w:space="0" w:color="auto"/>
              <w:right w:val="single" w:sz="4" w:space="0" w:color="auto"/>
            </w:tcBorders>
            <w:vAlign w:val="center"/>
            <w:hideMark/>
          </w:tcPr>
          <w:p w14:paraId="0260D794" w14:textId="77777777" w:rsidR="00306D12" w:rsidRPr="00306D12" w:rsidRDefault="00306D12" w:rsidP="004C71A4">
            <w:pPr>
              <w:spacing w:line="276" w:lineRule="auto"/>
              <w:jc w:val="center"/>
              <w:rPr>
                <w:rFonts w:ascii="Amasis MT Pro" w:hAnsi="Amasis MT Pro"/>
                <w:b/>
                <w:bCs/>
                <w:smallCaps/>
                <w:noProof/>
                <w:color w:val="006C63"/>
                <w:kern w:val="0"/>
                <w:sz w:val="28"/>
                <w:szCs w:val="28"/>
              </w:rPr>
            </w:pPr>
            <w:r w:rsidRPr="00306D12">
              <w:rPr>
                <w:rFonts w:ascii="Amasis MT Pro" w:hAnsi="Amasis MT Pro"/>
                <w:b/>
                <w:smallCaps/>
                <w:noProof/>
                <w:color w:val="006C63"/>
                <w:kern w:val="0"/>
                <w:sz w:val="28"/>
                <w:szCs w:val="28"/>
              </w:rPr>
              <w:drawing>
                <wp:inline distT="0" distB="0" distL="0" distR="0" wp14:anchorId="067F32D8" wp14:editId="58CE4C21">
                  <wp:extent cx="457200" cy="457200"/>
                  <wp:effectExtent l="0" t="0" r="0" b="0"/>
                  <wp:docPr id="6" name="Graphic 2" descr="End with solid fill">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1355206" name="Graphic 2" descr="End with solid fill">
                            <a:hlinkClick r:id="rId10"/>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457200" cy="457200"/>
                          </a:xfrm>
                          <a:prstGeom prst="rect">
                            <a:avLst/>
                          </a:prstGeom>
                        </pic:spPr>
                      </pic:pic>
                    </a:graphicData>
                  </a:graphic>
                </wp:inline>
              </w:drawing>
            </w:r>
          </w:p>
        </w:tc>
        <w:tc>
          <w:tcPr>
            <w:tcW w:w="8815" w:type="dxa"/>
            <w:tcBorders>
              <w:top w:val="single" w:sz="4" w:space="0" w:color="auto"/>
              <w:left w:val="single" w:sz="4" w:space="0" w:color="auto"/>
              <w:bottom w:val="single" w:sz="4" w:space="0" w:color="auto"/>
              <w:right w:val="single" w:sz="4" w:space="0" w:color="auto"/>
            </w:tcBorders>
            <w:vAlign w:val="center"/>
            <w:hideMark/>
          </w:tcPr>
          <w:p w14:paraId="583AFD37" w14:textId="5A95A999" w:rsidR="00306D12" w:rsidRPr="00306D12" w:rsidRDefault="00306D12" w:rsidP="004C71A4">
            <w:pPr>
              <w:spacing w:line="276" w:lineRule="auto"/>
              <w:rPr>
                <w:rFonts w:ascii="Amasis MT Pro" w:hAnsi="Amasis MT Pro"/>
                <w:sz w:val="20"/>
                <w:szCs w:val="20"/>
              </w:rPr>
            </w:pPr>
            <w:r w:rsidRPr="00306D12">
              <w:rPr>
                <w:rFonts w:ascii="Amasis MT Pro" w:hAnsi="Amasis MT Pro"/>
                <w:b/>
                <w:bCs/>
                <w:sz w:val="20"/>
                <w:szCs w:val="20"/>
              </w:rPr>
              <w:t>The following steps/action items</w:t>
            </w:r>
            <w:r w:rsidRPr="00306D12">
              <w:rPr>
                <w:rFonts w:ascii="Amasis MT Pro" w:hAnsi="Amasis MT Pro"/>
                <w:sz w:val="20"/>
                <w:szCs w:val="20"/>
              </w:rPr>
              <w:t xml:space="preserve"> are </w:t>
            </w:r>
            <w:proofErr w:type="gramStart"/>
            <w:r w:rsidRPr="00306D12">
              <w:rPr>
                <w:rFonts w:ascii="Amasis MT Pro" w:hAnsi="Amasis MT Pro"/>
                <w:sz w:val="20"/>
                <w:szCs w:val="20"/>
              </w:rPr>
              <w:t>on</w:t>
            </w:r>
            <w:proofErr w:type="gramEnd"/>
            <w:r w:rsidRPr="00306D12">
              <w:rPr>
                <w:rFonts w:ascii="Amasis MT Pro" w:hAnsi="Amasis MT Pro"/>
                <w:sz w:val="20"/>
                <w:szCs w:val="20"/>
              </w:rPr>
              <w:t xml:space="preserve"> this document's end. </w:t>
            </w:r>
            <w:r w:rsidRPr="00306D12">
              <w:rPr>
                <w:rFonts w:ascii="Amasis MT Pro" w:hAnsi="Amasis MT Pro"/>
                <w:b/>
                <w:bCs/>
                <w:sz w:val="20"/>
                <w:szCs w:val="20"/>
              </w:rPr>
              <w:t>Click the icon</w:t>
            </w:r>
            <w:r w:rsidRPr="00306D12">
              <w:rPr>
                <w:rFonts w:ascii="Amasis MT Pro" w:hAnsi="Amasis MT Pro"/>
                <w:sz w:val="20"/>
                <w:szCs w:val="20"/>
              </w:rPr>
              <w:t xml:space="preserve"> or the </w:t>
            </w:r>
            <w:r w:rsidRPr="00306D12">
              <w:rPr>
                <w:rFonts w:ascii="Amasis MT Pro" w:hAnsi="Amasis MT Pro"/>
                <w:b/>
                <w:bCs/>
                <w:sz w:val="20"/>
                <w:szCs w:val="20"/>
              </w:rPr>
              <w:t xml:space="preserve">link below </w:t>
            </w:r>
            <w:r w:rsidRPr="00306D12">
              <w:rPr>
                <w:rFonts w:ascii="Amasis MT Pro" w:hAnsi="Amasis MT Pro"/>
                <w:sz w:val="20"/>
                <w:szCs w:val="20"/>
              </w:rPr>
              <w:t xml:space="preserve">to check out the </w:t>
            </w:r>
            <w:hyperlink w:anchor="G1" w:history="1">
              <w:r w:rsidR="004C71A4">
                <w:rPr>
                  <w:rFonts w:ascii="Amasis MT Pro" w:hAnsi="Amasis MT Pro"/>
                  <w:b/>
                  <w:bCs/>
                  <w:color w:val="467886" w:themeColor="hyperlink"/>
                  <w:sz w:val="20"/>
                  <w:szCs w:val="20"/>
                  <w:u w:val="single"/>
                </w:rPr>
                <w:t>Next Steps/Action Items</w:t>
              </w:r>
            </w:hyperlink>
            <w:r w:rsidRPr="00306D12">
              <w:rPr>
                <w:rFonts w:ascii="Amasis MT Pro" w:hAnsi="Amasis MT Pro"/>
                <w:sz w:val="20"/>
                <w:szCs w:val="20"/>
              </w:rPr>
              <w:t xml:space="preserve"> section</w:t>
            </w:r>
            <w:r w:rsidR="004C71A4">
              <w:rPr>
                <w:rFonts w:ascii="Amasis MT Pro" w:hAnsi="Amasis MT Pro"/>
                <w:sz w:val="20"/>
                <w:szCs w:val="20"/>
              </w:rPr>
              <w:t xml:space="preserve"> at the end of the document. </w:t>
            </w:r>
          </w:p>
        </w:tc>
      </w:tr>
    </w:tbl>
    <w:p w14:paraId="35F189D4" w14:textId="77777777" w:rsidR="00306D12" w:rsidRDefault="00306D12" w:rsidP="00306D12">
      <w:pPr>
        <w:spacing w:before="120" w:after="120" w:line="276" w:lineRule="auto"/>
        <w:rPr>
          <w:rFonts w:ascii="Amasis MT Pro" w:eastAsia="Aptos" w:hAnsi="Amasis MT Pro" w:cs="Times New Roman"/>
          <w:b/>
          <w:bCs/>
          <w:smallCaps/>
          <w:color w:val="006C63"/>
          <w:kern w:val="0"/>
          <w:sz w:val="28"/>
          <w:szCs w:val="28"/>
          <w14:ligatures w14:val="none"/>
        </w:rPr>
      </w:pPr>
    </w:p>
    <w:p w14:paraId="2A33D723" w14:textId="078C0B3F" w:rsidR="00306D12" w:rsidRPr="00306D12" w:rsidRDefault="00306D12" w:rsidP="00306D12">
      <w:pPr>
        <w:spacing w:before="120" w:after="120" w:line="276" w:lineRule="auto"/>
        <w:rPr>
          <w:rFonts w:ascii="Amasis MT Pro" w:eastAsia="Aptos" w:hAnsi="Amasis MT Pro" w:cs="Times New Roman"/>
          <w:b/>
          <w:bCs/>
          <w:smallCaps/>
          <w:color w:val="006C63"/>
          <w:kern w:val="0"/>
          <w:sz w:val="28"/>
          <w:szCs w:val="28"/>
          <w14:ligatures w14:val="none"/>
        </w:rPr>
      </w:pPr>
      <w:r w:rsidRPr="00306D12">
        <w:rPr>
          <w:rFonts w:ascii="Amasis MT Pro" w:eastAsia="Aptos" w:hAnsi="Amasis MT Pro" w:cs="Times New Roman"/>
          <w:b/>
          <w:bCs/>
          <w:smallCaps/>
          <w:color w:val="006C63"/>
          <w:kern w:val="0"/>
          <w:sz w:val="28"/>
          <w:szCs w:val="28"/>
          <w14:ligatures w14:val="none"/>
        </w:rPr>
        <w:t>Key Discussion Points</w:t>
      </w:r>
    </w:p>
    <w:p w14:paraId="21D123BF" w14:textId="77777777" w:rsidR="00306D12" w:rsidRPr="00306D12" w:rsidRDefault="00306D12" w:rsidP="00306D12">
      <w:pPr>
        <w:numPr>
          <w:ilvl w:val="0"/>
          <w:numId w:val="24"/>
        </w:numPr>
        <w:spacing w:before="120" w:after="120" w:line="276" w:lineRule="auto"/>
        <w:rPr>
          <w:rFonts w:ascii="Amasis MT Pro" w:hAnsi="Amasis MT Pro"/>
        </w:rPr>
      </w:pPr>
      <w:bookmarkStart w:id="0" w:name="G1"/>
      <w:r w:rsidRPr="00306D12">
        <w:rPr>
          <w:rFonts w:ascii="Amasis MT Pro" w:hAnsi="Amasis MT Pro"/>
          <w:b/>
          <w:bCs/>
        </w:rPr>
        <w:t xml:space="preserve">Convention Planning – </w:t>
      </w:r>
      <w:proofErr w:type="spellStart"/>
      <w:r w:rsidRPr="00306D12">
        <w:rPr>
          <w:rFonts w:ascii="Amasis MT Pro" w:hAnsi="Amasis MT Pro"/>
          <w:b/>
          <w:bCs/>
        </w:rPr>
        <w:t>OtakuCon</w:t>
      </w:r>
      <w:proofErr w:type="spellEnd"/>
      <w:r w:rsidRPr="00306D12">
        <w:rPr>
          <w:rFonts w:ascii="Amasis MT Pro" w:hAnsi="Amasis MT Pro"/>
          <w:b/>
          <w:bCs/>
        </w:rPr>
        <w:t xml:space="preserve"> 2025</w:t>
      </w:r>
    </w:p>
    <w:p w14:paraId="6F551B8B" w14:textId="409A9F7C" w:rsidR="00306D12" w:rsidRPr="00306D12" w:rsidRDefault="00306D12" w:rsidP="00306D12">
      <w:pPr>
        <w:numPr>
          <w:ilvl w:val="0"/>
          <w:numId w:val="25"/>
        </w:numPr>
        <w:spacing w:before="240" w:after="120" w:line="276" w:lineRule="auto"/>
        <w:rPr>
          <w:rFonts w:ascii="Amasis MT Pro" w:hAnsi="Amasis MT Pro"/>
          <w:sz w:val="22"/>
          <w:szCs w:val="22"/>
        </w:rPr>
      </w:pPr>
      <w:r w:rsidRPr="00306D12">
        <w:rPr>
          <w:rFonts w:ascii="Amasis MT Pro" w:hAnsi="Amasis MT Pro"/>
          <w:sz w:val="22"/>
          <w:szCs w:val="22"/>
        </w:rPr>
        <w:t xml:space="preserve">James wanted to address plans for </w:t>
      </w:r>
      <w:proofErr w:type="spellStart"/>
      <w:r w:rsidRPr="00306D12">
        <w:rPr>
          <w:rFonts w:ascii="Amasis MT Pro" w:hAnsi="Amasis MT Pro"/>
          <w:sz w:val="22"/>
          <w:szCs w:val="22"/>
        </w:rPr>
        <w:t>OtakuCon</w:t>
      </w:r>
      <w:proofErr w:type="spellEnd"/>
      <w:r w:rsidRPr="00306D12">
        <w:rPr>
          <w:rFonts w:ascii="Amasis MT Pro" w:hAnsi="Amasis MT Pro"/>
          <w:sz w:val="22"/>
          <w:szCs w:val="22"/>
        </w:rPr>
        <w:t xml:space="preserve"> 2025, as this event is one of the most significant events the company participates in, and we are also a sponsor for the event.</w:t>
      </w:r>
    </w:p>
    <w:p w14:paraId="2F0E9670" w14:textId="77777777" w:rsidR="00306D12" w:rsidRPr="00306D12" w:rsidRDefault="00306D12" w:rsidP="00306D12">
      <w:pPr>
        <w:numPr>
          <w:ilvl w:val="0"/>
          <w:numId w:val="25"/>
        </w:numPr>
        <w:spacing w:before="240" w:after="120" w:line="276" w:lineRule="auto"/>
        <w:rPr>
          <w:rFonts w:ascii="Amasis MT Pro" w:hAnsi="Amasis MT Pro"/>
          <w:sz w:val="22"/>
          <w:szCs w:val="22"/>
        </w:rPr>
      </w:pPr>
      <w:r w:rsidRPr="00306D12">
        <w:rPr>
          <w:rFonts w:ascii="Amasis MT Pro" w:hAnsi="Amasis MT Pro"/>
          <w:sz w:val="22"/>
          <w:szCs w:val="22"/>
        </w:rPr>
        <w:t xml:space="preserve">Main discussion points involve fundraising and sponsors, in addition to confirmation of authors to send to handle the booth (as done for the last 5 years) </w:t>
      </w:r>
    </w:p>
    <w:p w14:paraId="5DAE12BD" w14:textId="48858001" w:rsidR="00306D12" w:rsidRPr="00306D12" w:rsidRDefault="00306D12" w:rsidP="00306D12">
      <w:pPr>
        <w:numPr>
          <w:ilvl w:val="0"/>
          <w:numId w:val="25"/>
        </w:numPr>
        <w:spacing w:before="240" w:after="120" w:line="276" w:lineRule="auto"/>
        <w:rPr>
          <w:rFonts w:ascii="Amasis MT Pro" w:hAnsi="Amasis MT Pro"/>
          <w:sz w:val="22"/>
          <w:szCs w:val="22"/>
        </w:rPr>
      </w:pPr>
      <w:r w:rsidRPr="00306D12">
        <w:rPr>
          <w:rFonts w:ascii="Amasis MT Pro" w:hAnsi="Amasis MT Pro"/>
          <w:sz w:val="22"/>
          <w:szCs w:val="22"/>
        </w:rPr>
        <w:t>HR screening will be required, and background checks will be needed for any authors attending the event</w:t>
      </w:r>
    </w:p>
    <w:p w14:paraId="16ACA5FE" w14:textId="7A85E7FA" w:rsidR="00306D12" w:rsidRDefault="00306D12" w:rsidP="00306D12">
      <w:pPr>
        <w:numPr>
          <w:ilvl w:val="0"/>
          <w:numId w:val="25"/>
        </w:numPr>
        <w:spacing w:before="240" w:after="120" w:line="276" w:lineRule="auto"/>
        <w:rPr>
          <w:rFonts w:ascii="Amasis MT Pro" w:hAnsi="Amasis MT Pro"/>
          <w:sz w:val="22"/>
          <w:szCs w:val="22"/>
        </w:rPr>
      </w:pPr>
      <w:r w:rsidRPr="00306D12">
        <w:rPr>
          <w:rFonts w:ascii="Amasis MT Pro" w:hAnsi="Amasis MT Pro"/>
          <w:sz w:val="22"/>
          <w:szCs w:val="22"/>
        </w:rPr>
        <w:t xml:space="preserve">An agreement was made that Jeffrey (who has attended the event since the first partnership) would handle the process and authors, as he is friends with the event coordinator. </w:t>
      </w:r>
    </w:p>
    <w:p w14:paraId="5EC37411" w14:textId="77777777" w:rsidR="009047A8" w:rsidRPr="00306D12" w:rsidRDefault="009047A8" w:rsidP="009047A8">
      <w:pPr>
        <w:spacing w:before="240" w:after="120" w:line="276" w:lineRule="auto"/>
        <w:rPr>
          <w:rFonts w:ascii="Amasis MT Pro" w:hAnsi="Amasis MT Pro"/>
          <w:sz w:val="22"/>
          <w:szCs w:val="22"/>
        </w:rPr>
      </w:pPr>
    </w:p>
    <w:p w14:paraId="3EFB8917" w14:textId="77777777" w:rsidR="00306D12" w:rsidRPr="00306D12" w:rsidRDefault="00306D12" w:rsidP="00306D12">
      <w:pPr>
        <w:spacing w:before="120" w:after="120" w:line="276" w:lineRule="auto"/>
        <w:rPr>
          <w:rFonts w:ascii="Amasis MT Pro" w:eastAsia="Aptos" w:hAnsi="Amasis MT Pro" w:cs="Times New Roman"/>
        </w:rPr>
      </w:pPr>
      <w:r w:rsidRPr="00306D12">
        <w:rPr>
          <w:rFonts w:ascii="Amasis MT Pro" w:eastAsia="Aptos" w:hAnsi="Amasis MT Pro" w:cs="Times New Roman"/>
          <w:b/>
          <w:bCs/>
        </w:rPr>
        <w:lastRenderedPageBreak/>
        <w:t>2. Scheduled Maintenance</w:t>
      </w:r>
    </w:p>
    <w:p w14:paraId="52C71936" w14:textId="1AD158F0" w:rsidR="00306D12" w:rsidRPr="00306D12" w:rsidRDefault="00306D12" w:rsidP="00306D12">
      <w:pPr>
        <w:numPr>
          <w:ilvl w:val="0"/>
          <w:numId w:val="26"/>
        </w:numPr>
        <w:spacing w:before="240" w:after="120" w:line="276" w:lineRule="auto"/>
        <w:rPr>
          <w:rFonts w:ascii="Amasis MT Pro" w:hAnsi="Amasis MT Pro"/>
          <w:sz w:val="22"/>
          <w:szCs w:val="22"/>
        </w:rPr>
      </w:pPr>
      <w:r w:rsidRPr="00306D12">
        <w:rPr>
          <w:rFonts w:ascii="Amasis MT Pro" w:hAnsi="Amasis MT Pro"/>
          <w:sz w:val="22"/>
          <w:szCs w:val="22"/>
        </w:rPr>
        <w:t>Janet has made note of the upcoming maintenance patch being set for this Thursday, although the team is prepared, she has concerns over recent bugs found in the last update</w:t>
      </w:r>
    </w:p>
    <w:p w14:paraId="3B1F0F00" w14:textId="6045BCE3" w:rsidR="00306D12" w:rsidRPr="00306D12" w:rsidRDefault="00306D12" w:rsidP="00306D12">
      <w:pPr>
        <w:numPr>
          <w:ilvl w:val="0"/>
          <w:numId w:val="26"/>
        </w:numPr>
        <w:spacing w:before="240" w:after="120" w:line="276" w:lineRule="auto"/>
        <w:rPr>
          <w:rFonts w:ascii="Amasis MT Pro" w:hAnsi="Amasis MT Pro"/>
          <w:sz w:val="22"/>
          <w:szCs w:val="22"/>
        </w:rPr>
      </w:pPr>
      <w:r w:rsidRPr="00306D12">
        <w:rPr>
          <w:rFonts w:ascii="Amasis MT Pro" w:hAnsi="Amasis MT Pro"/>
          <w:sz w:val="22"/>
          <w:szCs w:val="22"/>
        </w:rPr>
        <w:t>Sumar, who oversees production and site maintenance, acknowledges concerns about change but notes that any problems are understandable, but the team is aware of possible issues and has an exit strategy in the event of a crash</w:t>
      </w:r>
    </w:p>
    <w:p w14:paraId="318F396F" w14:textId="77777777" w:rsidR="00306D12" w:rsidRPr="00306D12" w:rsidRDefault="00306D12" w:rsidP="00306D12">
      <w:pPr>
        <w:numPr>
          <w:ilvl w:val="0"/>
          <w:numId w:val="26"/>
        </w:numPr>
        <w:spacing w:before="240" w:after="120" w:line="276" w:lineRule="auto"/>
        <w:rPr>
          <w:rFonts w:ascii="Amasis MT Pro" w:hAnsi="Amasis MT Pro"/>
          <w:sz w:val="22"/>
          <w:szCs w:val="22"/>
        </w:rPr>
      </w:pPr>
      <w:r w:rsidRPr="00306D12">
        <w:rPr>
          <w:rFonts w:ascii="Amasis MT Pro" w:hAnsi="Amasis MT Pro"/>
          <w:sz w:val="22"/>
          <w:szCs w:val="22"/>
        </w:rPr>
        <w:t>An agreement was made amongst meeting attendees to delay the update by 1 week to provide further time for research and identification of bugs that could cause issues.</w:t>
      </w:r>
    </w:p>
    <w:p w14:paraId="5E9B2745" w14:textId="77777777" w:rsidR="00306D12" w:rsidRPr="00306D12" w:rsidRDefault="00306D12" w:rsidP="00306D12">
      <w:pPr>
        <w:numPr>
          <w:ilvl w:val="0"/>
          <w:numId w:val="26"/>
        </w:numPr>
        <w:spacing w:before="240" w:after="120" w:line="276" w:lineRule="auto"/>
        <w:rPr>
          <w:rFonts w:ascii="Amasis MT Pro" w:hAnsi="Amasis MT Pro"/>
          <w:sz w:val="22"/>
          <w:szCs w:val="22"/>
        </w:rPr>
      </w:pPr>
      <w:r w:rsidRPr="00306D12">
        <w:rPr>
          <w:rFonts w:ascii="Amasis MT Pro" w:hAnsi="Amasis MT Pro"/>
          <w:sz w:val="22"/>
          <w:szCs w:val="22"/>
        </w:rPr>
        <w:t>Notes were made about future maintenance patches, site refresh sessions, and ensuring everything is in order and proper research has been conducted.</w:t>
      </w:r>
    </w:p>
    <w:p w14:paraId="013E7B01" w14:textId="77777777" w:rsidR="00306D12" w:rsidRPr="00306D12" w:rsidRDefault="00306D12" w:rsidP="00306D12">
      <w:pPr>
        <w:numPr>
          <w:ilvl w:val="1"/>
          <w:numId w:val="27"/>
        </w:numPr>
        <w:spacing w:before="120" w:after="120" w:line="276" w:lineRule="auto"/>
        <w:rPr>
          <w:rFonts w:ascii="Amasis MT Pro" w:hAnsi="Amasis MT Pro"/>
          <w:sz w:val="20"/>
          <w:szCs w:val="20"/>
        </w:rPr>
      </w:pPr>
      <w:r w:rsidRPr="00306D12">
        <w:rPr>
          <w:rFonts w:ascii="Amasis MT Pro" w:hAnsi="Amasis MT Pro"/>
          <w:sz w:val="20"/>
          <w:szCs w:val="20"/>
        </w:rPr>
        <w:t xml:space="preserve">It should be noted that the previous maintenance patch suffered a similar </w:t>
      </w:r>
      <w:proofErr w:type="gramStart"/>
      <w:r w:rsidRPr="00306D12">
        <w:rPr>
          <w:rFonts w:ascii="Amasis MT Pro" w:hAnsi="Amasis MT Pro"/>
          <w:sz w:val="20"/>
          <w:szCs w:val="20"/>
        </w:rPr>
        <w:t>issue</w:t>
      </w:r>
      <w:proofErr w:type="gramEnd"/>
      <w:r w:rsidRPr="00306D12">
        <w:rPr>
          <w:rFonts w:ascii="Amasis MT Pro" w:hAnsi="Amasis MT Pro"/>
          <w:sz w:val="20"/>
          <w:szCs w:val="20"/>
        </w:rPr>
        <w:t xml:space="preserve"> that caused the site to go down for 5 minutes. </w:t>
      </w:r>
    </w:p>
    <w:p w14:paraId="55018F48" w14:textId="77777777" w:rsidR="00306D12" w:rsidRPr="00306D12" w:rsidRDefault="00306D12" w:rsidP="00306D12">
      <w:pPr>
        <w:spacing w:before="120" w:after="120" w:line="276" w:lineRule="auto"/>
        <w:rPr>
          <w:rFonts w:ascii="Amasis MT Pro" w:eastAsia="Aptos" w:hAnsi="Amasis MT Pro" w:cs="Times New Roman"/>
          <w:sz w:val="22"/>
          <w:szCs w:val="22"/>
        </w:rPr>
      </w:pPr>
    </w:p>
    <w:p w14:paraId="37E2A6A8" w14:textId="77777777" w:rsidR="00306D12" w:rsidRPr="00306D12" w:rsidRDefault="00306D12" w:rsidP="00306D12">
      <w:pPr>
        <w:spacing w:before="120" w:after="120" w:line="276" w:lineRule="auto"/>
        <w:rPr>
          <w:rFonts w:ascii="Amasis MT Pro" w:eastAsia="Aptos" w:hAnsi="Amasis MT Pro" w:cs="Times New Roman"/>
          <w:b/>
          <w:bCs/>
        </w:rPr>
      </w:pPr>
      <w:r w:rsidRPr="00306D12">
        <w:rPr>
          <w:rFonts w:ascii="Amasis MT Pro" w:eastAsia="Aptos" w:hAnsi="Amasis MT Pro" w:cs="Times New Roman"/>
          <w:b/>
          <w:bCs/>
        </w:rPr>
        <w:t>3. Upcoming Releases</w:t>
      </w:r>
    </w:p>
    <w:p w14:paraId="0D2056BF" w14:textId="5DBCF12D" w:rsidR="00306D12" w:rsidRPr="00306D12" w:rsidRDefault="00306D12" w:rsidP="00306D12">
      <w:pPr>
        <w:numPr>
          <w:ilvl w:val="0"/>
          <w:numId w:val="28"/>
        </w:numPr>
        <w:spacing w:before="240" w:after="120" w:line="276" w:lineRule="auto"/>
        <w:rPr>
          <w:rFonts w:ascii="Amasis MT Pro" w:hAnsi="Amasis MT Pro"/>
          <w:sz w:val="22"/>
          <w:szCs w:val="22"/>
        </w:rPr>
      </w:pPr>
      <w:r w:rsidRPr="00306D12">
        <w:rPr>
          <w:rFonts w:ascii="Amasis MT Pro" w:hAnsi="Amasis MT Pro"/>
          <w:sz w:val="22"/>
          <w:szCs w:val="22"/>
        </w:rPr>
        <w:t>In coordination with the scheduled maintenance, concerns were also raised by Roy the site maintenance team leader that the progress delay would cause us to miss the release deadline for the website refresh.</w:t>
      </w:r>
    </w:p>
    <w:p w14:paraId="2CAC9D74" w14:textId="77777777" w:rsidR="00306D12" w:rsidRPr="00306D12" w:rsidRDefault="00306D12" w:rsidP="00306D12">
      <w:pPr>
        <w:numPr>
          <w:ilvl w:val="0"/>
          <w:numId w:val="28"/>
        </w:numPr>
        <w:spacing w:before="240" w:after="120" w:line="276" w:lineRule="auto"/>
        <w:rPr>
          <w:rFonts w:ascii="Amasis MT Pro" w:hAnsi="Amasis MT Pro"/>
          <w:sz w:val="22"/>
          <w:szCs w:val="22"/>
        </w:rPr>
      </w:pPr>
      <w:r w:rsidRPr="00306D12">
        <w:rPr>
          <w:rFonts w:ascii="Amasis MT Pro" w:hAnsi="Amasis MT Pro"/>
          <w:sz w:val="22"/>
          <w:szCs w:val="22"/>
        </w:rPr>
        <w:t xml:space="preserve">Although reassurances were made that the deadline would still be hit, </w:t>
      </w:r>
    </w:p>
    <w:p w14:paraId="75212A3A" w14:textId="77777777" w:rsidR="00306D12" w:rsidRPr="00306D12" w:rsidRDefault="00306D12" w:rsidP="00306D12">
      <w:pPr>
        <w:numPr>
          <w:ilvl w:val="1"/>
          <w:numId w:val="29"/>
        </w:numPr>
        <w:spacing w:before="120" w:after="120" w:line="276" w:lineRule="auto"/>
        <w:rPr>
          <w:rFonts w:ascii="Amasis MT Pro" w:hAnsi="Amasis MT Pro"/>
          <w:sz w:val="20"/>
          <w:szCs w:val="20"/>
        </w:rPr>
      </w:pPr>
      <w:r w:rsidRPr="00306D12">
        <w:rPr>
          <w:rFonts w:ascii="Amasis MT Pro" w:hAnsi="Amasis MT Pro"/>
          <w:sz w:val="20"/>
          <w:szCs w:val="20"/>
        </w:rPr>
        <w:t>A unanimous decision (both silent and expressive) was noted during the meeting</w:t>
      </w:r>
    </w:p>
    <w:p w14:paraId="145DF107" w14:textId="3EC8DC98" w:rsidR="00306D12" w:rsidRPr="00306D12" w:rsidRDefault="00306D12" w:rsidP="00306D12">
      <w:pPr>
        <w:numPr>
          <w:ilvl w:val="0"/>
          <w:numId w:val="28"/>
        </w:numPr>
        <w:spacing w:before="240" w:after="120" w:line="276" w:lineRule="auto"/>
        <w:rPr>
          <w:rFonts w:ascii="Amasis MT Pro" w:hAnsi="Amasis MT Pro"/>
          <w:sz w:val="22"/>
          <w:szCs w:val="22"/>
        </w:rPr>
      </w:pPr>
      <w:r w:rsidRPr="00306D12">
        <w:rPr>
          <w:rFonts w:ascii="Amasis MT Pro" w:hAnsi="Amasis MT Pro"/>
          <w:sz w:val="22"/>
          <w:szCs w:val="22"/>
        </w:rPr>
        <w:t>David said, "If the bugs cause sites to go down, then how can we be sure that the brand refresh will be affected by bugs as well?"</w:t>
      </w:r>
    </w:p>
    <w:p w14:paraId="72F45A0E" w14:textId="77777777" w:rsidR="00306D12" w:rsidRPr="00306D12" w:rsidRDefault="00306D12" w:rsidP="00306D12">
      <w:pPr>
        <w:numPr>
          <w:ilvl w:val="0"/>
          <w:numId w:val="28"/>
        </w:numPr>
        <w:spacing w:before="240" w:after="120" w:line="276" w:lineRule="auto"/>
        <w:rPr>
          <w:rFonts w:ascii="Amasis MT Pro" w:hAnsi="Amasis MT Pro"/>
          <w:sz w:val="22"/>
          <w:szCs w:val="22"/>
        </w:rPr>
      </w:pPr>
      <w:r w:rsidRPr="00306D12">
        <w:rPr>
          <w:rFonts w:ascii="Amasis MT Pro" w:hAnsi="Amasis MT Pro"/>
          <w:sz w:val="22"/>
          <w:szCs w:val="22"/>
        </w:rPr>
        <w:t>Although there was a minor disagreement, a decision was made to begin bringing in other teams, with some working on bugs, research, and handling the workload, so that the refresh team can make sure everything is ready and the central point of focus.</w:t>
      </w:r>
    </w:p>
    <w:p w14:paraId="232FB3FD" w14:textId="76F877FB" w:rsidR="00306D12" w:rsidRPr="00306D12" w:rsidRDefault="00306D12" w:rsidP="00306D12">
      <w:pPr>
        <w:numPr>
          <w:ilvl w:val="0"/>
          <w:numId w:val="31"/>
        </w:numPr>
        <w:spacing w:before="120" w:after="120" w:line="276" w:lineRule="auto"/>
        <w:rPr>
          <w:rFonts w:ascii="Amasis MT Pro" w:hAnsi="Amasis MT Pro"/>
          <w:sz w:val="20"/>
          <w:szCs w:val="20"/>
        </w:rPr>
      </w:pPr>
      <w:r w:rsidRPr="00306D12">
        <w:rPr>
          <w:rFonts w:ascii="Amasis MT Pro" w:hAnsi="Amasis MT Pro"/>
          <w:sz w:val="20"/>
          <w:szCs w:val="20"/>
        </w:rPr>
        <w:t>David has agreed to take on the brand refresh task as well to ease the burden.</w:t>
      </w:r>
    </w:p>
    <w:p w14:paraId="0E466838" w14:textId="77777777" w:rsidR="00306D12" w:rsidRDefault="00306D12" w:rsidP="00306D12">
      <w:pPr>
        <w:spacing w:before="120" w:after="120" w:line="276" w:lineRule="auto"/>
        <w:rPr>
          <w:rFonts w:ascii="Amasis MT Pro" w:eastAsia="Aptos" w:hAnsi="Amasis MT Pro" w:cs="Times New Roman"/>
        </w:rPr>
      </w:pPr>
    </w:p>
    <w:p w14:paraId="7A1A02D6" w14:textId="77777777" w:rsidR="00306D12" w:rsidRDefault="00306D12" w:rsidP="00306D12">
      <w:pPr>
        <w:spacing w:before="120" w:after="120" w:line="276" w:lineRule="auto"/>
        <w:rPr>
          <w:rFonts w:ascii="Amasis MT Pro" w:eastAsia="Aptos" w:hAnsi="Amasis MT Pro" w:cs="Times New Roman"/>
        </w:rPr>
      </w:pPr>
    </w:p>
    <w:p w14:paraId="368F7E31" w14:textId="77777777" w:rsidR="00306D12" w:rsidRDefault="00306D12" w:rsidP="00306D12">
      <w:pPr>
        <w:spacing w:before="120" w:after="120" w:line="276" w:lineRule="auto"/>
        <w:rPr>
          <w:rFonts w:ascii="Amasis MT Pro" w:eastAsia="Aptos" w:hAnsi="Amasis MT Pro" w:cs="Times New Roman"/>
        </w:rPr>
      </w:pPr>
    </w:p>
    <w:p w14:paraId="3B310CC7" w14:textId="77777777" w:rsidR="00306D12" w:rsidRDefault="00306D12" w:rsidP="00306D12">
      <w:pPr>
        <w:spacing w:before="120" w:after="120" w:line="276" w:lineRule="auto"/>
        <w:rPr>
          <w:rFonts w:ascii="Amasis MT Pro Medium" w:eastAsia="Aptos" w:hAnsi="Amasis MT Pro Medium" w:cs="Times New Roman"/>
          <w:smallCaps/>
          <w:color w:val="006C63"/>
          <w:kern w:val="0"/>
          <w:sz w:val="28"/>
          <w:szCs w:val="28"/>
          <w14:ligatures w14:val="none"/>
        </w:rPr>
      </w:pPr>
    </w:p>
    <w:p w14:paraId="587E76CE" w14:textId="3D9C95F1" w:rsidR="00750FF2" w:rsidRPr="00306D12" w:rsidRDefault="00306D12" w:rsidP="00306D12">
      <w:pPr>
        <w:spacing w:before="120" w:after="120" w:line="276" w:lineRule="auto"/>
        <w:rPr>
          <w:rFonts w:ascii="Amasis MT Pro Medium" w:eastAsia="Aptos" w:hAnsi="Amasis MT Pro Medium" w:cs="Times New Roman"/>
          <w:smallCaps/>
          <w:color w:val="006C63"/>
          <w:kern w:val="0"/>
          <w:sz w:val="28"/>
          <w:szCs w:val="28"/>
          <w14:ligatures w14:val="none"/>
        </w:rPr>
      </w:pPr>
      <w:r w:rsidRPr="00306D12">
        <w:rPr>
          <w:rFonts w:ascii="Amasis MT Pro Medium" w:eastAsia="Aptos" w:hAnsi="Amasis MT Pro Medium" w:cs="Times New Roman"/>
          <w:smallCaps/>
          <w:color w:val="006C63"/>
          <w:kern w:val="0"/>
          <w:sz w:val="28"/>
          <w:szCs w:val="28"/>
          <w14:ligatures w14:val="none"/>
        </w:rPr>
        <w:t>NEXT STEPS / ACTION ITEMS</w:t>
      </w:r>
      <w:bookmarkEnd w:id="0"/>
      <w:r>
        <w:rPr>
          <w:rFonts w:ascii="Amasis MT Pro Medium" w:eastAsia="Aptos" w:hAnsi="Amasis MT Pro Medium" w:cs="Times New Roman"/>
          <w:smallCaps/>
          <w:color w:val="006C63"/>
          <w:kern w:val="0"/>
          <w:sz w:val="28"/>
          <w:szCs w:val="28"/>
          <w14:ligatures w14:val="none"/>
        </w:rPr>
        <w:t xml:space="preserve"> </w:t>
      </w:r>
      <w:r w:rsidRPr="00306D12">
        <w:rPr>
          <w:rFonts w:ascii="Amasis MT Pro Medium" w:eastAsia="Aptos" w:hAnsi="Amasis MT Pro Medium" w:cs="Times New Roman"/>
        </w:rPr>
        <w:t xml:space="preserve">CONTINUED ON NEXT PAGE </w:t>
      </w:r>
      <w:r w:rsidRPr="00306D12">
        <w:rPr>
          <w:rFonts w:ascii="Wingdings" w:eastAsia="Aptos" w:hAnsi="Wingdings" w:cs="Times New Roman"/>
        </w:rPr>
        <w:sym w:font="Wingdings" w:char="F0E0"/>
      </w:r>
      <w:r w:rsidRPr="00306D12">
        <w:rPr>
          <w:rFonts w:ascii="Wingdings" w:eastAsia="Aptos" w:hAnsi="Wingdings" w:cs="Times New Roman"/>
        </w:rPr>
        <w:sym w:font="Wingdings" w:char="F0E0"/>
      </w:r>
      <w:r w:rsidRPr="00306D12">
        <w:rPr>
          <w:rFonts w:ascii="Wingdings" w:eastAsia="Aptos" w:hAnsi="Wingdings" w:cs="Times New Roman"/>
        </w:rPr>
        <w:sym w:font="Wingdings" w:char="F0E0"/>
      </w:r>
      <w:r w:rsidRPr="00306D12">
        <w:rPr>
          <w:rFonts w:ascii="Wingdings" w:eastAsia="Aptos" w:hAnsi="Wingdings" w:cs="Times New Roman"/>
        </w:rPr>
        <w:sym w:font="Wingdings" w:char="F0E0"/>
      </w:r>
      <w:r w:rsidRPr="00306D12">
        <w:rPr>
          <w:rFonts w:ascii="Wingdings" w:eastAsia="Aptos" w:hAnsi="Wingdings" w:cs="Times New Roman"/>
        </w:rPr>
        <w:sym w:font="Wingdings" w:char="F0E0"/>
      </w:r>
      <w:r w:rsidRPr="00306D12">
        <w:rPr>
          <w:rFonts w:ascii="Wingdings" w:eastAsia="Aptos" w:hAnsi="Wingdings" w:cs="Times New Roman"/>
        </w:rPr>
        <w:sym w:font="Wingdings" w:char="F0E0"/>
      </w:r>
      <w:r w:rsidRPr="00306D12">
        <w:rPr>
          <w:rFonts w:ascii="Wingdings" w:eastAsia="Aptos" w:hAnsi="Wingdings" w:cs="Times New Roman"/>
        </w:rPr>
        <w:sym w:font="Wingdings" w:char="F0E0"/>
      </w:r>
      <w:r w:rsidRPr="00306D12">
        <w:rPr>
          <w:rFonts w:ascii="Wingdings" w:eastAsia="Aptos" w:hAnsi="Wingdings" w:cs="Times New Roman"/>
        </w:rPr>
        <w:sym w:font="Wingdings" w:char="F0E0"/>
      </w:r>
    </w:p>
    <w:sectPr w:rsidR="00750FF2" w:rsidRPr="00306D1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FACC1" w14:textId="77777777" w:rsidR="000C2F55" w:rsidRDefault="000C2F55" w:rsidP="000C2F55">
      <w:pPr>
        <w:spacing w:after="0" w:line="240" w:lineRule="auto"/>
      </w:pPr>
      <w:r>
        <w:separator/>
      </w:r>
    </w:p>
  </w:endnote>
  <w:endnote w:type="continuationSeparator" w:id="0">
    <w:p w14:paraId="047C80C6" w14:textId="77777777" w:rsidR="000C2F55" w:rsidRDefault="000C2F55" w:rsidP="000C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Amasis MT Pro Medium">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masis MT Pro Medium" w:hAnsi="Amasis MT Pro Medium"/>
      </w:rPr>
      <w:id w:val="-410624271"/>
      <w:docPartObj>
        <w:docPartGallery w:val="Page Numbers (Bottom of Page)"/>
        <w:docPartUnique/>
      </w:docPartObj>
    </w:sdtPr>
    <w:sdtEndPr>
      <w:rPr>
        <w:color w:val="7F7F7F" w:themeColor="background1" w:themeShade="7F"/>
        <w:spacing w:val="60"/>
      </w:rPr>
    </w:sdtEndPr>
    <w:sdtContent>
      <w:p w14:paraId="3D42C127" w14:textId="7A5923A8" w:rsidR="000C2F55" w:rsidRPr="00306D12" w:rsidRDefault="000C2F55">
        <w:pPr>
          <w:pStyle w:val="Footer"/>
          <w:pBdr>
            <w:top w:val="single" w:sz="4" w:space="1" w:color="D9D9D9" w:themeColor="background1" w:themeShade="D9"/>
          </w:pBdr>
          <w:jc w:val="right"/>
          <w:rPr>
            <w:rFonts w:ascii="Amasis MT Pro Medium" w:hAnsi="Amasis MT Pro Medium"/>
          </w:rPr>
        </w:pPr>
        <w:r w:rsidRPr="00306D12">
          <w:rPr>
            <w:rFonts w:ascii="Amasis MT Pro Medium" w:hAnsi="Amasis MT Pro Medium"/>
          </w:rPr>
          <w:t xml:space="preserve">All Rights Reserved | </w:t>
        </w:r>
        <w:r w:rsidRPr="00306D12">
          <w:rPr>
            <w:rFonts w:ascii="Amasis MT Pro Medium" w:hAnsi="Amasis MT Pro Medium"/>
            <w:color w:val="7F7F7F" w:themeColor="background1" w:themeShade="7F"/>
            <w:spacing w:val="60"/>
          </w:rPr>
          <w:t>Page</w:t>
        </w:r>
        <w:r w:rsidRPr="00306D12">
          <w:rPr>
            <w:rFonts w:ascii="Amasis MT Pro Medium" w:hAnsi="Amasis MT Pro Medium"/>
          </w:rPr>
          <w:t xml:space="preserve"> </w:t>
        </w:r>
        <w:r w:rsidRPr="00306D12">
          <w:rPr>
            <w:rFonts w:ascii="Amasis MT Pro Medium" w:hAnsi="Amasis MT Pro Medium"/>
          </w:rPr>
          <w:fldChar w:fldCharType="begin"/>
        </w:r>
        <w:r w:rsidRPr="00306D12">
          <w:rPr>
            <w:rFonts w:ascii="Amasis MT Pro Medium" w:hAnsi="Amasis MT Pro Medium"/>
          </w:rPr>
          <w:instrText xml:space="preserve"> PAGE   \* MERGEFORMAT </w:instrText>
        </w:r>
        <w:r w:rsidRPr="00306D12">
          <w:rPr>
            <w:rFonts w:ascii="Amasis MT Pro Medium" w:hAnsi="Amasis MT Pro Medium"/>
          </w:rPr>
          <w:fldChar w:fldCharType="separate"/>
        </w:r>
        <w:r w:rsidRPr="00306D12">
          <w:rPr>
            <w:rFonts w:ascii="Amasis MT Pro Medium" w:hAnsi="Amasis MT Pro Medium"/>
          </w:rPr>
          <w:t>1</w:t>
        </w:r>
        <w:r w:rsidRPr="00306D12">
          <w:rPr>
            <w:rFonts w:ascii="Amasis MT Pro Medium" w:hAnsi="Amasis MT Pro Medium"/>
            <w:noProof/>
          </w:rPr>
          <w:fldChar w:fldCharType="end"/>
        </w:r>
      </w:p>
    </w:sdtContent>
  </w:sdt>
  <w:p w14:paraId="6302C22A" w14:textId="77777777" w:rsidR="000C2F55" w:rsidRDefault="000C2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3447B" w14:textId="77777777" w:rsidR="000C2F55" w:rsidRDefault="000C2F55" w:rsidP="000C2F55">
      <w:pPr>
        <w:spacing w:after="0" w:line="240" w:lineRule="auto"/>
      </w:pPr>
      <w:r>
        <w:separator/>
      </w:r>
    </w:p>
  </w:footnote>
  <w:footnote w:type="continuationSeparator" w:id="0">
    <w:p w14:paraId="1F12BC44" w14:textId="77777777" w:rsidR="000C2F55" w:rsidRDefault="000C2F55" w:rsidP="000C2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5215"/>
    </w:tblGrid>
    <w:tr w:rsidR="000C2F55" w:rsidRPr="000C2F55" w14:paraId="52BDFB7B" w14:textId="77777777" w:rsidTr="009047A8">
      <w:tc>
        <w:tcPr>
          <w:tcW w:w="4135" w:type="dxa"/>
          <w:hideMark/>
        </w:tcPr>
        <w:p w14:paraId="7661A40A" w14:textId="5AF23106" w:rsidR="000C2F55" w:rsidRPr="00306D12" w:rsidRDefault="000C2F55" w:rsidP="000C2F55">
          <w:pPr>
            <w:pStyle w:val="Header"/>
            <w:rPr>
              <w:rFonts w:ascii="Amasis MT Pro" w:hAnsi="Amasis MT Pro"/>
            </w:rPr>
          </w:pPr>
        </w:p>
      </w:tc>
      <w:tc>
        <w:tcPr>
          <w:tcW w:w="5215" w:type="dxa"/>
          <w:hideMark/>
        </w:tcPr>
        <w:p w14:paraId="79371F70" w14:textId="733F4E32" w:rsidR="000C2F55" w:rsidRPr="00306D12" w:rsidRDefault="000C2F55" w:rsidP="009047A8">
          <w:pPr>
            <w:pStyle w:val="Header"/>
            <w:rPr>
              <w:rFonts w:ascii="Amasis MT Pro" w:hAnsi="Amasis MT Pro"/>
            </w:rPr>
          </w:pPr>
          <w:r w:rsidRPr="00306D12">
            <w:rPr>
              <w:rFonts w:ascii="Amasis MT Pro" w:hAnsi="Amasis MT Pro"/>
            </w:rPr>
            <w:t xml:space="preserve">                                   </w:t>
          </w:r>
          <w:r w:rsidR="009047A8">
            <w:rPr>
              <w:rFonts w:ascii="Amasis MT Pro" w:hAnsi="Amasis MT Pro"/>
            </w:rPr>
            <w:t xml:space="preserve"> </w:t>
          </w:r>
          <w:r w:rsidRPr="00306D12">
            <w:rPr>
              <w:rFonts w:ascii="Amasis MT Pro" w:hAnsi="Amasis MT Pro"/>
            </w:rPr>
            <w:t>Sailfin Manga Publishing®</w:t>
          </w:r>
        </w:p>
      </w:tc>
    </w:tr>
  </w:tbl>
  <w:p w14:paraId="05C12DAB" w14:textId="77777777" w:rsidR="000C2F55" w:rsidRDefault="000C2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0E6C"/>
    <w:multiLevelType w:val="hybridMultilevel"/>
    <w:tmpl w:val="E0CE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11391"/>
    <w:multiLevelType w:val="hybridMultilevel"/>
    <w:tmpl w:val="0C6CEFAE"/>
    <w:lvl w:ilvl="0" w:tplc="4874FDB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74FAC"/>
    <w:multiLevelType w:val="hybridMultilevel"/>
    <w:tmpl w:val="25164594"/>
    <w:lvl w:ilvl="0" w:tplc="0409000F">
      <w:start w:val="1"/>
      <w:numFmt w:val="decimal"/>
      <w:lvlText w:val="%1."/>
      <w:lvlJc w:val="left"/>
      <w:pPr>
        <w:ind w:left="720" w:hanging="360"/>
      </w:pPr>
      <w:rPr>
        <w:rFonts w:hint="default"/>
      </w:rPr>
    </w:lvl>
    <w:lvl w:ilvl="1" w:tplc="CA9A1594">
      <w:start w:val="2"/>
      <w:numFmt w:val="bullet"/>
      <w:lvlText w:val="-"/>
      <w:lvlJc w:val="left"/>
      <w:pPr>
        <w:ind w:left="1440" w:hanging="360"/>
      </w:pPr>
      <w:rPr>
        <w:rFonts w:ascii="Amasis MT Pro" w:eastAsiaTheme="minorHAnsi" w:hAnsi="Amasis MT Pro"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94694"/>
    <w:multiLevelType w:val="hybridMultilevel"/>
    <w:tmpl w:val="303AACA6"/>
    <w:lvl w:ilvl="0" w:tplc="D3FE3806">
      <w:start w:val="1"/>
      <w:numFmt w:val="decimal"/>
      <w:lvlText w:val="%1."/>
      <w:lvlJc w:val="left"/>
      <w:pPr>
        <w:ind w:left="1080" w:hanging="360"/>
      </w:pPr>
      <w:rPr>
        <w:rFonts w:ascii="Amasis MT Pro Black" w:hAnsi="Amasis MT Pro Black" w:hint="default"/>
      </w:rPr>
    </w:lvl>
    <w:lvl w:ilvl="1" w:tplc="D2FCCD60">
      <w:start w:val="1"/>
      <w:numFmt w:val="lowerLetter"/>
      <w:lvlText w:val="%2."/>
      <w:lvlJc w:val="left"/>
      <w:pPr>
        <w:ind w:left="1800" w:hanging="360"/>
      </w:pPr>
      <w:rPr>
        <w:rFonts w:ascii="Amasis MT Pro Black" w:hAnsi="Amasis MT Pro Black"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913AA"/>
    <w:multiLevelType w:val="hybridMultilevel"/>
    <w:tmpl w:val="97A29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C32F3"/>
    <w:multiLevelType w:val="hybridMultilevel"/>
    <w:tmpl w:val="BCAEF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D034E"/>
    <w:multiLevelType w:val="multilevel"/>
    <w:tmpl w:val="FE46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70734"/>
    <w:multiLevelType w:val="hybridMultilevel"/>
    <w:tmpl w:val="2C1477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A24C29"/>
    <w:multiLevelType w:val="multilevel"/>
    <w:tmpl w:val="1872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76FA8"/>
    <w:multiLevelType w:val="hybridMultilevel"/>
    <w:tmpl w:val="89806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46ADC"/>
    <w:multiLevelType w:val="hybridMultilevel"/>
    <w:tmpl w:val="5B82DE64"/>
    <w:lvl w:ilvl="0" w:tplc="5618485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6B18DF"/>
    <w:multiLevelType w:val="hybridMultilevel"/>
    <w:tmpl w:val="D7547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A24073"/>
    <w:multiLevelType w:val="hybridMultilevel"/>
    <w:tmpl w:val="19AE6E40"/>
    <w:lvl w:ilvl="0" w:tplc="0409000F">
      <w:start w:val="1"/>
      <w:numFmt w:val="decimal"/>
      <w:lvlText w:val="%1."/>
      <w:lvlJc w:val="left"/>
      <w:pPr>
        <w:ind w:left="720" w:hanging="360"/>
      </w:pPr>
      <w:rPr>
        <w:rFonts w:hint="default"/>
      </w:rPr>
    </w:lvl>
    <w:lvl w:ilvl="1" w:tplc="EF0426E6">
      <w:start w:val="4"/>
      <w:numFmt w:val="bullet"/>
      <w:lvlText w:val="-"/>
      <w:lvlJc w:val="left"/>
      <w:pPr>
        <w:ind w:left="1440" w:hanging="360"/>
      </w:pPr>
      <w:rPr>
        <w:rFonts w:ascii="Amasis MT Pro" w:eastAsiaTheme="minorHAnsi" w:hAnsi="Amasis MT Pro"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32289"/>
    <w:multiLevelType w:val="hybridMultilevel"/>
    <w:tmpl w:val="35CE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66CC2"/>
    <w:multiLevelType w:val="hybridMultilevel"/>
    <w:tmpl w:val="2B42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20406"/>
    <w:multiLevelType w:val="hybridMultilevel"/>
    <w:tmpl w:val="324E33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1E6D17"/>
    <w:multiLevelType w:val="hybridMultilevel"/>
    <w:tmpl w:val="779628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824D1E"/>
    <w:multiLevelType w:val="hybridMultilevel"/>
    <w:tmpl w:val="73DE9A14"/>
    <w:lvl w:ilvl="0" w:tplc="92E28EAC">
      <w:start w:val="1"/>
      <w:numFmt w:val="bullet"/>
      <w:pStyle w:val="HyperlinkSimplifi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95B98"/>
    <w:multiLevelType w:val="multilevel"/>
    <w:tmpl w:val="2E42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878DA"/>
    <w:multiLevelType w:val="hybridMultilevel"/>
    <w:tmpl w:val="079C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91651B"/>
    <w:multiLevelType w:val="hybridMultilevel"/>
    <w:tmpl w:val="2DD23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7A749A"/>
    <w:multiLevelType w:val="hybridMultilevel"/>
    <w:tmpl w:val="1422C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FFE36A3"/>
    <w:multiLevelType w:val="multilevel"/>
    <w:tmpl w:val="8226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46457"/>
    <w:multiLevelType w:val="hybridMultilevel"/>
    <w:tmpl w:val="625A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554932">
    <w:abstractNumId w:val="3"/>
  </w:num>
  <w:num w:numId="2" w16cid:durableId="1684745960">
    <w:abstractNumId w:val="10"/>
  </w:num>
  <w:num w:numId="3" w16cid:durableId="339040834">
    <w:abstractNumId w:val="5"/>
  </w:num>
  <w:num w:numId="4" w16cid:durableId="472991532">
    <w:abstractNumId w:val="6"/>
  </w:num>
  <w:num w:numId="5" w16cid:durableId="2003700741">
    <w:abstractNumId w:val="8"/>
  </w:num>
  <w:num w:numId="6" w16cid:durableId="32459176">
    <w:abstractNumId w:val="18"/>
  </w:num>
  <w:num w:numId="7" w16cid:durableId="1041128397">
    <w:abstractNumId w:val="22"/>
  </w:num>
  <w:num w:numId="8" w16cid:durableId="769398526">
    <w:abstractNumId w:val="17"/>
  </w:num>
  <w:num w:numId="9" w16cid:durableId="399866625">
    <w:abstractNumId w:val="16"/>
  </w:num>
  <w:num w:numId="10" w16cid:durableId="1285962394">
    <w:abstractNumId w:val="21"/>
  </w:num>
  <w:num w:numId="11" w16cid:durableId="1417675457">
    <w:abstractNumId w:val="19"/>
  </w:num>
  <w:num w:numId="12" w16cid:durableId="293104591">
    <w:abstractNumId w:val="13"/>
  </w:num>
  <w:num w:numId="13" w16cid:durableId="872766362">
    <w:abstractNumId w:val="23"/>
  </w:num>
  <w:num w:numId="14" w16cid:durableId="343242859">
    <w:abstractNumId w:val="0"/>
  </w:num>
  <w:num w:numId="15" w16cid:durableId="1907839996">
    <w:abstractNumId w:val="14"/>
  </w:num>
  <w:num w:numId="16" w16cid:durableId="2041664978">
    <w:abstractNumId w:val="7"/>
  </w:num>
  <w:num w:numId="17" w16cid:durableId="1946693091">
    <w:abstractNumId w:val="1"/>
  </w:num>
  <w:num w:numId="18" w16cid:durableId="1128864677">
    <w:abstractNumId w:val="4"/>
  </w:num>
  <w:num w:numId="19" w16cid:durableId="746804588">
    <w:abstractNumId w:val="20"/>
  </w:num>
  <w:num w:numId="20" w16cid:durableId="2000647583">
    <w:abstractNumId w:val="2"/>
  </w:num>
  <w:num w:numId="21" w16cid:durableId="131676354">
    <w:abstractNumId w:val="11"/>
  </w:num>
  <w:num w:numId="22" w16cid:durableId="1435250643">
    <w:abstractNumId w:val="12"/>
  </w:num>
  <w:num w:numId="23" w16cid:durableId="2020153210">
    <w:abstractNumId w:val="16"/>
  </w:num>
  <w:num w:numId="24" w16cid:durableId="9185578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12073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24203330">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95280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9867260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8692529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43220991">
    <w:abstractNumId w:val="9"/>
  </w:num>
  <w:num w:numId="31" w16cid:durableId="6055023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D2"/>
    <w:rsid w:val="00053EC3"/>
    <w:rsid w:val="000C2F55"/>
    <w:rsid w:val="001D029D"/>
    <w:rsid w:val="001F53D4"/>
    <w:rsid w:val="00306D12"/>
    <w:rsid w:val="00360BAF"/>
    <w:rsid w:val="004814D2"/>
    <w:rsid w:val="00492F65"/>
    <w:rsid w:val="004A1D43"/>
    <w:rsid w:val="004C71A4"/>
    <w:rsid w:val="00532D3F"/>
    <w:rsid w:val="005A15B1"/>
    <w:rsid w:val="005C0A8D"/>
    <w:rsid w:val="005E5716"/>
    <w:rsid w:val="006D347B"/>
    <w:rsid w:val="0073541D"/>
    <w:rsid w:val="00750FF2"/>
    <w:rsid w:val="00776346"/>
    <w:rsid w:val="009047A8"/>
    <w:rsid w:val="0091060D"/>
    <w:rsid w:val="009453B1"/>
    <w:rsid w:val="0098382A"/>
    <w:rsid w:val="00A04724"/>
    <w:rsid w:val="00A974C0"/>
    <w:rsid w:val="00BD2F0F"/>
    <w:rsid w:val="00C34127"/>
    <w:rsid w:val="00D05362"/>
    <w:rsid w:val="00D8189C"/>
    <w:rsid w:val="00DD61A3"/>
    <w:rsid w:val="00F046F0"/>
    <w:rsid w:val="00F37F39"/>
    <w:rsid w:val="00F65FA0"/>
    <w:rsid w:val="00F94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C512BDF"/>
  <w15:chartTrackingRefBased/>
  <w15:docId w15:val="{16D2A769-8F4E-4702-ADD2-BBD046C0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4D2"/>
    <w:rPr>
      <w:rFonts w:eastAsiaTheme="majorEastAsia" w:cstheme="majorBidi"/>
      <w:color w:val="272727" w:themeColor="text1" w:themeTint="D8"/>
    </w:rPr>
  </w:style>
  <w:style w:type="paragraph" w:styleId="Title">
    <w:name w:val="Title"/>
    <w:basedOn w:val="Normal"/>
    <w:next w:val="Normal"/>
    <w:link w:val="TitleChar"/>
    <w:uiPriority w:val="10"/>
    <w:qFormat/>
    <w:rsid w:val="00481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4D2"/>
    <w:pPr>
      <w:spacing w:before="160"/>
      <w:jc w:val="center"/>
    </w:pPr>
    <w:rPr>
      <w:i/>
      <w:iCs/>
      <w:color w:val="404040" w:themeColor="text1" w:themeTint="BF"/>
    </w:rPr>
  </w:style>
  <w:style w:type="character" w:customStyle="1" w:styleId="QuoteChar">
    <w:name w:val="Quote Char"/>
    <w:basedOn w:val="DefaultParagraphFont"/>
    <w:link w:val="Quote"/>
    <w:uiPriority w:val="29"/>
    <w:rsid w:val="004814D2"/>
    <w:rPr>
      <w:i/>
      <w:iCs/>
      <w:color w:val="404040" w:themeColor="text1" w:themeTint="BF"/>
    </w:rPr>
  </w:style>
  <w:style w:type="paragraph" w:styleId="ListParagraph">
    <w:name w:val="List Paragraph"/>
    <w:basedOn w:val="Normal"/>
    <w:link w:val="ListParagraphChar"/>
    <w:uiPriority w:val="34"/>
    <w:qFormat/>
    <w:rsid w:val="004814D2"/>
    <w:pPr>
      <w:ind w:left="720"/>
      <w:contextualSpacing/>
    </w:pPr>
  </w:style>
  <w:style w:type="character" w:styleId="IntenseEmphasis">
    <w:name w:val="Intense Emphasis"/>
    <w:basedOn w:val="DefaultParagraphFont"/>
    <w:uiPriority w:val="21"/>
    <w:qFormat/>
    <w:rsid w:val="004814D2"/>
    <w:rPr>
      <w:i/>
      <w:iCs/>
      <w:color w:val="0F4761" w:themeColor="accent1" w:themeShade="BF"/>
    </w:rPr>
  </w:style>
  <w:style w:type="paragraph" w:styleId="IntenseQuote">
    <w:name w:val="Intense Quote"/>
    <w:basedOn w:val="Normal"/>
    <w:next w:val="Normal"/>
    <w:link w:val="IntenseQuoteChar"/>
    <w:uiPriority w:val="30"/>
    <w:qFormat/>
    <w:rsid w:val="00481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4D2"/>
    <w:rPr>
      <w:i/>
      <w:iCs/>
      <w:color w:val="0F4761" w:themeColor="accent1" w:themeShade="BF"/>
    </w:rPr>
  </w:style>
  <w:style w:type="character" w:styleId="IntenseReference">
    <w:name w:val="Intense Reference"/>
    <w:basedOn w:val="DefaultParagraphFont"/>
    <w:uiPriority w:val="32"/>
    <w:qFormat/>
    <w:rsid w:val="004814D2"/>
    <w:rPr>
      <w:b/>
      <w:bCs/>
      <w:smallCaps/>
      <w:color w:val="0F4761" w:themeColor="accent1" w:themeShade="BF"/>
      <w:spacing w:val="5"/>
    </w:rPr>
  </w:style>
  <w:style w:type="character" w:styleId="Hyperlink">
    <w:name w:val="Hyperlink"/>
    <w:basedOn w:val="DefaultParagraphFont"/>
    <w:uiPriority w:val="99"/>
    <w:unhideWhenUsed/>
    <w:rsid w:val="004814D2"/>
    <w:rPr>
      <w:color w:val="467886" w:themeColor="hyperlink"/>
      <w:u w:val="single"/>
    </w:rPr>
  </w:style>
  <w:style w:type="character" w:styleId="UnresolvedMention">
    <w:name w:val="Unresolved Mention"/>
    <w:basedOn w:val="DefaultParagraphFont"/>
    <w:uiPriority w:val="99"/>
    <w:semiHidden/>
    <w:unhideWhenUsed/>
    <w:rsid w:val="004814D2"/>
    <w:rPr>
      <w:color w:val="605E5C"/>
      <w:shd w:val="clear" w:color="auto" w:fill="E1DFDD"/>
    </w:rPr>
  </w:style>
  <w:style w:type="paragraph" w:styleId="Header">
    <w:name w:val="header"/>
    <w:basedOn w:val="Normal"/>
    <w:link w:val="HeaderChar"/>
    <w:uiPriority w:val="99"/>
    <w:unhideWhenUsed/>
    <w:rsid w:val="000C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F55"/>
  </w:style>
  <w:style w:type="paragraph" w:styleId="Footer">
    <w:name w:val="footer"/>
    <w:basedOn w:val="Normal"/>
    <w:link w:val="FooterChar"/>
    <w:uiPriority w:val="99"/>
    <w:unhideWhenUsed/>
    <w:rsid w:val="000C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F55"/>
  </w:style>
  <w:style w:type="table" w:styleId="TableGrid">
    <w:name w:val="Table Grid"/>
    <w:basedOn w:val="TableNormal"/>
    <w:uiPriority w:val="39"/>
    <w:rsid w:val="000C2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sSimplified">
    <w:name w:val="Section Headings Simplified"/>
    <w:basedOn w:val="Normal"/>
    <w:link w:val="SectionHeadingsSimplifiedChar"/>
    <w:qFormat/>
    <w:rsid w:val="00532D3F"/>
    <w:pPr>
      <w:spacing w:before="240" w:after="120" w:line="276" w:lineRule="auto"/>
    </w:pPr>
    <w:rPr>
      <w:rFonts w:ascii="Amasis MT Pro" w:hAnsi="Amasis MT Pro"/>
      <w:b/>
      <w:bCs/>
      <w:smallCaps/>
      <w:color w:val="006C63"/>
      <w:kern w:val="0"/>
      <w:sz w:val="28"/>
      <w:szCs w:val="28"/>
      <w14:ligatures w14:val="none"/>
    </w:rPr>
  </w:style>
  <w:style w:type="character" w:customStyle="1" w:styleId="SectionHeadingsSimplifiedChar">
    <w:name w:val="Section Headings Simplified Char"/>
    <w:basedOn w:val="DefaultParagraphFont"/>
    <w:link w:val="SectionHeadingsSimplified"/>
    <w:rsid w:val="00532D3F"/>
    <w:rPr>
      <w:rFonts w:ascii="Amasis MT Pro" w:hAnsi="Amasis MT Pro"/>
      <w:b/>
      <w:bCs/>
      <w:smallCaps/>
      <w:color w:val="006C63"/>
      <w:kern w:val="0"/>
      <w:sz w:val="28"/>
      <w:szCs w:val="28"/>
      <w14:ligatures w14:val="none"/>
    </w:rPr>
  </w:style>
  <w:style w:type="paragraph" w:customStyle="1" w:styleId="TitleSimplified">
    <w:name w:val="Title Simplified"/>
    <w:basedOn w:val="Normal"/>
    <w:link w:val="TitleSimplifiedChar"/>
    <w:qFormat/>
    <w:rsid w:val="00532D3F"/>
    <w:pPr>
      <w:spacing w:before="360" w:after="120" w:line="276" w:lineRule="auto"/>
      <w:jc w:val="center"/>
    </w:pPr>
    <w:rPr>
      <w:rFonts w:ascii="Amasis MT Pro" w:hAnsi="Amasis MT Pro"/>
      <w:b/>
      <w:bCs/>
      <w:sz w:val="44"/>
      <w:szCs w:val="44"/>
    </w:rPr>
  </w:style>
  <w:style w:type="character" w:customStyle="1" w:styleId="TitleSimplifiedChar">
    <w:name w:val="Title Simplified Char"/>
    <w:basedOn w:val="DefaultParagraphFont"/>
    <w:link w:val="TitleSimplified"/>
    <w:rsid w:val="00532D3F"/>
    <w:rPr>
      <w:rFonts w:ascii="Amasis MT Pro" w:hAnsi="Amasis MT Pro"/>
      <w:b/>
      <w:bCs/>
      <w:sz w:val="44"/>
      <w:szCs w:val="44"/>
    </w:rPr>
  </w:style>
  <w:style w:type="character" w:customStyle="1" w:styleId="ListParagraphChar">
    <w:name w:val="List Paragraph Char"/>
    <w:basedOn w:val="DefaultParagraphFont"/>
    <w:link w:val="ListParagraph"/>
    <w:uiPriority w:val="34"/>
    <w:rsid w:val="00532D3F"/>
  </w:style>
  <w:style w:type="paragraph" w:customStyle="1" w:styleId="HyperlinkSimplified">
    <w:name w:val="Hyperlink Simplified"/>
    <w:basedOn w:val="ListParagraph"/>
    <w:link w:val="HyperlinkSimplifiedChar"/>
    <w:qFormat/>
    <w:rsid w:val="00532D3F"/>
    <w:pPr>
      <w:numPr>
        <w:numId w:val="8"/>
      </w:numPr>
      <w:spacing w:before="120" w:after="120" w:line="276" w:lineRule="auto"/>
      <w:contextualSpacing w:val="0"/>
    </w:pPr>
    <w:rPr>
      <w:rFonts w:ascii="Amasis MT Pro" w:hAnsi="Amasis MT Pro"/>
      <w:b/>
      <w:color w:val="156082" w:themeColor="accent1"/>
      <w:sz w:val="22"/>
      <w:szCs w:val="22"/>
      <w:u w:val="single"/>
    </w:rPr>
  </w:style>
  <w:style w:type="character" w:customStyle="1" w:styleId="HyperlinkSimplifiedChar">
    <w:name w:val="Hyperlink Simplified Char"/>
    <w:basedOn w:val="ListParagraphChar"/>
    <w:link w:val="HyperlinkSimplified"/>
    <w:rsid w:val="00532D3F"/>
    <w:rPr>
      <w:rFonts w:ascii="Amasis MT Pro" w:hAnsi="Amasis MT Pro"/>
      <w:b/>
      <w:color w:val="156082" w:themeColor="accent1"/>
      <w:sz w:val="22"/>
      <w:szCs w:val="22"/>
      <w:u w:val="single"/>
    </w:rPr>
  </w:style>
  <w:style w:type="table" w:styleId="GridTable4-Accent1">
    <w:name w:val="Grid Table 4 Accent 1"/>
    <w:basedOn w:val="TableNormal"/>
    <w:uiPriority w:val="49"/>
    <w:rsid w:val="00532D3F"/>
    <w:pPr>
      <w:spacing w:after="0" w:line="240" w:lineRule="auto"/>
    </w:pPr>
    <w:rPr>
      <w:sz w:val="22"/>
      <w:szCs w:val="22"/>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customStyle="1" w:styleId="TableGrid1">
    <w:name w:val="Table Grid1"/>
    <w:basedOn w:val="TableNormal"/>
    <w:next w:val="TableGrid"/>
    <w:uiPriority w:val="39"/>
    <w:rsid w:val="00306D12"/>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617410">
      <w:bodyDiv w:val="1"/>
      <w:marLeft w:val="0"/>
      <w:marRight w:val="0"/>
      <w:marTop w:val="0"/>
      <w:marBottom w:val="0"/>
      <w:divBdr>
        <w:top w:val="none" w:sz="0" w:space="0" w:color="auto"/>
        <w:left w:val="none" w:sz="0" w:space="0" w:color="auto"/>
        <w:bottom w:val="none" w:sz="0" w:space="0" w:color="auto"/>
        <w:right w:val="none" w:sz="0" w:space="0" w:color="auto"/>
      </w:divBdr>
    </w:div>
    <w:div w:id="495271485">
      <w:bodyDiv w:val="1"/>
      <w:marLeft w:val="0"/>
      <w:marRight w:val="0"/>
      <w:marTop w:val="0"/>
      <w:marBottom w:val="0"/>
      <w:divBdr>
        <w:top w:val="none" w:sz="0" w:space="0" w:color="auto"/>
        <w:left w:val="none" w:sz="0" w:space="0" w:color="auto"/>
        <w:bottom w:val="none" w:sz="0" w:space="0" w:color="auto"/>
        <w:right w:val="none" w:sz="0" w:space="0" w:color="auto"/>
      </w:divBdr>
    </w:div>
    <w:div w:id="510339684">
      <w:bodyDiv w:val="1"/>
      <w:marLeft w:val="0"/>
      <w:marRight w:val="0"/>
      <w:marTop w:val="0"/>
      <w:marBottom w:val="0"/>
      <w:divBdr>
        <w:top w:val="none" w:sz="0" w:space="0" w:color="auto"/>
        <w:left w:val="none" w:sz="0" w:space="0" w:color="auto"/>
        <w:bottom w:val="none" w:sz="0" w:space="0" w:color="auto"/>
        <w:right w:val="none" w:sz="0" w:space="0" w:color="auto"/>
      </w:divBdr>
    </w:div>
    <w:div w:id="836070425">
      <w:bodyDiv w:val="1"/>
      <w:marLeft w:val="0"/>
      <w:marRight w:val="0"/>
      <w:marTop w:val="0"/>
      <w:marBottom w:val="0"/>
      <w:divBdr>
        <w:top w:val="none" w:sz="0" w:space="0" w:color="auto"/>
        <w:left w:val="none" w:sz="0" w:space="0" w:color="auto"/>
        <w:bottom w:val="none" w:sz="0" w:space="0" w:color="auto"/>
        <w:right w:val="none" w:sz="0" w:space="0" w:color="auto"/>
      </w:divBdr>
    </w:div>
    <w:div w:id="1060203056">
      <w:bodyDiv w:val="1"/>
      <w:marLeft w:val="0"/>
      <w:marRight w:val="0"/>
      <w:marTop w:val="0"/>
      <w:marBottom w:val="0"/>
      <w:divBdr>
        <w:top w:val="none" w:sz="0" w:space="0" w:color="auto"/>
        <w:left w:val="none" w:sz="0" w:space="0" w:color="auto"/>
        <w:bottom w:val="none" w:sz="0" w:space="0" w:color="auto"/>
        <w:right w:val="none" w:sz="0" w:space="0" w:color="auto"/>
      </w:divBdr>
    </w:div>
    <w:div w:id="1288732080">
      <w:bodyDiv w:val="1"/>
      <w:marLeft w:val="0"/>
      <w:marRight w:val="0"/>
      <w:marTop w:val="0"/>
      <w:marBottom w:val="0"/>
      <w:divBdr>
        <w:top w:val="none" w:sz="0" w:space="0" w:color="auto"/>
        <w:left w:val="none" w:sz="0" w:space="0" w:color="auto"/>
        <w:bottom w:val="none" w:sz="0" w:space="0" w:color="auto"/>
        <w:right w:val="none" w:sz="0" w:space="0" w:color="auto"/>
      </w:divBdr>
    </w:div>
    <w:div w:id="16411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G1"/><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197A9-078A-468E-BAA1-E28DB842C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Corporation Service Company</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David</dc:creator>
  <cp:keywords/>
  <dc:description/>
  <cp:lastModifiedBy>Seeman, David</cp:lastModifiedBy>
  <cp:revision>17</cp:revision>
  <dcterms:created xsi:type="dcterms:W3CDTF">2025-06-11T15:46:00Z</dcterms:created>
  <dcterms:modified xsi:type="dcterms:W3CDTF">2025-07-15T21:08:00Z</dcterms:modified>
</cp:coreProperties>
</file>