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5AB3" w14:textId="043EC640" w:rsidR="008C065D" w:rsidRPr="006A18E9" w:rsidRDefault="008C065D" w:rsidP="00B13502">
      <w:pPr>
        <w:pStyle w:val="a3"/>
        <w:pBdr>
          <w:bottom w:val="single" w:sz="6" w:space="18" w:color="auto"/>
        </w:pBdr>
        <w:jc w:val="left"/>
        <w:outlineLvl w:val="0"/>
        <w:rPr>
          <w:b/>
          <w:bCs/>
          <w:sz w:val="21"/>
          <w:szCs w:val="21"/>
        </w:rPr>
      </w:pPr>
      <w:r w:rsidRPr="006A18E9">
        <w:rPr>
          <w:rFonts w:hint="eastAsia"/>
          <w:b/>
          <w:bCs/>
          <w:sz w:val="21"/>
          <w:szCs w:val="21"/>
        </w:rPr>
        <w:t>1</w:t>
      </w:r>
      <w:r w:rsidRPr="006A18E9">
        <w:rPr>
          <w:b/>
          <w:bCs/>
          <w:sz w:val="21"/>
          <w:szCs w:val="21"/>
        </w:rPr>
        <w:t xml:space="preserve"> Introduction</w:t>
      </w:r>
    </w:p>
    <w:p w14:paraId="1DC3DBD8" w14:textId="77777777" w:rsidR="008C065D" w:rsidRPr="006A18E9" w:rsidRDefault="008C065D" w:rsidP="00B13502">
      <w:pPr>
        <w:pStyle w:val="a3"/>
        <w:pBdr>
          <w:bottom w:val="single" w:sz="6" w:space="18" w:color="auto"/>
        </w:pBdr>
        <w:jc w:val="left"/>
        <w:outlineLvl w:val="0"/>
        <w:rPr>
          <w:b/>
          <w:bCs/>
          <w:sz w:val="21"/>
          <w:szCs w:val="21"/>
        </w:rPr>
      </w:pPr>
    </w:p>
    <w:p w14:paraId="07A97AE4" w14:textId="2F6CDB44" w:rsidR="00130217" w:rsidRDefault="00424D39" w:rsidP="00B13502">
      <w:pPr>
        <w:pStyle w:val="a3"/>
        <w:pBdr>
          <w:bottom w:val="single" w:sz="6" w:space="18" w:color="auto"/>
        </w:pBdr>
        <w:jc w:val="left"/>
        <w:rPr>
          <w:sz w:val="21"/>
          <w:szCs w:val="21"/>
        </w:rPr>
      </w:pPr>
      <w:r w:rsidRPr="006A18E9">
        <w:rPr>
          <w:sz w:val="21"/>
          <w:szCs w:val="21"/>
        </w:rPr>
        <w:t xml:space="preserve">While deep learning has become popular, many </w:t>
      </w:r>
      <w:r w:rsidR="000257E1">
        <w:rPr>
          <w:sz w:val="21"/>
          <w:szCs w:val="21"/>
        </w:rPr>
        <w:t>famous</w:t>
      </w:r>
      <w:r w:rsidRPr="006A18E9">
        <w:rPr>
          <w:sz w:val="21"/>
          <w:szCs w:val="21"/>
        </w:rPr>
        <w:t xml:space="preserve"> deep learning frameworks </w:t>
      </w:r>
      <w:r w:rsidR="00ED3B6B" w:rsidRPr="006A18E9">
        <w:rPr>
          <w:sz w:val="21"/>
          <w:szCs w:val="21"/>
        </w:rPr>
        <w:t xml:space="preserve">are </w:t>
      </w:r>
      <w:r w:rsidRPr="006A18E9">
        <w:rPr>
          <w:sz w:val="21"/>
          <w:szCs w:val="21"/>
        </w:rPr>
        <w:t>fac</w:t>
      </w:r>
      <w:r w:rsidR="00ED3B6B" w:rsidRPr="006A18E9">
        <w:rPr>
          <w:sz w:val="21"/>
          <w:szCs w:val="21"/>
        </w:rPr>
        <w:t>ing</w:t>
      </w:r>
      <w:r w:rsidRPr="006A18E9">
        <w:rPr>
          <w:sz w:val="21"/>
          <w:szCs w:val="21"/>
        </w:rPr>
        <w:t xml:space="preserve"> a common performance problem</w:t>
      </w:r>
      <w:r w:rsidR="00ED3B6B" w:rsidRPr="006A18E9">
        <w:rPr>
          <w:sz w:val="21"/>
          <w:szCs w:val="21"/>
        </w:rPr>
        <w:t xml:space="preserve"> during model inference</w:t>
      </w:r>
      <w:r w:rsidRPr="006A18E9">
        <w:rPr>
          <w:sz w:val="21"/>
          <w:szCs w:val="21"/>
        </w:rPr>
        <w:t>: frequent calls to algebraic operators seriously affect the execution efficiency of the model.</w:t>
      </w:r>
      <w:r w:rsidR="00907832" w:rsidRPr="006A18E9">
        <w:rPr>
          <w:sz w:val="21"/>
          <w:szCs w:val="21"/>
        </w:rPr>
        <w:t xml:space="preserve"> </w:t>
      </w:r>
      <w:r w:rsidR="00AF69CC">
        <w:rPr>
          <w:sz w:val="21"/>
          <w:szCs w:val="21"/>
        </w:rPr>
        <w:t xml:space="preserve">Especially under the circumstance that </w:t>
      </w:r>
      <w:r w:rsidR="00432229">
        <w:rPr>
          <w:sz w:val="21"/>
          <w:szCs w:val="21"/>
        </w:rPr>
        <w:t>real-time processing mod</w:t>
      </w:r>
      <w:r w:rsidR="00E553D7">
        <w:rPr>
          <w:sz w:val="21"/>
          <w:szCs w:val="21"/>
        </w:rPr>
        <w:t xml:space="preserve">el require </w:t>
      </w:r>
      <w:r w:rsidR="00473876">
        <w:rPr>
          <w:sz w:val="21"/>
          <w:szCs w:val="21"/>
        </w:rPr>
        <w:t>lower latency and fewer memory consumption. For example</w:t>
      </w:r>
      <w:r w:rsidR="00907832" w:rsidRPr="006A18E9">
        <w:rPr>
          <w:rFonts w:hint="eastAsia"/>
          <w:sz w:val="21"/>
          <w:szCs w:val="21"/>
        </w:rPr>
        <w:t>尤其是在一些需要告诉推理的模型，比如光路追踪</w:t>
      </w:r>
      <w:r w:rsidRPr="006A18E9">
        <w:rPr>
          <w:sz w:val="21"/>
          <w:szCs w:val="21"/>
        </w:rPr>
        <w:t xml:space="preserve"> </w:t>
      </w:r>
    </w:p>
    <w:p w14:paraId="16C06E55" w14:textId="77777777" w:rsidR="00130217" w:rsidRDefault="00130217" w:rsidP="00B13502">
      <w:pPr>
        <w:pStyle w:val="a3"/>
        <w:pBdr>
          <w:bottom w:val="single" w:sz="6" w:space="18" w:color="auto"/>
        </w:pBdr>
        <w:jc w:val="left"/>
        <w:rPr>
          <w:sz w:val="21"/>
          <w:szCs w:val="21"/>
        </w:rPr>
      </w:pPr>
    </w:p>
    <w:p w14:paraId="31FE2843" w14:textId="3403DE74" w:rsidR="00424D39" w:rsidRPr="006A18E9" w:rsidRDefault="00ED3B6B" w:rsidP="00B13502">
      <w:pPr>
        <w:pStyle w:val="a3"/>
        <w:pBdr>
          <w:bottom w:val="single" w:sz="6" w:space="18" w:color="auto"/>
        </w:pBdr>
        <w:jc w:val="left"/>
        <w:rPr>
          <w:sz w:val="21"/>
          <w:szCs w:val="21"/>
        </w:rPr>
      </w:pPr>
      <w:r w:rsidRPr="006A18E9">
        <w:rPr>
          <w:sz w:val="21"/>
          <w:szCs w:val="21"/>
        </w:rPr>
        <w:t>Generally, i</w:t>
      </w:r>
      <w:r w:rsidR="00ED1AAE" w:rsidRPr="006A18E9">
        <w:rPr>
          <w:sz w:val="21"/>
          <w:szCs w:val="21"/>
        </w:rPr>
        <w:t>n order to provide better flexibility, operators in most deep learning frameworks are defined a</w:t>
      </w:r>
      <w:r w:rsidR="000F4EDA" w:rsidRPr="006A18E9">
        <w:rPr>
          <w:sz w:val="21"/>
          <w:szCs w:val="21"/>
        </w:rPr>
        <w:t>s</w:t>
      </w:r>
      <w:r w:rsidR="00120F00" w:rsidRPr="006A18E9">
        <w:rPr>
          <w:sz w:val="21"/>
          <w:szCs w:val="21"/>
        </w:rPr>
        <w:t xml:space="preserve"> independent </w:t>
      </w:r>
      <w:r w:rsidR="00ED1AAE" w:rsidRPr="006A18E9">
        <w:rPr>
          <w:sz w:val="21"/>
          <w:szCs w:val="21"/>
        </w:rPr>
        <w:t xml:space="preserve">algebraic </w:t>
      </w:r>
      <w:r w:rsidR="000F4EDA" w:rsidRPr="006A18E9">
        <w:rPr>
          <w:sz w:val="21"/>
          <w:szCs w:val="21"/>
        </w:rPr>
        <w:t xml:space="preserve">kernel </w:t>
      </w:r>
      <w:r w:rsidR="00ED1AAE" w:rsidRPr="006A18E9">
        <w:rPr>
          <w:sz w:val="21"/>
          <w:szCs w:val="21"/>
        </w:rPr>
        <w:t>operat</w:t>
      </w:r>
      <w:r w:rsidR="000F4EDA" w:rsidRPr="006A18E9">
        <w:rPr>
          <w:sz w:val="21"/>
          <w:szCs w:val="21"/>
        </w:rPr>
        <w:t>ion</w:t>
      </w:r>
      <w:r w:rsidR="00ED1AAE" w:rsidRPr="006A18E9">
        <w:rPr>
          <w:sz w:val="21"/>
          <w:szCs w:val="21"/>
        </w:rPr>
        <w:t xml:space="preserve">s, such as </w:t>
      </w:r>
      <w:r w:rsidR="004905B1" w:rsidRPr="006A18E9">
        <w:rPr>
          <w:sz w:val="21"/>
          <w:szCs w:val="21"/>
        </w:rPr>
        <w:t>convolutional</w:t>
      </w:r>
      <w:r w:rsidR="000F4EDA" w:rsidRPr="006A18E9">
        <w:rPr>
          <w:sz w:val="21"/>
          <w:szCs w:val="21"/>
        </w:rPr>
        <w:t xml:space="preserve"> </w:t>
      </w:r>
      <w:r w:rsidR="000F4EDA" w:rsidRPr="006A18E9">
        <w:rPr>
          <w:rFonts w:hint="eastAsia"/>
          <w:sz w:val="21"/>
          <w:szCs w:val="21"/>
        </w:rPr>
        <w:t>kernel</w:t>
      </w:r>
      <w:r w:rsidR="00ED1AAE" w:rsidRPr="006A18E9">
        <w:rPr>
          <w:sz w:val="21"/>
          <w:szCs w:val="21"/>
        </w:rPr>
        <w:t>, matrix multiplication</w:t>
      </w:r>
      <w:r w:rsidR="000F4EDA" w:rsidRPr="006A18E9">
        <w:rPr>
          <w:sz w:val="21"/>
          <w:szCs w:val="21"/>
        </w:rPr>
        <w:t xml:space="preserve"> kernel and</w:t>
      </w:r>
      <w:r w:rsidRPr="006A18E9">
        <w:rPr>
          <w:sz w:val="21"/>
          <w:szCs w:val="21"/>
        </w:rPr>
        <w:t xml:space="preserve"> tensor padding</w:t>
      </w:r>
      <w:r w:rsidR="000F4EDA" w:rsidRPr="006A18E9">
        <w:rPr>
          <w:sz w:val="21"/>
          <w:szCs w:val="21"/>
        </w:rPr>
        <w:t xml:space="preserve"> kernel</w:t>
      </w:r>
      <w:r w:rsidR="00ED1AAE" w:rsidRPr="006A18E9">
        <w:rPr>
          <w:sz w:val="21"/>
          <w:szCs w:val="21"/>
        </w:rPr>
        <w:t xml:space="preserve"> etc. </w:t>
      </w:r>
      <w:r w:rsidR="004905B1" w:rsidRPr="006A18E9">
        <w:rPr>
          <w:sz w:val="21"/>
          <w:szCs w:val="21"/>
        </w:rPr>
        <w:t xml:space="preserve">Each operation function has a precompiled </w:t>
      </w:r>
      <w:r w:rsidR="006A18E9">
        <w:rPr>
          <w:sz w:val="21"/>
          <w:szCs w:val="21"/>
        </w:rPr>
        <w:t xml:space="preserve">executable </w:t>
      </w:r>
      <w:r w:rsidR="004905B1" w:rsidRPr="006A18E9">
        <w:rPr>
          <w:sz w:val="21"/>
          <w:szCs w:val="21"/>
        </w:rPr>
        <w:t>kernel implementation that the exe</w:t>
      </w:r>
      <w:r w:rsidR="00014871" w:rsidRPr="006A18E9">
        <w:rPr>
          <w:sz w:val="21"/>
          <w:szCs w:val="21"/>
        </w:rPr>
        <w:t>cutor dispatches to</w:t>
      </w:r>
      <w:r w:rsidR="006A18E9">
        <w:rPr>
          <w:sz w:val="21"/>
          <w:szCs w:val="21"/>
        </w:rPr>
        <w:t>.</w:t>
      </w:r>
      <w:r w:rsidR="00014871" w:rsidRPr="006A18E9">
        <w:rPr>
          <w:sz w:val="21"/>
          <w:szCs w:val="21"/>
        </w:rPr>
        <w:t xml:space="preserve"> </w:t>
      </w:r>
      <w:r w:rsidR="00120F00" w:rsidRPr="006A18E9">
        <w:rPr>
          <w:color w:val="000000" w:themeColor="text1"/>
          <w:sz w:val="21"/>
          <w:szCs w:val="21"/>
        </w:rPr>
        <w:t>Moreover, c</w:t>
      </w:r>
      <w:r w:rsidR="00ED1AAE" w:rsidRPr="006A18E9">
        <w:rPr>
          <w:color w:val="000000" w:themeColor="text1"/>
          <w:sz w:val="21"/>
          <w:szCs w:val="21"/>
        </w:rPr>
        <w:t>ommon deep learning framew</w:t>
      </w:r>
      <w:r w:rsidR="00ED1AAE" w:rsidRPr="006A18E9">
        <w:rPr>
          <w:sz w:val="21"/>
          <w:szCs w:val="21"/>
        </w:rPr>
        <w:t xml:space="preserve">orks (e.g., </w:t>
      </w:r>
      <w:r w:rsidR="00014871" w:rsidRPr="006A18E9">
        <w:rPr>
          <w:sz w:val="21"/>
          <w:szCs w:val="21"/>
        </w:rPr>
        <w:t>PyTorch</w:t>
      </w:r>
      <w:r w:rsidR="00ED1AAE" w:rsidRPr="006A18E9">
        <w:rPr>
          <w:sz w:val="21"/>
          <w:szCs w:val="21"/>
        </w:rPr>
        <w:t xml:space="preserve">, TensorFlow, and Caffe2) abstract </w:t>
      </w:r>
      <w:r w:rsidR="00120F00" w:rsidRPr="006A18E9">
        <w:rPr>
          <w:sz w:val="21"/>
          <w:szCs w:val="21"/>
        </w:rPr>
        <w:t xml:space="preserve">the data flow in </w:t>
      </w:r>
      <w:r w:rsidR="00ED1AAE" w:rsidRPr="006A18E9">
        <w:rPr>
          <w:sz w:val="21"/>
          <w:szCs w:val="21"/>
        </w:rPr>
        <w:t xml:space="preserve">a deep learning model as a </w:t>
      </w:r>
      <w:r w:rsidR="00AF35AB" w:rsidRPr="006A18E9">
        <w:rPr>
          <w:sz w:val="21"/>
          <w:szCs w:val="21"/>
        </w:rPr>
        <w:t>D</w:t>
      </w:r>
      <w:r w:rsidR="00ED1AAE" w:rsidRPr="006A18E9">
        <w:rPr>
          <w:sz w:val="21"/>
          <w:szCs w:val="21"/>
        </w:rPr>
        <w:t xml:space="preserve">irected </w:t>
      </w:r>
      <w:r w:rsidR="00AF35AB" w:rsidRPr="006A18E9">
        <w:rPr>
          <w:sz w:val="21"/>
          <w:szCs w:val="21"/>
        </w:rPr>
        <w:t>A</w:t>
      </w:r>
      <w:r w:rsidR="00ED1AAE" w:rsidRPr="006A18E9">
        <w:rPr>
          <w:sz w:val="21"/>
          <w:szCs w:val="21"/>
        </w:rPr>
        <w:t xml:space="preserve">cyclic </w:t>
      </w:r>
      <w:r w:rsidR="00AF35AB" w:rsidRPr="006A18E9">
        <w:rPr>
          <w:sz w:val="21"/>
          <w:szCs w:val="21"/>
        </w:rPr>
        <w:t>G</w:t>
      </w:r>
      <w:r w:rsidR="00ED1AAE" w:rsidRPr="006A18E9">
        <w:rPr>
          <w:sz w:val="21"/>
          <w:szCs w:val="21"/>
        </w:rPr>
        <w:t xml:space="preserve">raph (DAG) composed of some basic operators, and the engine sequentially schedules and </w:t>
      </w:r>
      <w:r w:rsidR="004905B1" w:rsidRPr="006A18E9">
        <w:rPr>
          <w:sz w:val="21"/>
          <w:szCs w:val="21"/>
        </w:rPr>
        <w:t xml:space="preserve">individually </w:t>
      </w:r>
      <w:r w:rsidR="00ED1AAE" w:rsidRPr="006A18E9">
        <w:rPr>
          <w:sz w:val="21"/>
          <w:szCs w:val="21"/>
        </w:rPr>
        <w:t xml:space="preserve">executes the kernel functions corresponding to these nodes in </w:t>
      </w:r>
      <w:r w:rsidR="00120F00" w:rsidRPr="006A18E9">
        <w:rPr>
          <w:sz w:val="21"/>
          <w:szCs w:val="21"/>
        </w:rPr>
        <w:t>the</w:t>
      </w:r>
      <w:r w:rsidR="00ED1AAE" w:rsidRPr="006A18E9">
        <w:rPr>
          <w:sz w:val="21"/>
          <w:szCs w:val="21"/>
        </w:rPr>
        <w:t xml:space="preserve"> certain topological order</w:t>
      </w:r>
      <w:r w:rsidR="00907832" w:rsidRPr="006A18E9">
        <w:rPr>
          <w:sz w:val="21"/>
          <w:szCs w:val="21"/>
        </w:rPr>
        <w:t xml:space="preserve"> while training or inferring a model</w:t>
      </w:r>
      <w:r w:rsidR="00ED1AAE" w:rsidRPr="006A18E9">
        <w:rPr>
          <w:rFonts w:hint="eastAsia"/>
          <w:sz w:val="21"/>
          <w:szCs w:val="21"/>
        </w:rPr>
        <w:t>.</w:t>
      </w:r>
      <w:r w:rsidR="00ED1AAE" w:rsidRPr="006A18E9">
        <w:rPr>
          <w:sz w:val="21"/>
          <w:szCs w:val="21"/>
        </w:rPr>
        <w:t xml:space="preserve"> </w:t>
      </w:r>
      <w:r w:rsidR="00AB0670">
        <w:rPr>
          <w:sz w:val="21"/>
          <w:szCs w:val="21"/>
        </w:rPr>
        <w:t>Generally</w:t>
      </w:r>
      <w:r w:rsidR="003A2C80">
        <w:rPr>
          <w:sz w:val="21"/>
          <w:szCs w:val="21"/>
        </w:rPr>
        <w:t>,</w:t>
      </w:r>
      <w:r w:rsidR="00424D39" w:rsidRPr="006A18E9">
        <w:rPr>
          <w:sz w:val="21"/>
          <w:szCs w:val="21"/>
        </w:rPr>
        <w:t xml:space="preserve"> computational frameworks have hundreds or even thousands of </w:t>
      </w:r>
      <w:r w:rsidR="00ED1AAE" w:rsidRPr="006A18E9">
        <w:rPr>
          <w:sz w:val="21"/>
          <w:szCs w:val="21"/>
        </w:rPr>
        <w:t>o</w:t>
      </w:r>
      <w:r w:rsidR="00424D39" w:rsidRPr="006A18E9">
        <w:rPr>
          <w:sz w:val="21"/>
          <w:szCs w:val="21"/>
        </w:rPr>
        <w:t xml:space="preserve">perators. </w:t>
      </w:r>
      <w:r w:rsidR="00ED1AAE" w:rsidRPr="006A18E9">
        <w:rPr>
          <w:sz w:val="21"/>
          <w:szCs w:val="21"/>
        </w:rPr>
        <w:t>B</w:t>
      </w:r>
      <w:r w:rsidR="00424D39" w:rsidRPr="006A18E9">
        <w:rPr>
          <w:sz w:val="21"/>
          <w:szCs w:val="21"/>
        </w:rPr>
        <w:t>ecause of the low</w:t>
      </w:r>
      <w:r w:rsidR="00120F00" w:rsidRPr="006A18E9">
        <w:rPr>
          <w:sz w:val="21"/>
          <w:szCs w:val="21"/>
        </w:rPr>
        <w:t>-level</w:t>
      </w:r>
      <w:r w:rsidR="00424D39" w:rsidRPr="006A18E9">
        <w:rPr>
          <w:sz w:val="21"/>
          <w:szCs w:val="21"/>
        </w:rPr>
        <w:t xml:space="preserve"> abstraction of these operators, the data flow graph of a real model often includes thousands of nodes, and the </w:t>
      </w:r>
      <w:r w:rsidR="00AC07CB" w:rsidRPr="006A18E9">
        <w:rPr>
          <w:sz w:val="21"/>
          <w:szCs w:val="21"/>
        </w:rPr>
        <w:t>inference</w:t>
      </w:r>
      <w:r w:rsidR="00424D39" w:rsidRPr="006A18E9">
        <w:rPr>
          <w:sz w:val="21"/>
          <w:szCs w:val="21"/>
        </w:rPr>
        <w:t xml:space="preserve"> of these nodes on the GPU becomes thousands of kernel executions on the </w:t>
      </w:r>
      <w:r w:rsidR="003A2C80">
        <w:rPr>
          <w:sz w:val="21"/>
          <w:szCs w:val="21"/>
        </w:rPr>
        <w:t>device</w:t>
      </w:r>
      <w:r w:rsidR="00424D39" w:rsidRPr="006A18E9">
        <w:rPr>
          <w:sz w:val="21"/>
          <w:szCs w:val="21"/>
        </w:rPr>
        <w:t xml:space="preserve">. </w:t>
      </w:r>
      <w:r w:rsidR="006A18E9">
        <w:rPr>
          <w:sz w:val="21"/>
          <w:szCs w:val="21"/>
        </w:rPr>
        <w:t>Although</w:t>
      </w:r>
      <w:r w:rsidR="00424D39" w:rsidRPr="006A18E9">
        <w:rPr>
          <w:sz w:val="21"/>
          <w:szCs w:val="21"/>
        </w:rPr>
        <w:t xml:space="preserve"> these lower-level</w:t>
      </w:r>
      <w:r w:rsidR="0010455A">
        <w:rPr>
          <w:sz w:val="21"/>
          <w:szCs w:val="21"/>
        </w:rPr>
        <w:t xml:space="preserve"> precompiled</w:t>
      </w:r>
      <w:r w:rsidR="00424D39" w:rsidRPr="006A18E9">
        <w:rPr>
          <w:sz w:val="21"/>
          <w:szCs w:val="21"/>
        </w:rPr>
        <w:t xml:space="preserve"> kernel functions provide flexibility, their frequent invocations become a significant factor affecting the performance of many deep learning frameworks. The</w:t>
      </w:r>
      <w:r w:rsidR="00D62CFC" w:rsidRPr="006A18E9">
        <w:rPr>
          <w:sz w:val="21"/>
          <w:szCs w:val="21"/>
        </w:rPr>
        <w:t xml:space="preserve"> model</w:t>
      </w:r>
      <w:r w:rsidR="00424D39" w:rsidRPr="006A18E9">
        <w:rPr>
          <w:sz w:val="21"/>
          <w:szCs w:val="21"/>
        </w:rPr>
        <w:t xml:space="preserve"> performance overhead mainly</w:t>
      </w:r>
      <w:r w:rsidR="00AC07CB" w:rsidRPr="006A18E9">
        <w:rPr>
          <w:sz w:val="21"/>
          <w:szCs w:val="21"/>
        </w:rPr>
        <w:t xml:space="preserve"> comprises</w:t>
      </w:r>
      <w:r w:rsidR="00424D39" w:rsidRPr="006A18E9">
        <w:rPr>
          <w:sz w:val="21"/>
          <w:szCs w:val="21"/>
        </w:rPr>
        <w:t xml:space="preserve"> the scheduling overhead of the data flow, the startup overhead of GPU kernel functions, and the data transfer overhead between kernel functions.</w:t>
      </w:r>
    </w:p>
    <w:p w14:paraId="7E5B6821" w14:textId="77777777" w:rsidR="00424D39" w:rsidRPr="006A18E9" w:rsidRDefault="00424D39" w:rsidP="00B13502">
      <w:pPr>
        <w:pStyle w:val="a3"/>
        <w:pBdr>
          <w:bottom w:val="single" w:sz="6" w:space="18" w:color="auto"/>
        </w:pBdr>
        <w:jc w:val="left"/>
        <w:rPr>
          <w:sz w:val="21"/>
          <w:szCs w:val="21"/>
        </w:rPr>
      </w:pPr>
    </w:p>
    <w:p w14:paraId="13B6B95F" w14:textId="5EE01B06" w:rsidR="00424D39" w:rsidRPr="006A18E9" w:rsidRDefault="00424D39" w:rsidP="00B13502">
      <w:pPr>
        <w:pStyle w:val="a3"/>
        <w:pBdr>
          <w:bottom w:val="single" w:sz="6" w:space="18" w:color="auto"/>
        </w:pBdr>
        <w:jc w:val="left"/>
        <w:rPr>
          <w:sz w:val="21"/>
          <w:szCs w:val="21"/>
        </w:rPr>
      </w:pPr>
      <w:r w:rsidRPr="006A18E9">
        <w:rPr>
          <w:sz w:val="21"/>
          <w:szCs w:val="21"/>
        </w:rPr>
        <w:t>A straightforward approach to solv</w:t>
      </w:r>
      <w:r w:rsidR="00D62CFC" w:rsidRPr="006A18E9">
        <w:rPr>
          <w:sz w:val="21"/>
          <w:szCs w:val="21"/>
        </w:rPr>
        <w:t>e</w:t>
      </w:r>
      <w:r w:rsidRPr="006A18E9">
        <w:rPr>
          <w:sz w:val="21"/>
          <w:szCs w:val="21"/>
        </w:rPr>
        <w:t xml:space="preserve"> th</w:t>
      </w:r>
      <w:r w:rsidR="00AF35AB" w:rsidRPr="006A18E9">
        <w:rPr>
          <w:sz w:val="21"/>
          <w:szCs w:val="21"/>
        </w:rPr>
        <w:t>is</w:t>
      </w:r>
      <w:r w:rsidRPr="006A18E9">
        <w:rPr>
          <w:sz w:val="21"/>
          <w:szCs w:val="21"/>
        </w:rPr>
        <w:t xml:space="preserve"> performance problem is Kernel Fusion, which fus</w:t>
      </w:r>
      <w:r w:rsidR="008C065D" w:rsidRPr="006A18E9">
        <w:rPr>
          <w:sz w:val="21"/>
          <w:szCs w:val="21"/>
        </w:rPr>
        <w:t>es multiple</w:t>
      </w:r>
      <w:r w:rsidRPr="006A18E9">
        <w:rPr>
          <w:sz w:val="21"/>
          <w:szCs w:val="21"/>
        </w:rPr>
        <w:t xml:space="preserve"> </w:t>
      </w:r>
      <w:r w:rsidR="008C065D" w:rsidRPr="006A18E9">
        <w:rPr>
          <w:sz w:val="21"/>
          <w:szCs w:val="21"/>
        </w:rPr>
        <w:t xml:space="preserve">serial </w:t>
      </w:r>
      <w:r w:rsidRPr="006A18E9">
        <w:rPr>
          <w:sz w:val="21"/>
          <w:szCs w:val="21"/>
        </w:rPr>
        <w:t xml:space="preserve">kernel functions into a single </w:t>
      </w:r>
      <w:r w:rsidR="008C065D" w:rsidRPr="006A18E9">
        <w:rPr>
          <w:sz w:val="21"/>
          <w:szCs w:val="21"/>
        </w:rPr>
        <w:t xml:space="preserve">kernel </w:t>
      </w:r>
      <w:r w:rsidRPr="006A18E9">
        <w:rPr>
          <w:sz w:val="21"/>
          <w:szCs w:val="21"/>
        </w:rPr>
        <w:t xml:space="preserve">function, so that the entire data flow can be completed with a single function call, thus reducing the overhead of platform scheduling and kernel startup. In addition, by </w:t>
      </w:r>
      <w:r w:rsidR="00AF35AB" w:rsidRPr="006A18E9">
        <w:rPr>
          <w:sz w:val="21"/>
          <w:szCs w:val="21"/>
        </w:rPr>
        <w:t>assig</w:t>
      </w:r>
      <w:r w:rsidRPr="006A18E9">
        <w:rPr>
          <w:sz w:val="21"/>
          <w:szCs w:val="21"/>
        </w:rPr>
        <w:t xml:space="preserve">ning the </w:t>
      </w:r>
      <w:r w:rsidR="00D62CFC" w:rsidRPr="006A18E9">
        <w:rPr>
          <w:sz w:val="21"/>
          <w:szCs w:val="21"/>
        </w:rPr>
        <w:t>storage</w:t>
      </w:r>
      <w:r w:rsidR="00AF35AB" w:rsidRPr="006A18E9">
        <w:rPr>
          <w:sz w:val="21"/>
          <w:szCs w:val="21"/>
        </w:rPr>
        <w:t xml:space="preserve"> location</w:t>
      </w:r>
      <w:r w:rsidRPr="006A18E9">
        <w:rPr>
          <w:sz w:val="21"/>
          <w:szCs w:val="21"/>
        </w:rPr>
        <w:t xml:space="preserve"> of input and output data for different </w:t>
      </w:r>
      <w:r w:rsidR="00AF35AB" w:rsidRPr="006A18E9">
        <w:rPr>
          <w:sz w:val="21"/>
          <w:szCs w:val="21"/>
        </w:rPr>
        <w:t xml:space="preserve">kernel </w:t>
      </w:r>
      <w:r w:rsidRPr="006A18E9">
        <w:rPr>
          <w:sz w:val="21"/>
          <w:szCs w:val="21"/>
        </w:rPr>
        <w:t>functions (e.g., using shared memory or registers on the GPU), the data transfer efficiency can be greatly improved, thus enhancing the overall computational performance.</w:t>
      </w:r>
    </w:p>
    <w:p w14:paraId="461B63DD" w14:textId="097C129F" w:rsidR="00D62CFC" w:rsidRPr="006A18E9" w:rsidRDefault="00D62CFC" w:rsidP="00B13502">
      <w:pPr>
        <w:pStyle w:val="a3"/>
        <w:pBdr>
          <w:bottom w:val="single" w:sz="6" w:space="18" w:color="auto"/>
        </w:pBdr>
        <w:jc w:val="left"/>
        <w:rPr>
          <w:sz w:val="21"/>
          <w:szCs w:val="21"/>
        </w:rPr>
      </w:pPr>
    </w:p>
    <w:p w14:paraId="77E31056" w14:textId="4253D7CF" w:rsidR="004F5DA2" w:rsidRPr="006A18E9" w:rsidRDefault="00EF48A5" w:rsidP="00B13502">
      <w:pPr>
        <w:pStyle w:val="a3"/>
        <w:pBdr>
          <w:bottom w:val="single" w:sz="6" w:space="18" w:color="auto"/>
        </w:pBdr>
        <w:jc w:val="left"/>
        <w:rPr>
          <w:sz w:val="21"/>
          <w:szCs w:val="21"/>
        </w:rPr>
      </w:pPr>
      <w:r w:rsidRPr="006A18E9">
        <w:rPr>
          <w:rFonts w:hint="eastAsia"/>
          <w:sz w:val="21"/>
          <w:szCs w:val="21"/>
        </w:rPr>
        <w:t>这里介绍stateoftheart</w:t>
      </w:r>
      <w:r w:rsidRPr="006A18E9">
        <w:rPr>
          <w:sz w:val="21"/>
          <w:szCs w:val="21"/>
        </w:rPr>
        <w:t xml:space="preserve"> </w:t>
      </w:r>
      <w:r w:rsidRPr="006A18E9">
        <w:rPr>
          <w:rFonts w:hint="eastAsia"/>
          <w:sz w:val="21"/>
          <w:szCs w:val="21"/>
        </w:rPr>
        <w:t>fusion。X</w:t>
      </w:r>
      <w:r w:rsidRPr="006A18E9">
        <w:rPr>
          <w:sz w:val="21"/>
          <w:szCs w:val="21"/>
        </w:rPr>
        <w:t xml:space="preserve">LA </w:t>
      </w:r>
      <w:r w:rsidRPr="006A18E9">
        <w:rPr>
          <w:rFonts w:hint="eastAsia"/>
          <w:sz w:val="21"/>
          <w:szCs w:val="21"/>
        </w:rPr>
        <w:t>书签</w:t>
      </w:r>
    </w:p>
    <w:p w14:paraId="73406BFF" w14:textId="43106FB9" w:rsidR="004F5DA2" w:rsidRPr="006A18E9" w:rsidRDefault="00D17F18" w:rsidP="00B13502">
      <w:pPr>
        <w:pStyle w:val="a3"/>
        <w:pBdr>
          <w:bottom w:val="single" w:sz="6" w:space="18" w:color="auto"/>
        </w:pBdr>
        <w:jc w:val="left"/>
        <w:rPr>
          <w:sz w:val="21"/>
          <w:szCs w:val="21"/>
        </w:rPr>
      </w:pPr>
      <w:r w:rsidRPr="006A18E9">
        <w:rPr>
          <w:sz w:val="21"/>
          <w:szCs w:val="21"/>
        </w:rPr>
        <w:t xml:space="preserve">XLA (Accelerated Linear Algebra) is a famous kernel fusion compiler which can accelerate models and reduce the memory usage. </w:t>
      </w:r>
      <w:r w:rsidR="00A046B3" w:rsidRPr="006A18E9">
        <w:rPr>
          <w:sz w:val="21"/>
          <w:szCs w:val="21"/>
        </w:rPr>
        <w:t xml:space="preserve">Put differently, </w:t>
      </w:r>
      <w:r w:rsidR="004905B1" w:rsidRPr="006A18E9">
        <w:rPr>
          <w:sz w:val="21"/>
          <w:szCs w:val="21"/>
        </w:rPr>
        <w:t xml:space="preserve">XLA </w:t>
      </w:r>
      <w:r w:rsidR="003768BF" w:rsidRPr="006A18E9">
        <w:rPr>
          <w:sz w:val="21"/>
          <w:szCs w:val="21"/>
        </w:rPr>
        <w:t>does not execute each operation function individually, but provides a sequence of fused kernels, which are generated</w:t>
      </w:r>
      <w:r w:rsidR="00031AEE" w:rsidRPr="006A18E9">
        <w:rPr>
          <w:sz w:val="21"/>
          <w:szCs w:val="21"/>
        </w:rPr>
        <w:t xml:space="preserve"> codes</w:t>
      </w:r>
      <w:r w:rsidR="003768BF" w:rsidRPr="006A18E9">
        <w:rPr>
          <w:sz w:val="21"/>
          <w:szCs w:val="21"/>
        </w:rPr>
        <w:t xml:space="preserve"> specifically for the </w:t>
      </w:r>
      <w:r w:rsidR="00297C60">
        <w:rPr>
          <w:sz w:val="21"/>
          <w:szCs w:val="21"/>
        </w:rPr>
        <w:t>portion</w:t>
      </w:r>
      <w:r w:rsidR="00CF28E6">
        <w:rPr>
          <w:sz w:val="21"/>
          <w:szCs w:val="21"/>
        </w:rPr>
        <w:t xml:space="preserve">s of </w:t>
      </w:r>
      <w:r w:rsidR="003768BF" w:rsidRPr="006A18E9">
        <w:rPr>
          <w:sz w:val="21"/>
          <w:szCs w:val="21"/>
        </w:rPr>
        <w:t xml:space="preserve">given model. </w:t>
      </w:r>
      <w:r w:rsidR="006A496B" w:rsidRPr="006A18E9">
        <w:rPr>
          <w:sz w:val="21"/>
          <w:szCs w:val="21"/>
        </w:rPr>
        <w:t xml:space="preserve">These kernel fusion steps take place in the </w:t>
      </w:r>
      <w:r w:rsidR="008E61A8">
        <w:rPr>
          <w:sz w:val="21"/>
          <w:szCs w:val="21"/>
        </w:rPr>
        <w:t xml:space="preserve">portion of </w:t>
      </w:r>
      <w:r w:rsidR="006A496B" w:rsidRPr="006A18E9">
        <w:rPr>
          <w:sz w:val="21"/>
          <w:szCs w:val="21"/>
        </w:rPr>
        <w:t xml:space="preserve">computation graph where the neighboring nodes </w:t>
      </w:r>
      <w:r w:rsidR="00906352" w:rsidRPr="006A18E9">
        <w:rPr>
          <w:sz w:val="21"/>
          <w:szCs w:val="21"/>
        </w:rPr>
        <w:t>are able to</w:t>
      </w:r>
      <w:r w:rsidR="006A496B" w:rsidRPr="006A18E9">
        <w:rPr>
          <w:sz w:val="21"/>
          <w:szCs w:val="21"/>
        </w:rPr>
        <w:t xml:space="preserve"> be fused </w:t>
      </w:r>
      <w:r w:rsidR="009772D0" w:rsidRPr="006A18E9">
        <w:rPr>
          <w:sz w:val="21"/>
          <w:szCs w:val="21"/>
        </w:rPr>
        <w:t xml:space="preserve">in an efficient manner </w:t>
      </w:r>
      <w:r w:rsidR="006A496B" w:rsidRPr="006A18E9">
        <w:rPr>
          <w:sz w:val="21"/>
          <w:szCs w:val="21"/>
        </w:rPr>
        <w:t>by XLA compiler</w:t>
      </w:r>
      <w:r w:rsidR="00777DAB" w:rsidRPr="006A18E9">
        <w:rPr>
          <w:sz w:val="21"/>
          <w:szCs w:val="21"/>
        </w:rPr>
        <w:t xml:space="preserve">, </w:t>
      </w:r>
      <w:r w:rsidR="0010455A">
        <w:rPr>
          <w:sz w:val="21"/>
          <w:szCs w:val="21"/>
        </w:rPr>
        <w:t xml:space="preserve">and </w:t>
      </w:r>
      <w:r w:rsidR="00777DAB" w:rsidRPr="006A18E9">
        <w:rPr>
          <w:sz w:val="21"/>
          <w:szCs w:val="21"/>
        </w:rPr>
        <w:t>these neighboring nodes will be segmented into clusters called Just In Time Compilation (JIT) units</w:t>
      </w:r>
      <w:r w:rsidR="006A496B" w:rsidRPr="006A18E9">
        <w:rPr>
          <w:sz w:val="21"/>
          <w:szCs w:val="21"/>
        </w:rPr>
        <w:t xml:space="preserve">. </w:t>
      </w:r>
      <w:r w:rsidR="003768BF" w:rsidRPr="006A18E9">
        <w:rPr>
          <w:sz w:val="21"/>
          <w:szCs w:val="21"/>
        </w:rPr>
        <w:t xml:space="preserve">For example, the function tf.reduce_sum(x + y * z) </w:t>
      </w:r>
      <w:r w:rsidR="006A496B" w:rsidRPr="006A18E9">
        <w:rPr>
          <w:sz w:val="21"/>
          <w:szCs w:val="21"/>
        </w:rPr>
        <w:t xml:space="preserve">launches three </w:t>
      </w:r>
      <w:r w:rsidR="007913AC" w:rsidRPr="006A18E9">
        <w:rPr>
          <w:sz w:val="21"/>
          <w:szCs w:val="21"/>
        </w:rPr>
        <w:t xml:space="preserve">kernels </w:t>
      </w:r>
      <w:r w:rsidR="006A496B" w:rsidRPr="006A18E9">
        <w:rPr>
          <w:sz w:val="21"/>
          <w:szCs w:val="21"/>
        </w:rPr>
        <w:t>serially</w:t>
      </w:r>
      <w:r w:rsidR="007913AC" w:rsidRPr="006A18E9">
        <w:rPr>
          <w:sz w:val="21"/>
          <w:szCs w:val="21"/>
        </w:rPr>
        <w:t xml:space="preserve"> without XLA</w:t>
      </w:r>
      <w:r w:rsidR="006A496B" w:rsidRPr="006A18E9">
        <w:rPr>
          <w:sz w:val="21"/>
          <w:szCs w:val="21"/>
        </w:rPr>
        <w:t>:</w:t>
      </w:r>
      <w:r w:rsidR="007913AC" w:rsidRPr="006A18E9">
        <w:rPr>
          <w:sz w:val="21"/>
          <w:szCs w:val="21"/>
        </w:rPr>
        <w:t xml:space="preserve"> one kernel for y*z multiplication, one kernel for the x+y*z addition and one kernel for the reduction</w:t>
      </w:r>
      <w:r w:rsidR="00031AEE" w:rsidRPr="006A18E9">
        <w:rPr>
          <w:sz w:val="21"/>
          <w:szCs w:val="21"/>
        </w:rPr>
        <w:t xml:space="preserve"> operation</w:t>
      </w:r>
      <w:r w:rsidR="007913AC" w:rsidRPr="006A18E9">
        <w:rPr>
          <w:sz w:val="21"/>
          <w:szCs w:val="21"/>
        </w:rPr>
        <w:t xml:space="preserve">. These three neighboring nodes in the graph can be </w:t>
      </w:r>
      <w:r w:rsidR="0010455A">
        <w:rPr>
          <w:sz w:val="21"/>
          <w:szCs w:val="21"/>
        </w:rPr>
        <w:t xml:space="preserve">clustered and </w:t>
      </w:r>
      <w:r w:rsidR="007913AC" w:rsidRPr="006A18E9">
        <w:rPr>
          <w:sz w:val="21"/>
          <w:szCs w:val="21"/>
        </w:rPr>
        <w:t>fused by XLA</w:t>
      </w:r>
      <w:r w:rsidR="0010455A">
        <w:rPr>
          <w:sz w:val="21"/>
          <w:szCs w:val="21"/>
        </w:rPr>
        <w:t xml:space="preserve"> compiler</w:t>
      </w:r>
      <w:r w:rsidR="007913AC" w:rsidRPr="006A18E9">
        <w:rPr>
          <w:sz w:val="21"/>
          <w:szCs w:val="21"/>
        </w:rPr>
        <w:t xml:space="preserve"> into a single</w:t>
      </w:r>
      <w:r w:rsidR="00031AEE" w:rsidRPr="006A18E9">
        <w:rPr>
          <w:sz w:val="21"/>
          <w:szCs w:val="21"/>
        </w:rPr>
        <w:t xml:space="preserve"> pipelined</w:t>
      </w:r>
      <w:r w:rsidR="007913AC" w:rsidRPr="006A18E9">
        <w:rPr>
          <w:sz w:val="21"/>
          <w:szCs w:val="21"/>
        </w:rPr>
        <w:t xml:space="preserve"> GPU kernel without even writing out the intermediate values produced by y*z and x+y*z to other memory location, </w:t>
      </w:r>
      <w:r w:rsidR="00031AEE" w:rsidRPr="006A18E9">
        <w:rPr>
          <w:sz w:val="21"/>
          <w:szCs w:val="21"/>
        </w:rPr>
        <w:t xml:space="preserve">by </w:t>
      </w:r>
      <w:r w:rsidR="007913AC" w:rsidRPr="006A18E9">
        <w:rPr>
          <w:sz w:val="21"/>
          <w:szCs w:val="21"/>
        </w:rPr>
        <w:t>keeping them entirely in</w:t>
      </w:r>
      <w:r w:rsidR="00031AEE" w:rsidRPr="006A18E9">
        <w:rPr>
          <w:sz w:val="21"/>
          <w:szCs w:val="21"/>
        </w:rPr>
        <w:t xml:space="preserve"> the</w:t>
      </w:r>
      <w:r w:rsidR="007913AC" w:rsidRPr="006A18E9">
        <w:rPr>
          <w:sz w:val="21"/>
          <w:szCs w:val="21"/>
        </w:rPr>
        <w:t xml:space="preserve"> GPU register.</w:t>
      </w:r>
    </w:p>
    <w:p w14:paraId="53F3DC3D" w14:textId="1C87024A" w:rsidR="009772D0" w:rsidRPr="006A18E9" w:rsidRDefault="009772D0" w:rsidP="00B13502">
      <w:pPr>
        <w:pStyle w:val="a3"/>
        <w:pBdr>
          <w:bottom w:val="single" w:sz="6" w:space="18" w:color="auto"/>
        </w:pBdr>
        <w:jc w:val="left"/>
        <w:rPr>
          <w:sz w:val="21"/>
          <w:szCs w:val="21"/>
        </w:rPr>
      </w:pPr>
    </w:p>
    <w:p w14:paraId="026F88EF" w14:textId="30C3D1D3" w:rsidR="00AB629C" w:rsidRPr="006A18E9" w:rsidRDefault="00AB629C" w:rsidP="00B13502">
      <w:pPr>
        <w:pStyle w:val="a3"/>
        <w:pBdr>
          <w:bottom w:val="single" w:sz="6" w:space="18" w:color="auto"/>
        </w:pBdr>
        <w:jc w:val="left"/>
        <w:rPr>
          <w:sz w:val="21"/>
          <w:szCs w:val="21"/>
        </w:rPr>
      </w:pPr>
      <w:r w:rsidRPr="006A18E9">
        <w:rPr>
          <w:rFonts w:hint="eastAsia"/>
          <w:sz w:val="21"/>
          <w:szCs w:val="21"/>
        </w:rPr>
        <w:lastRenderedPageBreak/>
        <w:t xml:space="preserve">加个图 </w:t>
      </w:r>
      <w:r w:rsidRPr="006A18E9">
        <w:rPr>
          <w:sz w:val="21"/>
          <w:szCs w:val="21"/>
        </w:rPr>
        <w:t>XLA笔记(1) -- HLO IR Introduction</w:t>
      </w:r>
    </w:p>
    <w:p w14:paraId="4DE6D091" w14:textId="2710E488" w:rsidR="009772D0" w:rsidRPr="006A18E9" w:rsidRDefault="009772D0" w:rsidP="00B13502">
      <w:pPr>
        <w:pStyle w:val="a3"/>
        <w:pBdr>
          <w:bottom w:val="single" w:sz="6" w:space="18" w:color="auto"/>
        </w:pBdr>
        <w:jc w:val="left"/>
        <w:rPr>
          <w:sz w:val="21"/>
          <w:szCs w:val="21"/>
        </w:rPr>
      </w:pPr>
      <w:r w:rsidRPr="006A18E9">
        <w:rPr>
          <w:rFonts w:hint="eastAsia"/>
          <w:sz w:val="21"/>
          <w:szCs w:val="21"/>
        </w:rPr>
        <w:t>D</w:t>
      </w:r>
      <w:r w:rsidRPr="006A18E9">
        <w:rPr>
          <w:sz w:val="21"/>
          <w:szCs w:val="21"/>
        </w:rPr>
        <w:t xml:space="preserve">espite of the fact that XLA is an effective compiler for kernel fusion, its shortages are also obvious. For </w:t>
      </w:r>
      <w:r w:rsidR="005C743A" w:rsidRPr="006A18E9">
        <w:rPr>
          <w:sz w:val="21"/>
          <w:szCs w:val="21"/>
        </w:rPr>
        <w:t xml:space="preserve">most deep learning models, XLA cannot guarantee to fuse the entire network into </w:t>
      </w:r>
      <w:r w:rsidR="002B5888" w:rsidRPr="006A18E9">
        <w:rPr>
          <w:sz w:val="21"/>
          <w:szCs w:val="21"/>
        </w:rPr>
        <w:t xml:space="preserve">one single kernel, since not all kernels can be transferred to XLA </w:t>
      </w:r>
      <w:r w:rsidR="00F837EE" w:rsidRPr="006A18E9">
        <w:rPr>
          <w:sz w:val="21"/>
          <w:szCs w:val="21"/>
        </w:rPr>
        <w:t>Intermediate Representation (IR), which is XLA’s High Level Optimizer (HLO)</w:t>
      </w:r>
      <w:r w:rsidR="00D178AE" w:rsidRPr="006A18E9">
        <w:rPr>
          <w:sz w:val="21"/>
          <w:szCs w:val="21"/>
        </w:rPr>
        <w:t>. This means only partial intermediate nodes can be fused based on the analysis of XLA compiler.</w:t>
      </w:r>
      <w:r w:rsidR="00F837EE" w:rsidRPr="006A18E9">
        <w:rPr>
          <w:sz w:val="21"/>
          <w:szCs w:val="21"/>
        </w:rPr>
        <w:t xml:space="preserve"> </w:t>
      </w:r>
      <w:r w:rsidR="000519EA" w:rsidRPr="006A18E9">
        <w:rPr>
          <w:sz w:val="21"/>
          <w:szCs w:val="21"/>
        </w:rPr>
        <w:t>Computational</w:t>
      </w:r>
      <w:r w:rsidR="005554B7" w:rsidRPr="006A18E9">
        <w:rPr>
          <w:sz w:val="21"/>
          <w:szCs w:val="21"/>
        </w:rPr>
        <w:t xml:space="preserve"> graph is </w:t>
      </w:r>
      <w:r w:rsidR="000519EA" w:rsidRPr="006A18E9">
        <w:rPr>
          <w:sz w:val="21"/>
          <w:szCs w:val="21"/>
        </w:rPr>
        <w:t xml:space="preserve">actually </w:t>
      </w:r>
      <w:r w:rsidR="005554B7" w:rsidRPr="006A18E9">
        <w:rPr>
          <w:sz w:val="21"/>
          <w:szCs w:val="21"/>
        </w:rPr>
        <w:t>much more complex than</w:t>
      </w:r>
      <w:r w:rsidR="002D1842">
        <w:rPr>
          <w:sz w:val="21"/>
          <w:szCs w:val="21"/>
        </w:rPr>
        <w:t xml:space="preserve"> in</w:t>
      </w:r>
      <w:r w:rsidR="005554B7" w:rsidRPr="006A18E9">
        <w:rPr>
          <w:sz w:val="21"/>
          <w:szCs w:val="21"/>
        </w:rPr>
        <w:t xml:space="preserve"> </w:t>
      </w:r>
      <w:r w:rsidR="005554B7" w:rsidRPr="006A18E9">
        <w:rPr>
          <w:sz w:val="21"/>
          <w:szCs w:val="21"/>
          <w:highlight w:val="yellow"/>
        </w:rPr>
        <w:t>figure 1</w:t>
      </w:r>
      <w:r w:rsidR="005554B7" w:rsidRPr="006A18E9">
        <w:rPr>
          <w:sz w:val="21"/>
          <w:szCs w:val="21"/>
        </w:rPr>
        <w:t>, and HLO fusion is doing an unsupervised clustering task</w:t>
      </w:r>
      <w:r w:rsidR="000519EA" w:rsidRPr="006A18E9">
        <w:rPr>
          <w:sz w:val="21"/>
          <w:szCs w:val="21"/>
        </w:rPr>
        <w:t xml:space="preserve"> on the graph.</w:t>
      </w:r>
      <w:r w:rsidR="005554B7" w:rsidRPr="006A18E9">
        <w:rPr>
          <w:sz w:val="21"/>
          <w:szCs w:val="21"/>
        </w:rPr>
        <w:t xml:space="preserve"> </w:t>
      </w:r>
      <w:r w:rsidR="00AB629C" w:rsidRPr="006A18E9">
        <w:rPr>
          <w:sz w:val="21"/>
          <w:szCs w:val="21"/>
        </w:rPr>
        <w:t xml:space="preserve">HLO </w:t>
      </w:r>
      <w:r w:rsidR="00770497">
        <w:rPr>
          <w:sz w:val="21"/>
          <w:szCs w:val="21"/>
        </w:rPr>
        <w:t>provides</w:t>
      </w:r>
      <w:r w:rsidR="00AB629C" w:rsidRPr="006A18E9">
        <w:rPr>
          <w:sz w:val="21"/>
          <w:szCs w:val="21"/>
        </w:rPr>
        <w:t xml:space="preserve"> a limited operator set</w:t>
      </w:r>
      <w:r w:rsidR="00E2394F" w:rsidRPr="006A18E9">
        <w:rPr>
          <w:sz w:val="21"/>
          <w:szCs w:val="21"/>
        </w:rPr>
        <w:t xml:space="preserve"> but model researchers are continuously developing new operations and structures. To pursue the optimal performance, engineers tend to implement the specific </w:t>
      </w:r>
      <w:r w:rsidR="00D178AE" w:rsidRPr="006A18E9">
        <w:rPr>
          <w:sz w:val="21"/>
          <w:szCs w:val="21"/>
        </w:rPr>
        <w:t>fully-</w:t>
      </w:r>
      <w:r w:rsidR="00E2394F" w:rsidRPr="006A18E9">
        <w:rPr>
          <w:sz w:val="21"/>
          <w:szCs w:val="21"/>
        </w:rPr>
        <w:t>fused model for their own models</w:t>
      </w:r>
      <w:r w:rsidR="00D178AE" w:rsidRPr="006A18E9">
        <w:rPr>
          <w:sz w:val="21"/>
          <w:szCs w:val="21"/>
        </w:rPr>
        <w:t xml:space="preserve"> in the industrial projects</w:t>
      </w:r>
      <w:r w:rsidR="00E2394F" w:rsidRPr="006A18E9">
        <w:rPr>
          <w:sz w:val="21"/>
          <w:szCs w:val="21"/>
        </w:rPr>
        <w:t>, rather than depending on XLA automatic compiler.</w:t>
      </w:r>
      <w:r w:rsidR="00D178AE" w:rsidRPr="006A18E9">
        <w:rPr>
          <w:sz w:val="21"/>
          <w:szCs w:val="21"/>
        </w:rPr>
        <w:t xml:space="preserve"> Additionally, </w:t>
      </w:r>
      <w:r w:rsidR="00DF374A" w:rsidRPr="006A18E9">
        <w:rPr>
          <w:sz w:val="21"/>
          <w:szCs w:val="21"/>
        </w:rPr>
        <w:t xml:space="preserve">PyTorch-XLA </w:t>
      </w:r>
      <w:r w:rsidR="00304B86" w:rsidRPr="006A18E9">
        <w:rPr>
          <w:sz w:val="21"/>
          <w:szCs w:val="21"/>
        </w:rPr>
        <w:t>supports only Google Cloud TPUs</w:t>
      </w:r>
      <w:r w:rsidR="00432A31" w:rsidRPr="006A18E9">
        <w:rPr>
          <w:sz w:val="21"/>
          <w:szCs w:val="21"/>
        </w:rPr>
        <w:t xml:space="preserve"> currently</w:t>
      </w:r>
      <w:r w:rsidR="00304B86" w:rsidRPr="006A18E9">
        <w:rPr>
          <w:sz w:val="21"/>
          <w:szCs w:val="21"/>
        </w:rPr>
        <w:t xml:space="preserve">, </w:t>
      </w:r>
      <w:r w:rsidR="00432A31" w:rsidRPr="006A18E9">
        <w:rPr>
          <w:sz w:val="21"/>
          <w:szCs w:val="21"/>
        </w:rPr>
        <w:t>with limited accessibility, since Google Cloud platform is necessary.</w:t>
      </w:r>
      <w:r w:rsidR="0010455A">
        <w:rPr>
          <w:sz w:val="21"/>
          <w:szCs w:val="21"/>
        </w:rPr>
        <w:t xml:space="preserve"> Most importantly, the </w:t>
      </w:r>
      <w:r w:rsidR="004A39AA">
        <w:rPr>
          <w:sz w:val="21"/>
          <w:szCs w:val="21"/>
        </w:rPr>
        <w:t>kernel fusion mechanism of XLA chooses the fusion strategy from the HLO operator set, which means the operator algorithm are pre-defined</w:t>
      </w:r>
      <w:r w:rsidR="00411F63">
        <w:rPr>
          <w:sz w:val="21"/>
          <w:szCs w:val="21"/>
        </w:rPr>
        <w:t>. Although new kernel codes are generated for the given model</w:t>
      </w:r>
      <w:r w:rsidR="004A39AA">
        <w:rPr>
          <w:sz w:val="21"/>
          <w:szCs w:val="21"/>
        </w:rPr>
        <w:t>, the user cannot optimize the computation algorithm in kernel-level</w:t>
      </w:r>
      <w:r w:rsidR="00B4258C">
        <w:rPr>
          <w:sz w:val="21"/>
          <w:szCs w:val="21"/>
        </w:rPr>
        <w:t xml:space="preserve"> further</w:t>
      </w:r>
      <w:r w:rsidR="004A39AA">
        <w:rPr>
          <w:sz w:val="21"/>
          <w:szCs w:val="21"/>
        </w:rPr>
        <w:t>.</w:t>
      </w:r>
    </w:p>
    <w:p w14:paraId="6579FFE0" w14:textId="78B948F6" w:rsidR="00D17F18" w:rsidRPr="006A18E9" w:rsidRDefault="00D17F18" w:rsidP="00B13502">
      <w:pPr>
        <w:pStyle w:val="a3"/>
        <w:pBdr>
          <w:bottom w:val="single" w:sz="6" w:space="18" w:color="auto"/>
        </w:pBdr>
        <w:jc w:val="left"/>
        <w:rPr>
          <w:sz w:val="21"/>
          <w:szCs w:val="21"/>
        </w:rPr>
      </w:pPr>
    </w:p>
    <w:p w14:paraId="7730FAB4" w14:textId="704D1172" w:rsidR="00432A31" w:rsidRPr="006A18E9" w:rsidRDefault="00432A31" w:rsidP="00B13502">
      <w:pPr>
        <w:pStyle w:val="a3"/>
        <w:pBdr>
          <w:bottom w:val="single" w:sz="6" w:space="18" w:color="auto"/>
        </w:pBdr>
        <w:jc w:val="left"/>
        <w:rPr>
          <w:sz w:val="21"/>
          <w:szCs w:val="21"/>
        </w:rPr>
      </w:pPr>
      <w:r w:rsidRPr="006A18E9">
        <w:rPr>
          <w:rFonts w:hint="eastAsia"/>
          <w:sz w:val="21"/>
          <w:szCs w:val="21"/>
        </w:rPr>
        <w:t>B</w:t>
      </w:r>
      <w:r w:rsidRPr="006A18E9">
        <w:rPr>
          <w:sz w:val="21"/>
          <w:szCs w:val="21"/>
        </w:rPr>
        <w:t>y designing fully-fused model</w:t>
      </w:r>
      <w:r w:rsidR="00B170E3" w:rsidRPr="006A18E9">
        <w:rPr>
          <w:sz w:val="21"/>
          <w:szCs w:val="21"/>
        </w:rPr>
        <w:t>s</w:t>
      </w:r>
      <w:r w:rsidRPr="006A18E9">
        <w:rPr>
          <w:sz w:val="21"/>
          <w:szCs w:val="21"/>
        </w:rPr>
        <w:t xml:space="preserve">, </w:t>
      </w:r>
      <w:r w:rsidR="00B170E3" w:rsidRPr="006A18E9">
        <w:rPr>
          <w:sz w:val="21"/>
          <w:szCs w:val="21"/>
        </w:rPr>
        <w:t>the better performance can be pursued by optimizing the low-level kernel algorithm, avoiding the limitation and fixed pattern in other deep learning frameworks. This inspires many creative ideas of optimizing</w:t>
      </w:r>
      <w:r w:rsidR="00835633" w:rsidRPr="006A18E9">
        <w:rPr>
          <w:sz w:val="21"/>
          <w:szCs w:val="21"/>
        </w:rPr>
        <w:t xml:space="preserve"> kernel fusion</w:t>
      </w:r>
      <w:r w:rsidR="00B170E3" w:rsidRPr="006A18E9">
        <w:rPr>
          <w:sz w:val="21"/>
          <w:szCs w:val="21"/>
        </w:rPr>
        <w:t xml:space="preserve"> </w:t>
      </w:r>
      <w:r w:rsidR="00835633" w:rsidRPr="006A18E9">
        <w:rPr>
          <w:sz w:val="21"/>
          <w:szCs w:val="21"/>
        </w:rPr>
        <w:t xml:space="preserve">in many aspects, such as optimization based on </w:t>
      </w:r>
      <w:r w:rsidR="007F69D8" w:rsidRPr="006A18E9">
        <w:rPr>
          <w:sz w:val="21"/>
          <w:szCs w:val="21"/>
        </w:rPr>
        <w:t>mixed</w:t>
      </w:r>
      <w:r w:rsidR="00835633" w:rsidRPr="006A18E9">
        <w:rPr>
          <w:sz w:val="21"/>
          <w:szCs w:val="21"/>
        </w:rPr>
        <w:t>-precision, cuBLAS</w:t>
      </w:r>
      <w:r w:rsidR="00534B21">
        <w:rPr>
          <w:sz w:val="21"/>
          <w:szCs w:val="21"/>
        </w:rPr>
        <w:t xml:space="preserve">, </w:t>
      </w:r>
      <w:r w:rsidR="00534B21" w:rsidRPr="00534B21">
        <w:rPr>
          <w:sz w:val="21"/>
          <w:szCs w:val="21"/>
        </w:rPr>
        <w:t>CUTLASS</w:t>
      </w:r>
      <w:r w:rsidR="00534B21">
        <w:rPr>
          <w:sz w:val="21"/>
          <w:szCs w:val="21"/>
        </w:rPr>
        <w:t xml:space="preserve"> </w:t>
      </w:r>
      <w:r w:rsidR="00534B21" w:rsidRPr="00534B21">
        <w:rPr>
          <w:sz w:val="21"/>
          <w:szCs w:val="21"/>
          <w:highlight w:val="yellow"/>
        </w:rPr>
        <w:t>[4]</w:t>
      </w:r>
      <w:r w:rsidR="00835633" w:rsidRPr="006A18E9">
        <w:rPr>
          <w:sz w:val="21"/>
          <w:szCs w:val="21"/>
        </w:rPr>
        <w:t>, Tensor Cores</w:t>
      </w:r>
      <w:r w:rsidR="00534B21">
        <w:rPr>
          <w:sz w:val="21"/>
          <w:szCs w:val="21"/>
        </w:rPr>
        <w:t xml:space="preserve"> </w:t>
      </w:r>
      <w:r w:rsidR="00534B21" w:rsidRPr="006A18E9">
        <w:rPr>
          <w:sz w:val="21"/>
          <w:szCs w:val="21"/>
          <w:highlight w:val="yellow"/>
        </w:rPr>
        <w:t>[2]</w:t>
      </w:r>
      <w:r w:rsidR="007F69D8" w:rsidRPr="006A18E9">
        <w:rPr>
          <w:sz w:val="21"/>
          <w:szCs w:val="21"/>
        </w:rPr>
        <w:t>, etc.</w:t>
      </w:r>
    </w:p>
    <w:p w14:paraId="28807C2E" w14:textId="77777777" w:rsidR="00432A31" w:rsidRPr="006A18E9" w:rsidRDefault="00432A31" w:rsidP="00B13502">
      <w:pPr>
        <w:pStyle w:val="a3"/>
        <w:pBdr>
          <w:bottom w:val="single" w:sz="6" w:space="18" w:color="auto"/>
        </w:pBdr>
        <w:jc w:val="left"/>
        <w:rPr>
          <w:sz w:val="21"/>
          <w:szCs w:val="21"/>
        </w:rPr>
      </w:pPr>
    </w:p>
    <w:p w14:paraId="6DB4AF00" w14:textId="45722CBA" w:rsidR="006C7C00" w:rsidRPr="006A18E9" w:rsidRDefault="00D62CFC" w:rsidP="00B13502">
      <w:pPr>
        <w:pStyle w:val="a3"/>
        <w:pBdr>
          <w:bottom w:val="single" w:sz="6" w:space="18" w:color="auto"/>
        </w:pBdr>
        <w:jc w:val="left"/>
        <w:rPr>
          <w:sz w:val="21"/>
          <w:szCs w:val="21"/>
        </w:rPr>
      </w:pPr>
      <w:r w:rsidRPr="006A18E9">
        <w:rPr>
          <w:rFonts w:hint="eastAsia"/>
          <w:sz w:val="21"/>
          <w:szCs w:val="21"/>
        </w:rPr>
        <w:t>A</w:t>
      </w:r>
      <w:r w:rsidRPr="006A18E9">
        <w:rPr>
          <w:sz w:val="21"/>
          <w:szCs w:val="21"/>
        </w:rPr>
        <w:t>mong the hundreds of operat</w:t>
      </w:r>
      <w:r w:rsidR="0044162D" w:rsidRPr="006A18E9">
        <w:rPr>
          <w:sz w:val="21"/>
          <w:szCs w:val="21"/>
        </w:rPr>
        <w:t>ion</w:t>
      </w:r>
      <w:r w:rsidRPr="006A18E9">
        <w:rPr>
          <w:sz w:val="21"/>
          <w:szCs w:val="21"/>
        </w:rPr>
        <w:t xml:space="preserve">s in the deep learning </w:t>
      </w:r>
      <w:r w:rsidR="007F69D8" w:rsidRPr="006A18E9">
        <w:rPr>
          <w:sz w:val="21"/>
          <w:szCs w:val="21"/>
        </w:rPr>
        <w:t>models</w:t>
      </w:r>
      <w:r w:rsidRPr="006A18E9">
        <w:rPr>
          <w:sz w:val="21"/>
          <w:szCs w:val="21"/>
        </w:rPr>
        <w:t>, GEMM (Gen</w:t>
      </w:r>
      <w:r w:rsidR="0044162D" w:rsidRPr="006A18E9">
        <w:rPr>
          <w:sz w:val="21"/>
          <w:szCs w:val="21"/>
        </w:rPr>
        <w:t>e</w:t>
      </w:r>
      <w:r w:rsidRPr="006A18E9">
        <w:rPr>
          <w:sz w:val="21"/>
          <w:szCs w:val="21"/>
        </w:rPr>
        <w:t>ral Matrix Mu</w:t>
      </w:r>
      <w:r w:rsidR="0044162D" w:rsidRPr="006A18E9">
        <w:rPr>
          <w:sz w:val="21"/>
          <w:szCs w:val="21"/>
        </w:rPr>
        <w:t>ltiply) plays a core building block. In the fully-connected layers, tensor operations are computed directly using GEMM, and for convolutional layers in Convo</w:t>
      </w:r>
      <w:r w:rsidR="00DB62DA" w:rsidRPr="006A18E9">
        <w:rPr>
          <w:sz w:val="21"/>
          <w:szCs w:val="21"/>
        </w:rPr>
        <w:t xml:space="preserve">lutional Neural Networks (CNN), the convolutional operations are reduced to GEMM in an efficient way, </w:t>
      </w:r>
      <w:r w:rsidR="006C7C00" w:rsidRPr="006A18E9">
        <w:rPr>
          <w:sz w:val="21"/>
          <w:szCs w:val="21"/>
        </w:rPr>
        <w:t>for example,</w:t>
      </w:r>
      <w:r w:rsidR="007E7A6A" w:rsidRPr="006A18E9">
        <w:rPr>
          <w:sz w:val="21"/>
          <w:szCs w:val="21"/>
        </w:rPr>
        <w:t xml:space="preserve"> these ideas are adapted by the cuDNN library</w:t>
      </w:r>
      <w:r w:rsidR="00B320AF" w:rsidRPr="006A18E9">
        <w:rPr>
          <w:sz w:val="21"/>
          <w:szCs w:val="21"/>
        </w:rPr>
        <w:t xml:space="preserve"> </w:t>
      </w:r>
      <w:r w:rsidR="00DB62DA" w:rsidRPr="006A18E9">
        <w:rPr>
          <w:sz w:val="21"/>
          <w:szCs w:val="21"/>
          <w:highlight w:val="yellow"/>
        </w:rPr>
        <w:t>[1]</w:t>
      </w:r>
      <w:r w:rsidR="00DB62DA" w:rsidRPr="006A18E9">
        <w:rPr>
          <w:sz w:val="21"/>
          <w:szCs w:val="21"/>
        </w:rPr>
        <w:t>.</w:t>
      </w:r>
      <w:r w:rsidR="000C0AB9" w:rsidRPr="006A18E9">
        <w:rPr>
          <w:sz w:val="21"/>
          <w:szCs w:val="21"/>
        </w:rPr>
        <w:t xml:space="preserve"> </w:t>
      </w:r>
      <w:r w:rsidR="006C7C00" w:rsidRPr="006A18E9">
        <w:rPr>
          <w:rFonts w:hint="eastAsia"/>
          <w:sz w:val="21"/>
          <w:szCs w:val="21"/>
        </w:rPr>
        <w:t>G</w:t>
      </w:r>
      <w:r w:rsidR="006C7C00" w:rsidRPr="006A18E9">
        <w:rPr>
          <w:sz w:val="21"/>
          <w:szCs w:val="21"/>
        </w:rPr>
        <w:t>iven the importance of GEMM, Nvidia introduced Tensor Cores</w:t>
      </w:r>
      <w:r w:rsidR="007043B1" w:rsidRPr="006A18E9">
        <w:rPr>
          <w:sz w:val="21"/>
          <w:szCs w:val="21"/>
        </w:rPr>
        <w:t xml:space="preserve"> </w:t>
      </w:r>
      <w:r w:rsidR="007043B1" w:rsidRPr="006A18E9">
        <w:rPr>
          <w:sz w:val="21"/>
          <w:szCs w:val="21"/>
          <w:highlight w:val="yellow"/>
        </w:rPr>
        <w:t>[2]</w:t>
      </w:r>
      <w:r w:rsidR="006C7C00" w:rsidRPr="006A18E9">
        <w:rPr>
          <w:sz w:val="21"/>
          <w:szCs w:val="21"/>
        </w:rPr>
        <w:t xml:space="preserve"> in 2017 with Volta V100 GPUs, </w:t>
      </w:r>
      <w:r w:rsidR="00026A44" w:rsidRPr="006A18E9">
        <w:rPr>
          <w:sz w:val="21"/>
          <w:szCs w:val="21"/>
        </w:rPr>
        <w:t xml:space="preserve">it is </w:t>
      </w:r>
      <w:r w:rsidR="006C7C00" w:rsidRPr="006A18E9">
        <w:rPr>
          <w:sz w:val="21"/>
          <w:szCs w:val="21"/>
        </w:rPr>
        <w:t>available on Volta</w:t>
      </w:r>
      <w:r w:rsidR="00026A44" w:rsidRPr="006A18E9">
        <w:rPr>
          <w:sz w:val="21"/>
          <w:szCs w:val="21"/>
        </w:rPr>
        <w:t xml:space="preserve"> and all subsequent GPU architectures</w:t>
      </w:r>
      <w:r w:rsidR="007043B1" w:rsidRPr="006A18E9">
        <w:rPr>
          <w:sz w:val="21"/>
          <w:szCs w:val="21"/>
        </w:rPr>
        <w:t>, serving</w:t>
      </w:r>
      <w:r w:rsidR="00026A44" w:rsidRPr="006A18E9">
        <w:rPr>
          <w:sz w:val="21"/>
          <w:szCs w:val="21"/>
        </w:rPr>
        <w:t xml:space="preserve"> as an essential dedicated hardware com</w:t>
      </w:r>
      <w:r w:rsidR="007043B1" w:rsidRPr="006A18E9">
        <w:rPr>
          <w:sz w:val="21"/>
          <w:szCs w:val="21"/>
        </w:rPr>
        <w:t>ponent.</w:t>
      </w:r>
    </w:p>
    <w:p w14:paraId="671CA42A" w14:textId="52FE2F22" w:rsidR="000C0AB9" w:rsidRDefault="000C0AB9" w:rsidP="00B13502">
      <w:pPr>
        <w:pStyle w:val="a3"/>
        <w:pBdr>
          <w:bottom w:val="single" w:sz="6" w:space="18" w:color="auto"/>
        </w:pBdr>
        <w:jc w:val="left"/>
        <w:rPr>
          <w:sz w:val="21"/>
          <w:szCs w:val="21"/>
        </w:rPr>
      </w:pPr>
    </w:p>
    <w:p w14:paraId="7C631A65" w14:textId="43329470" w:rsidR="000439A2" w:rsidRPr="006A18E9" w:rsidRDefault="000439A2" w:rsidP="00B13502">
      <w:pPr>
        <w:pStyle w:val="a3"/>
        <w:pBdr>
          <w:bottom w:val="single" w:sz="6" w:space="18" w:color="auto"/>
        </w:pBdr>
        <w:jc w:val="left"/>
        <w:rPr>
          <w:sz w:val="21"/>
          <w:szCs w:val="21"/>
        </w:rPr>
      </w:pPr>
      <w:r>
        <w:rPr>
          <w:rFonts w:hint="eastAsia"/>
          <w:sz w:val="21"/>
          <w:szCs w:val="21"/>
        </w:rPr>
        <w:t>S</w:t>
      </w:r>
      <w:r>
        <w:rPr>
          <w:sz w:val="21"/>
          <w:szCs w:val="21"/>
        </w:rPr>
        <w:t xml:space="preserve">tate-of-the-art kernel fusion methods for GEMM </w:t>
      </w:r>
      <w:r w:rsidR="00C30DBE">
        <w:rPr>
          <w:sz w:val="21"/>
          <w:szCs w:val="21"/>
        </w:rPr>
        <w:t xml:space="preserve">try to use shared memory by </w:t>
      </w:r>
      <w:r w:rsidR="00813987">
        <w:rPr>
          <w:sz w:val="21"/>
          <w:szCs w:val="21"/>
        </w:rPr>
        <w:t>stor</w:t>
      </w:r>
      <w:r w:rsidR="00C30DBE">
        <w:rPr>
          <w:sz w:val="21"/>
          <w:szCs w:val="21"/>
        </w:rPr>
        <w:t>ing</w:t>
      </w:r>
      <w:r w:rsidR="00813987">
        <w:rPr>
          <w:sz w:val="21"/>
          <w:szCs w:val="21"/>
        </w:rPr>
        <w:t xml:space="preserve"> the intermediate results </w:t>
      </w:r>
      <w:r w:rsidR="00F457D9">
        <w:rPr>
          <w:sz w:val="21"/>
          <w:szCs w:val="21"/>
        </w:rPr>
        <w:t>on chip</w:t>
      </w:r>
      <w:r w:rsidR="00C30DBE">
        <w:rPr>
          <w:sz w:val="21"/>
          <w:szCs w:val="21"/>
        </w:rPr>
        <w:t xml:space="preserve"> and avoiding the global memory as much as possible</w:t>
      </w:r>
      <w:r w:rsidR="00813987">
        <w:rPr>
          <w:sz w:val="21"/>
          <w:szCs w:val="21"/>
        </w:rPr>
        <w:t>, because the shared memory</w:t>
      </w:r>
      <w:r w:rsidR="003E7BB0">
        <w:rPr>
          <w:sz w:val="21"/>
          <w:szCs w:val="21"/>
        </w:rPr>
        <w:t xml:space="preserve"> is located on chip and</w:t>
      </w:r>
      <w:r w:rsidR="00813987">
        <w:rPr>
          <w:sz w:val="21"/>
          <w:szCs w:val="21"/>
        </w:rPr>
        <w:t xml:space="preserve"> has much </w:t>
      </w:r>
      <w:r w:rsidR="00D1200A">
        <w:rPr>
          <w:sz w:val="21"/>
          <w:szCs w:val="21"/>
        </w:rPr>
        <w:t>low</w:t>
      </w:r>
      <w:r w:rsidR="00813987">
        <w:rPr>
          <w:sz w:val="21"/>
          <w:szCs w:val="21"/>
        </w:rPr>
        <w:t>er latency than the global memory</w:t>
      </w:r>
      <w:r w:rsidR="00D1200A">
        <w:rPr>
          <w:sz w:val="21"/>
          <w:szCs w:val="21"/>
        </w:rPr>
        <w:t xml:space="preserve">. However, each multiprocessor has only 64KB of on-chip memory that </w:t>
      </w:r>
      <w:r w:rsidR="46EBF6FF" w:rsidRPr="46EBF6FF">
        <w:rPr>
          <w:sz w:val="21"/>
          <w:szCs w:val="21"/>
        </w:rPr>
        <w:t>needs</w:t>
      </w:r>
      <w:r w:rsidR="00F457D9">
        <w:rPr>
          <w:sz w:val="21"/>
          <w:szCs w:val="21"/>
        </w:rPr>
        <w:t xml:space="preserve"> to</w:t>
      </w:r>
      <w:r w:rsidR="00D1200A">
        <w:rPr>
          <w:sz w:val="21"/>
          <w:szCs w:val="21"/>
        </w:rPr>
        <w:t xml:space="preserve"> be partitioned between L1 cache and shared memory. By </w:t>
      </w:r>
      <w:r w:rsidR="003E7BB0">
        <w:rPr>
          <w:sz w:val="21"/>
          <w:szCs w:val="21"/>
        </w:rPr>
        <w:t>default, the shared memory is set to 48KB and L1 cache is 16KB, this limits the size of intermediate values of the model.</w:t>
      </w:r>
    </w:p>
    <w:p w14:paraId="191E07B7" w14:textId="77777777" w:rsidR="00934A91" w:rsidRPr="006A18E9" w:rsidRDefault="00934A91" w:rsidP="00B13502">
      <w:pPr>
        <w:pStyle w:val="a3"/>
        <w:pBdr>
          <w:bottom w:val="single" w:sz="6" w:space="18" w:color="auto"/>
        </w:pBdr>
        <w:jc w:val="left"/>
        <w:rPr>
          <w:sz w:val="21"/>
          <w:szCs w:val="21"/>
        </w:rPr>
      </w:pPr>
    </w:p>
    <w:p w14:paraId="4452295C" w14:textId="168354EF" w:rsidR="000C0AB9" w:rsidRPr="006A18E9" w:rsidRDefault="000C0AB9" w:rsidP="00B13502">
      <w:pPr>
        <w:pStyle w:val="a3"/>
        <w:pBdr>
          <w:bottom w:val="single" w:sz="6" w:space="18" w:color="auto"/>
        </w:pBdr>
        <w:jc w:val="left"/>
        <w:rPr>
          <w:sz w:val="21"/>
          <w:szCs w:val="21"/>
        </w:rPr>
      </w:pPr>
      <w:r w:rsidRPr="006A18E9">
        <w:rPr>
          <w:rFonts w:hint="eastAsia"/>
          <w:sz w:val="21"/>
          <w:szCs w:val="21"/>
        </w:rPr>
        <w:t>T</w:t>
      </w:r>
      <w:r w:rsidRPr="006A18E9">
        <w:rPr>
          <w:sz w:val="21"/>
          <w:szCs w:val="21"/>
        </w:rPr>
        <w:t>his thesis focus</w:t>
      </w:r>
      <w:r w:rsidR="00934A91" w:rsidRPr="006A18E9">
        <w:rPr>
          <w:rFonts w:hint="eastAsia"/>
          <w:sz w:val="21"/>
          <w:szCs w:val="21"/>
        </w:rPr>
        <w:t>es</w:t>
      </w:r>
      <w:r w:rsidRPr="006A18E9">
        <w:rPr>
          <w:sz w:val="21"/>
          <w:szCs w:val="21"/>
        </w:rPr>
        <w:t xml:space="preserve"> on the optimization of GEMM using Tensor Cores in kernel fusion tasks.</w:t>
      </w:r>
      <w:r w:rsidR="008469FA">
        <w:rPr>
          <w:sz w:val="21"/>
          <w:szCs w:val="21"/>
        </w:rPr>
        <w:t xml:space="preserve"> A new </w:t>
      </w:r>
      <w:r w:rsidR="000439A2">
        <w:rPr>
          <w:sz w:val="21"/>
          <w:szCs w:val="21"/>
        </w:rPr>
        <w:t xml:space="preserve">method for </w:t>
      </w:r>
      <w:r w:rsidR="008469FA">
        <w:rPr>
          <w:sz w:val="21"/>
          <w:szCs w:val="21"/>
        </w:rPr>
        <w:t xml:space="preserve">intermediate </w:t>
      </w:r>
      <w:r w:rsidR="000439A2">
        <w:rPr>
          <w:sz w:val="21"/>
          <w:szCs w:val="21"/>
        </w:rPr>
        <w:t>results</w:t>
      </w:r>
      <w:r w:rsidR="008469FA">
        <w:rPr>
          <w:sz w:val="21"/>
          <w:szCs w:val="21"/>
        </w:rPr>
        <w:t xml:space="preserve"> caching in register is </w:t>
      </w:r>
      <w:r w:rsidR="000439A2">
        <w:rPr>
          <w:sz w:val="21"/>
          <w:szCs w:val="21"/>
        </w:rPr>
        <w:t>raised, which shuffles between threads in a warp and avoids additional usage of shared memory.</w:t>
      </w:r>
      <w:r w:rsidRPr="006A18E9">
        <w:rPr>
          <w:sz w:val="21"/>
          <w:szCs w:val="21"/>
        </w:rPr>
        <w:t xml:space="preserve"> </w:t>
      </w:r>
      <w:r w:rsidR="00934A91" w:rsidRPr="006A18E9">
        <w:rPr>
          <w:sz w:val="21"/>
          <w:szCs w:val="21"/>
        </w:rPr>
        <w:t xml:space="preserve">A fully-connected neural network will be taken as an example of typical </w:t>
      </w:r>
      <w:r w:rsidR="008469FA">
        <w:rPr>
          <w:sz w:val="21"/>
          <w:szCs w:val="21"/>
        </w:rPr>
        <w:t>fully-</w:t>
      </w:r>
      <w:r w:rsidR="00934A91" w:rsidRPr="006A18E9">
        <w:rPr>
          <w:sz w:val="21"/>
          <w:szCs w:val="21"/>
        </w:rPr>
        <w:t>fused network, and more creative features, which are not yet introduced by fused network using Tensor Cores, will be implemented based on this fully-connected network</w:t>
      </w:r>
      <w:r w:rsidR="24701285" w:rsidRPr="24701285">
        <w:rPr>
          <w:sz w:val="21"/>
          <w:szCs w:val="21"/>
        </w:rPr>
        <w:t xml:space="preserve"> and its code generation framework</w:t>
      </w:r>
      <w:r w:rsidR="00934A91" w:rsidRPr="006A18E9">
        <w:rPr>
          <w:sz w:val="21"/>
          <w:szCs w:val="21"/>
        </w:rPr>
        <w:t xml:space="preserve">, such as </w:t>
      </w:r>
      <w:r w:rsidR="004F5DA2" w:rsidRPr="006A18E9">
        <w:rPr>
          <w:sz w:val="21"/>
          <w:szCs w:val="21"/>
        </w:rPr>
        <w:t>residual blocks, flexible hidden channels</w:t>
      </w:r>
      <w:r w:rsidR="006F264D">
        <w:rPr>
          <w:sz w:val="21"/>
          <w:szCs w:val="21"/>
        </w:rPr>
        <w:t xml:space="preserve"> and</w:t>
      </w:r>
      <w:r w:rsidR="004F5DA2" w:rsidRPr="006A18E9">
        <w:rPr>
          <w:sz w:val="21"/>
          <w:szCs w:val="21"/>
        </w:rPr>
        <w:t xml:space="preserve"> arbitrary activation functions.</w:t>
      </w:r>
    </w:p>
    <w:p w14:paraId="63F21CE5" w14:textId="2D92C09E" w:rsidR="00424D39" w:rsidRPr="006A18E9" w:rsidRDefault="00424D39" w:rsidP="00B13502">
      <w:pPr>
        <w:pStyle w:val="a3"/>
        <w:pBdr>
          <w:bottom w:val="single" w:sz="6" w:space="18" w:color="auto"/>
        </w:pBdr>
        <w:jc w:val="left"/>
        <w:rPr>
          <w:sz w:val="21"/>
          <w:szCs w:val="21"/>
        </w:rPr>
      </w:pPr>
    </w:p>
    <w:p w14:paraId="71F43819" w14:textId="5AE9BDD8" w:rsidR="009E6609" w:rsidRPr="006A18E9" w:rsidRDefault="008A30CC" w:rsidP="00B13502">
      <w:pPr>
        <w:pStyle w:val="a3"/>
        <w:pBdr>
          <w:bottom w:val="single" w:sz="6" w:space="18" w:color="auto"/>
        </w:pBdr>
        <w:jc w:val="left"/>
        <w:rPr>
          <w:sz w:val="21"/>
          <w:szCs w:val="21"/>
        </w:rPr>
      </w:pPr>
      <w:r>
        <w:rPr>
          <w:rFonts w:hint="eastAsia"/>
          <w:sz w:val="21"/>
          <w:szCs w:val="21"/>
        </w:rPr>
        <w:t>2</w:t>
      </w:r>
      <w:r>
        <w:rPr>
          <w:sz w:val="21"/>
          <w:szCs w:val="21"/>
        </w:rPr>
        <w:t xml:space="preserve"> Related Works</w:t>
      </w:r>
    </w:p>
    <w:p w14:paraId="7B2BF6DA" w14:textId="37E6B71F" w:rsidR="009E6609" w:rsidRDefault="009E6609" w:rsidP="00B13502">
      <w:pPr>
        <w:pStyle w:val="a3"/>
        <w:pBdr>
          <w:bottom w:val="single" w:sz="6" w:space="18" w:color="auto"/>
        </w:pBdr>
        <w:jc w:val="left"/>
        <w:outlineLvl w:val="0"/>
        <w:rPr>
          <w:b/>
          <w:bCs/>
          <w:sz w:val="21"/>
          <w:szCs w:val="21"/>
        </w:rPr>
      </w:pPr>
      <w:r w:rsidRPr="006A18E9">
        <w:rPr>
          <w:rFonts w:hint="eastAsia"/>
          <w:b/>
          <w:bCs/>
          <w:sz w:val="21"/>
          <w:szCs w:val="21"/>
        </w:rPr>
        <w:t>2</w:t>
      </w:r>
      <w:r w:rsidRPr="006A18E9">
        <w:rPr>
          <w:b/>
          <w:bCs/>
          <w:sz w:val="21"/>
          <w:szCs w:val="21"/>
        </w:rPr>
        <w:t xml:space="preserve"> Background</w:t>
      </w:r>
    </w:p>
    <w:p w14:paraId="51F73594" w14:textId="18F455E5" w:rsidR="003322DD" w:rsidRPr="006A18E9" w:rsidRDefault="00534B21" w:rsidP="00B13502">
      <w:pPr>
        <w:pStyle w:val="a3"/>
        <w:pBdr>
          <w:bottom w:val="single" w:sz="6" w:space="18" w:color="auto"/>
        </w:pBdr>
        <w:jc w:val="left"/>
        <w:outlineLvl w:val="1"/>
        <w:rPr>
          <w:b/>
          <w:bCs/>
          <w:sz w:val="21"/>
          <w:szCs w:val="21"/>
        </w:rPr>
      </w:pPr>
      <w:r w:rsidRPr="006A18E9">
        <w:rPr>
          <w:b/>
          <w:bCs/>
          <w:sz w:val="21"/>
          <w:szCs w:val="21"/>
        </w:rPr>
        <w:t>2.</w:t>
      </w:r>
      <w:r w:rsidR="00617983">
        <w:rPr>
          <w:b/>
          <w:bCs/>
          <w:sz w:val="21"/>
          <w:szCs w:val="21"/>
        </w:rPr>
        <w:t>1</w:t>
      </w:r>
      <w:r w:rsidRPr="006A18E9">
        <w:rPr>
          <w:b/>
          <w:bCs/>
          <w:sz w:val="21"/>
          <w:szCs w:val="21"/>
        </w:rPr>
        <w:t xml:space="preserve"> </w:t>
      </w:r>
      <w:r w:rsidR="005F0E37" w:rsidRPr="005F0E37">
        <w:rPr>
          <w:b/>
          <w:bCs/>
          <w:sz w:val="21"/>
          <w:szCs w:val="21"/>
        </w:rPr>
        <w:t xml:space="preserve">Nvidia </w:t>
      </w:r>
      <w:r>
        <w:rPr>
          <w:b/>
          <w:bCs/>
          <w:sz w:val="21"/>
          <w:szCs w:val="21"/>
        </w:rPr>
        <w:t xml:space="preserve">GPU </w:t>
      </w:r>
      <w:r w:rsidR="00617983" w:rsidRPr="00617983">
        <w:rPr>
          <w:b/>
          <w:bCs/>
          <w:sz w:val="21"/>
          <w:szCs w:val="21"/>
        </w:rPr>
        <w:t>Memory Hierarchy</w:t>
      </w:r>
    </w:p>
    <w:p w14:paraId="4DD466E2" w14:textId="77777777" w:rsidR="008E02DF" w:rsidRDefault="00787776" w:rsidP="00B13502">
      <w:pPr>
        <w:pStyle w:val="a3"/>
        <w:pBdr>
          <w:bottom w:val="single" w:sz="6" w:space="18" w:color="auto"/>
        </w:pBdr>
        <w:jc w:val="left"/>
        <w:outlineLvl w:val="0"/>
        <w:rPr>
          <w:sz w:val="21"/>
          <w:szCs w:val="21"/>
        </w:rPr>
      </w:pPr>
      <w:r>
        <w:rPr>
          <w:sz w:val="21"/>
          <w:szCs w:val="21"/>
        </w:rPr>
        <w:lastRenderedPageBreak/>
        <w:t>Nvidia</w:t>
      </w:r>
      <w:r w:rsidR="00C01038">
        <w:rPr>
          <w:sz w:val="21"/>
          <w:szCs w:val="21"/>
        </w:rPr>
        <w:t xml:space="preserve"> devices </w:t>
      </w:r>
      <w:r w:rsidR="0059567A">
        <w:rPr>
          <w:sz w:val="21"/>
          <w:szCs w:val="21"/>
        </w:rPr>
        <w:t>have a memory hierarchy with several spaces</w:t>
      </w:r>
      <w:r w:rsidR="00970BF3">
        <w:rPr>
          <w:sz w:val="21"/>
          <w:szCs w:val="21"/>
        </w:rPr>
        <w:t xml:space="preserve"> and levels, which all have distinct usage</w:t>
      </w:r>
      <w:r w:rsidR="004B0E86">
        <w:rPr>
          <w:sz w:val="21"/>
          <w:szCs w:val="21"/>
        </w:rPr>
        <w:t>s and unique characteris</w:t>
      </w:r>
      <w:r>
        <w:rPr>
          <w:sz w:val="21"/>
          <w:szCs w:val="21"/>
        </w:rPr>
        <w:t>tics in the application</w:t>
      </w:r>
      <w:r w:rsidR="007222E3">
        <w:rPr>
          <w:sz w:val="21"/>
          <w:szCs w:val="21"/>
        </w:rPr>
        <w:t>, such as global, local, shared, texture</w:t>
      </w:r>
      <w:r w:rsidR="005346FD">
        <w:rPr>
          <w:sz w:val="21"/>
          <w:szCs w:val="21"/>
        </w:rPr>
        <w:t xml:space="preserve"> memory and register.</w:t>
      </w:r>
      <w:r w:rsidR="00C9491D">
        <w:rPr>
          <w:sz w:val="21"/>
          <w:szCs w:val="21"/>
        </w:rPr>
        <w:t xml:space="preserve"> </w:t>
      </w:r>
    </w:p>
    <w:p w14:paraId="6D8855B0" w14:textId="77777777" w:rsidR="008E02DF" w:rsidRDefault="008E02DF" w:rsidP="00B13502">
      <w:pPr>
        <w:pStyle w:val="a3"/>
        <w:pBdr>
          <w:bottom w:val="single" w:sz="6" w:space="18" w:color="auto"/>
        </w:pBdr>
        <w:jc w:val="left"/>
        <w:outlineLvl w:val="0"/>
        <w:rPr>
          <w:sz w:val="21"/>
          <w:szCs w:val="21"/>
        </w:rPr>
      </w:pPr>
    </w:p>
    <w:p w14:paraId="6F86C650" w14:textId="64ED903B" w:rsidR="008E02DF" w:rsidRDefault="008E02DF" w:rsidP="00B13502">
      <w:pPr>
        <w:pStyle w:val="a3"/>
        <w:keepNext/>
        <w:pBdr>
          <w:bottom w:val="single" w:sz="6" w:space="18" w:color="auto"/>
        </w:pBdr>
        <w:jc w:val="left"/>
        <w:outlineLvl w:val="0"/>
      </w:pPr>
      <w:r>
        <w:rPr>
          <w:noProof/>
          <w:sz w:val="21"/>
          <w:szCs w:val="21"/>
        </w:rPr>
        <w:drawing>
          <wp:inline distT="0" distB="0" distL="0" distR="0" wp14:anchorId="06C9E359" wp14:editId="4686FE83">
            <wp:extent cx="5274310" cy="2585085"/>
            <wp:effectExtent l="0" t="0" r="0" b="5715"/>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85085"/>
                    </a:xfrm>
                    <a:prstGeom prst="rect">
                      <a:avLst/>
                    </a:prstGeom>
                  </pic:spPr>
                </pic:pic>
              </a:graphicData>
            </a:graphic>
          </wp:inline>
        </w:drawing>
      </w:r>
    </w:p>
    <w:p w14:paraId="79732489" w14:textId="5A2792AB" w:rsidR="008E02DF" w:rsidRDefault="005E795D" w:rsidP="00B13502">
      <w:pPr>
        <w:pStyle w:val="a3"/>
        <w:pBdr>
          <w:bottom w:val="single" w:sz="6" w:space="18" w:color="auto"/>
        </w:pBdr>
        <w:jc w:val="left"/>
        <w:outlineLvl w:val="0"/>
        <w:rPr>
          <w:sz w:val="21"/>
          <w:szCs w:val="21"/>
        </w:rPr>
      </w:pPr>
      <w:r>
        <w:rPr>
          <w:rFonts w:hint="eastAsia"/>
          <w:sz w:val="21"/>
          <w:szCs w:val="21"/>
        </w:rPr>
        <w:t>来自</w:t>
      </w:r>
      <w:hyperlink r:id="rId8" w:history="1">
        <w:r w:rsidRPr="001F19A1">
          <w:rPr>
            <w:rStyle w:val="a8"/>
            <w:sz w:val="21"/>
            <w:szCs w:val="21"/>
          </w:rPr>
          <w:t>https://docs.nvidia.com/cuda/cuda-c-best-practices-guide/index.html#device-memory-spaces</w:t>
        </w:r>
      </w:hyperlink>
      <w:r>
        <w:rPr>
          <w:rFonts w:hint="eastAsia"/>
          <w:sz w:val="21"/>
          <w:szCs w:val="21"/>
        </w:rPr>
        <w:t xml:space="preserve"> </w:t>
      </w:r>
      <w:r>
        <w:rPr>
          <w:sz w:val="21"/>
          <w:szCs w:val="21"/>
        </w:rPr>
        <w:t xml:space="preserve">    </w:t>
      </w:r>
      <w:r w:rsidRPr="004C2716">
        <w:rPr>
          <w:sz w:val="21"/>
          <w:szCs w:val="21"/>
        </w:rPr>
        <w:t>Figure 2. Memory spaces on a CUDA device</w:t>
      </w:r>
    </w:p>
    <w:p w14:paraId="1F1C6217" w14:textId="77777777" w:rsidR="005E795D" w:rsidRPr="005E795D" w:rsidRDefault="005E795D" w:rsidP="00B13502">
      <w:pPr>
        <w:pStyle w:val="a3"/>
        <w:pBdr>
          <w:bottom w:val="single" w:sz="6" w:space="18" w:color="auto"/>
        </w:pBdr>
        <w:jc w:val="left"/>
        <w:outlineLvl w:val="0"/>
        <w:rPr>
          <w:sz w:val="21"/>
          <w:szCs w:val="21"/>
        </w:rPr>
      </w:pPr>
    </w:p>
    <w:p w14:paraId="05B599D3" w14:textId="3A0011FB" w:rsidR="008E3888" w:rsidRDefault="008E3888" w:rsidP="00B13502">
      <w:pPr>
        <w:pStyle w:val="a3"/>
        <w:pBdr>
          <w:bottom w:val="single" w:sz="6" w:space="18" w:color="auto"/>
        </w:pBdr>
        <w:jc w:val="left"/>
        <w:outlineLvl w:val="2"/>
        <w:rPr>
          <w:b/>
          <w:bCs/>
          <w:sz w:val="21"/>
          <w:szCs w:val="21"/>
        </w:rPr>
      </w:pPr>
      <w:r w:rsidRPr="006A18E9">
        <w:rPr>
          <w:b/>
          <w:bCs/>
          <w:sz w:val="21"/>
          <w:szCs w:val="21"/>
        </w:rPr>
        <w:t>2.</w:t>
      </w:r>
      <w:r>
        <w:rPr>
          <w:b/>
          <w:bCs/>
          <w:sz w:val="21"/>
          <w:szCs w:val="21"/>
        </w:rPr>
        <w:t>1.1</w:t>
      </w:r>
      <w:r w:rsidRPr="006A18E9">
        <w:rPr>
          <w:b/>
          <w:bCs/>
          <w:sz w:val="21"/>
          <w:szCs w:val="21"/>
        </w:rPr>
        <w:t xml:space="preserve"> </w:t>
      </w:r>
      <w:r w:rsidR="00297F58">
        <w:rPr>
          <w:b/>
          <w:bCs/>
          <w:sz w:val="21"/>
          <w:szCs w:val="21"/>
        </w:rPr>
        <w:t>Off Chip</w:t>
      </w:r>
      <w:r>
        <w:rPr>
          <w:b/>
          <w:bCs/>
          <w:sz w:val="21"/>
          <w:szCs w:val="21"/>
        </w:rPr>
        <w:t xml:space="preserve"> </w:t>
      </w:r>
      <w:r w:rsidRPr="00617983">
        <w:rPr>
          <w:b/>
          <w:bCs/>
          <w:sz w:val="21"/>
          <w:szCs w:val="21"/>
        </w:rPr>
        <w:t>Memory</w:t>
      </w:r>
    </w:p>
    <w:p w14:paraId="02D5340B" w14:textId="68DE3725" w:rsidR="00722725" w:rsidRDefault="00722725" w:rsidP="00B13502">
      <w:pPr>
        <w:pStyle w:val="a3"/>
        <w:pBdr>
          <w:bottom w:val="single" w:sz="6" w:space="18" w:color="auto"/>
        </w:pBdr>
        <w:jc w:val="left"/>
        <w:outlineLvl w:val="0"/>
        <w:rPr>
          <w:sz w:val="21"/>
          <w:szCs w:val="21"/>
        </w:rPr>
      </w:pPr>
      <w:r>
        <w:rPr>
          <w:rFonts w:hint="eastAsia"/>
          <w:sz w:val="21"/>
          <w:szCs w:val="21"/>
        </w:rPr>
        <w:t>Dyna</w:t>
      </w:r>
      <w:r>
        <w:rPr>
          <w:sz w:val="21"/>
          <w:szCs w:val="21"/>
        </w:rPr>
        <w:t>mic Random Access Memory (DRAM) is usually considered as the GPU device memory space, which communicates with the host chipset and needs to be refreshed dynamically, otherwise the data on DRAM capacitors will be lost.</w:t>
      </w:r>
    </w:p>
    <w:p w14:paraId="748F539A" w14:textId="77777777" w:rsidR="006C75EC" w:rsidRPr="00722725" w:rsidRDefault="006C75EC" w:rsidP="00B13502">
      <w:pPr>
        <w:pStyle w:val="a3"/>
        <w:pBdr>
          <w:bottom w:val="single" w:sz="6" w:space="18" w:color="auto"/>
        </w:pBdr>
        <w:jc w:val="left"/>
        <w:outlineLvl w:val="0"/>
        <w:rPr>
          <w:sz w:val="21"/>
          <w:szCs w:val="21"/>
        </w:rPr>
      </w:pPr>
    </w:p>
    <w:p w14:paraId="290BEF8A" w14:textId="70D913CD" w:rsidR="00534B21" w:rsidRDefault="00493B21" w:rsidP="003B1971">
      <w:pPr>
        <w:pStyle w:val="a3"/>
        <w:pBdr>
          <w:bottom w:val="single" w:sz="6" w:space="18" w:color="auto"/>
        </w:pBdr>
        <w:jc w:val="left"/>
        <w:outlineLvl w:val="0"/>
        <w:rPr>
          <w:sz w:val="21"/>
          <w:szCs w:val="21"/>
        </w:rPr>
      </w:pPr>
      <w:r>
        <w:rPr>
          <w:sz w:val="21"/>
          <w:szCs w:val="21"/>
        </w:rPr>
        <w:t xml:space="preserve">Global memory is the most plentiful </w:t>
      </w:r>
      <w:r w:rsidR="00A223D3">
        <w:rPr>
          <w:sz w:val="21"/>
          <w:szCs w:val="21"/>
        </w:rPr>
        <w:t>space</w:t>
      </w:r>
      <w:r w:rsidR="00050213">
        <w:rPr>
          <w:sz w:val="21"/>
          <w:szCs w:val="21"/>
        </w:rPr>
        <w:t xml:space="preserve"> on the whole device</w:t>
      </w:r>
      <w:r w:rsidR="002709F1">
        <w:rPr>
          <w:sz w:val="21"/>
          <w:szCs w:val="21"/>
        </w:rPr>
        <w:t>, however</w:t>
      </w:r>
      <w:r w:rsidR="00050213">
        <w:rPr>
          <w:sz w:val="21"/>
          <w:szCs w:val="21"/>
        </w:rPr>
        <w:t>,</w:t>
      </w:r>
      <w:r w:rsidR="002709F1">
        <w:rPr>
          <w:sz w:val="21"/>
          <w:szCs w:val="21"/>
        </w:rPr>
        <w:t xml:space="preserve"> </w:t>
      </w:r>
      <w:r w:rsidR="00E94596">
        <w:rPr>
          <w:sz w:val="21"/>
          <w:szCs w:val="21"/>
        </w:rPr>
        <w:t xml:space="preserve">global, local and texture memory </w:t>
      </w:r>
      <w:r w:rsidR="002709F1">
        <w:rPr>
          <w:sz w:val="21"/>
          <w:szCs w:val="21"/>
        </w:rPr>
        <w:t>ha</w:t>
      </w:r>
      <w:r w:rsidR="00E94596">
        <w:rPr>
          <w:sz w:val="21"/>
          <w:szCs w:val="21"/>
        </w:rPr>
        <w:t>ve</w:t>
      </w:r>
      <w:r w:rsidR="002709F1">
        <w:rPr>
          <w:sz w:val="21"/>
          <w:szCs w:val="21"/>
        </w:rPr>
        <w:t xml:space="preserve"> the greatest access latency</w:t>
      </w:r>
      <w:r w:rsidR="00667B21">
        <w:rPr>
          <w:sz w:val="21"/>
          <w:szCs w:val="21"/>
        </w:rPr>
        <w:t xml:space="preserve">, followed by </w:t>
      </w:r>
      <w:r w:rsidR="005414F1">
        <w:rPr>
          <w:sz w:val="21"/>
          <w:szCs w:val="21"/>
        </w:rPr>
        <w:t>constant memory</w:t>
      </w:r>
      <w:r w:rsidR="009056E7" w:rsidRPr="006149D5">
        <w:rPr>
          <w:sz w:val="21"/>
          <w:szCs w:val="21"/>
          <w:highlight w:val="yellow"/>
        </w:rPr>
        <w:t>[</w:t>
      </w:r>
      <w:r w:rsidR="006149D5" w:rsidRPr="006149D5">
        <w:rPr>
          <w:rFonts w:hint="eastAsia"/>
          <w:sz w:val="21"/>
          <w:szCs w:val="21"/>
          <w:highlight w:val="yellow"/>
        </w:rPr>
        <w:t>toolkit</w:t>
      </w:r>
      <w:r w:rsidR="009056E7" w:rsidRPr="006149D5">
        <w:rPr>
          <w:rFonts w:hint="eastAsia"/>
          <w:sz w:val="21"/>
          <w:szCs w:val="21"/>
          <w:highlight w:val="yellow"/>
        </w:rPr>
        <w:t>]</w:t>
      </w:r>
      <w:r w:rsidR="005414F1">
        <w:rPr>
          <w:sz w:val="21"/>
          <w:szCs w:val="21"/>
        </w:rPr>
        <w:t xml:space="preserve">, </w:t>
      </w:r>
      <w:r w:rsidR="00963BBA">
        <w:rPr>
          <w:sz w:val="21"/>
          <w:szCs w:val="21"/>
        </w:rPr>
        <w:t>because DRAM is placed on the outside of the GPU chip, in this way all the memory units on DRAM are named as off chip memory.</w:t>
      </w:r>
      <w:r w:rsidR="002A7011">
        <w:rPr>
          <w:sz w:val="21"/>
          <w:szCs w:val="21"/>
        </w:rPr>
        <w:t xml:space="preserve"> </w:t>
      </w:r>
      <w:r w:rsidR="008915BF">
        <w:rPr>
          <w:sz w:val="21"/>
          <w:szCs w:val="21"/>
        </w:rPr>
        <w:t>Global memory</w:t>
      </w:r>
      <w:r w:rsidR="008915BF" w:rsidRPr="008915BF">
        <w:rPr>
          <w:sz w:val="21"/>
          <w:szCs w:val="21"/>
        </w:rPr>
        <w:t xml:space="preserve"> typically use</w:t>
      </w:r>
      <w:r w:rsidR="00000E95">
        <w:rPr>
          <w:sz w:val="21"/>
          <w:szCs w:val="21"/>
        </w:rPr>
        <w:t>s</w:t>
      </w:r>
      <w:r w:rsidR="008915BF" w:rsidRPr="008915BF">
        <w:rPr>
          <w:sz w:val="21"/>
          <w:szCs w:val="21"/>
        </w:rPr>
        <w:t xml:space="preserve"> parallelization to increase the speed of data access, known as throughput. Each time a device accesses </w:t>
      </w:r>
      <w:r w:rsidR="00B93BAA">
        <w:rPr>
          <w:sz w:val="21"/>
          <w:szCs w:val="21"/>
        </w:rPr>
        <w:t xml:space="preserve">the data on </w:t>
      </w:r>
      <w:r w:rsidR="008915BF" w:rsidRPr="008915BF">
        <w:rPr>
          <w:sz w:val="21"/>
          <w:szCs w:val="21"/>
        </w:rPr>
        <w:t>a location in DRAMs, a series of contiguous locations, including the target location, are actually</w:t>
      </w:r>
      <w:r w:rsidR="00EA027E">
        <w:rPr>
          <w:sz w:val="21"/>
          <w:szCs w:val="21"/>
        </w:rPr>
        <w:t xml:space="preserve"> being</w:t>
      </w:r>
      <w:r w:rsidR="008915BF" w:rsidRPr="008915BF">
        <w:rPr>
          <w:sz w:val="21"/>
          <w:szCs w:val="21"/>
        </w:rPr>
        <w:t xml:space="preserve"> accessed.</w:t>
      </w:r>
      <w:r w:rsidR="00B93BAA">
        <w:rPr>
          <w:sz w:val="21"/>
          <w:szCs w:val="21"/>
        </w:rPr>
        <w:t xml:space="preserve"> </w:t>
      </w:r>
      <w:r w:rsidR="00967410">
        <w:rPr>
          <w:sz w:val="21"/>
          <w:szCs w:val="21"/>
        </w:rPr>
        <w:t>T</w:t>
      </w:r>
      <w:r w:rsidR="00967410" w:rsidRPr="00967410">
        <w:rPr>
          <w:sz w:val="21"/>
          <w:szCs w:val="21"/>
        </w:rPr>
        <w:t xml:space="preserve">hese </w:t>
      </w:r>
      <w:r w:rsidR="00B93F30" w:rsidRPr="00B93F30">
        <w:rPr>
          <w:sz w:val="21"/>
          <w:szCs w:val="21"/>
        </w:rPr>
        <w:t>consecutive</w:t>
      </w:r>
      <w:r w:rsidR="00967410" w:rsidRPr="00967410">
        <w:rPr>
          <w:sz w:val="21"/>
          <w:szCs w:val="21"/>
        </w:rPr>
        <w:t xml:space="preserve"> locations </w:t>
      </w:r>
      <w:r w:rsidR="0086366D" w:rsidRPr="00967410">
        <w:rPr>
          <w:sz w:val="21"/>
          <w:szCs w:val="21"/>
        </w:rPr>
        <w:t xml:space="preserve">accessed and transferred </w:t>
      </w:r>
      <w:r w:rsidR="00967410" w:rsidRPr="00967410">
        <w:rPr>
          <w:sz w:val="21"/>
          <w:szCs w:val="21"/>
        </w:rPr>
        <w:t>in the DRAMs are called DRAM bursts.</w:t>
      </w:r>
      <w:r w:rsidR="0086366D">
        <w:rPr>
          <w:sz w:val="21"/>
          <w:szCs w:val="21"/>
        </w:rPr>
        <w:t xml:space="preserve"> </w:t>
      </w:r>
      <w:r w:rsidR="00C462FA">
        <w:rPr>
          <w:sz w:val="21"/>
          <w:szCs w:val="21"/>
        </w:rPr>
        <w:t xml:space="preserve">To utilize this </w:t>
      </w:r>
      <w:r w:rsidR="00AB5B2B">
        <w:rPr>
          <w:sz w:val="21"/>
          <w:szCs w:val="21"/>
        </w:rPr>
        <w:t xml:space="preserve">characteristic of </w:t>
      </w:r>
      <w:r w:rsidR="00A71BE5">
        <w:rPr>
          <w:sz w:val="21"/>
          <w:szCs w:val="21"/>
        </w:rPr>
        <w:t xml:space="preserve">global memory bursts, </w:t>
      </w:r>
      <w:r w:rsidR="000C7E4E">
        <w:rPr>
          <w:sz w:val="21"/>
          <w:szCs w:val="21"/>
        </w:rPr>
        <w:t xml:space="preserve">the </w:t>
      </w:r>
      <w:r w:rsidR="004A3C11">
        <w:rPr>
          <w:sz w:val="21"/>
          <w:szCs w:val="21"/>
        </w:rPr>
        <w:t xml:space="preserve">optimal thread access on global memory </w:t>
      </w:r>
      <w:r w:rsidR="000679EC">
        <w:rPr>
          <w:sz w:val="21"/>
          <w:szCs w:val="21"/>
        </w:rPr>
        <w:t>should</w:t>
      </w:r>
      <w:r w:rsidR="008E6924">
        <w:rPr>
          <w:sz w:val="21"/>
          <w:szCs w:val="21"/>
        </w:rPr>
        <w:t xml:space="preserve"> be</w:t>
      </w:r>
      <w:r w:rsidR="000679EC">
        <w:rPr>
          <w:sz w:val="21"/>
          <w:szCs w:val="21"/>
        </w:rPr>
        <w:t xml:space="preserve"> in a</w:t>
      </w:r>
      <w:r w:rsidR="008E6924">
        <w:rPr>
          <w:sz w:val="21"/>
          <w:szCs w:val="21"/>
        </w:rPr>
        <w:t xml:space="preserve"> coalesced pattern</w:t>
      </w:r>
      <w:r w:rsidR="00304663">
        <w:rPr>
          <w:sz w:val="21"/>
          <w:szCs w:val="21"/>
        </w:rPr>
        <w:t>, where the cont</w:t>
      </w:r>
      <w:r w:rsidR="00A75B64">
        <w:rPr>
          <w:sz w:val="21"/>
          <w:szCs w:val="21"/>
        </w:rPr>
        <w:t xml:space="preserve">iguous </w:t>
      </w:r>
      <w:r w:rsidR="000C7E4E">
        <w:rPr>
          <w:sz w:val="21"/>
          <w:szCs w:val="21"/>
        </w:rPr>
        <w:t>threads load</w:t>
      </w:r>
      <w:r w:rsidR="00A75B64">
        <w:rPr>
          <w:sz w:val="21"/>
          <w:szCs w:val="21"/>
        </w:rPr>
        <w:t xml:space="preserve"> the value</w:t>
      </w:r>
      <w:r w:rsidR="005B7F79">
        <w:rPr>
          <w:sz w:val="21"/>
          <w:szCs w:val="21"/>
        </w:rPr>
        <w:t>s</w:t>
      </w:r>
      <w:r w:rsidR="00A75B64">
        <w:rPr>
          <w:sz w:val="21"/>
          <w:szCs w:val="21"/>
        </w:rPr>
        <w:t xml:space="preserve"> on the contiguous global memory locations</w:t>
      </w:r>
      <w:r w:rsidR="005B7F79">
        <w:rPr>
          <w:sz w:val="21"/>
          <w:szCs w:val="21"/>
        </w:rPr>
        <w:t xml:space="preserve"> parallelly</w:t>
      </w:r>
      <w:r w:rsidR="000679EC">
        <w:rPr>
          <w:sz w:val="21"/>
          <w:szCs w:val="21"/>
        </w:rPr>
        <w:t xml:space="preserve">, in this way </w:t>
      </w:r>
      <w:r w:rsidR="001111C4">
        <w:rPr>
          <w:sz w:val="21"/>
          <w:szCs w:val="21"/>
        </w:rPr>
        <w:t xml:space="preserve">the device can merge all these </w:t>
      </w:r>
      <w:r w:rsidR="005A6BE1">
        <w:rPr>
          <w:sz w:val="21"/>
          <w:szCs w:val="21"/>
        </w:rPr>
        <w:t xml:space="preserve">requests into </w:t>
      </w:r>
      <w:r w:rsidR="001153AD" w:rsidRPr="001153AD">
        <w:rPr>
          <w:sz w:val="21"/>
          <w:szCs w:val="21"/>
        </w:rPr>
        <w:t xml:space="preserve">as few as possible </w:t>
      </w:r>
      <w:r w:rsidR="005A6BE1">
        <w:rPr>
          <w:sz w:val="21"/>
          <w:szCs w:val="21"/>
        </w:rPr>
        <w:t xml:space="preserve">access </w:t>
      </w:r>
      <w:r w:rsidR="00C724F9">
        <w:rPr>
          <w:sz w:val="21"/>
          <w:szCs w:val="21"/>
        </w:rPr>
        <w:t>request to conti</w:t>
      </w:r>
      <w:r w:rsidR="00EE506A">
        <w:rPr>
          <w:sz w:val="21"/>
          <w:szCs w:val="21"/>
        </w:rPr>
        <w:t xml:space="preserve">guous locations using bursts. </w:t>
      </w:r>
      <w:r w:rsidR="00A75149">
        <w:rPr>
          <w:sz w:val="21"/>
          <w:szCs w:val="21"/>
        </w:rPr>
        <w:t>Each merged request is called transaction,</w:t>
      </w:r>
      <w:r w:rsidR="00A62ED4">
        <w:rPr>
          <w:sz w:val="21"/>
          <w:szCs w:val="21"/>
        </w:rPr>
        <w:t xml:space="preserve"> during the implementation</w:t>
      </w:r>
      <w:r w:rsidR="00EE621B">
        <w:rPr>
          <w:sz w:val="21"/>
          <w:szCs w:val="21"/>
        </w:rPr>
        <w:t>, a good global memory access</w:t>
      </w:r>
      <w:r w:rsidR="00D13388">
        <w:rPr>
          <w:sz w:val="21"/>
          <w:szCs w:val="21"/>
        </w:rPr>
        <w:t xml:space="preserve"> pattern</w:t>
      </w:r>
      <w:r w:rsidR="00EE621B">
        <w:rPr>
          <w:sz w:val="21"/>
          <w:szCs w:val="21"/>
        </w:rPr>
        <w:t xml:space="preserve"> needs t</w:t>
      </w:r>
      <w:r w:rsidR="00874933">
        <w:rPr>
          <w:sz w:val="21"/>
          <w:szCs w:val="21"/>
        </w:rPr>
        <w:t xml:space="preserve">ry to minimize the number of </w:t>
      </w:r>
      <w:r w:rsidR="004E07F8">
        <w:rPr>
          <w:sz w:val="21"/>
          <w:szCs w:val="21"/>
        </w:rPr>
        <w:t>necessa</w:t>
      </w:r>
      <w:r w:rsidR="00EF70EF">
        <w:rPr>
          <w:sz w:val="21"/>
          <w:szCs w:val="21"/>
        </w:rPr>
        <w:t xml:space="preserve">ry </w:t>
      </w:r>
      <w:r w:rsidR="00874933">
        <w:rPr>
          <w:sz w:val="21"/>
          <w:szCs w:val="21"/>
        </w:rPr>
        <w:t>trans</w:t>
      </w:r>
      <w:r w:rsidR="004E07F8">
        <w:rPr>
          <w:sz w:val="21"/>
          <w:szCs w:val="21"/>
        </w:rPr>
        <w:t>a</w:t>
      </w:r>
      <w:r w:rsidR="00874933">
        <w:rPr>
          <w:sz w:val="21"/>
          <w:szCs w:val="21"/>
        </w:rPr>
        <w:t>ctions, to</w:t>
      </w:r>
      <w:r w:rsidR="004E07F8">
        <w:rPr>
          <w:sz w:val="21"/>
          <w:szCs w:val="21"/>
        </w:rPr>
        <w:t xml:space="preserve"> improve the instruction throughput accordingly.</w:t>
      </w:r>
      <w:r w:rsidR="00EE621B">
        <w:rPr>
          <w:sz w:val="21"/>
          <w:szCs w:val="21"/>
        </w:rPr>
        <w:t xml:space="preserve"> </w:t>
      </w:r>
      <w:r w:rsidR="00756D3B">
        <w:rPr>
          <w:sz w:val="21"/>
          <w:szCs w:val="21"/>
        </w:rPr>
        <w:t xml:space="preserve">By this idea, all the data flow </w:t>
      </w:r>
      <w:r w:rsidR="00F9233C">
        <w:rPr>
          <w:sz w:val="21"/>
          <w:szCs w:val="21"/>
        </w:rPr>
        <w:t xml:space="preserve">in this thesis </w:t>
      </w:r>
      <w:r w:rsidR="00756D3B">
        <w:rPr>
          <w:sz w:val="21"/>
          <w:szCs w:val="21"/>
        </w:rPr>
        <w:t xml:space="preserve">between </w:t>
      </w:r>
      <w:r w:rsidR="00C63439">
        <w:rPr>
          <w:sz w:val="21"/>
          <w:szCs w:val="21"/>
        </w:rPr>
        <w:t>g</w:t>
      </w:r>
      <w:r w:rsidR="00B45D29">
        <w:rPr>
          <w:sz w:val="21"/>
          <w:szCs w:val="21"/>
        </w:rPr>
        <w:t xml:space="preserve">lobal </w:t>
      </w:r>
      <w:r w:rsidR="009D58B1">
        <w:rPr>
          <w:sz w:val="21"/>
          <w:szCs w:val="21"/>
        </w:rPr>
        <w:t>memory and GPU threads</w:t>
      </w:r>
      <w:r w:rsidR="00AE177B">
        <w:rPr>
          <w:sz w:val="21"/>
          <w:szCs w:val="21"/>
        </w:rPr>
        <w:t xml:space="preserve"> are arranged as coalesced pattern </w:t>
      </w:r>
      <w:r w:rsidR="009A26DF">
        <w:rPr>
          <w:sz w:val="21"/>
          <w:szCs w:val="21"/>
        </w:rPr>
        <w:t>with data</w:t>
      </w:r>
      <w:r w:rsidR="00974CF5">
        <w:rPr>
          <w:sz w:val="21"/>
          <w:szCs w:val="21"/>
        </w:rPr>
        <w:t xml:space="preserve"> storing on global memory in</w:t>
      </w:r>
      <w:r w:rsidR="009A26DF">
        <w:rPr>
          <w:sz w:val="21"/>
          <w:szCs w:val="21"/>
        </w:rPr>
        <w:t xml:space="preserve"> 1D arrays</w:t>
      </w:r>
      <w:r w:rsidR="00D156AC">
        <w:rPr>
          <w:sz w:val="21"/>
          <w:szCs w:val="21"/>
        </w:rPr>
        <w:t>.</w:t>
      </w:r>
      <w:r w:rsidR="004D36B9">
        <w:rPr>
          <w:sz w:val="21"/>
          <w:szCs w:val="21"/>
        </w:rPr>
        <w:t xml:space="preserve"> </w:t>
      </w:r>
      <w:r w:rsidR="003B1971" w:rsidRPr="003B1971">
        <w:rPr>
          <w:sz w:val="21"/>
          <w:szCs w:val="21"/>
        </w:rPr>
        <w:t xml:space="preserve">When </w:t>
      </w:r>
      <w:r w:rsidR="00013A67">
        <w:rPr>
          <w:sz w:val="21"/>
          <w:szCs w:val="21"/>
        </w:rPr>
        <w:t xml:space="preserve">parallel data </w:t>
      </w:r>
      <w:r w:rsidR="003B1971" w:rsidRPr="003B1971">
        <w:rPr>
          <w:sz w:val="21"/>
          <w:szCs w:val="21"/>
        </w:rPr>
        <w:t xml:space="preserve">accessing of size 1, 2, 4, 8, or 16 bytes </w:t>
      </w:r>
      <w:r w:rsidR="003B1971">
        <w:rPr>
          <w:sz w:val="21"/>
          <w:szCs w:val="21"/>
        </w:rPr>
        <w:t>that</w:t>
      </w:r>
      <w:r w:rsidR="003B1971" w:rsidRPr="003B1971">
        <w:rPr>
          <w:sz w:val="21"/>
          <w:szCs w:val="21"/>
        </w:rPr>
        <w:t xml:space="preserve"> are aligned, compiler translates this to </w:t>
      </w:r>
      <w:r w:rsidR="003B1971">
        <w:rPr>
          <w:sz w:val="21"/>
          <w:szCs w:val="21"/>
        </w:rPr>
        <w:t>one</w:t>
      </w:r>
      <w:r w:rsidR="003B1971" w:rsidRPr="003B1971">
        <w:rPr>
          <w:sz w:val="21"/>
          <w:szCs w:val="21"/>
        </w:rPr>
        <w:t xml:space="preserve"> global memory instruction.</w:t>
      </w:r>
      <w:r w:rsidR="003B1971">
        <w:rPr>
          <w:rFonts w:hint="eastAsia"/>
          <w:sz w:val="21"/>
          <w:szCs w:val="21"/>
        </w:rPr>
        <w:t xml:space="preserve"> </w:t>
      </w:r>
      <w:r w:rsidR="003B1971" w:rsidRPr="003B1971">
        <w:rPr>
          <w:sz w:val="21"/>
          <w:szCs w:val="21"/>
        </w:rPr>
        <w:t>But if size and alignment requirements are not met, compiler would translate it to multiple global memory access instructions.</w:t>
      </w:r>
      <w:r w:rsidR="003B1971">
        <w:rPr>
          <w:sz w:val="21"/>
          <w:szCs w:val="21"/>
        </w:rPr>
        <w:t xml:space="preserve"> </w:t>
      </w:r>
      <w:r w:rsidR="006F1739">
        <w:rPr>
          <w:sz w:val="21"/>
          <w:szCs w:val="21"/>
        </w:rPr>
        <w:t xml:space="preserve">For 2D </w:t>
      </w:r>
      <w:r w:rsidR="00A3100F">
        <w:rPr>
          <w:sz w:val="21"/>
          <w:szCs w:val="21"/>
        </w:rPr>
        <w:t>or</w:t>
      </w:r>
      <w:r w:rsidR="006F1739">
        <w:rPr>
          <w:sz w:val="21"/>
          <w:szCs w:val="21"/>
        </w:rPr>
        <w:t xml:space="preserve"> 3D array</w:t>
      </w:r>
      <w:r w:rsidR="004E488F">
        <w:rPr>
          <w:sz w:val="21"/>
          <w:szCs w:val="21"/>
        </w:rPr>
        <w:t xml:space="preserve"> allocation</w:t>
      </w:r>
      <w:r w:rsidR="006F1739">
        <w:rPr>
          <w:sz w:val="21"/>
          <w:szCs w:val="21"/>
        </w:rPr>
        <w:t>, CUDA provides a force alig</w:t>
      </w:r>
      <w:r w:rsidR="003A6F95">
        <w:rPr>
          <w:sz w:val="21"/>
          <w:szCs w:val="21"/>
        </w:rPr>
        <w:t>nment operation</w:t>
      </w:r>
      <w:r w:rsidR="005E42F7">
        <w:rPr>
          <w:sz w:val="21"/>
          <w:szCs w:val="21"/>
        </w:rPr>
        <w:t xml:space="preserve"> </w:t>
      </w:r>
      <w:r w:rsidR="003B1971">
        <w:rPr>
          <w:sz w:val="21"/>
          <w:szCs w:val="21"/>
        </w:rPr>
        <w:t>__align__</w:t>
      </w:r>
      <w:r w:rsidR="009338EF">
        <w:rPr>
          <w:sz w:val="21"/>
          <w:szCs w:val="21"/>
        </w:rPr>
        <w:t>(n)</w:t>
      </w:r>
      <w:r w:rsidR="003B1971">
        <w:rPr>
          <w:sz w:val="21"/>
          <w:szCs w:val="21"/>
        </w:rPr>
        <w:t xml:space="preserve"> </w:t>
      </w:r>
      <w:r w:rsidR="005E42F7">
        <w:rPr>
          <w:sz w:val="21"/>
          <w:szCs w:val="21"/>
        </w:rPr>
        <w:t xml:space="preserve">so that every row starts at a </w:t>
      </w:r>
      <w:r w:rsidR="009338EF">
        <w:rPr>
          <w:sz w:val="21"/>
          <w:szCs w:val="21"/>
        </w:rPr>
        <w:t>n-</w:t>
      </w:r>
      <w:r w:rsidR="005E42F7">
        <w:rPr>
          <w:sz w:val="21"/>
          <w:szCs w:val="21"/>
        </w:rPr>
        <w:t xml:space="preserve">byte </w:t>
      </w:r>
      <w:r w:rsidR="007239E4">
        <w:rPr>
          <w:sz w:val="21"/>
          <w:szCs w:val="21"/>
        </w:rPr>
        <w:t xml:space="preserve">boundary address. But </w:t>
      </w:r>
      <w:r w:rsidR="00B45D29">
        <w:rPr>
          <w:sz w:val="21"/>
          <w:szCs w:val="21"/>
        </w:rPr>
        <w:t>force alignment on 2D</w:t>
      </w:r>
      <w:r w:rsidR="00985AEE">
        <w:rPr>
          <w:sz w:val="21"/>
          <w:szCs w:val="21"/>
        </w:rPr>
        <w:t xml:space="preserve"> or 3D array may waste some memory space, </w:t>
      </w:r>
      <w:r w:rsidR="00B0067D">
        <w:rPr>
          <w:sz w:val="21"/>
          <w:szCs w:val="21"/>
        </w:rPr>
        <w:t>therefore</w:t>
      </w:r>
      <w:r w:rsidR="00C406ED">
        <w:rPr>
          <w:sz w:val="21"/>
          <w:szCs w:val="21"/>
        </w:rPr>
        <w:t xml:space="preserve">, </w:t>
      </w:r>
      <w:r w:rsidR="008D6C07">
        <w:rPr>
          <w:sz w:val="21"/>
          <w:szCs w:val="21"/>
        </w:rPr>
        <w:t xml:space="preserve">1D pattern data storing in the arrays should be </w:t>
      </w:r>
      <w:r w:rsidR="00D01B78">
        <w:rPr>
          <w:sz w:val="21"/>
          <w:szCs w:val="21"/>
        </w:rPr>
        <w:t xml:space="preserve">considered with </w:t>
      </w:r>
      <w:r w:rsidR="00D01B78">
        <w:rPr>
          <w:sz w:val="21"/>
          <w:szCs w:val="21"/>
        </w:rPr>
        <w:lastRenderedPageBreak/>
        <w:t xml:space="preserve">the highest priority </w:t>
      </w:r>
      <w:r w:rsidR="0098717D">
        <w:rPr>
          <w:sz w:val="21"/>
          <w:szCs w:val="21"/>
        </w:rPr>
        <w:t>if</w:t>
      </w:r>
      <w:r w:rsidR="00D01B78">
        <w:rPr>
          <w:sz w:val="21"/>
          <w:szCs w:val="21"/>
        </w:rPr>
        <w:t xml:space="preserve"> possible</w:t>
      </w:r>
      <w:r w:rsidR="00290F99">
        <w:rPr>
          <w:sz w:val="21"/>
          <w:szCs w:val="21"/>
        </w:rPr>
        <w:t>, especially when memory size is</w:t>
      </w:r>
      <w:r w:rsidR="00450320">
        <w:rPr>
          <w:sz w:val="21"/>
          <w:szCs w:val="21"/>
        </w:rPr>
        <w:t xml:space="preserve"> usually</w:t>
      </w:r>
      <w:r w:rsidR="00290F99">
        <w:rPr>
          <w:sz w:val="21"/>
          <w:szCs w:val="21"/>
        </w:rPr>
        <w:t xml:space="preserve"> the bottle</w:t>
      </w:r>
      <w:r w:rsidR="00A25E21">
        <w:rPr>
          <w:sz w:val="21"/>
          <w:szCs w:val="21"/>
        </w:rPr>
        <w:t xml:space="preserve">neck </w:t>
      </w:r>
      <w:r w:rsidR="009D0950">
        <w:rPr>
          <w:sz w:val="21"/>
          <w:szCs w:val="21"/>
        </w:rPr>
        <w:t>in kernel fusion tasks</w:t>
      </w:r>
      <w:r w:rsidR="00FE3FDD">
        <w:rPr>
          <w:sz w:val="21"/>
          <w:szCs w:val="21"/>
        </w:rPr>
        <w:t>, that</w:t>
      </w:r>
      <w:r w:rsidR="00731EF9">
        <w:rPr>
          <w:sz w:val="21"/>
          <w:szCs w:val="21"/>
        </w:rPr>
        <w:t xml:space="preserve"> </w:t>
      </w:r>
      <w:r w:rsidR="00731EF9">
        <w:rPr>
          <w:rFonts w:hint="eastAsia"/>
          <w:sz w:val="21"/>
          <w:szCs w:val="21"/>
        </w:rPr>
        <w:t>handl</w:t>
      </w:r>
      <w:r w:rsidR="00FE3FDD">
        <w:rPr>
          <w:sz w:val="21"/>
          <w:szCs w:val="21"/>
        </w:rPr>
        <w:t>e</w:t>
      </w:r>
      <w:r w:rsidR="00731EF9">
        <w:rPr>
          <w:sz w:val="21"/>
          <w:szCs w:val="21"/>
        </w:rPr>
        <w:t xml:space="preserve"> with </w:t>
      </w:r>
      <w:r w:rsidR="0021580D">
        <w:rPr>
          <w:sz w:val="21"/>
          <w:szCs w:val="21"/>
        </w:rPr>
        <w:t>millions of batches input</w:t>
      </w:r>
      <w:r w:rsidR="00CF33A4">
        <w:rPr>
          <w:sz w:val="21"/>
          <w:szCs w:val="21"/>
        </w:rPr>
        <w:t xml:space="preserve"> data</w:t>
      </w:r>
      <w:r w:rsidR="0021580D">
        <w:rPr>
          <w:sz w:val="21"/>
          <w:szCs w:val="21"/>
        </w:rPr>
        <w:t xml:space="preserve">, pursuing a </w:t>
      </w:r>
      <w:r w:rsidR="00CD7662">
        <w:rPr>
          <w:sz w:val="21"/>
          <w:szCs w:val="21"/>
        </w:rPr>
        <w:t>maximal usage of GPU memory</w:t>
      </w:r>
      <w:r w:rsidR="00E00F71">
        <w:rPr>
          <w:sz w:val="21"/>
          <w:szCs w:val="21"/>
        </w:rPr>
        <w:t>.</w:t>
      </w:r>
    </w:p>
    <w:p w14:paraId="1BAB0C0F" w14:textId="77777777" w:rsidR="009D32BC" w:rsidRDefault="009D32BC" w:rsidP="003B1971">
      <w:pPr>
        <w:pStyle w:val="a3"/>
        <w:pBdr>
          <w:bottom w:val="single" w:sz="6" w:space="18" w:color="auto"/>
        </w:pBdr>
        <w:jc w:val="left"/>
        <w:outlineLvl w:val="0"/>
        <w:rPr>
          <w:sz w:val="21"/>
          <w:szCs w:val="21"/>
        </w:rPr>
      </w:pPr>
    </w:p>
    <w:p w14:paraId="29FA9297" w14:textId="36C8D893" w:rsidR="00D62C8C" w:rsidRDefault="00D62C8C" w:rsidP="003B1971">
      <w:pPr>
        <w:pStyle w:val="a3"/>
        <w:pBdr>
          <w:bottom w:val="single" w:sz="6" w:space="18" w:color="auto"/>
        </w:pBdr>
        <w:jc w:val="left"/>
        <w:outlineLvl w:val="0"/>
        <w:rPr>
          <w:sz w:val="21"/>
          <w:szCs w:val="21"/>
        </w:rPr>
      </w:pPr>
      <w:r>
        <w:rPr>
          <w:rFonts w:hint="eastAsia"/>
          <w:sz w:val="21"/>
          <w:szCs w:val="21"/>
        </w:rPr>
        <w:t>L</w:t>
      </w:r>
      <w:r>
        <w:rPr>
          <w:sz w:val="21"/>
          <w:szCs w:val="21"/>
        </w:rPr>
        <w:t xml:space="preserve">ocal memory is </w:t>
      </w:r>
      <w:r w:rsidR="003407E9">
        <w:rPr>
          <w:sz w:val="21"/>
          <w:szCs w:val="21"/>
        </w:rPr>
        <w:t xml:space="preserve">named of its scope </w:t>
      </w:r>
      <w:r w:rsidR="00644ECB">
        <w:rPr>
          <w:sz w:val="21"/>
          <w:szCs w:val="21"/>
        </w:rPr>
        <w:t>to the threads. Each thread has</w:t>
      </w:r>
      <w:r w:rsidR="008E255B">
        <w:rPr>
          <w:sz w:val="21"/>
          <w:szCs w:val="21"/>
        </w:rPr>
        <w:t xml:space="preserve"> private local memory and register</w:t>
      </w:r>
      <w:r w:rsidR="002A4639">
        <w:rPr>
          <w:sz w:val="21"/>
          <w:szCs w:val="21"/>
        </w:rPr>
        <w:t xml:space="preserve">. Variables that cannot allocated in register will be arranged in local memory </w:t>
      </w:r>
      <w:r w:rsidR="0052408E">
        <w:rPr>
          <w:sz w:val="21"/>
          <w:szCs w:val="21"/>
        </w:rPr>
        <w:t xml:space="preserve">off chip. </w:t>
      </w:r>
      <w:r w:rsidR="00151668" w:rsidRPr="00151668">
        <w:rPr>
          <w:sz w:val="21"/>
          <w:szCs w:val="21"/>
        </w:rPr>
        <w:t xml:space="preserve">If there are too many variables in a thread that exceed the space of </w:t>
      </w:r>
      <w:r w:rsidR="00151668">
        <w:rPr>
          <w:sz w:val="21"/>
          <w:szCs w:val="21"/>
        </w:rPr>
        <w:t>r</w:t>
      </w:r>
      <w:r w:rsidR="00151668" w:rsidRPr="00151668">
        <w:rPr>
          <w:sz w:val="21"/>
          <w:szCs w:val="21"/>
        </w:rPr>
        <w:t xml:space="preserve">egisters, then the registers will overflow and </w:t>
      </w:r>
      <w:r w:rsidR="000A6385">
        <w:rPr>
          <w:sz w:val="21"/>
          <w:szCs w:val="21"/>
        </w:rPr>
        <w:t>l</w:t>
      </w:r>
      <w:r w:rsidR="00151668" w:rsidRPr="00151668">
        <w:rPr>
          <w:sz w:val="21"/>
          <w:szCs w:val="21"/>
        </w:rPr>
        <w:t xml:space="preserve">ocal </w:t>
      </w:r>
      <w:r w:rsidR="000A6385">
        <w:rPr>
          <w:sz w:val="21"/>
          <w:szCs w:val="21"/>
        </w:rPr>
        <w:t>m</w:t>
      </w:r>
      <w:r w:rsidR="00151668" w:rsidRPr="00151668">
        <w:rPr>
          <w:sz w:val="21"/>
          <w:szCs w:val="21"/>
        </w:rPr>
        <w:t xml:space="preserve">emory will be needed to store them, </w:t>
      </w:r>
      <w:r w:rsidR="000A6385">
        <w:rPr>
          <w:sz w:val="21"/>
          <w:szCs w:val="21"/>
        </w:rPr>
        <w:t>thus</w:t>
      </w:r>
      <w:r w:rsidR="00151668" w:rsidRPr="00151668">
        <w:rPr>
          <w:sz w:val="21"/>
          <w:szCs w:val="21"/>
        </w:rPr>
        <w:t xml:space="preserve"> the program will run slower.</w:t>
      </w:r>
      <w:r w:rsidR="00B641A5">
        <w:rPr>
          <w:sz w:val="21"/>
          <w:szCs w:val="21"/>
        </w:rPr>
        <w:t xml:space="preserve"> Since local memory is considered as a backup space of register, kernel fusion </w:t>
      </w:r>
      <w:r w:rsidR="00BB44FD">
        <w:rPr>
          <w:sz w:val="21"/>
          <w:szCs w:val="21"/>
        </w:rPr>
        <w:t xml:space="preserve">methods normally do not optimize the program </w:t>
      </w:r>
      <w:r w:rsidR="00C44D41">
        <w:rPr>
          <w:sz w:val="21"/>
          <w:szCs w:val="21"/>
        </w:rPr>
        <w:t>based on local memory.</w:t>
      </w:r>
    </w:p>
    <w:p w14:paraId="13D93929" w14:textId="77777777" w:rsidR="00C44D41" w:rsidRDefault="00C44D41" w:rsidP="003B1971">
      <w:pPr>
        <w:pStyle w:val="a3"/>
        <w:pBdr>
          <w:bottom w:val="single" w:sz="6" w:space="18" w:color="auto"/>
        </w:pBdr>
        <w:jc w:val="left"/>
        <w:outlineLvl w:val="0"/>
        <w:rPr>
          <w:sz w:val="21"/>
          <w:szCs w:val="21"/>
        </w:rPr>
      </w:pPr>
    </w:p>
    <w:p w14:paraId="5A43FB05" w14:textId="1EBDF2BF" w:rsidR="007751BD" w:rsidRPr="00D00397" w:rsidRDefault="00D00397" w:rsidP="00D00397">
      <w:pPr>
        <w:pStyle w:val="a3"/>
        <w:pBdr>
          <w:bottom w:val="single" w:sz="6" w:space="18" w:color="auto"/>
        </w:pBdr>
        <w:jc w:val="left"/>
        <w:outlineLvl w:val="2"/>
        <w:rPr>
          <w:b/>
          <w:bCs/>
          <w:sz w:val="21"/>
          <w:szCs w:val="21"/>
        </w:rPr>
      </w:pPr>
      <w:r w:rsidRPr="006A18E9">
        <w:rPr>
          <w:b/>
          <w:bCs/>
          <w:sz w:val="21"/>
          <w:szCs w:val="21"/>
        </w:rPr>
        <w:t>2.</w:t>
      </w:r>
      <w:r>
        <w:rPr>
          <w:b/>
          <w:bCs/>
          <w:sz w:val="21"/>
          <w:szCs w:val="21"/>
        </w:rPr>
        <w:t>1.2</w:t>
      </w:r>
      <w:r w:rsidRPr="006A18E9">
        <w:rPr>
          <w:b/>
          <w:bCs/>
          <w:sz w:val="21"/>
          <w:szCs w:val="21"/>
        </w:rPr>
        <w:t xml:space="preserve"> </w:t>
      </w:r>
      <w:r w:rsidR="0075759C">
        <w:rPr>
          <w:b/>
          <w:bCs/>
          <w:sz w:val="21"/>
          <w:szCs w:val="21"/>
        </w:rPr>
        <w:t>Constant and Texture</w:t>
      </w:r>
      <w:r>
        <w:rPr>
          <w:b/>
          <w:bCs/>
          <w:sz w:val="21"/>
          <w:szCs w:val="21"/>
        </w:rPr>
        <w:t xml:space="preserve"> </w:t>
      </w:r>
      <w:r w:rsidRPr="00617983">
        <w:rPr>
          <w:b/>
          <w:bCs/>
          <w:sz w:val="21"/>
          <w:szCs w:val="21"/>
        </w:rPr>
        <w:t>Memory</w:t>
      </w:r>
    </w:p>
    <w:p w14:paraId="08602B83" w14:textId="0F1B5040" w:rsidR="007751BD" w:rsidRDefault="007751BD" w:rsidP="003B1971">
      <w:pPr>
        <w:pStyle w:val="a3"/>
        <w:pBdr>
          <w:bottom w:val="single" w:sz="6" w:space="18" w:color="auto"/>
        </w:pBdr>
        <w:jc w:val="left"/>
        <w:outlineLvl w:val="0"/>
        <w:rPr>
          <w:sz w:val="21"/>
          <w:szCs w:val="21"/>
        </w:rPr>
      </w:pPr>
      <w:r>
        <w:rPr>
          <w:rFonts w:hint="eastAsia"/>
          <w:sz w:val="21"/>
          <w:szCs w:val="21"/>
        </w:rPr>
        <w:t>O</w:t>
      </w:r>
      <w:r>
        <w:rPr>
          <w:sz w:val="21"/>
          <w:szCs w:val="21"/>
        </w:rPr>
        <w:t xml:space="preserve">n chip memory </w:t>
      </w:r>
      <w:r w:rsidR="0012433B">
        <w:rPr>
          <w:sz w:val="21"/>
          <w:szCs w:val="21"/>
        </w:rPr>
        <w:t xml:space="preserve">is </w:t>
      </w:r>
      <w:r w:rsidR="00212E2B">
        <w:rPr>
          <w:sz w:val="21"/>
          <w:szCs w:val="21"/>
        </w:rPr>
        <w:t xml:space="preserve">the </w:t>
      </w:r>
      <w:r w:rsidR="0066596C">
        <w:rPr>
          <w:sz w:val="21"/>
          <w:szCs w:val="21"/>
        </w:rPr>
        <w:t xml:space="preserve">unit </w:t>
      </w:r>
      <w:r w:rsidR="0012433B">
        <w:rPr>
          <w:sz w:val="21"/>
          <w:szCs w:val="21"/>
        </w:rPr>
        <w:t xml:space="preserve">cached </w:t>
      </w:r>
      <w:r w:rsidR="00DA5BF3">
        <w:rPr>
          <w:sz w:val="21"/>
          <w:szCs w:val="21"/>
        </w:rPr>
        <w:t>in</w:t>
      </w:r>
      <w:r w:rsidR="0012433B">
        <w:rPr>
          <w:sz w:val="21"/>
          <w:szCs w:val="21"/>
        </w:rPr>
        <w:t xml:space="preserve"> GPU chip, providing </w:t>
      </w:r>
      <w:r w:rsidR="00E8317B">
        <w:rPr>
          <w:sz w:val="21"/>
          <w:szCs w:val="21"/>
        </w:rPr>
        <w:t>higher effective bandwi</w:t>
      </w:r>
      <w:r w:rsidR="00DE5100">
        <w:rPr>
          <w:sz w:val="21"/>
          <w:szCs w:val="21"/>
        </w:rPr>
        <w:t>d</w:t>
      </w:r>
      <w:r w:rsidR="00E8317B">
        <w:rPr>
          <w:sz w:val="21"/>
          <w:szCs w:val="21"/>
        </w:rPr>
        <w:t xml:space="preserve">th </w:t>
      </w:r>
      <w:r w:rsidR="001A081D">
        <w:rPr>
          <w:sz w:val="21"/>
          <w:szCs w:val="21"/>
        </w:rPr>
        <w:t>by decreas</w:t>
      </w:r>
      <w:r w:rsidR="00DE5100">
        <w:rPr>
          <w:sz w:val="21"/>
          <w:szCs w:val="21"/>
        </w:rPr>
        <w:t>ing</w:t>
      </w:r>
      <w:r w:rsidR="001A081D">
        <w:rPr>
          <w:sz w:val="21"/>
          <w:szCs w:val="21"/>
        </w:rPr>
        <w:t xml:space="preserve"> the </w:t>
      </w:r>
      <w:r w:rsidR="00212E2B">
        <w:rPr>
          <w:sz w:val="21"/>
          <w:szCs w:val="21"/>
        </w:rPr>
        <w:t>memory accesses to off chip DRAM.</w:t>
      </w:r>
      <w:r w:rsidR="00E66B0C">
        <w:rPr>
          <w:sz w:val="21"/>
          <w:szCs w:val="21"/>
        </w:rPr>
        <w:t xml:space="preserve"> Kernel fusion is </w:t>
      </w:r>
      <w:r w:rsidR="006637BB">
        <w:rPr>
          <w:sz w:val="21"/>
          <w:szCs w:val="21"/>
        </w:rPr>
        <w:t xml:space="preserve">considered to </w:t>
      </w:r>
      <w:r w:rsidR="008A14CB">
        <w:rPr>
          <w:sz w:val="21"/>
          <w:szCs w:val="21"/>
        </w:rPr>
        <w:t xml:space="preserve">maximize the data streaming </w:t>
      </w:r>
      <w:r w:rsidR="00B72CC4">
        <w:rPr>
          <w:sz w:val="21"/>
          <w:szCs w:val="21"/>
        </w:rPr>
        <w:t>on chip and avoid data flow through off chip memory as much as possible.</w:t>
      </w:r>
      <w:r w:rsidR="009614D5">
        <w:rPr>
          <w:sz w:val="21"/>
          <w:szCs w:val="21"/>
        </w:rPr>
        <w:t xml:space="preserve"> </w:t>
      </w:r>
      <w:r w:rsidR="002E46ED">
        <w:rPr>
          <w:sz w:val="21"/>
          <w:szCs w:val="21"/>
        </w:rPr>
        <w:t xml:space="preserve">However, </w:t>
      </w:r>
      <w:r w:rsidR="008A7F99">
        <w:rPr>
          <w:sz w:val="21"/>
          <w:szCs w:val="21"/>
        </w:rPr>
        <w:t>the faster the access speed, normally the smaller the storage space.</w:t>
      </w:r>
      <w:r w:rsidR="0080060D">
        <w:rPr>
          <w:sz w:val="21"/>
          <w:szCs w:val="21"/>
        </w:rPr>
        <w:t xml:space="preserve"> This is the common bottleneck of the kernel fusion methods.</w:t>
      </w:r>
      <w:r w:rsidR="002E46ED">
        <w:rPr>
          <w:sz w:val="21"/>
          <w:szCs w:val="21"/>
        </w:rPr>
        <w:t xml:space="preserve"> </w:t>
      </w:r>
    </w:p>
    <w:p w14:paraId="35530B25" w14:textId="77777777" w:rsidR="00FE227C" w:rsidRDefault="00FE227C" w:rsidP="003B1971">
      <w:pPr>
        <w:pStyle w:val="a3"/>
        <w:pBdr>
          <w:bottom w:val="single" w:sz="6" w:space="18" w:color="auto"/>
        </w:pBdr>
        <w:jc w:val="left"/>
        <w:outlineLvl w:val="0"/>
        <w:rPr>
          <w:sz w:val="21"/>
          <w:szCs w:val="21"/>
        </w:rPr>
      </w:pPr>
    </w:p>
    <w:p w14:paraId="0898C078" w14:textId="5954BD6C" w:rsidR="001746A0" w:rsidRDefault="001746A0" w:rsidP="003B1971">
      <w:pPr>
        <w:pStyle w:val="a3"/>
        <w:pBdr>
          <w:bottom w:val="single" w:sz="6" w:space="18" w:color="auto"/>
        </w:pBdr>
        <w:jc w:val="left"/>
        <w:outlineLvl w:val="0"/>
        <w:rPr>
          <w:sz w:val="21"/>
          <w:szCs w:val="21"/>
        </w:rPr>
      </w:pPr>
      <w:r>
        <w:rPr>
          <w:noProof/>
          <w:sz w:val="21"/>
          <w:szCs w:val="21"/>
        </w:rPr>
        <w:drawing>
          <wp:inline distT="0" distB="0" distL="0" distR="0" wp14:anchorId="22F3B00D" wp14:editId="74E24F60">
            <wp:extent cx="3312000" cy="2237375"/>
            <wp:effectExtent l="0" t="0" r="3175"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126" cy="2272588"/>
                    </a:xfrm>
                    <a:prstGeom prst="rect">
                      <a:avLst/>
                    </a:prstGeom>
                  </pic:spPr>
                </pic:pic>
              </a:graphicData>
            </a:graphic>
          </wp:inline>
        </w:drawing>
      </w:r>
    </w:p>
    <w:p w14:paraId="4856BD4A" w14:textId="035739DF" w:rsidR="001746A0" w:rsidRDefault="001746A0" w:rsidP="003B1971">
      <w:pPr>
        <w:pStyle w:val="a3"/>
        <w:pBdr>
          <w:bottom w:val="single" w:sz="6" w:space="18" w:color="auto"/>
        </w:pBdr>
        <w:jc w:val="left"/>
        <w:outlineLvl w:val="0"/>
        <w:rPr>
          <w:sz w:val="21"/>
          <w:szCs w:val="21"/>
        </w:rPr>
      </w:pPr>
      <w:r>
        <w:rPr>
          <w:sz w:val="21"/>
          <w:szCs w:val="21"/>
        </w:rPr>
        <w:t xml:space="preserve">Figure </w:t>
      </w:r>
      <w:r w:rsidR="00834E8D">
        <w:rPr>
          <w:sz w:val="21"/>
          <w:szCs w:val="21"/>
        </w:rPr>
        <w:t xml:space="preserve">on chip </w:t>
      </w:r>
      <w:r>
        <w:rPr>
          <w:sz w:val="21"/>
          <w:szCs w:val="21"/>
        </w:rPr>
        <w:t xml:space="preserve">memory </w:t>
      </w:r>
      <w:r w:rsidR="00834E8D">
        <w:rPr>
          <w:sz w:val="21"/>
          <w:szCs w:val="21"/>
        </w:rPr>
        <w:t>structure</w:t>
      </w:r>
    </w:p>
    <w:p w14:paraId="6097408D" w14:textId="77777777" w:rsidR="00834E8D" w:rsidRPr="00FE227C" w:rsidRDefault="00834E8D" w:rsidP="003B1971">
      <w:pPr>
        <w:pStyle w:val="a3"/>
        <w:pBdr>
          <w:bottom w:val="single" w:sz="6" w:space="18" w:color="auto"/>
        </w:pBdr>
        <w:jc w:val="left"/>
        <w:outlineLvl w:val="0"/>
        <w:rPr>
          <w:sz w:val="21"/>
          <w:szCs w:val="21"/>
        </w:rPr>
      </w:pPr>
    </w:p>
    <w:p w14:paraId="1EF18DA1" w14:textId="45A74634" w:rsidR="00F9228F" w:rsidRDefault="00646933" w:rsidP="003B1971">
      <w:pPr>
        <w:pStyle w:val="a3"/>
        <w:pBdr>
          <w:bottom w:val="single" w:sz="6" w:space="18" w:color="auto"/>
        </w:pBdr>
        <w:jc w:val="left"/>
        <w:outlineLvl w:val="0"/>
        <w:rPr>
          <w:sz w:val="21"/>
          <w:szCs w:val="21"/>
        </w:rPr>
      </w:pPr>
      <w:r>
        <w:rPr>
          <w:sz w:val="21"/>
          <w:szCs w:val="21"/>
        </w:rPr>
        <w:t xml:space="preserve">Constant </w:t>
      </w:r>
      <w:r w:rsidR="00F00936">
        <w:rPr>
          <w:sz w:val="21"/>
          <w:szCs w:val="21"/>
        </w:rPr>
        <w:t>memor</w:t>
      </w:r>
      <w:r w:rsidR="00F9228F">
        <w:rPr>
          <w:sz w:val="21"/>
          <w:szCs w:val="21"/>
        </w:rPr>
        <w:t>y is</w:t>
      </w:r>
      <w:r w:rsidR="00312C12">
        <w:rPr>
          <w:sz w:val="21"/>
          <w:szCs w:val="21"/>
        </w:rPr>
        <w:t xml:space="preserve"> constrained to be read-only and </w:t>
      </w:r>
      <w:r w:rsidR="00FB23E1">
        <w:rPr>
          <w:sz w:val="21"/>
          <w:szCs w:val="21"/>
        </w:rPr>
        <w:t>can save bandwidth</w:t>
      </w:r>
      <w:r w:rsidR="00B229C7">
        <w:rPr>
          <w:sz w:val="21"/>
          <w:szCs w:val="21"/>
        </w:rPr>
        <w:t xml:space="preserve"> when compared to accessing the same data from </w:t>
      </w:r>
      <w:r w:rsidR="005A2D3C">
        <w:rPr>
          <w:sz w:val="21"/>
          <w:szCs w:val="21"/>
        </w:rPr>
        <w:t xml:space="preserve">off chip </w:t>
      </w:r>
      <w:r w:rsidR="00B229C7">
        <w:rPr>
          <w:sz w:val="21"/>
          <w:szCs w:val="21"/>
        </w:rPr>
        <w:t>global memory</w:t>
      </w:r>
      <w:r w:rsidR="00055021">
        <w:rPr>
          <w:sz w:val="21"/>
          <w:szCs w:val="21"/>
        </w:rPr>
        <w:t xml:space="preserve">. </w:t>
      </w:r>
      <w:r w:rsidR="006773E2">
        <w:rPr>
          <w:sz w:val="21"/>
          <w:szCs w:val="21"/>
        </w:rPr>
        <w:t xml:space="preserve">Because </w:t>
      </w:r>
      <w:r w:rsidR="00B50581">
        <w:rPr>
          <w:sz w:val="21"/>
          <w:szCs w:val="21"/>
        </w:rPr>
        <w:t>the read-only cached memory</w:t>
      </w:r>
      <w:r w:rsidR="002A54BC">
        <w:rPr>
          <w:sz w:val="21"/>
          <w:szCs w:val="21"/>
        </w:rPr>
        <w:t xml:space="preserve"> can </w:t>
      </w:r>
      <w:r w:rsidR="005376DA">
        <w:rPr>
          <w:sz w:val="21"/>
          <w:szCs w:val="21"/>
        </w:rPr>
        <w:t xml:space="preserve">broadcast to many threads when these threads are accessing the </w:t>
      </w:r>
      <w:r w:rsidR="008C17B8">
        <w:rPr>
          <w:sz w:val="21"/>
          <w:szCs w:val="21"/>
        </w:rPr>
        <w:t xml:space="preserve">same address without incurring any additional memory traffic. </w:t>
      </w:r>
      <w:r w:rsidR="00615200" w:rsidRPr="00615200">
        <w:rPr>
          <w:sz w:val="21"/>
          <w:szCs w:val="21"/>
        </w:rPr>
        <w:t>Access to different addresses by threads within a warp is serialized, so the cost increases proportionally to the number of unique addresses read by all threads within a warp.</w:t>
      </w:r>
      <w:r w:rsidR="00615200">
        <w:rPr>
          <w:sz w:val="21"/>
          <w:szCs w:val="21"/>
        </w:rPr>
        <w:t xml:space="preserve"> </w:t>
      </w:r>
      <w:r w:rsidR="00B401CC">
        <w:rPr>
          <w:sz w:val="21"/>
          <w:szCs w:val="21"/>
        </w:rPr>
        <w:t xml:space="preserve">Constant memory on Nvidia GPU is normally 64KB, which is </w:t>
      </w:r>
      <w:r w:rsidR="0030244C">
        <w:rPr>
          <w:sz w:val="21"/>
          <w:szCs w:val="21"/>
        </w:rPr>
        <w:t xml:space="preserve">not much larger than shared memory on chip. </w:t>
      </w:r>
    </w:p>
    <w:p w14:paraId="461A8992" w14:textId="77777777" w:rsidR="00F9228F" w:rsidRDefault="00F9228F" w:rsidP="003B1971">
      <w:pPr>
        <w:pStyle w:val="a3"/>
        <w:pBdr>
          <w:bottom w:val="single" w:sz="6" w:space="18" w:color="auto"/>
        </w:pBdr>
        <w:jc w:val="left"/>
        <w:outlineLvl w:val="0"/>
        <w:rPr>
          <w:sz w:val="21"/>
          <w:szCs w:val="21"/>
        </w:rPr>
      </w:pPr>
    </w:p>
    <w:p w14:paraId="4D306BDF" w14:textId="70034B31" w:rsidR="009D32BC" w:rsidRPr="005C2DA2" w:rsidRDefault="009D32BC" w:rsidP="003B1971">
      <w:pPr>
        <w:pStyle w:val="a3"/>
        <w:pBdr>
          <w:bottom w:val="single" w:sz="6" w:space="18" w:color="auto"/>
        </w:pBdr>
        <w:jc w:val="left"/>
        <w:outlineLvl w:val="0"/>
        <w:rPr>
          <w:sz w:val="21"/>
          <w:szCs w:val="21"/>
        </w:rPr>
      </w:pPr>
      <w:r>
        <w:rPr>
          <w:rFonts w:hint="eastAsia"/>
          <w:sz w:val="21"/>
          <w:szCs w:val="21"/>
        </w:rPr>
        <w:t>T</w:t>
      </w:r>
      <w:r>
        <w:rPr>
          <w:sz w:val="21"/>
          <w:szCs w:val="21"/>
        </w:rPr>
        <w:t>exture memory</w:t>
      </w:r>
      <w:r w:rsidR="0030244C">
        <w:rPr>
          <w:sz w:val="21"/>
          <w:szCs w:val="21"/>
        </w:rPr>
        <w:t xml:space="preserve"> </w:t>
      </w:r>
      <w:r w:rsidR="006730DD">
        <w:rPr>
          <w:sz w:val="21"/>
          <w:szCs w:val="21"/>
        </w:rPr>
        <w:t xml:space="preserve">is another variety of read-only space that </w:t>
      </w:r>
      <w:r w:rsidR="00ED2454">
        <w:rPr>
          <w:sz w:val="21"/>
          <w:szCs w:val="21"/>
        </w:rPr>
        <w:t xml:space="preserve">can </w:t>
      </w:r>
      <w:r w:rsidR="0028776C">
        <w:rPr>
          <w:sz w:val="21"/>
          <w:szCs w:val="21"/>
        </w:rPr>
        <w:t>allocate</w:t>
      </w:r>
      <w:r w:rsidR="00F73AAA">
        <w:rPr>
          <w:sz w:val="21"/>
          <w:szCs w:val="21"/>
        </w:rPr>
        <w:t xml:space="preserve"> much more space than constant memory</w:t>
      </w:r>
      <w:r w:rsidR="006730DD">
        <w:rPr>
          <w:sz w:val="21"/>
          <w:szCs w:val="21"/>
        </w:rPr>
        <w:t xml:space="preserve">. </w:t>
      </w:r>
      <w:r w:rsidR="00BF4D71">
        <w:rPr>
          <w:sz w:val="21"/>
          <w:szCs w:val="21"/>
        </w:rPr>
        <w:t>Texture memory is widely used not only in graphics</w:t>
      </w:r>
      <w:r w:rsidR="00FB7E75">
        <w:rPr>
          <w:sz w:val="21"/>
          <w:szCs w:val="21"/>
        </w:rPr>
        <w:t xml:space="preserve"> processing but also in general</w:t>
      </w:r>
      <w:r w:rsidR="00D00397">
        <w:rPr>
          <w:sz w:val="21"/>
          <w:szCs w:val="21"/>
        </w:rPr>
        <w:t xml:space="preserve">-purpose computing. </w:t>
      </w:r>
      <w:r w:rsidR="001F1E5E">
        <w:rPr>
          <w:sz w:val="21"/>
          <w:szCs w:val="21"/>
        </w:rPr>
        <w:t>A</w:t>
      </w:r>
      <w:r w:rsidR="00BD567E">
        <w:rPr>
          <w:sz w:val="21"/>
          <w:szCs w:val="21"/>
        </w:rPr>
        <w:t xml:space="preserve">llocating an array </w:t>
      </w:r>
      <w:r w:rsidR="001F670A">
        <w:rPr>
          <w:sz w:val="21"/>
          <w:szCs w:val="21"/>
        </w:rPr>
        <w:t>from</w:t>
      </w:r>
      <w:r w:rsidR="00BD567E">
        <w:rPr>
          <w:sz w:val="21"/>
          <w:szCs w:val="21"/>
        </w:rPr>
        <w:t xml:space="preserve"> GPU </w:t>
      </w:r>
      <w:r w:rsidR="00A677AD">
        <w:rPr>
          <w:sz w:val="21"/>
          <w:szCs w:val="21"/>
        </w:rPr>
        <w:t xml:space="preserve">global memory to texture memory using </w:t>
      </w:r>
      <w:r w:rsidR="006221B8">
        <w:rPr>
          <w:sz w:val="21"/>
          <w:szCs w:val="21"/>
        </w:rPr>
        <w:t>Texture Object API</w:t>
      </w:r>
      <w:r w:rsidR="001F1E5E">
        <w:rPr>
          <w:sz w:val="21"/>
          <w:szCs w:val="21"/>
        </w:rPr>
        <w:t xml:space="preserve"> is called binding</w:t>
      </w:r>
      <w:r w:rsidR="00B631DD">
        <w:rPr>
          <w:sz w:val="21"/>
          <w:szCs w:val="21"/>
        </w:rPr>
        <w:t>,</w:t>
      </w:r>
      <w:r w:rsidR="005E7799">
        <w:rPr>
          <w:sz w:val="21"/>
          <w:szCs w:val="21"/>
        </w:rPr>
        <w:t xml:space="preserve"> it </w:t>
      </w:r>
      <w:r w:rsidR="00950D9C">
        <w:rPr>
          <w:sz w:val="21"/>
          <w:szCs w:val="21"/>
        </w:rPr>
        <w:t>specifies</w:t>
      </w:r>
      <w:r w:rsidR="005E7799">
        <w:rPr>
          <w:sz w:val="21"/>
          <w:szCs w:val="21"/>
        </w:rPr>
        <w:t xml:space="preserve"> a </w:t>
      </w:r>
      <w:r w:rsidR="00C62F39">
        <w:rPr>
          <w:sz w:val="21"/>
          <w:szCs w:val="21"/>
        </w:rPr>
        <w:t xml:space="preserve">cache </w:t>
      </w:r>
      <w:r w:rsidR="005E7799">
        <w:rPr>
          <w:sz w:val="21"/>
          <w:szCs w:val="21"/>
        </w:rPr>
        <w:t>region</w:t>
      </w:r>
      <w:r w:rsidR="000D1F20">
        <w:rPr>
          <w:sz w:val="21"/>
          <w:szCs w:val="21"/>
        </w:rPr>
        <w:t xml:space="preserve"> being</w:t>
      </w:r>
      <w:r w:rsidR="005E7799">
        <w:rPr>
          <w:sz w:val="21"/>
          <w:szCs w:val="21"/>
        </w:rPr>
        <w:t xml:space="preserve"> us</w:t>
      </w:r>
      <w:r w:rsidR="000D1F20">
        <w:rPr>
          <w:sz w:val="21"/>
          <w:szCs w:val="21"/>
        </w:rPr>
        <w:t>ed</w:t>
      </w:r>
      <w:r w:rsidR="005E7799">
        <w:rPr>
          <w:sz w:val="21"/>
          <w:szCs w:val="21"/>
        </w:rPr>
        <w:t xml:space="preserve"> as</w:t>
      </w:r>
      <w:r w:rsidR="00C62F39">
        <w:rPr>
          <w:sz w:val="21"/>
          <w:szCs w:val="21"/>
        </w:rPr>
        <w:t xml:space="preserve"> texture memory and </w:t>
      </w:r>
      <w:r w:rsidR="001527D2">
        <w:rPr>
          <w:sz w:val="21"/>
          <w:szCs w:val="21"/>
        </w:rPr>
        <w:t>reorganize the data to optimize the read-only pattern</w:t>
      </w:r>
      <w:r w:rsidR="00C62F39">
        <w:rPr>
          <w:sz w:val="21"/>
          <w:szCs w:val="21"/>
        </w:rPr>
        <w:t>.</w:t>
      </w:r>
      <w:r w:rsidR="00B631DD">
        <w:rPr>
          <w:sz w:val="21"/>
          <w:szCs w:val="21"/>
        </w:rPr>
        <w:t xml:space="preserve"> </w:t>
      </w:r>
      <w:r w:rsidR="00330DC7">
        <w:rPr>
          <w:sz w:val="21"/>
          <w:szCs w:val="21"/>
        </w:rPr>
        <w:t xml:space="preserve">Then a texture object </w:t>
      </w:r>
      <w:r w:rsidR="006158AF">
        <w:rPr>
          <w:sz w:val="21"/>
          <w:szCs w:val="21"/>
        </w:rPr>
        <w:t>can be</w:t>
      </w:r>
      <w:r w:rsidR="00BC25DB">
        <w:rPr>
          <w:sz w:val="21"/>
          <w:szCs w:val="21"/>
        </w:rPr>
        <w:t xml:space="preserve"> fed into</w:t>
      </w:r>
      <w:r w:rsidR="00330DC7">
        <w:rPr>
          <w:sz w:val="21"/>
          <w:szCs w:val="21"/>
        </w:rPr>
        <w:t xml:space="preserve"> the kernel function, </w:t>
      </w:r>
      <w:r w:rsidR="004F4F47">
        <w:rPr>
          <w:sz w:val="21"/>
          <w:szCs w:val="21"/>
        </w:rPr>
        <w:t xml:space="preserve">where </w:t>
      </w:r>
      <w:r w:rsidR="000344A3">
        <w:rPr>
          <w:sz w:val="21"/>
          <w:szCs w:val="21"/>
        </w:rPr>
        <w:t xml:space="preserve">the </w:t>
      </w:r>
      <w:r w:rsidR="005A105F">
        <w:rPr>
          <w:sz w:val="21"/>
          <w:szCs w:val="21"/>
        </w:rPr>
        <w:t xml:space="preserve">texture </w:t>
      </w:r>
      <w:r w:rsidR="000344A3">
        <w:rPr>
          <w:sz w:val="21"/>
          <w:szCs w:val="21"/>
        </w:rPr>
        <w:t xml:space="preserve">array elements can be accessed by </w:t>
      </w:r>
      <w:r w:rsidR="00330DC7">
        <w:rPr>
          <w:sz w:val="21"/>
          <w:szCs w:val="21"/>
        </w:rPr>
        <w:t xml:space="preserve">the </w:t>
      </w:r>
      <w:r w:rsidR="005A4ABB">
        <w:rPr>
          <w:sz w:val="21"/>
          <w:szCs w:val="21"/>
        </w:rPr>
        <w:t xml:space="preserve">build-in instruction </w:t>
      </w:r>
      <w:r w:rsidR="005A4ABB" w:rsidRPr="005A4ABB">
        <w:rPr>
          <w:sz w:val="21"/>
          <w:szCs w:val="21"/>
        </w:rPr>
        <w:t>tex2D&lt;</w:t>
      </w:r>
      <w:r w:rsidR="005A4ABB">
        <w:rPr>
          <w:sz w:val="21"/>
          <w:szCs w:val="21"/>
        </w:rPr>
        <w:t>type</w:t>
      </w:r>
      <w:r w:rsidR="005A4ABB" w:rsidRPr="005A4ABB">
        <w:rPr>
          <w:sz w:val="21"/>
          <w:szCs w:val="21"/>
        </w:rPr>
        <w:t>&gt;(tex</w:t>
      </w:r>
      <w:r w:rsidR="005A4ABB">
        <w:rPr>
          <w:sz w:val="21"/>
          <w:szCs w:val="21"/>
        </w:rPr>
        <w:t>ure</w:t>
      </w:r>
      <w:r w:rsidR="005A4ABB" w:rsidRPr="005A4ABB">
        <w:rPr>
          <w:sz w:val="21"/>
          <w:szCs w:val="21"/>
        </w:rPr>
        <w:t>Obj</w:t>
      </w:r>
      <w:r w:rsidR="005A4ABB">
        <w:rPr>
          <w:sz w:val="21"/>
          <w:szCs w:val="21"/>
        </w:rPr>
        <w:t>ect</w:t>
      </w:r>
      <w:r w:rsidR="005A4ABB" w:rsidRPr="005A4ABB">
        <w:rPr>
          <w:sz w:val="21"/>
          <w:szCs w:val="21"/>
        </w:rPr>
        <w:t xml:space="preserve">, </w:t>
      </w:r>
      <w:r w:rsidR="005A4ABB">
        <w:rPr>
          <w:sz w:val="21"/>
          <w:szCs w:val="21"/>
        </w:rPr>
        <w:t>index</w:t>
      </w:r>
      <w:r w:rsidR="00447E36">
        <w:rPr>
          <w:sz w:val="21"/>
          <w:szCs w:val="21"/>
        </w:rPr>
        <w:t>1</w:t>
      </w:r>
      <w:r w:rsidR="005A4ABB" w:rsidRPr="005A4ABB">
        <w:rPr>
          <w:sz w:val="21"/>
          <w:szCs w:val="21"/>
        </w:rPr>
        <w:t xml:space="preserve">, </w:t>
      </w:r>
      <w:r w:rsidR="00447E36">
        <w:rPr>
          <w:sz w:val="21"/>
          <w:szCs w:val="21"/>
        </w:rPr>
        <w:t>index2</w:t>
      </w:r>
      <w:r w:rsidR="005A4ABB" w:rsidRPr="005A4ABB">
        <w:rPr>
          <w:sz w:val="21"/>
          <w:szCs w:val="21"/>
        </w:rPr>
        <w:t>)</w:t>
      </w:r>
      <w:r w:rsidR="008A3A3A">
        <w:rPr>
          <w:sz w:val="21"/>
          <w:szCs w:val="21"/>
        </w:rPr>
        <w:t>.</w:t>
      </w:r>
      <w:r w:rsidR="00447E36">
        <w:rPr>
          <w:sz w:val="21"/>
          <w:szCs w:val="21"/>
        </w:rPr>
        <w:t xml:space="preserve"> The array indices in texture memory can be an integer or normalized floating point number</w:t>
      </w:r>
      <w:r w:rsidR="00B947BF">
        <w:rPr>
          <w:sz w:val="21"/>
          <w:szCs w:val="21"/>
        </w:rPr>
        <w:t xml:space="preserve"> between </w:t>
      </w:r>
      <w:r w:rsidR="00B947BF">
        <w:rPr>
          <w:sz w:val="21"/>
          <w:szCs w:val="21"/>
        </w:rPr>
        <w:lastRenderedPageBreak/>
        <w:t>0 and 1</w:t>
      </w:r>
      <w:r w:rsidR="00161AF2">
        <w:rPr>
          <w:sz w:val="21"/>
          <w:szCs w:val="21"/>
        </w:rPr>
        <w:t xml:space="preserve">, a </w:t>
      </w:r>
      <w:r w:rsidR="00363F97">
        <w:rPr>
          <w:sz w:val="21"/>
          <w:szCs w:val="21"/>
        </w:rPr>
        <w:t xml:space="preserve">2D </w:t>
      </w:r>
      <w:r w:rsidR="00161AF2">
        <w:rPr>
          <w:sz w:val="21"/>
          <w:szCs w:val="21"/>
        </w:rPr>
        <w:t>normalized coord</w:t>
      </w:r>
      <w:r w:rsidR="00363F97">
        <w:rPr>
          <w:sz w:val="21"/>
          <w:szCs w:val="21"/>
        </w:rPr>
        <w:t>inate</w:t>
      </w:r>
      <w:r w:rsidR="00447E36">
        <w:rPr>
          <w:sz w:val="21"/>
          <w:szCs w:val="21"/>
        </w:rPr>
        <w:t>, representing the relative spatial location in an array.</w:t>
      </w:r>
      <w:r w:rsidR="001022C2">
        <w:rPr>
          <w:sz w:val="21"/>
          <w:szCs w:val="21"/>
        </w:rPr>
        <w:t xml:space="preserve"> </w:t>
      </w:r>
      <w:r w:rsidR="0099186D">
        <w:rPr>
          <w:sz w:val="21"/>
          <w:szCs w:val="21"/>
        </w:rPr>
        <w:t xml:space="preserve">For graphics application, texture memory is specifically designed for the data processing pattern with spatial locality, such as interpolation, rotation or filtering of an image. </w:t>
      </w:r>
      <w:r w:rsidR="00547CFD" w:rsidRPr="00547CFD">
        <w:rPr>
          <w:sz w:val="21"/>
          <w:szCs w:val="21"/>
        </w:rPr>
        <w:t xml:space="preserve">The texture cache is optimized for </w:t>
      </w:r>
      <w:r w:rsidR="00547CFD">
        <w:rPr>
          <w:sz w:val="21"/>
          <w:szCs w:val="21"/>
        </w:rPr>
        <w:t>2D</w:t>
      </w:r>
      <w:r w:rsidR="00547CFD" w:rsidRPr="00547CFD">
        <w:rPr>
          <w:sz w:val="21"/>
          <w:szCs w:val="21"/>
        </w:rPr>
        <w:t xml:space="preserve"> spatial localization, so </w:t>
      </w:r>
      <w:r w:rsidR="00C80CC7">
        <w:rPr>
          <w:sz w:val="21"/>
          <w:szCs w:val="21"/>
        </w:rPr>
        <w:t xml:space="preserve">texture </w:t>
      </w:r>
      <w:r w:rsidR="00705675">
        <w:rPr>
          <w:sz w:val="21"/>
          <w:szCs w:val="21"/>
        </w:rPr>
        <w:t xml:space="preserve">accessing </w:t>
      </w:r>
      <w:r w:rsidR="00547CFD" w:rsidRPr="00547CFD">
        <w:rPr>
          <w:sz w:val="21"/>
          <w:szCs w:val="21"/>
        </w:rPr>
        <w:t xml:space="preserve">will get the best performance if </w:t>
      </w:r>
      <w:r w:rsidR="00C80CC7" w:rsidRPr="00547CFD">
        <w:rPr>
          <w:sz w:val="21"/>
          <w:szCs w:val="21"/>
        </w:rPr>
        <w:t>threads in the same warp</w:t>
      </w:r>
      <w:r w:rsidR="00547CFD" w:rsidRPr="00547CFD">
        <w:rPr>
          <w:sz w:val="21"/>
          <w:szCs w:val="21"/>
        </w:rPr>
        <w:t xml:space="preserve"> read spatially nearby texture addresses. </w:t>
      </w:r>
      <w:r w:rsidR="00347481">
        <w:rPr>
          <w:sz w:val="21"/>
          <w:szCs w:val="21"/>
        </w:rPr>
        <w:t xml:space="preserve">Texture memory handles </w:t>
      </w:r>
      <w:r w:rsidR="00BE6198">
        <w:rPr>
          <w:sz w:val="21"/>
          <w:szCs w:val="21"/>
        </w:rPr>
        <w:t xml:space="preserve">especially </w:t>
      </w:r>
      <w:r w:rsidR="00D3020F">
        <w:rPr>
          <w:sz w:val="21"/>
          <w:szCs w:val="21"/>
        </w:rPr>
        <w:t xml:space="preserve">well </w:t>
      </w:r>
      <w:r w:rsidR="001022C2">
        <w:rPr>
          <w:sz w:val="21"/>
          <w:szCs w:val="21"/>
        </w:rPr>
        <w:t xml:space="preserve">with </w:t>
      </w:r>
      <w:r w:rsidR="00D3020F">
        <w:rPr>
          <w:sz w:val="21"/>
          <w:szCs w:val="21"/>
        </w:rPr>
        <w:t xml:space="preserve">the </w:t>
      </w:r>
      <w:r w:rsidR="00D87EE9">
        <w:rPr>
          <w:sz w:val="21"/>
          <w:szCs w:val="21"/>
        </w:rPr>
        <w:t xml:space="preserve">computing of an element </w:t>
      </w:r>
      <w:r w:rsidR="00D3020F">
        <w:rPr>
          <w:sz w:val="21"/>
          <w:szCs w:val="21"/>
        </w:rPr>
        <w:t xml:space="preserve">with </w:t>
      </w:r>
      <w:r w:rsidR="00D87EE9">
        <w:rPr>
          <w:sz w:val="21"/>
          <w:szCs w:val="21"/>
        </w:rPr>
        <w:t xml:space="preserve">its </w:t>
      </w:r>
      <w:r w:rsidR="00D3020F">
        <w:rPr>
          <w:sz w:val="21"/>
          <w:szCs w:val="21"/>
        </w:rPr>
        <w:t xml:space="preserve">the spatial </w:t>
      </w:r>
      <w:r w:rsidR="002C3688">
        <w:rPr>
          <w:sz w:val="21"/>
          <w:szCs w:val="21"/>
        </w:rPr>
        <w:t>neighbors</w:t>
      </w:r>
      <w:r w:rsidR="00D87EE9">
        <w:rPr>
          <w:sz w:val="21"/>
          <w:szCs w:val="21"/>
        </w:rPr>
        <w:t>,</w:t>
      </w:r>
      <w:r w:rsidR="006478BD">
        <w:rPr>
          <w:sz w:val="21"/>
          <w:szCs w:val="21"/>
        </w:rPr>
        <w:t xml:space="preserve"> this a</w:t>
      </w:r>
      <w:r w:rsidR="003428AD">
        <w:rPr>
          <w:sz w:val="21"/>
          <w:szCs w:val="21"/>
        </w:rPr>
        <w:t>ttr</w:t>
      </w:r>
      <w:r w:rsidR="006478BD">
        <w:rPr>
          <w:sz w:val="21"/>
          <w:szCs w:val="21"/>
        </w:rPr>
        <w:t>ibute</w:t>
      </w:r>
      <w:r w:rsidR="00BF50E8">
        <w:rPr>
          <w:sz w:val="21"/>
          <w:szCs w:val="21"/>
        </w:rPr>
        <w:t xml:space="preserve"> </w:t>
      </w:r>
      <w:r w:rsidR="00E03600">
        <w:rPr>
          <w:sz w:val="21"/>
          <w:szCs w:val="21"/>
        </w:rPr>
        <w:t xml:space="preserve">can </w:t>
      </w:r>
      <w:r w:rsidR="00BF50E8">
        <w:rPr>
          <w:sz w:val="21"/>
          <w:szCs w:val="21"/>
        </w:rPr>
        <w:t>accelerate the image processing</w:t>
      </w:r>
      <w:r w:rsidR="005737CD">
        <w:rPr>
          <w:sz w:val="21"/>
          <w:szCs w:val="21"/>
        </w:rPr>
        <w:t xml:space="preserve"> by design</w:t>
      </w:r>
      <w:r w:rsidR="00BF50E8">
        <w:rPr>
          <w:sz w:val="21"/>
          <w:szCs w:val="21"/>
        </w:rPr>
        <w:t xml:space="preserve"> but is not </w:t>
      </w:r>
      <w:r w:rsidR="005737CD">
        <w:rPr>
          <w:sz w:val="21"/>
          <w:szCs w:val="21"/>
        </w:rPr>
        <w:t xml:space="preserve">as commonly used in </w:t>
      </w:r>
      <w:r w:rsidR="00D87EE9">
        <w:rPr>
          <w:sz w:val="21"/>
          <w:szCs w:val="21"/>
        </w:rPr>
        <w:t xml:space="preserve">general </w:t>
      </w:r>
      <w:r w:rsidR="005737CD">
        <w:rPr>
          <w:sz w:val="21"/>
          <w:szCs w:val="21"/>
        </w:rPr>
        <w:t>computing</w:t>
      </w:r>
      <w:r w:rsidR="00347481">
        <w:rPr>
          <w:sz w:val="21"/>
          <w:szCs w:val="21"/>
        </w:rPr>
        <w:t>.</w:t>
      </w:r>
      <w:r w:rsidR="00D87EE9">
        <w:rPr>
          <w:sz w:val="21"/>
          <w:szCs w:val="21"/>
        </w:rPr>
        <w:t xml:space="preserve"> </w:t>
      </w:r>
      <w:r w:rsidR="0075079C">
        <w:rPr>
          <w:sz w:val="21"/>
          <w:szCs w:val="21"/>
        </w:rPr>
        <w:t xml:space="preserve">In the matrix multiplication </w:t>
      </w:r>
      <w:r w:rsidR="00E61554">
        <w:rPr>
          <w:sz w:val="21"/>
          <w:szCs w:val="21"/>
        </w:rPr>
        <w:t xml:space="preserve">framework </w:t>
      </w:r>
      <w:r w:rsidR="005C2DA2">
        <w:rPr>
          <w:sz w:val="21"/>
          <w:szCs w:val="21"/>
        </w:rPr>
        <w:t>W</w:t>
      </w:r>
      <w:r w:rsidR="005C2DA2" w:rsidRPr="005C2DA2">
        <w:rPr>
          <w:sz w:val="21"/>
          <w:szCs w:val="21"/>
        </w:rPr>
        <w:t>arp-</w:t>
      </w:r>
      <w:r w:rsidR="005C2DA2">
        <w:rPr>
          <w:sz w:val="21"/>
          <w:szCs w:val="21"/>
        </w:rPr>
        <w:t>L</w:t>
      </w:r>
      <w:r w:rsidR="005C2DA2" w:rsidRPr="005C2DA2">
        <w:rPr>
          <w:sz w:val="21"/>
          <w:szCs w:val="21"/>
        </w:rPr>
        <w:t xml:space="preserve">evel </w:t>
      </w:r>
      <w:r w:rsidR="005C2DA2">
        <w:rPr>
          <w:sz w:val="21"/>
          <w:szCs w:val="21"/>
        </w:rPr>
        <w:t>M</w:t>
      </w:r>
      <w:r w:rsidR="005C2DA2" w:rsidRPr="005C2DA2">
        <w:rPr>
          <w:sz w:val="21"/>
          <w:szCs w:val="21"/>
        </w:rPr>
        <w:t xml:space="preserve">atrix </w:t>
      </w:r>
      <w:r w:rsidR="005C2DA2">
        <w:rPr>
          <w:sz w:val="21"/>
          <w:szCs w:val="21"/>
        </w:rPr>
        <w:t>M</w:t>
      </w:r>
      <w:r w:rsidR="005C2DA2" w:rsidRPr="005C2DA2">
        <w:rPr>
          <w:sz w:val="21"/>
          <w:szCs w:val="21"/>
        </w:rPr>
        <w:t xml:space="preserve">ultiply and </w:t>
      </w:r>
      <w:r w:rsidR="005C2DA2">
        <w:rPr>
          <w:sz w:val="21"/>
          <w:szCs w:val="21"/>
        </w:rPr>
        <w:t>A</w:t>
      </w:r>
      <w:r w:rsidR="005C2DA2" w:rsidRPr="005C2DA2">
        <w:rPr>
          <w:sz w:val="21"/>
          <w:szCs w:val="21"/>
        </w:rPr>
        <w:t>ccumulate</w:t>
      </w:r>
      <w:r w:rsidR="005C2DA2">
        <w:rPr>
          <w:sz w:val="21"/>
          <w:szCs w:val="21"/>
        </w:rPr>
        <w:t xml:space="preserve"> (WMMA) </w:t>
      </w:r>
      <w:r w:rsidR="00EC50DF">
        <w:rPr>
          <w:sz w:val="21"/>
          <w:szCs w:val="21"/>
        </w:rPr>
        <w:t xml:space="preserve">the </w:t>
      </w:r>
      <w:r w:rsidR="000A4A73">
        <w:rPr>
          <w:sz w:val="21"/>
          <w:szCs w:val="21"/>
        </w:rPr>
        <w:t xml:space="preserve">index is always an integer and </w:t>
      </w:r>
      <w:r w:rsidR="00DB6543">
        <w:rPr>
          <w:sz w:val="21"/>
          <w:szCs w:val="21"/>
        </w:rPr>
        <w:t xml:space="preserve">the matrix is loaded </w:t>
      </w:r>
      <w:r w:rsidR="00D85891">
        <w:rPr>
          <w:sz w:val="21"/>
          <w:szCs w:val="21"/>
        </w:rPr>
        <w:t>referring</w:t>
      </w:r>
      <w:r w:rsidR="00DB6543">
        <w:rPr>
          <w:sz w:val="21"/>
          <w:szCs w:val="21"/>
        </w:rPr>
        <w:t xml:space="preserve"> to one single pointer</w:t>
      </w:r>
      <w:r w:rsidR="00D85891">
        <w:rPr>
          <w:sz w:val="21"/>
          <w:szCs w:val="21"/>
        </w:rPr>
        <w:t xml:space="preserve"> o</w:t>
      </w:r>
      <w:r w:rsidR="004F6742">
        <w:rPr>
          <w:sz w:val="21"/>
          <w:szCs w:val="21"/>
        </w:rPr>
        <w:t>f</w:t>
      </w:r>
      <w:r w:rsidR="00D85891">
        <w:rPr>
          <w:sz w:val="21"/>
          <w:szCs w:val="21"/>
        </w:rPr>
        <w:t xml:space="preserve"> an array</w:t>
      </w:r>
      <w:r w:rsidR="00581BB3">
        <w:rPr>
          <w:sz w:val="21"/>
          <w:szCs w:val="21"/>
        </w:rPr>
        <w:t xml:space="preserve">. </w:t>
      </w:r>
      <w:r w:rsidR="00D85891">
        <w:rPr>
          <w:sz w:val="21"/>
          <w:szCs w:val="21"/>
        </w:rPr>
        <w:t>So,</w:t>
      </w:r>
      <w:r w:rsidR="00581BB3">
        <w:rPr>
          <w:sz w:val="21"/>
          <w:szCs w:val="21"/>
        </w:rPr>
        <w:t xml:space="preserve"> texture memory is not suitable for WMMA API, since </w:t>
      </w:r>
      <w:r w:rsidR="00EE2650">
        <w:rPr>
          <w:sz w:val="21"/>
          <w:szCs w:val="21"/>
        </w:rPr>
        <w:t xml:space="preserve">each </w:t>
      </w:r>
      <w:r w:rsidR="00581BB3">
        <w:rPr>
          <w:sz w:val="21"/>
          <w:szCs w:val="21"/>
        </w:rPr>
        <w:t xml:space="preserve">element on texture memory </w:t>
      </w:r>
      <w:r w:rsidR="00D85891">
        <w:rPr>
          <w:sz w:val="21"/>
          <w:szCs w:val="21"/>
        </w:rPr>
        <w:t>must</w:t>
      </w:r>
      <w:r w:rsidR="00581BB3">
        <w:rPr>
          <w:sz w:val="21"/>
          <w:szCs w:val="21"/>
        </w:rPr>
        <w:t xml:space="preserve"> be accessed </w:t>
      </w:r>
      <w:r w:rsidR="00A50CB3">
        <w:rPr>
          <w:sz w:val="21"/>
          <w:szCs w:val="21"/>
        </w:rPr>
        <w:t>using ind</w:t>
      </w:r>
      <w:r w:rsidR="00EE2650">
        <w:rPr>
          <w:sz w:val="21"/>
          <w:szCs w:val="21"/>
        </w:rPr>
        <w:t>ex</w:t>
      </w:r>
      <w:r w:rsidR="00A50CB3">
        <w:rPr>
          <w:sz w:val="21"/>
          <w:szCs w:val="21"/>
        </w:rPr>
        <w:t xml:space="preserve"> with Texture Object</w:t>
      </w:r>
      <w:r w:rsidR="00B93BB3">
        <w:rPr>
          <w:sz w:val="21"/>
          <w:szCs w:val="21"/>
        </w:rPr>
        <w:t xml:space="preserve"> API</w:t>
      </w:r>
      <w:r w:rsidR="001F1B09">
        <w:rPr>
          <w:sz w:val="21"/>
          <w:szCs w:val="21"/>
        </w:rPr>
        <w:t>, it doesn</w:t>
      </w:r>
      <w:r w:rsidR="00686C15">
        <w:rPr>
          <w:sz w:val="21"/>
          <w:szCs w:val="21"/>
        </w:rPr>
        <w:t>’t have the mechanism to load a matrix based on the pointer of starting element</w:t>
      </w:r>
      <w:r w:rsidR="00E975D4">
        <w:rPr>
          <w:sz w:val="21"/>
          <w:szCs w:val="21"/>
        </w:rPr>
        <w:t xml:space="preserve"> and arrange the successor elements automatically</w:t>
      </w:r>
      <w:r w:rsidR="00B93BB3">
        <w:rPr>
          <w:sz w:val="21"/>
          <w:szCs w:val="21"/>
        </w:rPr>
        <w:t>.</w:t>
      </w:r>
    </w:p>
    <w:p w14:paraId="320129C0" w14:textId="77777777" w:rsidR="005346FD" w:rsidRDefault="005346FD" w:rsidP="00B13502">
      <w:pPr>
        <w:pStyle w:val="a3"/>
        <w:pBdr>
          <w:bottom w:val="single" w:sz="6" w:space="18" w:color="auto"/>
        </w:pBdr>
        <w:jc w:val="left"/>
        <w:outlineLvl w:val="0"/>
        <w:rPr>
          <w:sz w:val="21"/>
          <w:szCs w:val="21"/>
        </w:rPr>
      </w:pPr>
    </w:p>
    <w:p w14:paraId="0868F91E" w14:textId="32004221" w:rsidR="0075759C" w:rsidRPr="0075759C" w:rsidRDefault="0075759C" w:rsidP="0075759C">
      <w:pPr>
        <w:pStyle w:val="a3"/>
        <w:pBdr>
          <w:bottom w:val="single" w:sz="6" w:space="18" w:color="auto"/>
        </w:pBdr>
        <w:jc w:val="left"/>
        <w:outlineLvl w:val="2"/>
        <w:rPr>
          <w:b/>
          <w:bCs/>
          <w:sz w:val="21"/>
          <w:szCs w:val="21"/>
        </w:rPr>
      </w:pPr>
      <w:r w:rsidRPr="006A18E9">
        <w:rPr>
          <w:b/>
          <w:bCs/>
          <w:sz w:val="21"/>
          <w:szCs w:val="21"/>
        </w:rPr>
        <w:t>2.</w:t>
      </w:r>
      <w:r>
        <w:rPr>
          <w:b/>
          <w:bCs/>
          <w:sz w:val="21"/>
          <w:szCs w:val="21"/>
        </w:rPr>
        <w:t>1.3</w:t>
      </w:r>
      <w:r w:rsidRPr="006A18E9">
        <w:rPr>
          <w:b/>
          <w:bCs/>
          <w:sz w:val="21"/>
          <w:szCs w:val="21"/>
        </w:rPr>
        <w:t xml:space="preserve"> </w:t>
      </w:r>
      <w:r>
        <w:rPr>
          <w:b/>
          <w:bCs/>
          <w:sz w:val="21"/>
          <w:szCs w:val="21"/>
        </w:rPr>
        <w:t>L2 cache</w:t>
      </w:r>
      <w:r w:rsidR="00D11DF8">
        <w:rPr>
          <w:b/>
          <w:bCs/>
          <w:sz w:val="21"/>
          <w:szCs w:val="21"/>
        </w:rPr>
        <w:t xml:space="preserve"> memory</w:t>
      </w:r>
    </w:p>
    <w:p w14:paraId="16AFF754" w14:textId="11BED425" w:rsidR="009A6676" w:rsidRDefault="00605E10" w:rsidP="00B13502">
      <w:pPr>
        <w:pStyle w:val="a3"/>
        <w:pBdr>
          <w:bottom w:val="single" w:sz="6" w:space="18" w:color="auto"/>
        </w:pBdr>
        <w:jc w:val="left"/>
        <w:outlineLvl w:val="0"/>
        <w:rPr>
          <w:sz w:val="21"/>
          <w:szCs w:val="21"/>
        </w:rPr>
      </w:pPr>
      <w:r w:rsidRPr="00605E10">
        <w:rPr>
          <w:sz w:val="21"/>
          <w:szCs w:val="21"/>
        </w:rPr>
        <w:t xml:space="preserve">L2 cache is on-chip, </w:t>
      </w:r>
      <w:r w:rsidR="009A6676">
        <w:rPr>
          <w:sz w:val="21"/>
          <w:szCs w:val="21"/>
        </w:rPr>
        <w:t>which</w:t>
      </w:r>
      <w:r w:rsidRPr="00605E10">
        <w:rPr>
          <w:sz w:val="21"/>
          <w:szCs w:val="21"/>
        </w:rPr>
        <w:t xml:space="preserve"> potentially provides higher bandwidth and lower latency accesses to global memory.</w:t>
      </w:r>
      <w:r w:rsidR="009A6676">
        <w:rPr>
          <w:sz w:val="21"/>
          <w:szCs w:val="21"/>
        </w:rPr>
        <w:t xml:space="preserve"> </w:t>
      </w:r>
      <w:r w:rsidR="00871EEE">
        <w:rPr>
          <w:sz w:val="21"/>
          <w:szCs w:val="21"/>
        </w:rPr>
        <w:t xml:space="preserve">L2 cache is also </w:t>
      </w:r>
      <w:r w:rsidR="00015BBA">
        <w:rPr>
          <w:sz w:val="21"/>
          <w:szCs w:val="21"/>
        </w:rPr>
        <w:t>larg</w:t>
      </w:r>
      <w:r w:rsidR="004553BB">
        <w:rPr>
          <w:sz w:val="21"/>
          <w:szCs w:val="21"/>
        </w:rPr>
        <w:t xml:space="preserve">er than </w:t>
      </w:r>
      <w:r w:rsidR="00015BBA">
        <w:rPr>
          <w:sz w:val="21"/>
          <w:szCs w:val="21"/>
        </w:rPr>
        <w:t xml:space="preserve">other on chip memory, </w:t>
      </w:r>
      <w:r w:rsidR="003E2F2F">
        <w:rPr>
          <w:sz w:val="21"/>
          <w:szCs w:val="21"/>
        </w:rPr>
        <w:t xml:space="preserve">usually </w:t>
      </w:r>
      <w:r w:rsidR="00015BBA">
        <w:rPr>
          <w:sz w:val="21"/>
          <w:szCs w:val="21"/>
        </w:rPr>
        <w:t xml:space="preserve">with 5MB space. </w:t>
      </w:r>
      <w:r w:rsidR="00DB1C66">
        <w:rPr>
          <w:sz w:val="21"/>
          <w:szCs w:val="21"/>
        </w:rPr>
        <w:t xml:space="preserve">So L2 cache is considered to be </w:t>
      </w:r>
      <w:r w:rsidR="00A42511">
        <w:rPr>
          <w:sz w:val="21"/>
          <w:szCs w:val="21"/>
        </w:rPr>
        <w:t>a</w:t>
      </w:r>
      <w:r w:rsidR="00DB1C66">
        <w:rPr>
          <w:sz w:val="21"/>
          <w:szCs w:val="21"/>
        </w:rPr>
        <w:t xml:space="preserve"> </w:t>
      </w:r>
      <w:r w:rsidR="00702598">
        <w:rPr>
          <w:sz w:val="21"/>
          <w:szCs w:val="21"/>
        </w:rPr>
        <w:t xml:space="preserve">potential optimization method for kernel fusion tasks. </w:t>
      </w:r>
      <w:r w:rsidR="00A42511">
        <w:rPr>
          <w:sz w:val="21"/>
          <w:szCs w:val="21"/>
        </w:rPr>
        <w:t>However, d</w:t>
      </w:r>
      <w:r w:rsidR="00EE7CE0">
        <w:rPr>
          <w:sz w:val="21"/>
          <w:szCs w:val="21"/>
        </w:rPr>
        <w:t xml:space="preserve">uring the experiment of </w:t>
      </w:r>
      <w:r w:rsidR="00304A39">
        <w:rPr>
          <w:sz w:val="21"/>
          <w:szCs w:val="21"/>
        </w:rPr>
        <w:t xml:space="preserve">assigning the </w:t>
      </w:r>
      <w:r w:rsidR="00860017">
        <w:rPr>
          <w:sz w:val="21"/>
          <w:szCs w:val="21"/>
        </w:rPr>
        <w:t>weights</w:t>
      </w:r>
      <w:r w:rsidR="00304A39">
        <w:rPr>
          <w:sz w:val="21"/>
          <w:szCs w:val="21"/>
        </w:rPr>
        <w:t xml:space="preserve"> </w:t>
      </w:r>
      <w:r w:rsidR="00871EEE">
        <w:rPr>
          <w:sz w:val="21"/>
          <w:szCs w:val="21"/>
        </w:rPr>
        <w:t>matrix</w:t>
      </w:r>
      <w:r w:rsidR="00304A39">
        <w:rPr>
          <w:sz w:val="21"/>
          <w:szCs w:val="21"/>
        </w:rPr>
        <w:t xml:space="preserve"> </w:t>
      </w:r>
      <w:r w:rsidR="008E76B3">
        <w:rPr>
          <w:sz w:val="21"/>
          <w:szCs w:val="21"/>
        </w:rPr>
        <w:t>to L2 cache, not obvious improvement is observed.</w:t>
      </w:r>
      <w:r w:rsidR="00F603E6">
        <w:rPr>
          <w:sz w:val="21"/>
          <w:szCs w:val="21"/>
        </w:rPr>
        <w:t xml:space="preserve"> </w:t>
      </w:r>
      <w:r w:rsidR="002E2FE2">
        <w:rPr>
          <w:sz w:val="21"/>
          <w:szCs w:val="21"/>
        </w:rPr>
        <w:t>This will be discussed in the experime</w:t>
      </w:r>
      <w:r w:rsidR="00860017">
        <w:rPr>
          <w:sz w:val="21"/>
          <w:szCs w:val="21"/>
        </w:rPr>
        <w:t xml:space="preserve">nt chapter. </w:t>
      </w:r>
      <w:r w:rsidR="0071719D">
        <w:rPr>
          <w:sz w:val="21"/>
          <w:szCs w:val="21"/>
        </w:rPr>
        <w:t>On the GPU chip</w:t>
      </w:r>
      <w:r w:rsidR="003E2F2F">
        <w:rPr>
          <w:sz w:val="21"/>
          <w:szCs w:val="21"/>
        </w:rPr>
        <w:t xml:space="preserve">, </w:t>
      </w:r>
      <w:r w:rsidR="00CC4FA3">
        <w:rPr>
          <w:sz w:val="21"/>
          <w:szCs w:val="21"/>
        </w:rPr>
        <w:t>a portion</w:t>
      </w:r>
      <w:r w:rsidR="002C7B75">
        <w:rPr>
          <w:sz w:val="21"/>
          <w:szCs w:val="21"/>
        </w:rPr>
        <w:t xml:space="preserve"> of </w:t>
      </w:r>
      <w:r w:rsidR="0071719D">
        <w:rPr>
          <w:sz w:val="21"/>
          <w:szCs w:val="21"/>
        </w:rPr>
        <w:t>L2 cache</w:t>
      </w:r>
      <w:r w:rsidR="002C7B75">
        <w:rPr>
          <w:sz w:val="21"/>
          <w:szCs w:val="21"/>
        </w:rPr>
        <w:t xml:space="preserve"> memory can be set aside</w:t>
      </w:r>
      <w:r w:rsidR="0071719D">
        <w:rPr>
          <w:sz w:val="21"/>
          <w:szCs w:val="21"/>
        </w:rPr>
        <w:t xml:space="preserve"> </w:t>
      </w:r>
      <w:r w:rsidR="006938AF">
        <w:rPr>
          <w:sz w:val="21"/>
          <w:szCs w:val="21"/>
        </w:rPr>
        <w:t>for access to a data region in global memory</w:t>
      </w:r>
      <w:r w:rsidR="0047112E">
        <w:rPr>
          <w:sz w:val="21"/>
          <w:szCs w:val="21"/>
        </w:rPr>
        <w:t xml:space="preserve">. </w:t>
      </w:r>
      <w:r w:rsidR="00842488">
        <w:rPr>
          <w:sz w:val="21"/>
          <w:szCs w:val="21"/>
        </w:rPr>
        <w:t xml:space="preserve">Instruction </w:t>
      </w:r>
      <w:r w:rsidR="00842488" w:rsidRPr="00842488">
        <w:rPr>
          <w:sz w:val="21"/>
          <w:szCs w:val="21"/>
        </w:rPr>
        <w:t>stream_attribute.accessPolicyWindow.base_ptr  = reinterpret_cast&lt;void*&gt;(ptr)</w:t>
      </w:r>
      <w:r w:rsidR="00842488">
        <w:rPr>
          <w:sz w:val="21"/>
          <w:szCs w:val="21"/>
        </w:rPr>
        <w:t xml:space="preserve"> will </w:t>
      </w:r>
      <w:r w:rsidR="009968B0">
        <w:rPr>
          <w:sz w:val="21"/>
          <w:szCs w:val="21"/>
        </w:rPr>
        <w:t xml:space="preserve">stream </w:t>
      </w:r>
      <w:r w:rsidR="00F43C66">
        <w:rPr>
          <w:sz w:val="21"/>
          <w:szCs w:val="21"/>
        </w:rPr>
        <w:t>a window star</w:t>
      </w:r>
      <w:r w:rsidR="00F07B11">
        <w:rPr>
          <w:sz w:val="21"/>
          <w:szCs w:val="21"/>
        </w:rPr>
        <w:t>t</w:t>
      </w:r>
      <w:r w:rsidR="00F43C66">
        <w:rPr>
          <w:sz w:val="21"/>
          <w:szCs w:val="21"/>
        </w:rPr>
        <w:t>ing from the pointer to L2 cache.</w:t>
      </w:r>
      <w:r w:rsidR="00842488" w:rsidRPr="00842488">
        <w:rPr>
          <w:sz w:val="21"/>
          <w:szCs w:val="21"/>
        </w:rPr>
        <w:t xml:space="preserve"> </w:t>
      </w:r>
      <w:r w:rsidR="0047112E">
        <w:rPr>
          <w:sz w:val="21"/>
          <w:szCs w:val="21"/>
        </w:rPr>
        <w:t xml:space="preserve">This set-aside portion is designed to be </w:t>
      </w:r>
      <w:r w:rsidR="00524F70">
        <w:rPr>
          <w:sz w:val="21"/>
          <w:szCs w:val="21"/>
        </w:rPr>
        <w:t xml:space="preserve">later </w:t>
      </w:r>
      <w:r w:rsidR="0047112E">
        <w:rPr>
          <w:sz w:val="21"/>
          <w:szCs w:val="21"/>
        </w:rPr>
        <w:t>used by persistent accesses</w:t>
      </w:r>
      <w:r w:rsidR="007C2FE7">
        <w:rPr>
          <w:sz w:val="21"/>
          <w:szCs w:val="21"/>
        </w:rPr>
        <w:t>, which means</w:t>
      </w:r>
      <w:r w:rsidR="00444087">
        <w:rPr>
          <w:sz w:val="21"/>
          <w:szCs w:val="21"/>
        </w:rPr>
        <w:t xml:space="preserve"> that</w:t>
      </w:r>
      <w:r w:rsidR="007C2FE7">
        <w:rPr>
          <w:sz w:val="21"/>
          <w:szCs w:val="21"/>
        </w:rPr>
        <w:t xml:space="preserve"> the data </w:t>
      </w:r>
      <w:r w:rsidR="00444087">
        <w:rPr>
          <w:sz w:val="21"/>
          <w:szCs w:val="21"/>
        </w:rPr>
        <w:t xml:space="preserve">on L2 cache </w:t>
      </w:r>
      <w:r w:rsidR="001C529F">
        <w:rPr>
          <w:sz w:val="21"/>
          <w:szCs w:val="21"/>
        </w:rPr>
        <w:t>will not be access</w:t>
      </w:r>
      <w:r w:rsidR="001E51B6">
        <w:rPr>
          <w:sz w:val="21"/>
          <w:szCs w:val="21"/>
        </w:rPr>
        <w:t>ed</w:t>
      </w:r>
      <w:r w:rsidR="001C529F">
        <w:rPr>
          <w:sz w:val="21"/>
          <w:szCs w:val="21"/>
        </w:rPr>
        <w:t xml:space="preserve"> only once but frequently during the program. </w:t>
      </w:r>
      <w:r w:rsidR="000D2987">
        <w:rPr>
          <w:sz w:val="21"/>
          <w:szCs w:val="21"/>
        </w:rPr>
        <w:t>In the kernel fusion</w:t>
      </w:r>
      <w:r w:rsidR="000F7948">
        <w:rPr>
          <w:sz w:val="21"/>
          <w:szCs w:val="21"/>
        </w:rPr>
        <w:t xml:space="preserve"> of</w:t>
      </w:r>
      <w:r w:rsidR="00BD66F6">
        <w:rPr>
          <w:sz w:val="21"/>
          <w:szCs w:val="21"/>
        </w:rPr>
        <w:t xml:space="preserve"> a</w:t>
      </w:r>
      <w:r w:rsidR="000F7948">
        <w:rPr>
          <w:sz w:val="21"/>
          <w:szCs w:val="21"/>
        </w:rPr>
        <w:t xml:space="preserve"> fully-connected network, the input matrix will be access only once</w:t>
      </w:r>
      <w:r w:rsidR="004918E0">
        <w:rPr>
          <w:sz w:val="21"/>
          <w:szCs w:val="21"/>
        </w:rPr>
        <w:t>, but the weight matri</w:t>
      </w:r>
      <w:r w:rsidR="0026755A">
        <w:rPr>
          <w:sz w:val="21"/>
          <w:szCs w:val="21"/>
        </w:rPr>
        <w:t>ces</w:t>
      </w:r>
      <w:r w:rsidR="004918E0">
        <w:rPr>
          <w:sz w:val="21"/>
          <w:szCs w:val="21"/>
        </w:rPr>
        <w:t xml:space="preserve"> can be access multiple times, since the device may </w:t>
      </w:r>
      <w:r w:rsidR="0026755A">
        <w:rPr>
          <w:sz w:val="21"/>
          <w:szCs w:val="21"/>
        </w:rPr>
        <w:t>compute</w:t>
      </w:r>
      <w:r w:rsidR="004918E0">
        <w:rPr>
          <w:sz w:val="21"/>
          <w:szCs w:val="21"/>
        </w:rPr>
        <w:t xml:space="preserve"> </w:t>
      </w:r>
      <w:r w:rsidR="005D748C">
        <w:rPr>
          <w:sz w:val="21"/>
          <w:szCs w:val="21"/>
        </w:rPr>
        <w:t>millions ba</w:t>
      </w:r>
      <w:r w:rsidR="000F1ACB">
        <w:rPr>
          <w:sz w:val="21"/>
          <w:szCs w:val="21"/>
        </w:rPr>
        <w:t>t</w:t>
      </w:r>
      <w:r w:rsidR="005D748C">
        <w:rPr>
          <w:sz w:val="21"/>
          <w:szCs w:val="21"/>
        </w:rPr>
        <w:t>ch</w:t>
      </w:r>
      <w:r w:rsidR="000F1ACB">
        <w:rPr>
          <w:sz w:val="21"/>
          <w:szCs w:val="21"/>
        </w:rPr>
        <w:t>es</w:t>
      </w:r>
      <w:r w:rsidR="005D748C">
        <w:rPr>
          <w:sz w:val="21"/>
          <w:szCs w:val="21"/>
        </w:rPr>
        <w:t xml:space="preserve"> of input vectors in </w:t>
      </w:r>
      <w:r w:rsidR="000F1ACB">
        <w:rPr>
          <w:sz w:val="21"/>
          <w:szCs w:val="21"/>
        </w:rPr>
        <w:t xml:space="preserve">several </w:t>
      </w:r>
      <w:r w:rsidR="005C3323">
        <w:rPr>
          <w:sz w:val="21"/>
          <w:szCs w:val="21"/>
        </w:rPr>
        <w:t>serial loops, in this way, the weight matri</w:t>
      </w:r>
      <w:r w:rsidR="00433A06">
        <w:rPr>
          <w:sz w:val="21"/>
          <w:szCs w:val="21"/>
        </w:rPr>
        <w:t>ces</w:t>
      </w:r>
      <w:r w:rsidR="005C3323">
        <w:rPr>
          <w:sz w:val="21"/>
          <w:szCs w:val="21"/>
        </w:rPr>
        <w:t xml:space="preserve"> of each layer will be accessed </w:t>
      </w:r>
      <w:r w:rsidR="00664928">
        <w:rPr>
          <w:sz w:val="21"/>
          <w:szCs w:val="21"/>
        </w:rPr>
        <w:t xml:space="preserve">multiple times. </w:t>
      </w:r>
      <w:r w:rsidR="00F02376">
        <w:rPr>
          <w:sz w:val="21"/>
          <w:szCs w:val="21"/>
        </w:rPr>
        <w:t xml:space="preserve">L2 </w:t>
      </w:r>
      <w:r w:rsidR="005B7C4F">
        <w:rPr>
          <w:sz w:val="21"/>
          <w:szCs w:val="21"/>
        </w:rPr>
        <w:t xml:space="preserve">cache can </w:t>
      </w:r>
      <w:r w:rsidR="000D2987">
        <w:rPr>
          <w:sz w:val="21"/>
          <w:szCs w:val="21"/>
        </w:rPr>
        <w:t>potentially benefit the persistent data access</w:t>
      </w:r>
      <w:r w:rsidR="00433A06">
        <w:rPr>
          <w:sz w:val="21"/>
          <w:szCs w:val="21"/>
        </w:rPr>
        <w:t xml:space="preserve"> of weight matrices</w:t>
      </w:r>
      <w:r w:rsidR="000D2987">
        <w:rPr>
          <w:sz w:val="21"/>
          <w:szCs w:val="21"/>
        </w:rPr>
        <w:t>.</w:t>
      </w:r>
      <w:r w:rsidR="00A60B83">
        <w:rPr>
          <w:sz w:val="21"/>
          <w:szCs w:val="21"/>
        </w:rPr>
        <w:t xml:space="preserve"> </w:t>
      </w:r>
      <w:r w:rsidR="00092EA5" w:rsidRPr="00092EA5">
        <w:rPr>
          <w:sz w:val="21"/>
          <w:szCs w:val="21"/>
        </w:rPr>
        <w:t>One point to note is</w:t>
      </w:r>
      <w:r w:rsidR="00092EA5">
        <w:rPr>
          <w:sz w:val="21"/>
          <w:szCs w:val="21"/>
        </w:rPr>
        <w:t xml:space="preserve"> that the sliding window </w:t>
      </w:r>
      <w:r w:rsidR="00784620">
        <w:rPr>
          <w:sz w:val="21"/>
          <w:szCs w:val="21"/>
        </w:rPr>
        <w:t xml:space="preserve">size </w:t>
      </w:r>
      <w:r w:rsidR="004377D1">
        <w:rPr>
          <w:sz w:val="21"/>
          <w:szCs w:val="21"/>
        </w:rPr>
        <w:t xml:space="preserve">needs to fit the </w:t>
      </w:r>
      <w:r w:rsidR="00DD4D17">
        <w:rPr>
          <w:sz w:val="21"/>
          <w:szCs w:val="21"/>
        </w:rPr>
        <w:t xml:space="preserve">persistent data to </w:t>
      </w:r>
      <w:r w:rsidR="00E96DCA">
        <w:rPr>
          <w:sz w:val="21"/>
          <w:szCs w:val="21"/>
        </w:rPr>
        <w:t xml:space="preserve">achieve better performance. </w:t>
      </w:r>
      <w:r w:rsidR="0045704A">
        <w:rPr>
          <w:sz w:val="21"/>
          <w:szCs w:val="21"/>
        </w:rPr>
        <w:t xml:space="preserve">With an </w:t>
      </w:r>
      <w:r w:rsidR="000E3742">
        <w:rPr>
          <w:sz w:val="21"/>
          <w:szCs w:val="21"/>
        </w:rPr>
        <w:t>appropriate</w:t>
      </w:r>
      <w:r w:rsidR="0045704A">
        <w:rPr>
          <w:sz w:val="21"/>
          <w:szCs w:val="21"/>
        </w:rPr>
        <w:t xml:space="preserve"> </w:t>
      </w:r>
      <w:r w:rsidR="000E3742">
        <w:rPr>
          <w:sz w:val="21"/>
          <w:szCs w:val="21"/>
        </w:rPr>
        <w:t xml:space="preserve">hit-ratio the performance can be increased by 50% according to the </w:t>
      </w:r>
      <w:r w:rsidR="004A4DF3">
        <w:rPr>
          <w:sz w:val="21"/>
          <w:szCs w:val="21"/>
        </w:rPr>
        <w:t xml:space="preserve">CUDA best practices guide, however, </w:t>
      </w:r>
      <w:r w:rsidR="00C76089">
        <w:rPr>
          <w:sz w:val="21"/>
          <w:szCs w:val="21"/>
        </w:rPr>
        <w:t xml:space="preserve">once the persistent data exceeds the size of L2 cache portion, </w:t>
      </w:r>
      <w:r w:rsidR="008F6E4B">
        <w:rPr>
          <w:sz w:val="21"/>
          <w:szCs w:val="21"/>
        </w:rPr>
        <w:t xml:space="preserve">the performance is observed </w:t>
      </w:r>
      <w:r w:rsidR="00B84707">
        <w:rPr>
          <w:sz w:val="21"/>
          <w:szCs w:val="21"/>
        </w:rPr>
        <w:t>with 10% decrease.</w:t>
      </w:r>
    </w:p>
    <w:p w14:paraId="27499D62" w14:textId="77777777" w:rsidR="00CC73F9" w:rsidRDefault="00CC73F9" w:rsidP="00B13502">
      <w:pPr>
        <w:pStyle w:val="a3"/>
        <w:pBdr>
          <w:bottom w:val="single" w:sz="6" w:space="18" w:color="auto"/>
        </w:pBdr>
        <w:jc w:val="left"/>
        <w:outlineLvl w:val="0"/>
        <w:rPr>
          <w:sz w:val="21"/>
          <w:szCs w:val="21"/>
        </w:rPr>
      </w:pPr>
    </w:p>
    <w:p w14:paraId="42604DF8" w14:textId="7BB01A3F" w:rsidR="00D11DF8" w:rsidRPr="00D11DF8" w:rsidRDefault="00D11DF8" w:rsidP="00D11DF8">
      <w:pPr>
        <w:pStyle w:val="a3"/>
        <w:pBdr>
          <w:bottom w:val="single" w:sz="6" w:space="18" w:color="auto"/>
        </w:pBdr>
        <w:jc w:val="left"/>
        <w:outlineLvl w:val="2"/>
        <w:rPr>
          <w:b/>
          <w:bCs/>
          <w:sz w:val="21"/>
          <w:szCs w:val="21"/>
        </w:rPr>
      </w:pPr>
      <w:r w:rsidRPr="006A18E9">
        <w:rPr>
          <w:b/>
          <w:bCs/>
          <w:sz w:val="21"/>
          <w:szCs w:val="21"/>
        </w:rPr>
        <w:t>2.</w:t>
      </w:r>
      <w:r>
        <w:rPr>
          <w:b/>
          <w:bCs/>
          <w:sz w:val="21"/>
          <w:szCs w:val="21"/>
        </w:rPr>
        <w:t>1.4</w:t>
      </w:r>
      <w:r w:rsidRPr="006A18E9">
        <w:rPr>
          <w:b/>
          <w:bCs/>
          <w:sz w:val="21"/>
          <w:szCs w:val="21"/>
        </w:rPr>
        <w:t xml:space="preserve"> </w:t>
      </w:r>
      <w:r>
        <w:rPr>
          <w:b/>
          <w:bCs/>
          <w:sz w:val="21"/>
          <w:szCs w:val="21"/>
        </w:rPr>
        <w:t xml:space="preserve">Shared </w:t>
      </w:r>
      <w:r w:rsidRPr="00617983">
        <w:rPr>
          <w:b/>
          <w:bCs/>
          <w:sz w:val="21"/>
          <w:szCs w:val="21"/>
        </w:rPr>
        <w:t>Memory</w:t>
      </w:r>
    </w:p>
    <w:p w14:paraId="04CE9D08" w14:textId="33915DD2" w:rsidR="00F33A9C" w:rsidRDefault="00CC73F9" w:rsidP="00B13502">
      <w:pPr>
        <w:pStyle w:val="a3"/>
        <w:pBdr>
          <w:bottom w:val="single" w:sz="6" w:space="18" w:color="auto"/>
        </w:pBdr>
        <w:jc w:val="left"/>
        <w:outlineLvl w:val="0"/>
        <w:rPr>
          <w:sz w:val="21"/>
          <w:szCs w:val="21"/>
        </w:rPr>
      </w:pPr>
      <w:r>
        <w:rPr>
          <w:rFonts w:hint="eastAsia"/>
          <w:sz w:val="21"/>
          <w:szCs w:val="21"/>
        </w:rPr>
        <w:t>S</w:t>
      </w:r>
      <w:r>
        <w:rPr>
          <w:sz w:val="21"/>
          <w:szCs w:val="21"/>
        </w:rPr>
        <w:t>hared memory</w:t>
      </w:r>
      <w:r w:rsidR="00BC31AD">
        <w:rPr>
          <w:sz w:val="21"/>
          <w:szCs w:val="21"/>
        </w:rPr>
        <w:t xml:space="preserve"> </w:t>
      </w:r>
      <w:r w:rsidR="00BC31AD" w:rsidRPr="00BC31AD">
        <w:rPr>
          <w:sz w:val="21"/>
          <w:szCs w:val="21"/>
        </w:rPr>
        <w:t>has much higher bandwidth and lower latency than local and global memory</w:t>
      </w:r>
      <w:r w:rsidR="00BC31AD">
        <w:rPr>
          <w:sz w:val="21"/>
          <w:szCs w:val="21"/>
        </w:rPr>
        <w:t xml:space="preserve"> in the case of no </w:t>
      </w:r>
      <w:r w:rsidR="00307924">
        <w:rPr>
          <w:sz w:val="21"/>
          <w:szCs w:val="21"/>
        </w:rPr>
        <w:t xml:space="preserve">bank conflicts between threads. </w:t>
      </w:r>
      <w:r w:rsidR="00C3181F">
        <w:rPr>
          <w:sz w:val="21"/>
          <w:szCs w:val="21"/>
        </w:rPr>
        <w:t xml:space="preserve">It enables cooperation between the threads in the same block, since each block </w:t>
      </w:r>
      <w:r w:rsidR="008E5D51">
        <w:rPr>
          <w:sz w:val="21"/>
          <w:szCs w:val="21"/>
        </w:rPr>
        <w:t>has 48KB shared memory by default</w:t>
      </w:r>
      <w:r w:rsidR="00A93BB0">
        <w:rPr>
          <w:sz w:val="21"/>
          <w:szCs w:val="21"/>
        </w:rPr>
        <w:t xml:space="preserve">, </w:t>
      </w:r>
      <w:r w:rsidR="00A60FBD">
        <w:rPr>
          <w:sz w:val="21"/>
          <w:szCs w:val="21"/>
        </w:rPr>
        <w:t>which can be allocated using the __shared__ memory space spe</w:t>
      </w:r>
      <w:r w:rsidR="00422DAE">
        <w:rPr>
          <w:sz w:val="21"/>
          <w:szCs w:val="21"/>
        </w:rPr>
        <w:t>cifier</w:t>
      </w:r>
      <w:r w:rsidR="008E5D51">
        <w:rPr>
          <w:sz w:val="21"/>
          <w:szCs w:val="21"/>
        </w:rPr>
        <w:t xml:space="preserve">. </w:t>
      </w:r>
      <w:r w:rsidR="00982F14">
        <w:rPr>
          <w:sz w:val="21"/>
          <w:szCs w:val="21"/>
        </w:rPr>
        <w:t>Shared memory is suitable for</w:t>
      </w:r>
      <w:r w:rsidR="00A023E1">
        <w:rPr>
          <w:sz w:val="21"/>
          <w:szCs w:val="21"/>
        </w:rPr>
        <w:t xml:space="preserve"> exchanging</w:t>
      </w:r>
      <w:r w:rsidR="00982F14">
        <w:rPr>
          <w:sz w:val="21"/>
          <w:szCs w:val="21"/>
        </w:rPr>
        <w:t xml:space="preserve"> intermediate results </w:t>
      </w:r>
      <w:r w:rsidR="00E06AC2">
        <w:rPr>
          <w:sz w:val="21"/>
          <w:szCs w:val="21"/>
        </w:rPr>
        <w:t>with a relatively small size. Take half-precision as an example</w:t>
      </w:r>
      <w:r w:rsidR="00FA1171">
        <w:rPr>
          <w:sz w:val="21"/>
          <w:szCs w:val="21"/>
        </w:rPr>
        <w:t>, each half-precision float16 data spans</w:t>
      </w:r>
      <w:r w:rsidR="0044548A">
        <w:rPr>
          <w:sz w:val="21"/>
          <w:szCs w:val="21"/>
        </w:rPr>
        <w:t xml:space="preserve"> 2 bytes, and 48 KB shared memory has a space </w:t>
      </w:r>
      <w:r w:rsidR="00CF1C68">
        <w:rPr>
          <w:sz w:val="21"/>
          <w:szCs w:val="21"/>
        </w:rPr>
        <w:t>of 48 * 1024 = 49152 bytes</w:t>
      </w:r>
      <w:r w:rsidR="00C61BEA">
        <w:rPr>
          <w:sz w:val="21"/>
          <w:szCs w:val="21"/>
        </w:rPr>
        <w:t xml:space="preserve">, which are exactly 24576 half-precision values. </w:t>
      </w:r>
    </w:p>
    <w:tbl>
      <w:tblPr>
        <w:tblStyle w:val="ac"/>
        <w:tblW w:w="0" w:type="auto"/>
        <w:tblLook w:val="04A0" w:firstRow="1" w:lastRow="0" w:firstColumn="1" w:lastColumn="0" w:noHBand="0" w:noVBand="1"/>
      </w:tblPr>
      <w:tblGrid>
        <w:gridCol w:w="2765"/>
        <w:gridCol w:w="2765"/>
        <w:gridCol w:w="2766"/>
      </w:tblGrid>
      <w:tr w:rsidR="00080F1E" w14:paraId="691DD396" w14:textId="77777777" w:rsidTr="00080F1E">
        <w:tc>
          <w:tcPr>
            <w:tcW w:w="2765" w:type="dxa"/>
          </w:tcPr>
          <w:p w14:paraId="002DA851" w14:textId="66558CA5" w:rsidR="00080F1E" w:rsidRDefault="00990E62" w:rsidP="00B13502">
            <w:pPr>
              <w:pStyle w:val="a3"/>
              <w:pBdr>
                <w:bottom w:val="none" w:sz="0" w:space="0" w:color="auto"/>
              </w:pBdr>
              <w:jc w:val="left"/>
              <w:outlineLvl w:val="0"/>
              <w:rPr>
                <w:sz w:val="21"/>
                <w:szCs w:val="21"/>
              </w:rPr>
            </w:pPr>
            <w:r>
              <w:rPr>
                <w:rFonts w:hint="eastAsia"/>
                <w:sz w:val="21"/>
                <w:szCs w:val="21"/>
              </w:rPr>
              <w:t>H</w:t>
            </w:r>
            <w:r>
              <w:rPr>
                <w:sz w:val="21"/>
                <w:szCs w:val="21"/>
              </w:rPr>
              <w:t>idden channels</w:t>
            </w:r>
          </w:p>
        </w:tc>
        <w:tc>
          <w:tcPr>
            <w:tcW w:w="2765" w:type="dxa"/>
          </w:tcPr>
          <w:p w14:paraId="729ECA5E" w14:textId="55C73A68" w:rsidR="00080F1E" w:rsidRDefault="00A035BE" w:rsidP="00B13502">
            <w:pPr>
              <w:pStyle w:val="a3"/>
              <w:pBdr>
                <w:bottom w:val="none" w:sz="0" w:space="0" w:color="auto"/>
              </w:pBdr>
              <w:jc w:val="left"/>
              <w:outlineLvl w:val="0"/>
              <w:rPr>
                <w:sz w:val="21"/>
                <w:szCs w:val="21"/>
              </w:rPr>
            </w:pPr>
            <w:r>
              <w:rPr>
                <w:sz w:val="21"/>
                <w:szCs w:val="21"/>
              </w:rPr>
              <w:t>Batch size in a warp</w:t>
            </w:r>
          </w:p>
        </w:tc>
        <w:tc>
          <w:tcPr>
            <w:tcW w:w="2766" w:type="dxa"/>
          </w:tcPr>
          <w:p w14:paraId="50C67907" w14:textId="6541B37B" w:rsidR="00080F1E" w:rsidRDefault="00A035BE" w:rsidP="00B13502">
            <w:pPr>
              <w:pStyle w:val="a3"/>
              <w:pBdr>
                <w:bottom w:val="none" w:sz="0" w:space="0" w:color="auto"/>
              </w:pBdr>
              <w:jc w:val="left"/>
              <w:outlineLvl w:val="0"/>
              <w:rPr>
                <w:sz w:val="21"/>
                <w:szCs w:val="21"/>
              </w:rPr>
            </w:pPr>
            <w:r>
              <w:rPr>
                <w:rFonts w:hint="eastAsia"/>
                <w:sz w:val="21"/>
                <w:szCs w:val="21"/>
              </w:rPr>
              <w:t>W</w:t>
            </w:r>
            <w:r>
              <w:rPr>
                <w:sz w:val="21"/>
                <w:szCs w:val="21"/>
              </w:rPr>
              <w:t>arp number in a block</w:t>
            </w:r>
          </w:p>
        </w:tc>
      </w:tr>
      <w:tr w:rsidR="00080F1E" w14:paraId="10E15955" w14:textId="77777777" w:rsidTr="00080F1E">
        <w:tc>
          <w:tcPr>
            <w:tcW w:w="2765" w:type="dxa"/>
          </w:tcPr>
          <w:p w14:paraId="384B1DB9" w14:textId="7DB437D0" w:rsidR="00080F1E" w:rsidRDefault="00A035BE" w:rsidP="00B13502">
            <w:pPr>
              <w:pStyle w:val="a3"/>
              <w:pBdr>
                <w:bottom w:val="none" w:sz="0" w:space="0" w:color="auto"/>
              </w:pBdr>
              <w:jc w:val="left"/>
              <w:outlineLvl w:val="0"/>
              <w:rPr>
                <w:sz w:val="21"/>
                <w:szCs w:val="21"/>
              </w:rPr>
            </w:pPr>
            <w:r>
              <w:rPr>
                <w:rFonts w:hint="eastAsia"/>
                <w:sz w:val="21"/>
                <w:szCs w:val="21"/>
              </w:rPr>
              <w:t>1</w:t>
            </w:r>
            <w:r>
              <w:rPr>
                <w:sz w:val="21"/>
                <w:szCs w:val="21"/>
              </w:rPr>
              <w:t>28</w:t>
            </w:r>
          </w:p>
        </w:tc>
        <w:tc>
          <w:tcPr>
            <w:tcW w:w="2765" w:type="dxa"/>
          </w:tcPr>
          <w:p w14:paraId="34C02231" w14:textId="26FE0B04" w:rsidR="00080F1E" w:rsidRDefault="00A035BE" w:rsidP="00B13502">
            <w:pPr>
              <w:pStyle w:val="a3"/>
              <w:pBdr>
                <w:bottom w:val="none" w:sz="0" w:space="0" w:color="auto"/>
              </w:pBdr>
              <w:jc w:val="left"/>
              <w:outlineLvl w:val="0"/>
              <w:rPr>
                <w:sz w:val="21"/>
                <w:szCs w:val="21"/>
              </w:rPr>
            </w:pPr>
            <w:r>
              <w:rPr>
                <w:rFonts w:hint="eastAsia"/>
                <w:sz w:val="21"/>
                <w:szCs w:val="21"/>
              </w:rPr>
              <w:t>6</w:t>
            </w:r>
            <w:r>
              <w:rPr>
                <w:sz w:val="21"/>
                <w:szCs w:val="21"/>
              </w:rPr>
              <w:t>4</w:t>
            </w:r>
          </w:p>
        </w:tc>
        <w:tc>
          <w:tcPr>
            <w:tcW w:w="2766" w:type="dxa"/>
          </w:tcPr>
          <w:p w14:paraId="49EC7F6D" w14:textId="6243BE99" w:rsidR="00080F1E" w:rsidRDefault="00D619AB" w:rsidP="00B13502">
            <w:pPr>
              <w:pStyle w:val="a3"/>
              <w:pBdr>
                <w:bottom w:val="none" w:sz="0" w:space="0" w:color="auto"/>
              </w:pBdr>
              <w:jc w:val="left"/>
              <w:outlineLvl w:val="0"/>
              <w:rPr>
                <w:sz w:val="21"/>
                <w:szCs w:val="21"/>
              </w:rPr>
            </w:pPr>
            <w:r>
              <w:rPr>
                <w:rFonts w:hint="eastAsia"/>
                <w:sz w:val="21"/>
                <w:szCs w:val="21"/>
              </w:rPr>
              <w:t>3</w:t>
            </w:r>
          </w:p>
        </w:tc>
      </w:tr>
      <w:tr w:rsidR="00080F1E" w14:paraId="78411214" w14:textId="77777777" w:rsidTr="00080F1E">
        <w:tc>
          <w:tcPr>
            <w:tcW w:w="2765" w:type="dxa"/>
          </w:tcPr>
          <w:p w14:paraId="302CD876" w14:textId="69C77B0A" w:rsidR="00080F1E" w:rsidRDefault="00A035BE" w:rsidP="00B13502">
            <w:pPr>
              <w:pStyle w:val="a3"/>
              <w:pBdr>
                <w:bottom w:val="none" w:sz="0" w:space="0" w:color="auto"/>
              </w:pBdr>
              <w:jc w:val="left"/>
              <w:outlineLvl w:val="0"/>
              <w:rPr>
                <w:sz w:val="21"/>
                <w:szCs w:val="21"/>
              </w:rPr>
            </w:pPr>
            <w:r>
              <w:rPr>
                <w:rFonts w:hint="eastAsia"/>
                <w:sz w:val="21"/>
                <w:szCs w:val="21"/>
              </w:rPr>
              <w:t>1</w:t>
            </w:r>
            <w:r>
              <w:rPr>
                <w:sz w:val="21"/>
                <w:szCs w:val="21"/>
              </w:rPr>
              <w:t>28</w:t>
            </w:r>
          </w:p>
        </w:tc>
        <w:tc>
          <w:tcPr>
            <w:tcW w:w="2765" w:type="dxa"/>
          </w:tcPr>
          <w:p w14:paraId="437904C1" w14:textId="7AC8D27D" w:rsidR="00080F1E" w:rsidRDefault="00A035BE" w:rsidP="00B13502">
            <w:pPr>
              <w:pStyle w:val="a3"/>
              <w:pBdr>
                <w:bottom w:val="none" w:sz="0" w:space="0" w:color="auto"/>
              </w:pBdr>
              <w:jc w:val="left"/>
              <w:outlineLvl w:val="0"/>
              <w:rPr>
                <w:sz w:val="21"/>
                <w:szCs w:val="21"/>
              </w:rPr>
            </w:pPr>
            <w:r>
              <w:rPr>
                <w:rFonts w:hint="eastAsia"/>
                <w:sz w:val="21"/>
                <w:szCs w:val="21"/>
              </w:rPr>
              <w:t>3</w:t>
            </w:r>
            <w:r>
              <w:rPr>
                <w:sz w:val="21"/>
                <w:szCs w:val="21"/>
              </w:rPr>
              <w:t>2</w:t>
            </w:r>
          </w:p>
        </w:tc>
        <w:tc>
          <w:tcPr>
            <w:tcW w:w="2766" w:type="dxa"/>
          </w:tcPr>
          <w:p w14:paraId="14B82A72" w14:textId="691FD0F3" w:rsidR="00080F1E" w:rsidRDefault="005D3F49" w:rsidP="00B13502">
            <w:pPr>
              <w:pStyle w:val="a3"/>
              <w:pBdr>
                <w:bottom w:val="none" w:sz="0" w:space="0" w:color="auto"/>
              </w:pBdr>
              <w:jc w:val="left"/>
              <w:outlineLvl w:val="0"/>
              <w:rPr>
                <w:sz w:val="21"/>
                <w:szCs w:val="21"/>
              </w:rPr>
            </w:pPr>
            <w:r>
              <w:rPr>
                <w:rFonts w:hint="eastAsia"/>
                <w:sz w:val="21"/>
                <w:szCs w:val="21"/>
              </w:rPr>
              <w:t>6</w:t>
            </w:r>
          </w:p>
        </w:tc>
      </w:tr>
      <w:tr w:rsidR="00080F1E" w14:paraId="003065EB" w14:textId="77777777" w:rsidTr="00080F1E">
        <w:tc>
          <w:tcPr>
            <w:tcW w:w="2765" w:type="dxa"/>
          </w:tcPr>
          <w:p w14:paraId="735F9215" w14:textId="7BE5409D" w:rsidR="00080F1E" w:rsidRDefault="00A035BE" w:rsidP="00B13502">
            <w:pPr>
              <w:pStyle w:val="a3"/>
              <w:pBdr>
                <w:bottom w:val="none" w:sz="0" w:space="0" w:color="auto"/>
              </w:pBdr>
              <w:jc w:val="left"/>
              <w:outlineLvl w:val="0"/>
              <w:rPr>
                <w:sz w:val="21"/>
                <w:szCs w:val="21"/>
              </w:rPr>
            </w:pPr>
            <w:r>
              <w:rPr>
                <w:rFonts w:hint="eastAsia"/>
                <w:sz w:val="21"/>
                <w:szCs w:val="21"/>
              </w:rPr>
              <w:t>1</w:t>
            </w:r>
            <w:r>
              <w:rPr>
                <w:sz w:val="21"/>
                <w:szCs w:val="21"/>
              </w:rPr>
              <w:t>28</w:t>
            </w:r>
          </w:p>
        </w:tc>
        <w:tc>
          <w:tcPr>
            <w:tcW w:w="2765" w:type="dxa"/>
          </w:tcPr>
          <w:p w14:paraId="3474238B" w14:textId="04E4DC39" w:rsidR="00080F1E" w:rsidRDefault="005D3F49" w:rsidP="00B13502">
            <w:pPr>
              <w:pStyle w:val="a3"/>
              <w:pBdr>
                <w:bottom w:val="none" w:sz="0" w:space="0" w:color="auto"/>
              </w:pBdr>
              <w:jc w:val="left"/>
              <w:outlineLvl w:val="0"/>
              <w:rPr>
                <w:sz w:val="21"/>
                <w:szCs w:val="21"/>
              </w:rPr>
            </w:pPr>
            <w:r>
              <w:rPr>
                <w:rFonts w:hint="eastAsia"/>
                <w:sz w:val="21"/>
                <w:szCs w:val="21"/>
              </w:rPr>
              <w:t>1</w:t>
            </w:r>
            <w:r>
              <w:rPr>
                <w:sz w:val="21"/>
                <w:szCs w:val="21"/>
              </w:rPr>
              <w:t>6</w:t>
            </w:r>
          </w:p>
        </w:tc>
        <w:tc>
          <w:tcPr>
            <w:tcW w:w="2766" w:type="dxa"/>
          </w:tcPr>
          <w:p w14:paraId="66846555" w14:textId="745A9B44" w:rsidR="00080F1E" w:rsidRDefault="00D619AB" w:rsidP="00B13502">
            <w:pPr>
              <w:pStyle w:val="a3"/>
              <w:pBdr>
                <w:bottom w:val="none" w:sz="0" w:space="0" w:color="auto"/>
              </w:pBdr>
              <w:jc w:val="left"/>
              <w:outlineLvl w:val="0"/>
              <w:rPr>
                <w:sz w:val="21"/>
                <w:szCs w:val="21"/>
              </w:rPr>
            </w:pPr>
            <w:r>
              <w:rPr>
                <w:rFonts w:hint="eastAsia"/>
                <w:sz w:val="21"/>
                <w:szCs w:val="21"/>
              </w:rPr>
              <w:t>1</w:t>
            </w:r>
            <w:r>
              <w:rPr>
                <w:sz w:val="21"/>
                <w:szCs w:val="21"/>
              </w:rPr>
              <w:t>2</w:t>
            </w:r>
          </w:p>
        </w:tc>
      </w:tr>
      <w:tr w:rsidR="00080F1E" w14:paraId="38F4D4CB" w14:textId="77777777" w:rsidTr="00080F1E">
        <w:tc>
          <w:tcPr>
            <w:tcW w:w="2765" w:type="dxa"/>
          </w:tcPr>
          <w:p w14:paraId="5BC29B65" w14:textId="4ED7F3DD" w:rsidR="00080F1E" w:rsidRDefault="005D3F49" w:rsidP="00B13502">
            <w:pPr>
              <w:pStyle w:val="a3"/>
              <w:pBdr>
                <w:bottom w:val="none" w:sz="0" w:space="0" w:color="auto"/>
              </w:pBdr>
              <w:jc w:val="left"/>
              <w:outlineLvl w:val="0"/>
              <w:rPr>
                <w:sz w:val="21"/>
                <w:szCs w:val="21"/>
              </w:rPr>
            </w:pPr>
            <w:r>
              <w:rPr>
                <w:rFonts w:hint="eastAsia"/>
                <w:sz w:val="21"/>
                <w:szCs w:val="21"/>
              </w:rPr>
              <w:lastRenderedPageBreak/>
              <w:t>1</w:t>
            </w:r>
            <w:r>
              <w:rPr>
                <w:sz w:val="21"/>
                <w:szCs w:val="21"/>
              </w:rPr>
              <w:t>28</w:t>
            </w:r>
          </w:p>
        </w:tc>
        <w:tc>
          <w:tcPr>
            <w:tcW w:w="2765" w:type="dxa"/>
          </w:tcPr>
          <w:p w14:paraId="53D06648" w14:textId="5AE1234A" w:rsidR="00080F1E" w:rsidRDefault="005D3F49" w:rsidP="00B13502">
            <w:pPr>
              <w:pStyle w:val="a3"/>
              <w:pBdr>
                <w:bottom w:val="none" w:sz="0" w:space="0" w:color="auto"/>
              </w:pBdr>
              <w:jc w:val="left"/>
              <w:outlineLvl w:val="0"/>
              <w:rPr>
                <w:sz w:val="21"/>
                <w:szCs w:val="21"/>
              </w:rPr>
            </w:pPr>
            <w:r>
              <w:rPr>
                <w:rFonts w:hint="eastAsia"/>
                <w:sz w:val="21"/>
                <w:szCs w:val="21"/>
              </w:rPr>
              <w:t>8</w:t>
            </w:r>
          </w:p>
        </w:tc>
        <w:tc>
          <w:tcPr>
            <w:tcW w:w="2766" w:type="dxa"/>
          </w:tcPr>
          <w:p w14:paraId="7CF0B24B" w14:textId="45943861" w:rsidR="00080F1E" w:rsidRDefault="00D619AB" w:rsidP="00B13502">
            <w:pPr>
              <w:pStyle w:val="a3"/>
              <w:pBdr>
                <w:bottom w:val="none" w:sz="0" w:space="0" w:color="auto"/>
              </w:pBdr>
              <w:jc w:val="left"/>
              <w:outlineLvl w:val="0"/>
              <w:rPr>
                <w:sz w:val="21"/>
                <w:szCs w:val="21"/>
              </w:rPr>
            </w:pPr>
            <w:r>
              <w:rPr>
                <w:rFonts w:hint="eastAsia"/>
                <w:sz w:val="21"/>
                <w:szCs w:val="21"/>
              </w:rPr>
              <w:t>2</w:t>
            </w:r>
            <w:r>
              <w:rPr>
                <w:sz w:val="21"/>
                <w:szCs w:val="21"/>
              </w:rPr>
              <w:t>4</w:t>
            </w:r>
          </w:p>
        </w:tc>
      </w:tr>
      <w:tr w:rsidR="00080F1E" w14:paraId="2D6BAE1D" w14:textId="77777777" w:rsidTr="00080F1E">
        <w:tc>
          <w:tcPr>
            <w:tcW w:w="2765" w:type="dxa"/>
          </w:tcPr>
          <w:p w14:paraId="239438CE" w14:textId="70FC7B1F" w:rsidR="00080F1E" w:rsidRDefault="005D3F49" w:rsidP="00B13502">
            <w:pPr>
              <w:pStyle w:val="a3"/>
              <w:pBdr>
                <w:bottom w:val="none" w:sz="0" w:space="0" w:color="auto"/>
              </w:pBdr>
              <w:jc w:val="left"/>
              <w:outlineLvl w:val="0"/>
              <w:rPr>
                <w:sz w:val="21"/>
                <w:szCs w:val="21"/>
              </w:rPr>
            </w:pPr>
            <w:r>
              <w:rPr>
                <w:rFonts w:hint="eastAsia"/>
                <w:sz w:val="21"/>
                <w:szCs w:val="21"/>
              </w:rPr>
              <w:t>6</w:t>
            </w:r>
            <w:r>
              <w:rPr>
                <w:sz w:val="21"/>
                <w:szCs w:val="21"/>
              </w:rPr>
              <w:t>4</w:t>
            </w:r>
          </w:p>
        </w:tc>
        <w:tc>
          <w:tcPr>
            <w:tcW w:w="2765" w:type="dxa"/>
          </w:tcPr>
          <w:p w14:paraId="0853EE23" w14:textId="34A9C3C7" w:rsidR="00080F1E" w:rsidRDefault="005D3F49" w:rsidP="00B13502">
            <w:pPr>
              <w:pStyle w:val="a3"/>
              <w:pBdr>
                <w:bottom w:val="none" w:sz="0" w:space="0" w:color="auto"/>
              </w:pBdr>
              <w:jc w:val="left"/>
              <w:outlineLvl w:val="0"/>
              <w:rPr>
                <w:sz w:val="21"/>
                <w:szCs w:val="21"/>
              </w:rPr>
            </w:pPr>
            <w:r>
              <w:rPr>
                <w:rFonts w:hint="eastAsia"/>
                <w:sz w:val="21"/>
                <w:szCs w:val="21"/>
              </w:rPr>
              <w:t>3</w:t>
            </w:r>
            <w:r>
              <w:rPr>
                <w:sz w:val="21"/>
                <w:szCs w:val="21"/>
              </w:rPr>
              <w:t>2</w:t>
            </w:r>
          </w:p>
        </w:tc>
        <w:tc>
          <w:tcPr>
            <w:tcW w:w="2766" w:type="dxa"/>
          </w:tcPr>
          <w:p w14:paraId="16E36A24" w14:textId="5BF3D9DC" w:rsidR="00080F1E" w:rsidRDefault="00D619AB" w:rsidP="00B13502">
            <w:pPr>
              <w:pStyle w:val="a3"/>
              <w:pBdr>
                <w:bottom w:val="none" w:sz="0" w:space="0" w:color="auto"/>
              </w:pBdr>
              <w:jc w:val="left"/>
              <w:outlineLvl w:val="0"/>
              <w:rPr>
                <w:sz w:val="21"/>
                <w:szCs w:val="21"/>
              </w:rPr>
            </w:pPr>
            <w:r>
              <w:rPr>
                <w:rFonts w:hint="eastAsia"/>
                <w:sz w:val="21"/>
                <w:szCs w:val="21"/>
              </w:rPr>
              <w:t>6</w:t>
            </w:r>
          </w:p>
        </w:tc>
      </w:tr>
      <w:tr w:rsidR="00080F1E" w14:paraId="2B183203" w14:textId="77777777" w:rsidTr="00080F1E">
        <w:tc>
          <w:tcPr>
            <w:tcW w:w="2765" w:type="dxa"/>
          </w:tcPr>
          <w:p w14:paraId="17034982" w14:textId="6F4AFF68" w:rsidR="00080F1E" w:rsidRDefault="005D3F49" w:rsidP="00B13502">
            <w:pPr>
              <w:pStyle w:val="a3"/>
              <w:pBdr>
                <w:bottom w:val="none" w:sz="0" w:space="0" w:color="auto"/>
              </w:pBdr>
              <w:jc w:val="left"/>
              <w:outlineLvl w:val="0"/>
              <w:rPr>
                <w:sz w:val="21"/>
                <w:szCs w:val="21"/>
              </w:rPr>
            </w:pPr>
            <w:r>
              <w:rPr>
                <w:rFonts w:hint="eastAsia"/>
                <w:sz w:val="21"/>
                <w:szCs w:val="21"/>
              </w:rPr>
              <w:t>6</w:t>
            </w:r>
            <w:r>
              <w:rPr>
                <w:sz w:val="21"/>
                <w:szCs w:val="21"/>
              </w:rPr>
              <w:t>4</w:t>
            </w:r>
          </w:p>
        </w:tc>
        <w:tc>
          <w:tcPr>
            <w:tcW w:w="2765" w:type="dxa"/>
          </w:tcPr>
          <w:p w14:paraId="7427B1D4" w14:textId="7B331752" w:rsidR="00080F1E" w:rsidRDefault="005D3F49" w:rsidP="00B13502">
            <w:pPr>
              <w:pStyle w:val="a3"/>
              <w:pBdr>
                <w:bottom w:val="none" w:sz="0" w:space="0" w:color="auto"/>
              </w:pBdr>
              <w:jc w:val="left"/>
              <w:outlineLvl w:val="0"/>
              <w:rPr>
                <w:sz w:val="21"/>
                <w:szCs w:val="21"/>
              </w:rPr>
            </w:pPr>
            <w:r>
              <w:rPr>
                <w:rFonts w:hint="eastAsia"/>
                <w:sz w:val="21"/>
                <w:szCs w:val="21"/>
              </w:rPr>
              <w:t>1</w:t>
            </w:r>
            <w:r>
              <w:rPr>
                <w:sz w:val="21"/>
                <w:szCs w:val="21"/>
              </w:rPr>
              <w:t>6</w:t>
            </w:r>
          </w:p>
        </w:tc>
        <w:tc>
          <w:tcPr>
            <w:tcW w:w="2766" w:type="dxa"/>
          </w:tcPr>
          <w:p w14:paraId="31DDF54C" w14:textId="68263C85" w:rsidR="00080F1E" w:rsidRDefault="00D619AB" w:rsidP="00B13502">
            <w:pPr>
              <w:pStyle w:val="a3"/>
              <w:pBdr>
                <w:bottom w:val="none" w:sz="0" w:space="0" w:color="auto"/>
              </w:pBdr>
              <w:jc w:val="left"/>
              <w:outlineLvl w:val="0"/>
              <w:rPr>
                <w:sz w:val="21"/>
                <w:szCs w:val="21"/>
              </w:rPr>
            </w:pPr>
            <w:r>
              <w:rPr>
                <w:rFonts w:hint="eastAsia"/>
                <w:sz w:val="21"/>
                <w:szCs w:val="21"/>
              </w:rPr>
              <w:t>2</w:t>
            </w:r>
            <w:r>
              <w:rPr>
                <w:sz w:val="21"/>
                <w:szCs w:val="21"/>
              </w:rPr>
              <w:t>4</w:t>
            </w:r>
          </w:p>
        </w:tc>
      </w:tr>
    </w:tbl>
    <w:p w14:paraId="7051EC96" w14:textId="3E6070B1" w:rsidR="00F33A9C" w:rsidRDefault="00D619AB" w:rsidP="00B13502">
      <w:pPr>
        <w:pStyle w:val="a3"/>
        <w:pBdr>
          <w:bottom w:val="single" w:sz="6" w:space="18" w:color="auto"/>
        </w:pBdr>
        <w:jc w:val="left"/>
        <w:outlineLvl w:val="0"/>
        <w:rPr>
          <w:sz w:val="21"/>
          <w:szCs w:val="21"/>
        </w:rPr>
      </w:pPr>
      <w:r>
        <w:rPr>
          <w:rFonts w:hint="eastAsia"/>
          <w:sz w:val="21"/>
          <w:szCs w:val="21"/>
        </w:rPr>
        <w:t>这个表最好放在实验部分。</w:t>
      </w:r>
    </w:p>
    <w:p w14:paraId="08D640CB" w14:textId="056AE14D" w:rsidR="00D904D1" w:rsidRDefault="00DD6734" w:rsidP="00B13502">
      <w:pPr>
        <w:pStyle w:val="a3"/>
        <w:pBdr>
          <w:bottom w:val="single" w:sz="6" w:space="18" w:color="auto"/>
        </w:pBdr>
        <w:jc w:val="left"/>
        <w:outlineLvl w:val="0"/>
        <w:rPr>
          <w:sz w:val="21"/>
          <w:szCs w:val="21"/>
        </w:rPr>
      </w:pPr>
      <w:r>
        <w:rPr>
          <w:sz w:val="21"/>
          <w:szCs w:val="21"/>
        </w:rPr>
        <w:t xml:space="preserve">If </w:t>
      </w:r>
      <w:r w:rsidR="0009192D">
        <w:rPr>
          <w:sz w:val="21"/>
          <w:szCs w:val="21"/>
        </w:rPr>
        <w:t xml:space="preserve">a fully-connected network with 128 hidden channels, the </w:t>
      </w:r>
      <w:r w:rsidR="00D15C5A">
        <w:rPr>
          <w:sz w:val="21"/>
          <w:szCs w:val="21"/>
        </w:rPr>
        <w:t>i</w:t>
      </w:r>
      <w:r w:rsidR="0009192D">
        <w:rPr>
          <w:sz w:val="21"/>
          <w:szCs w:val="21"/>
        </w:rPr>
        <w:t xml:space="preserve">ntermediate </w:t>
      </w:r>
      <w:r w:rsidR="00D15C5A">
        <w:rPr>
          <w:sz w:val="21"/>
          <w:szCs w:val="21"/>
        </w:rPr>
        <w:t xml:space="preserve">results </w:t>
      </w:r>
      <w:r w:rsidR="00987758">
        <w:rPr>
          <w:sz w:val="21"/>
          <w:szCs w:val="21"/>
        </w:rPr>
        <w:t xml:space="preserve">in each </w:t>
      </w:r>
      <w:r w:rsidR="00E97A56">
        <w:rPr>
          <w:sz w:val="21"/>
          <w:szCs w:val="21"/>
        </w:rPr>
        <w:t xml:space="preserve">warp </w:t>
      </w:r>
      <w:r w:rsidR="00F33A9C">
        <w:rPr>
          <w:sz w:val="21"/>
          <w:szCs w:val="21"/>
        </w:rPr>
        <w:t>have dimension size of 128 multiplied with batch size in each warp.</w:t>
      </w:r>
    </w:p>
    <w:p w14:paraId="784F3EC2" w14:textId="77777777" w:rsidR="00D904D1" w:rsidRDefault="00D904D1" w:rsidP="00B13502">
      <w:pPr>
        <w:pStyle w:val="a3"/>
        <w:pBdr>
          <w:bottom w:val="single" w:sz="6" w:space="18" w:color="auto"/>
        </w:pBdr>
        <w:jc w:val="left"/>
        <w:outlineLvl w:val="0"/>
        <w:rPr>
          <w:sz w:val="21"/>
          <w:szCs w:val="21"/>
        </w:rPr>
      </w:pPr>
    </w:p>
    <w:p w14:paraId="3D19E7A8" w14:textId="36B9AB61" w:rsidR="00D904D1" w:rsidRPr="00D904D1" w:rsidRDefault="00D904D1" w:rsidP="00D904D1">
      <w:pPr>
        <w:pStyle w:val="a3"/>
        <w:pBdr>
          <w:bottom w:val="single" w:sz="6" w:space="18" w:color="auto"/>
        </w:pBdr>
        <w:jc w:val="left"/>
        <w:outlineLvl w:val="2"/>
        <w:rPr>
          <w:b/>
          <w:bCs/>
          <w:sz w:val="21"/>
          <w:szCs w:val="21"/>
        </w:rPr>
      </w:pPr>
      <w:r w:rsidRPr="006A18E9">
        <w:rPr>
          <w:b/>
          <w:bCs/>
          <w:sz w:val="21"/>
          <w:szCs w:val="21"/>
        </w:rPr>
        <w:t>2.</w:t>
      </w:r>
      <w:r>
        <w:rPr>
          <w:b/>
          <w:bCs/>
          <w:sz w:val="21"/>
          <w:szCs w:val="21"/>
        </w:rPr>
        <w:t>1.2</w:t>
      </w:r>
      <w:r w:rsidRPr="006A18E9">
        <w:rPr>
          <w:b/>
          <w:bCs/>
          <w:sz w:val="21"/>
          <w:szCs w:val="21"/>
        </w:rPr>
        <w:t xml:space="preserve"> </w:t>
      </w:r>
      <w:r w:rsidR="002108DE">
        <w:rPr>
          <w:b/>
          <w:bCs/>
          <w:sz w:val="21"/>
          <w:szCs w:val="21"/>
        </w:rPr>
        <w:t>Bank Conflicts</w:t>
      </w:r>
    </w:p>
    <w:p w14:paraId="5A921F9E" w14:textId="65DE0ED7" w:rsidR="00CC73F9" w:rsidRDefault="00A14BE8" w:rsidP="00B13502">
      <w:pPr>
        <w:pStyle w:val="a3"/>
        <w:pBdr>
          <w:bottom w:val="single" w:sz="6" w:space="18" w:color="auto"/>
        </w:pBdr>
        <w:jc w:val="left"/>
        <w:outlineLvl w:val="0"/>
        <w:rPr>
          <w:sz w:val="21"/>
          <w:szCs w:val="21"/>
        </w:rPr>
      </w:pPr>
      <w:r>
        <w:rPr>
          <w:rFonts w:hint="eastAsia"/>
          <w:sz w:val="21"/>
          <w:szCs w:val="21"/>
        </w:rPr>
        <w:t>Global</w:t>
      </w:r>
      <w:r>
        <w:rPr>
          <w:sz w:val="21"/>
          <w:szCs w:val="21"/>
        </w:rPr>
        <w:t xml:space="preserve"> </w:t>
      </w:r>
      <w:r>
        <w:rPr>
          <w:rFonts w:hint="eastAsia"/>
          <w:sz w:val="21"/>
          <w:szCs w:val="21"/>
        </w:rPr>
        <w:t>memory</w:t>
      </w:r>
      <w:r>
        <w:rPr>
          <w:sz w:val="21"/>
          <w:szCs w:val="21"/>
        </w:rPr>
        <w:t xml:space="preserve"> </w:t>
      </w:r>
      <w:r w:rsidR="00444DFB">
        <w:rPr>
          <w:sz w:val="21"/>
          <w:szCs w:val="21"/>
        </w:rPr>
        <w:t xml:space="preserve">accessing </w:t>
      </w:r>
      <w:r>
        <w:rPr>
          <w:rFonts w:hint="eastAsia"/>
          <w:sz w:val="21"/>
          <w:szCs w:val="21"/>
        </w:rPr>
        <w:t>doesn</w:t>
      </w:r>
      <w:r>
        <w:rPr>
          <w:sz w:val="21"/>
          <w:szCs w:val="21"/>
        </w:rPr>
        <w:t>’</w:t>
      </w:r>
      <w:r>
        <w:rPr>
          <w:rFonts w:hint="eastAsia"/>
          <w:sz w:val="21"/>
          <w:szCs w:val="21"/>
        </w:rPr>
        <w:t>t</w:t>
      </w:r>
      <w:r w:rsidR="00444DFB">
        <w:rPr>
          <w:sz w:val="21"/>
          <w:szCs w:val="21"/>
        </w:rPr>
        <w:t xml:space="preserve"> suffer bank conflicts, since </w:t>
      </w:r>
      <w:r w:rsidR="0029273F">
        <w:rPr>
          <w:sz w:val="21"/>
          <w:szCs w:val="21"/>
        </w:rPr>
        <w:t xml:space="preserve">memory bursts on global memory always </w:t>
      </w:r>
      <w:r w:rsidR="00254C4A">
        <w:rPr>
          <w:sz w:val="21"/>
          <w:szCs w:val="21"/>
        </w:rPr>
        <w:t>group</w:t>
      </w:r>
      <w:r w:rsidR="00AF79E1">
        <w:rPr>
          <w:sz w:val="21"/>
          <w:szCs w:val="21"/>
        </w:rPr>
        <w:t xml:space="preserve"> the access together to minimize the request</w:t>
      </w:r>
      <w:r w:rsidR="003628D4">
        <w:rPr>
          <w:sz w:val="21"/>
          <w:szCs w:val="21"/>
        </w:rPr>
        <w:t>.</w:t>
      </w:r>
      <w:r w:rsidR="00BC023F">
        <w:rPr>
          <w:sz w:val="21"/>
          <w:szCs w:val="21"/>
        </w:rPr>
        <w:t xml:space="preserve"> However, shared memory can be access by the threads individually in a warp.</w:t>
      </w:r>
      <w:r>
        <w:rPr>
          <w:sz w:val="21"/>
          <w:szCs w:val="21"/>
        </w:rPr>
        <w:t xml:space="preserve"> </w:t>
      </w:r>
      <w:r w:rsidR="00D6731E">
        <w:rPr>
          <w:sz w:val="21"/>
          <w:szCs w:val="21"/>
        </w:rPr>
        <w:t xml:space="preserve">Unlike the global memory, </w:t>
      </w:r>
      <w:r w:rsidR="00516C0C">
        <w:rPr>
          <w:sz w:val="21"/>
          <w:szCs w:val="21"/>
        </w:rPr>
        <w:t xml:space="preserve">the shared memory is arranged as </w:t>
      </w:r>
      <w:r w:rsidR="00BE681A">
        <w:rPr>
          <w:sz w:val="21"/>
          <w:szCs w:val="21"/>
        </w:rPr>
        <w:t xml:space="preserve">memory banks </w:t>
      </w:r>
      <w:r w:rsidR="001E2315">
        <w:rPr>
          <w:sz w:val="21"/>
          <w:szCs w:val="21"/>
        </w:rPr>
        <w:t xml:space="preserve">with equal size </w:t>
      </w:r>
      <w:r w:rsidR="00BE681A">
        <w:rPr>
          <w:sz w:val="21"/>
          <w:szCs w:val="21"/>
        </w:rPr>
        <w:t>which can be accessed simultaneously</w:t>
      </w:r>
      <w:r w:rsidR="00B2498F">
        <w:rPr>
          <w:sz w:val="21"/>
          <w:szCs w:val="21"/>
        </w:rPr>
        <w:t>, to improve access concurre</w:t>
      </w:r>
      <w:r w:rsidR="00FE3B75">
        <w:rPr>
          <w:sz w:val="21"/>
          <w:szCs w:val="21"/>
        </w:rPr>
        <w:t xml:space="preserve">ncy. This means if threads are loading or storing </w:t>
      </w:r>
      <w:r w:rsidR="00485886">
        <w:rPr>
          <w:sz w:val="21"/>
          <w:szCs w:val="21"/>
        </w:rPr>
        <w:t xml:space="preserve">of data in n different addresses that locate in n distinct shared memory banks, these banks can be accessed </w:t>
      </w:r>
      <w:r w:rsidR="00867527">
        <w:rPr>
          <w:sz w:val="21"/>
          <w:szCs w:val="21"/>
        </w:rPr>
        <w:t xml:space="preserve">parallelly. </w:t>
      </w:r>
      <w:r w:rsidR="00413D1E">
        <w:rPr>
          <w:sz w:val="21"/>
          <w:szCs w:val="21"/>
        </w:rPr>
        <w:t>O</w:t>
      </w:r>
      <w:r w:rsidR="00867527">
        <w:rPr>
          <w:sz w:val="21"/>
          <w:szCs w:val="21"/>
        </w:rPr>
        <w:t xml:space="preserve">n the contrast, </w:t>
      </w:r>
      <w:r w:rsidR="001E2315">
        <w:rPr>
          <w:sz w:val="21"/>
          <w:szCs w:val="21"/>
        </w:rPr>
        <w:t>if one bank address</w:t>
      </w:r>
      <w:r w:rsidR="00E46B95">
        <w:rPr>
          <w:sz w:val="21"/>
          <w:szCs w:val="21"/>
        </w:rPr>
        <w:t xml:space="preserve"> is requested by multiple threads, these requests </w:t>
      </w:r>
      <w:r w:rsidR="00BB7DD1">
        <w:rPr>
          <w:sz w:val="21"/>
          <w:szCs w:val="21"/>
        </w:rPr>
        <w:t xml:space="preserve">will be executed </w:t>
      </w:r>
      <w:r w:rsidR="00572C9C">
        <w:rPr>
          <w:sz w:val="21"/>
          <w:szCs w:val="21"/>
        </w:rPr>
        <w:t>sequentially</w:t>
      </w:r>
      <w:r w:rsidR="00D15883">
        <w:rPr>
          <w:sz w:val="21"/>
          <w:szCs w:val="21"/>
        </w:rPr>
        <w:t>.</w:t>
      </w:r>
      <w:r w:rsidR="00487265">
        <w:rPr>
          <w:sz w:val="21"/>
          <w:szCs w:val="21"/>
        </w:rPr>
        <w:t xml:space="preserve"> Only one exception is that when multiple threads are accessing the same address, the bank controller can broadcast the value to all thread</w:t>
      </w:r>
      <w:r w:rsidR="00E95347">
        <w:rPr>
          <w:sz w:val="21"/>
          <w:szCs w:val="21"/>
        </w:rPr>
        <w:t xml:space="preserve">s. </w:t>
      </w:r>
    </w:p>
    <w:p w14:paraId="0AADEA9B" w14:textId="3AFF33F2" w:rsidR="00E95347" w:rsidRDefault="00E95347" w:rsidP="00B13502">
      <w:pPr>
        <w:pStyle w:val="a3"/>
        <w:pBdr>
          <w:bottom w:val="single" w:sz="6" w:space="18" w:color="auto"/>
        </w:pBdr>
        <w:jc w:val="left"/>
        <w:outlineLvl w:val="0"/>
        <w:rPr>
          <w:sz w:val="21"/>
          <w:szCs w:val="21"/>
        </w:rPr>
      </w:pPr>
      <w:r>
        <w:rPr>
          <w:rFonts w:hint="eastAsia"/>
          <w:sz w:val="21"/>
          <w:szCs w:val="21"/>
        </w:rPr>
        <w:t>I</w:t>
      </w:r>
      <w:r>
        <w:rPr>
          <w:sz w:val="21"/>
          <w:szCs w:val="21"/>
        </w:rPr>
        <w:t>n each block</w:t>
      </w:r>
      <w:r w:rsidR="00C616A0">
        <w:rPr>
          <w:sz w:val="21"/>
          <w:szCs w:val="21"/>
        </w:rPr>
        <w:t>, the 48KB shared memory is divided into 16 banks</w:t>
      </w:r>
      <w:r w:rsidR="002F1083">
        <w:rPr>
          <w:sz w:val="21"/>
          <w:szCs w:val="21"/>
        </w:rPr>
        <w:t xml:space="preserve">, and there’re 32 threads in a </w:t>
      </w:r>
      <w:r w:rsidR="001C160D">
        <w:rPr>
          <w:sz w:val="21"/>
          <w:szCs w:val="21"/>
        </w:rPr>
        <w:t xml:space="preserve">warp divided into 2 group with 16 threads, </w:t>
      </w:r>
      <w:r w:rsidR="003844B5">
        <w:rPr>
          <w:sz w:val="21"/>
          <w:szCs w:val="21"/>
        </w:rPr>
        <w:t xml:space="preserve">this is named half-warp. </w:t>
      </w:r>
      <w:r w:rsidR="00285E8E">
        <w:rPr>
          <w:sz w:val="21"/>
          <w:szCs w:val="21"/>
        </w:rPr>
        <w:t xml:space="preserve">Take </w:t>
      </w:r>
      <w:r w:rsidR="00A9586C">
        <w:rPr>
          <w:sz w:val="21"/>
          <w:szCs w:val="21"/>
        </w:rPr>
        <w:t>an arrays of 128 int values as example, the bank arrangement is as figure</w:t>
      </w:r>
      <w:r w:rsidR="00A6344B">
        <w:rPr>
          <w:sz w:val="21"/>
          <w:szCs w:val="21"/>
        </w:rPr>
        <w:t xml:space="preserve"> bellow</w:t>
      </w:r>
      <w:r w:rsidR="00A9586C">
        <w:rPr>
          <w:sz w:val="21"/>
          <w:szCs w:val="21"/>
        </w:rPr>
        <w:t>:</w:t>
      </w:r>
    </w:p>
    <w:p w14:paraId="0CF98170" w14:textId="184320E2" w:rsidR="00A6344B" w:rsidRPr="00A6344B" w:rsidRDefault="005C7CF8" w:rsidP="00B13502">
      <w:pPr>
        <w:pStyle w:val="a3"/>
        <w:pBdr>
          <w:bottom w:val="single" w:sz="6" w:space="18" w:color="auto"/>
        </w:pBdr>
        <w:jc w:val="left"/>
        <w:outlineLvl w:val="0"/>
        <w:rPr>
          <w:sz w:val="21"/>
          <w:szCs w:val="21"/>
        </w:rPr>
      </w:pPr>
      <w:r>
        <w:rPr>
          <w:rFonts w:hint="eastAsia"/>
          <w:noProof/>
          <w:sz w:val="21"/>
          <w:szCs w:val="21"/>
        </w:rPr>
        <w:drawing>
          <wp:inline distT="0" distB="0" distL="0" distR="0" wp14:anchorId="62512BBB" wp14:editId="3A5F2865">
            <wp:extent cx="5274310" cy="265430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54300"/>
                    </a:xfrm>
                    <a:prstGeom prst="rect">
                      <a:avLst/>
                    </a:prstGeom>
                  </pic:spPr>
                </pic:pic>
              </a:graphicData>
            </a:graphic>
          </wp:inline>
        </w:drawing>
      </w:r>
    </w:p>
    <w:p w14:paraId="406F265C" w14:textId="77777777" w:rsidR="000D3FA7" w:rsidRDefault="000D3FA7" w:rsidP="00B13502">
      <w:pPr>
        <w:pStyle w:val="a3"/>
        <w:pBdr>
          <w:bottom w:val="single" w:sz="6" w:space="18" w:color="auto"/>
        </w:pBdr>
        <w:jc w:val="left"/>
        <w:outlineLvl w:val="0"/>
        <w:rPr>
          <w:sz w:val="21"/>
          <w:szCs w:val="21"/>
        </w:rPr>
      </w:pPr>
    </w:p>
    <w:p w14:paraId="680F6B99" w14:textId="77777777" w:rsidR="000D3FA7" w:rsidRPr="00BC31AD" w:rsidRDefault="000D3FA7" w:rsidP="00B13502">
      <w:pPr>
        <w:pStyle w:val="a3"/>
        <w:pBdr>
          <w:bottom w:val="single" w:sz="6" w:space="18" w:color="auto"/>
        </w:pBdr>
        <w:jc w:val="left"/>
        <w:outlineLvl w:val="0"/>
        <w:rPr>
          <w:sz w:val="21"/>
          <w:szCs w:val="21"/>
        </w:rPr>
      </w:pPr>
    </w:p>
    <w:tbl>
      <w:tblPr>
        <w:tblStyle w:val="ac"/>
        <w:tblW w:w="0" w:type="auto"/>
        <w:tblLook w:val="04A0" w:firstRow="1" w:lastRow="0" w:firstColumn="1" w:lastColumn="0" w:noHBand="0" w:noVBand="1"/>
      </w:tblPr>
      <w:tblGrid>
        <w:gridCol w:w="2689"/>
        <w:gridCol w:w="3118"/>
        <w:gridCol w:w="2489"/>
      </w:tblGrid>
      <w:tr w:rsidR="00A66705" w14:paraId="0E0DD936" w14:textId="77777777" w:rsidTr="006030F5">
        <w:tc>
          <w:tcPr>
            <w:tcW w:w="2689" w:type="dxa"/>
          </w:tcPr>
          <w:p w14:paraId="4B0FE250" w14:textId="55839E09" w:rsidR="00A66705" w:rsidRPr="001C1CE2" w:rsidRDefault="002C4A8B" w:rsidP="00B13502">
            <w:pPr>
              <w:pStyle w:val="a3"/>
              <w:pBdr>
                <w:bottom w:val="none" w:sz="0" w:space="0" w:color="auto"/>
              </w:pBdr>
              <w:jc w:val="left"/>
              <w:outlineLvl w:val="0"/>
              <w:rPr>
                <w:sz w:val="21"/>
                <w:szCs w:val="21"/>
              </w:rPr>
            </w:pPr>
            <w:r>
              <w:rPr>
                <w:sz w:val="21"/>
                <w:szCs w:val="21"/>
              </w:rPr>
              <w:t>P</w:t>
            </w:r>
            <w:r w:rsidR="005911E7">
              <w:rPr>
                <w:sz w:val="21"/>
                <w:szCs w:val="21"/>
              </w:rPr>
              <w:t>r</w:t>
            </w:r>
            <w:r w:rsidR="002C6018">
              <w:rPr>
                <w:sz w:val="21"/>
                <w:szCs w:val="21"/>
              </w:rPr>
              <w:t>operty</w:t>
            </w:r>
          </w:p>
        </w:tc>
        <w:tc>
          <w:tcPr>
            <w:tcW w:w="3118" w:type="dxa"/>
          </w:tcPr>
          <w:p w14:paraId="3B69E5F6" w14:textId="49BA6D33" w:rsidR="00A66705" w:rsidRPr="001C1CE2" w:rsidRDefault="002C4A8B" w:rsidP="00B13502">
            <w:pPr>
              <w:pStyle w:val="a3"/>
              <w:pBdr>
                <w:bottom w:val="none" w:sz="0" w:space="0" w:color="auto"/>
              </w:pBdr>
              <w:jc w:val="left"/>
              <w:outlineLvl w:val="0"/>
              <w:rPr>
                <w:sz w:val="21"/>
                <w:szCs w:val="21"/>
              </w:rPr>
            </w:pPr>
            <w:r>
              <w:rPr>
                <w:sz w:val="21"/>
                <w:szCs w:val="21"/>
              </w:rPr>
              <w:t>V</w:t>
            </w:r>
            <w:r w:rsidR="002C6018">
              <w:rPr>
                <w:sz w:val="21"/>
                <w:szCs w:val="21"/>
              </w:rPr>
              <w:t>alue</w:t>
            </w:r>
          </w:p>
        </w:tc>
        <w:tc>
          <w:tcPr>
            <w:tcW w:w="2489" w:type="dxa"/>
          </w:tcPr>
          <w:p w14:paraId="68A7F278" w14:textId="2DDC36E4" w:rsidR="00A66705" w:rsidRPr="001C1CE2" w:rsidRDefault="002C6018" w:rsidP="00B13502">
            <w:pPr>
              <w:pStyle w:val="a3"/>
              <w:pBdr>
                <w:bottom w:val="none" w:sz="0" w:space="0" w:color="auto"/>
              </w:pBdr>
              <w:jc w:val="left"/>
              <w:outlineLvl w:val="0"/>
              <w:rPr>
                <w:sz w:val="21"/>
                <w:szCs w:val="21"/>
              </w:rPr>
            </w:pPr>
            <w:r>
              <w:rPr>
                <w:sz w:val="21"/>
                <w:szCs w:val="21"/>
              </w:rPr>
              <w:t>Instruction</w:t>
            </w:r>
            <w:r w:rsidR="00BB7708">
              <w:rPr>
                <w:sz w:val="21"/>
                <w:szCs w:val="21"/>
              </w:rPr>
              <w:t xml:space="preserve"> line</w:t>
            </w:r>
            <w:r>
              <w:rPr>
                <w:sz w:val="21"/>
                <w:szCs w:val="21"/>
              </w:rPr>
              <w:t xml:space="preserve"> </w:t>
            </w:r>
            <w:r w:rsidR="00EE35F0">
              <w:rPr>
                <w:sz w:val="21"/>
                <w:szCs w:val="21"/>
              </w:rPr>
              <w:t>(cudaDeviceProp)</w:t>
            </w:r>
          </w:p>
        </w:tc>
      </w:tr>
      <w:tr w:rsidR="00A66705" w14:paraId="1714A842" w14:textId="77777777" w:rsidTr="006030F5">
        <w:tc>
          <w:tcPr>
            <w:tcW w:w="2689" w:type="dxa"/>
          </w:tcPr>
          <w:p w14:paraId="4452AA82" w14:textId="3CDCB7F0" w:rsidR="00A66705" w:rsidRPr="001C1CE2" w:rsidRDefault="002C4A8B" w:rsidP="00B13502">
            <w:pPr>
              <w:pStyle w:val="a3"/>
              <w:pBdr>
                <w:bottom w:val="none" w:sz="0" w:space="0" w:color="auto"/>
              </w:pBdr>
              <w:jc w:val="left"/>
              <w:outlineLvl w:val="0"/>
              <w:rPr>
                <w:sz w:val="21"/>
                <w:szCs w:val="21"/>
              </w:rPr>
            </w:pPr>
            <w:r>
              <w:rPr>
                <w:sz w:val="21"/>
                <w:szCs w:val="21"/>
              </w:rPr>
              <w:t>D</w:t>
            </w:r>
            <w:r w:rsidR="00126992" w:rsidRPr="001C1CE2">
              <w:rPr>
                <w:sz w:val="21"/>
                <w:szCs w:val="21"/>
              </w:rPr>
              <w:t>evice name</w:t>
            </w:r>
          </w:p>
        </w:tc>
        <w:tc>
          <w:tcPr>
            <w:tcW w:w="3118" w:type="dxa"/>
          </w:tcPr>
          <w:p w14:paraId="3264186A" w14:textId="727EBA1E" w:rsidR="00A66705" w:rsidRPr="001C1CE2" w:rsidRDefault="00BE4E07" w:rsidP="00B13502">
            <w:pPr>
              <w:pStyle w:val="a3"/>
              <w:pBdr>
                <w:bottom w:val="none" w:sz="0" w:space="0" w:color="auto"/>
              </w:pBdr>
              <w:jc w:val="left"/>
              <w:outlineLvl w:val="0"/>
              <w:rPr>
                <w:sz w:val="21"/>
                <w:szCs w:val="21"/>
              </w:rPr>
            </w:pPr>
            <w:r>
              <w:rPr>
                <w:sz w:val="21"/>
                <w:szCs w:val="21"/>
              </w:rPr>
              <w:t xml:space="preserve">GeForce </w:t>
            </w:r>
            <w:r w:rsidR="00406DED">
              <w:rPr>
                <w:rFonts w:hint="eastAsia"/>
                <w:sz w:val="21"/>
                <w:szCs w:val="21"/>
              </w:rPr>
              <w:t>R</w:t>
            </w:r>
            <w:r w:rsidR="00406DED">
              <w:rPr>
                <w:sz w:val="21"/>
                <w:szCs w:val="21"/>
              </w:rPr>
              <w:t>TX 2080 Ti</w:t>
            </w:r>
          </w:p>
        </w:tc>
        <w:tc>
          <w:tcPr>
            <w:tcW w:w="2489" w:type="dxa"/>
          </w:tcPr>
          <w:p w14:paraId="45097685" w14:textId="11228266" w:rsidR="00A66705" w:rsidRPr="001C1CE2" w:rsidRDefault="001C1CE2" w:rsidP="00B13502">
            <w:pPr>
              <w:pStyle w:val="a3"/>
              <w:pBdr>
                <w:bottom w:val="none" w:sz="0" w:space="0" w:color="auto"/>
              </w:pBdr>
              <w:jc w:val="left"/>
              <w:outlineLvl w:val="0"/>
              <w:rPr>
                <w:sz w:val="21"/>
                <w:szCs w:val="21"/>
              </w:rPr>
            </w:pPr>
            <w:r>
              <w:rPr>
                <w:sz w:val="21"/>
                <w:szCs w:val="21"/>
              </w:rPr>
              <w:t>name</w:t>
            </w:r>
          </w:p>
        </w:tc>
      </w:tr>
      <w:tr w:rsidR="0060476B" w14:paraId="19A19BB1" w14:textId="77777777" w:rsidTr="006030F5">
        <w:tc>
          <w:tcPr>
            <w:tcW w:w="2689" w:type="dxa"/>
          </w:tcPr>
          <w:p w14:paraId="0E879A96" w14:textId="12A3AFED" w:rsidR="0060476B" w:rsidRPr="001C1CE2" w:rsidRDefault="00CD6241" w:rsidP="00B13502">
            <w:pPr>
              <w:pStyle w:val="a3"/>
              <w:pBdr>
                <w:bottom w:val="none" w:sz="0" w:space="0" w:color="auto"/>
              </w:pBdr>
              <w:jc w:val="left"/>
              <w:outlineLvl w:val="0"/>
              <w:rPr>
                <w:sz w:val="21"/>
                <w:szCs w:val="21"/>
              </w:rPr>
            </w:pPr>
            <w:r>
              <w:rPr>
                <w:sz w:val="21"/>
                <w:szCs w:val="21"/>
              </w:rPr>
              <w:t>C</w:t>
            </w:r>
            <w:r w:rsidR="0060476B">
              <w:rPr>
                <w:sz w:val="21"/>
                <w:szCs w:val="21"/>
              </w:rPr>
              <w:t>lock rate</w:t>
            </w:r>
          </w:p>
        </w:tc>
        <w:tc>
          <w:tcPr>
            <w:tcW w:w="3118" w:type="dxa"/>
          </w:tcPr>
          <w:p w14:paraId="03421F39" w14:textId="7BD4FE8E" w:rsidR="0060476B" w:rsidRPr="001C1CE2" w:rsidRDefault="0060476B" w:rsidP="00B13502">
            <w:pPr>
              <w:pStyle w:val="a3"/>
              <w:pBdr>
                <w:bottom w:val="none" w:sz="0" w:space="0" w:color="auto"/>
              </w:pBdr>
              <w:jc w:val="left"/>
              <w:outlineLvl w:val="0"/>
              <w:rPr>
                <w:sz w:val="21"/>
                <w:szCs w:val="21"/>
              </w:rPr>
            </w:pPr>
            <w:r>
              <w:rPr>
                <w:rFonts w:hint="eastAsia"/>
                <w:sz w:val="21"/>
                <w:szCs w:val="21"/>
              </w:rPr>
              <w:t>1</w:t>
            </w:r>
            <w:r>
              <w:rPr>
                <w:sz w:val="21"/>
                <w:szCs w:val="21"/>
              </w:rPr>
              <w:t>.54 GHz</w:t>
            </w:r>
          </w:p>
        </w:tc>
        <w:tc>
          <w:tcPr>
            <w:tcW w:w="2489" w:type="dxa"/>
          </w:tcPr>
          <w:p w14:paraId="1AB48010" w14:textId="09464BFF" w:rsidR="0060476B" w:rsidRPr="001C1CE2" w:rsidRDefault="0060476B" w:rsidP="00B13502">
            <w:pPr>
              <w:pStyle w:val="a3"/>
              <w:pBdr>
                <w:bottom w:val="none" w:sz="0" w:space="0" w:color="auto"/>
              </w:pBdr>
              <w:jc w:val="left"/>
              <w:outlineLvl w:val="0"/>
              <w:rPr>
                <w:sz w:val="21"/>
                <w:szCs w:val="21"/>
              </w:rPr>
            </w:pPr>
            <w:r w:rsidRPr="00C2608D">
              <w:rPr>
                <w:sz w:val="21"/>
                <w:szCs w:val="21"/>
              </w:rPr>
              <w:t>clockRate</w:t>
            </w:r>
          </w:p>
        </w:tc>
      </w:tr>
      <w:tr w:rsidR="0060476B" w14:paraId="18CE542C" w14:textId="77777777" w:rsidTr="006030F5">
        <w:tc>
          <w:tcPr>
            <w:tcW w:w="2689" w:type="dxa"/>
          </w:tcPr>
          <w:p w14:paraId="67DE906B" w14:textId="2C5240ED" w:rsidR="0060476B" w:rsidRPr="001C1CE2" w:rsidRDefault="0060476B" w:rsidP="00B13502">
            <w:pPr>
              <w:pStyle w:val="a3"/>
              <w:pBdr>
                <w:bottom w:val="none" w:sz="0" w:space="0" w:color="auto"/>
              </w:pBdr>
              <w:jc w:val="left"/>
              <w:outlineLvl w:val="0"/>
              <w:rPr>
                <w:sz w:val="21"/>
                <w:szCs w:val="21"/>
              </w:rPr>
            </w:pPr>
            <w:r>
              <w:rPr>
                <w:rFonts w:hint="eastAsia"/>
                <w:sz w:val="21"/>
                <w:szCs w:val="21"/>
              </w:rPr>
              <w:t>M</w:t>
            </w:r>
            <w:r>
              <w:rPr>
                <w:sz w:val="21"/>
                <w:szCs w:val="21"/>
              </w:rPr>
              <w:t>emory bus width</w:t>
            </w:r>
          </w:p>
        </w:tc>
        <w:tc>
          <w:tcPr>
            <w:tcW w:w="3118" w:type="dxa"/>
          </w:tcPr>
          <w:p w14:paraId="60573EC6" w14:textId="6DB2C563" w:rsidR="0060476B" w:rsidRPr="001C1CE2" w:rsidRDefault="0060476B" w:rsidP="00B13502">
            <w:pPr>
              <w:pStyle w:val="a3"/>
              <w:pBdr>
                <w:bottom w:val="none" w:sz="0" w:space="0" w:color="auto"/>
              </w:pBdr>
              <w:jc w:val="left"/>
              <w:outlineLvl w:val="0"/>
              <w:rPr>
                <w:sz w:val="21"/>
                <w:szCs w:val="21"/>
              </w:rPr>
            </w:pPr>
            <w:r>
              <w:rPr>
                <w:rFonts w:hint="eastAsia"/>
                <w:sz w:val="21"/>
                <w:szCs w:val="21"/>
              </w:rPr>
              <w:t>3</w:t>
            </w:r>
            <w:r>
              <w:rPr>
                <w:sz w:val="21"/>
                <w:szCs w:val="21"/>
              </w:rPr>
              <w:t>52 bits</w:t>
            </w:r>
          </w:p>
        </w:tc>
        <w:tc>
          <w:tcPr>
            <w:tcW w:w="2489" w:type="dxa"/>
          </w:tcPr>
          <w:p w14:paraId="0E100CF9" w14:textId="293582D2" w:rsidR="0060476B" w:rsidRPr="001C1CE2" w:rsidRDefault="0060476B" w:rsidP="00B13502">
            <w:pPr>
              <w:pStyle w:val="a3"/>
              <w:pBdr>
                <w:bottom w:val="none" w:sz="0" w:space="0" w:color="auto"/>
              </w:pBdr>
              <w:jc w:val="left"/>
              <w:outlineLvl w:val="0"/>
              <w:rPr>
                <w:sz w:val="21"/>
                <w:szCs w:val="21"/>
              </w:rPr>
            </w:pPr>
            <w:r>
              <w:rPr>
                <w:rFonts w:hint="eastAsia"/>
                <w:sz w:val="21"/>
                <w:szCs w:val="21"/>
              </w:rPr>
              <w:t>m</w:t>
            </w:r>
            <w:r>
              <w:rPr>
                <w:sz w:val="21"/>
                <w:szCs w:val="21"/>
              </w:rPr>
              <w:t>emoryBusWidth</w:t>
            </w:r>
          </w:p>
        </w:tc>
      </w:tr>
      <w:tr w:rsidR="0060476B" w14:paraId="3625B4E3" w14:textId="77777777" w:rsidTr="006030F5">
        <w:tc>
          <w:tcPr>
            <w:tcW w:w="2689" w:type="dxa"/>
          </w:tcPr>
          <w:p w14:paraId="3E7FD9CD" w14:textId="6785A8F8" w:rsidR="0060476B" w:rsidRPr="001C1CE2" w:rsidRDefault="0060476B" w:rsidP="00B13502">
            <w:pPr>
              <w:pStyle w:val="a3"/>
              <w:pBdr>
                <w:bottom w:val="none" w:sz="0" w:space="0" w:color="auto"/>
              </w:pBdr>
              <w:jc w:val="left"/>
              <w:outlineLvl w:val="0"/>
              <w:rPr>
                <w:sz w:val="21"/>
                <w:szCs w:val="21"/>
              </w:rPr>
            </w:pPr>
            <w:r>
              <w:rPr>
                <w:rFonts w:hint="eastAsia"/>
                <w:sz w:val="21"/>
                <w:szCs w:val="21"/>
              </w:rPr>
              <w:t>G</w:t>
            </w:r>
            <w:r>
              <w:rPr>
                <w:sz w:val="21"/>
                <w:szCs w:val="21"/>
              </w:rPr>
              <w:t>lobal memory</w:t>
            </w:r>
          </w:p>
        </w:tc>
        <w:tc>
          <w:tcPr>
            <w:tcW w:w="3118" w:type="dxa"/>
          </w:tcPr>
          <w:p w14:paraId="49D361B1" w14:textId="39EE31A5" w:rsidR="0060476B" w:rsidRPr="001C1CE2" w:rsidRDefault="0060476B" w:rsidP="00B13502">
            <w:pPr>
              <w:pStyle w:val="a3"/>
              <w:pBdr>
                <w:bottom w:val="none" w:sz="0" w:space="0" w:color="auto"/>
              </w:pBdr>
              <w:jc w:val="left"/>
              <w:outlineLvl w:val="0"/>
              <w:rPr>
                <w:sz w:val="21"/>
                <w:szCs w:val="21"/>
              </w:rPr>
            </w:pPr>
            <w:r>
              <w:rPr>
                <w:rFonts w:hint="eastAsia"/>
                <w:sz w:val="21"/>
                <w:szCs w:val="21"/>
              </w:rPr>
              <w:t>1</w:t>
            </w:r>
            <w:r>
              <w:rPr>
                <w:sz w:val="21"/>
                <w:szCs w:val="21"/>
              </w:rPr>
              <w:t>1019 MB</w:t>
            </w:r>
          </w:p>
        </w:tc>
        <w:tc>
          <w:tcPr>
            <w:tcW w:w="2489" w:type="dxa"/>
          </w:tcPr>
          <w:p w14:paraId="4D57A36F" w14:textId="72391A4A" w:rsidR="0060476B" w:rsidRPr="001C1CE2" w:rsidRDefault="0060476B" w:rsidP="00B13502">
            <w:pPr>
              <w:pStyle w:val="a3"/>
              <w:pBdr>
                <w:bottom w:val="none" w:sz="0" w:space="0" w:color="auto"/>
              </w:pBdr>
              <w:jc w:val="left"/>
              <w:outlineLvl w:val="0"/>
              <w:rPr>
                <w:sz w:val="21"/>
                <w:szCs w:val="21"/>
              </w:rPr>
            </w:pPr>
            <w:r>
              <w:rPr>
                <w:sz w:val="21"/>
                <w:szCs w:val="21"/>
              </w:rPr>
              <w:t>totalGlobalMem</w:t>
            </w:r>
          </w:p>
        </w:tc>
      </w:tr>
      <w:tr w:rsidR="0060476B" w14:paraId="02E4D37A" w14:textId="77777777" w:rsidTr="006030F5">
        <w:tc>
          <w:tcPr>
            <w:tcW w:w="2689" w:type="dxa"/>
          </w:tcPr>
          <w:p w14:paraId="5F9940F4" w14:textId="7E33BBAC" w:rsidR="0060476B" w:rsidRPr="001C1CE2" w:rsidRDefault="005146A5" w:rsidP="0060476B">
            <w:pPr>
              <w:pStyle w:val="a3"/>
              <w:pBdr>
                <w:bottom w:val="none" w:sz="0" w:space="0" w:color="auto"/>
              </w:pBdr>
              <w:jc w:val="left"/>
              <w:outlineLvl w:val="0"/>
              <w:rPr>
                <w:sz w:val="21"/>
                <w:szCs w:val="21"/>
              </w:rPr>
            </w:pPr>
            <w:r>
              <w:rPr>
                <w:rFonts w:hint="eastAsia"/>
                <w:sz w:val="21"/>
                <w:szCs w:val="21"/>
              </w:rPr>
              <w:t>C</w:t>
            </w:r>
            <w:r>
              <w:rPr>
                <w:sz w:val="21"/>
                <w:szCs w:val="21"/>
              </w:rPr>
              <w:t>onstant memory</w:t>
            </w:r>
          </w:p>
        </w:tc>
        <w:tc>
          <w:tcPr>
            <w:tcW w:w="3118" w:type="dxa"/>
          </w:tcPr>
          <w:p w14:paraId="155DBE57" w14:textId="4D16E820" w:rsidR="0060476B" w:rsidRPr="001C1CE2" w:rsidRDefault="00A73E63" w:rsidP="0060476B">
            <w:pPr>
              <w:pStyle w:val="a3"/>
              <w:pBdr>
                <w:bottom w:val="none" w:sz="0" w:space="0" w:color="auto"/>
              </w:pBdr>
              <w:jc w:val="left"/>
              <w:outlineLvl w:val="0"/>
              <w:rPr>
                <w:sz w:val="21"/>
                <w:szCs w:val="21"/>
              </w:rPr>
            </w:pPr>
            <w:r>
              <w:rPr>
                <w:rFonts w:hint="eastAsia"/>
                <w:sz w:val="21"/>
                <w:szCs w:val="21"/>
              </w:rPr>
              <w:t>6</w:t>
            </w:r>
            <w:r>
              <w:rPr>
                <w:sz w:val="21"/>
                <w:szCs w:val="21"/>
              </w:rPr>
              <w:t xml:space="preserve">4 </w:t>
            </w:r>
            <w:r w:rsidR="004650E9">
              <w:rPr>
                <w:sz w:val="21"/>
                <w:szCs w:val="21"/>
              </w:rPr>
              <w:t>K</w:t>
            </w:r>
            <w:r>
              <w:rPr>
                <w:sz w:val="21"/>
                <w:szCs w:val="21"/>
              </w:rPr>
              <w:t>B</w:t>
            </w:r>
          </w:p>
        </w:tc>
        <w:tc>
          <w:tcPr>
            <w:tcW w:w="2489" w:type="dxa"/>
          </w:tcPr>
          <w:p w14:paraId="485BC015" w14:textId="2039E1F5" w:rsidR="0060476B" w:rsidRPr="001C1CE2" w:rsidRDefault="00A73E63" w:rsidP="0060476B">
            <w:pPr>
              <w:pStyle w:val="a3"/>
              <w:pBdr>
                <w:bottom w:val="none" w:sz="0" w:space="0" w:color="auto"/>
              </w:pBdr>
              <w:jc w:val="left"/>
              <w:outlineLvl w:val="0"/>
              <w:rPr>
                <w:sz w:val="21"/>
                <w:szCs w:val="21"/>
              </w:rPr>
            </w:pPr>
            <w:r>
              <w:rPr>
                <w:rFonts w:hint="eastAsia"/>
                <w:sz w:val="21"/>
                <w:szCs w:val="21"/>
              </w:rPr>
              <w:t>t</w:t>
            </w:r>
            <w:r>
              <w:rPr>
                <w:sz w:val="21"/>
                <w:szCs w:val="21"/>
              </w:rPr>
              <w:t>otalConstMem</w:t>
            </w:r>
          </w:p>
        </w:tc>
      </w:tr>
      <w:tr w:rsidR="0060476B" w14:paraId="5E50FF7C" w14:textId="77777777" w:rsidTr="006030F5">
        <w:tc>
          <w:tcPr>
            <w:tcW w:w="2689" w:type="dxa"/>
          </w:tcPr>
          <w:p w14:paraId="1F91ADBD" w14:textId="316531AF" w:rsidR="0060476B" w:rsidRPr="001C1CE2" w:rsidRDefault="00D56F32" w:rsidP="0060476B">
            <w:pPr>
              <w:pStyle w:val="a3"/>
              <w:pBdr>
                <w:bottom w:val="none" w:sz="0" w:space="0" w:color="auto"/>
              </w:pBdr>
              <w:jc w:val="left"/>
              <w:outlineLvl w:val="0"/>
              <w:rPr>
                <w:sz w:val="21"/>
                <w:szCs w:val="21"/>
              </w:rPr>
            </w:pPr>
            <w:r>
              <w:rPr>
                <w:rFonts w:hint="eastAsia"/>
                <w:sz w:val="21"/>
                <w:szCs w:val="21"/>
              </w:rPr>
              <w:t>T</w:t>
            </w:r>
            <w:r>
              <w:rPr>
                <w:sz w:val="21"/>
                <w:szCs w:val="21"/>
              </w:rPr>
              <w:t>exture memory size</w:t>
            </w:r>
            <w:r w:rsidR="00E54972">
              <w:rPr>
                <w:sz w:val="21"/>
                <w:szCs w:val="21"/>
              </w:rPr>
              <w:t xml:space="preserve"> 1D</w:t>
            </w:r>
          </w:p>
        </w:tc>
        <w:tc>
          <w:tcPr>
            <w:tcW w:w="3118" w:type="dxa"/>
          </w:tcPr>
          <w:p w14:paraId="32C2EAE7" w14:textId="15185F6B" w:rsidR="0060476B" w:rsidRPr="001C1CE2" w:rsidRDefault="00D23530" w:rsidP="0060476B">
            <w:pPr>
              <w:pStyle w:val="a3"/>
              <w:pBdr>
                <w:bottom w:val="none" w:sz="0" w:space="0" w:color="auto"/>
              </w:pBdr>
              <w:jc w:val="left"/>
              <w:outlineLvl w:val="0"/>
              <w:rPr>
                <w:sz w:val="21"/>
                <w:szCs w:val="21"/>
              </w:rPr>
            </w:pPr>
            <w:r>
              <w:rPr>
                <w:rFonts w:hint="eastAsia"/>
                <w:sz w:val="21"/>
                <w:szCs w:val="21"/>
              </w:rPr>
              <w:t>1</w:t>
            </w:r>
            <w:r>
              <w:rPr>
                <w:sz w:val="21"/>
                <w:szCs w:val="21"/>
              </w:rPr>
              <w:t>31072</w:t>
            </w:r>
          </w:p>
        </w:tc>
        <w:tc>
          <w:tcPr>
            <w:tcW w:w="2489" w:type="dxa"/>
          </w:tcPr>
          <w:p w14:paraId="7ABA7615" w14:textId="50F8037E" w:rsidR="0060476B" w:rsidRPr="001C1CE2" w:rsidRDefault="00D23530" w:rsidP="0060476B">
            <w:pPr>
              <w:pStyle w:val="a3"/>
              <w:pBdr>
                <w:bottom w:val="none" w:sz="0" w:space="0" w:color="auto"/>
              </w:pBdr>
              <w:jc w:val="left"/>
              <w:outlineLvl w:val="0"/>
              <w:rPr>
                <w:sz w:val="21"/>
                <w:szCs w:val="21"/>
              </w:rPr>
            </w:pPr>
            <w:r w:rsidRPr="00D23530">
              <w:rPr>
                <w:sz w:val="21"/>
                <w:szCs w:val="21"/>
              </w:rPr>
              <w:t>maxTexture1D</w:t>
            </w:r>
          </w:p>
        </w:tc>
      </w:tr>
      <w:tr w:rsidR="0060476B" w14:paraId="18FEA765" w14:textId="77777777" w:rsidTr="006030F5">
        <w:tc>
          <w:tcPr>
            <w:tcW w:w="2689" w:type="dxa"/>
          </w:tcPr>
          <w:p w14:paraId="64661BA0" w14:textId="59C0A0EB" w:rsidR="0060476B" w:rsidRPr="001C1CE2" w:rsidRDefault="009639CA" w:rsidP="0060476B">
            <w:pPr>
              <w:pStyle w:val="a3"/>
              <w:pBdr>
                <w:bottom w:val="none" w:sz="0" w:space="0" w:color="auto"/>
              </w:pBdr>
              <w:jc w:val="left"/>
              <w:outlineLvl w:val="0"/>
              <w:rPr>
                <w:sz w:val="21"/>
                <w:szCs w:val="21"/>
              </w:rPr>
            </w:pPr>
            <w:r>
              <w:rPr>
                <w:rFonts w:hint="eastAsia"/>
                <w:sz w:val="21"/>
                <w:szCs w:val="21"/>
              </w:rPr>
              <w:t>L</w:t>
            </w:r>
            <w:r>
              <w:rPr>
                <w:sz w:val="21"/>
                <w:szCs w:val="21"/>
              </w:rPr>
              <w:t>2 cache size</w:t>
            </w:r>
          </w:p>
        </w:tc>
        <w:tc>
          <w:tcPr>
            <w:tcW w:w="3118" w:type="dxa"/>
          </w:tcPr>
          <w:p w14:paraId="3C3EB253" w14:textId="0A7F2A40" w:rsidR="0060476B" w:rsidRPr="001C1CE2" w:rsidRDefault="00025501" w:rsidP="0060476B">
            <w:pPr>
              <w:pStyle w:val="a3"/>
              <w:pBdr>
                <w:bottom w:val="none" w:sz="0" w:space="0" w:color="auto"/>
              </w:pBdr>
              <w:jc w:val="left"/>
              <w:outlineLvl w:val="0"/>
              <w:rPr>
                <w:sz w:val="21"/>
                <w:szCs w:val="21"/>
              </w:rPr>
            </w:pPr>
            <w:r>
              <w:rPr>
                <w:rFonts w:hint="eastAsia"/>
                <w:sz w:val="21"/>
                <w:szCs w:val="21"/>
              </w:rPr>
              <w:t>5</w:t>
            </w:r>
            <w:r>
              <w:rPr>
                <w:sz w:val="21"/>
                <w:szCs w:val="21"/>
              </w:rPr>
              <w:t>.5 MB</w:t>
            </w:r>
          </w:p>
        </w:tc>
        <w:tc>
          <w:tcPr>
            <w:tcW w:w="2489" w:type="dxa"/>
          </w:tcPr>
          <w:p w14:paraId="4C4BF4E4" w14:textId="4BFD18C3" w:rsidR="0060476B" w:rsidRPr="001C1CE2" w:rsidRDefault="00025501" w:rsidP="0060476B">
            <w:pPr>
              <w:pStyle w:val="a3"/>
              <w:pBdr>
                <w:bottom w:val="none" w:sz="0" w:space="0" w:color="auto"/>
              </w:pBdr>
              <w:jc w:val="left"/>
              <w:outlineLvl w:val="0"/>
              <w:rPr>
                <w:sz w:val="21"/>
                <w:szCs w:val="21"/>
              </w:rPr>
            </w:pPr>
            <w:r>
              <w:rPr>
                <w:sz w:val="21"/>
                <w:szCs w:val="21"/>
              </w:rPr>
              <w:t>L2cacheSize</w:t>
            </w:r>
          </w:p>
        </w:tc>
      </w:tr>
      <w:tr w:rsidR="00025501" w14:paraId="2FD38E20" w14:textId="77777777" w:rsidTr="006030F5">
        <w:tc>
          <w:tcPr>
            <w:tcW w:w="2689" w:type="dxa"/>
          </w:tcPr>
          <w:p w14:paraId="6E01B480" w14:textId="4CC5213C" w:rsidR="00025501" w:rsidRDefault="004650E9" w:rsidP="0060476B">
            <w:pPr>
              <w:pStyle w:val="a3"/>
              <w:pBdr>
                <w:bottom w:val="none" w:sz="0" w:space="0" w:color="auto"/>
              </w:pBdr>
              <w:jc w:val="left"/>
              <w:outlineLvl w:val="0"/>
              <w:rPr>
                <w:sz w:val="21"/>
                <w:szCs w:val="21"/>
              </w:rPr>
            </w:pPr>
            <w:r>
              <w:rPr>
                <w:rFonts w:hint="eastAsia"/>
                <w:sz w:val="21"/>
                <w:szCs w:val="21"/>
              </w:rPr>
              <w:lastRenderedPageBreak/>
              <w:t>S</w:t>
            </w:r>
            <w:r>
              <w:rPr>
                <w:sz w:val="21"/>
                <w:szCs w:val="21"/>
              </w:rPr>
              <w:t>hared memory per block</w:t>
            </w:r>
          </w:p>
        </w:tc>
        <w:tc>
          <w:tcPr>
            <w:tcW w:w="3118" w:type="dxa"/>
          </w:tcPr>
          <w:p w14:paraId="527678A0" w14:textId="10265C25" w:rsidR="00025501" w:rsidRDefault="004650E9" w:rsidP="0060476B">
            <w:pPr>
              <w:pStyle w:val="a3"/>
              <w:pBdr>
                <w:bottom w:val="none" w:sz="0" w:space="0" w:color="auto"/>
              </w:pBdr>
              <w:jc w:val="left"/>
              <w:outlineLvl w:val="0"/>
              <w:rPr>
                <w:sz w:val="21"/>
                <w:szCs w:val="21"/>
              </w:rPr>
            </w:pPr>
            <w:r>
              <w:rPr>
                <w:rFonts w:hint="eastAsia"/>
                <w:sz w:val="21"/>
                <w:szCs w:val="21"/>
              </w:rPr>
              <w:t>4</w:t>
            </w:r>
            <w:r>
              <w:rPr>
                <w:sz w:val="21"/>
                <w:szCs w:val="21"/>
              </w:rPr>
              <w:t>8 KB</w:t>
            </w:r>
          </w:p>
        </w:tc>
        <w:tc>
          <w:tcPr>
            <w:tcW w:w="2489" w:type="dxa"/>
          </w:tcPr>
          <w:p w14:paraId="25FE8225" w14:textId="43E22447" w:rsidR="00025501" w:rsidRDefault="00490CDB" w:rsidP="0060476B">
            <w:pPr>
              <w:pStyle w:val="a3"/>
              <w:pBdr>
                <w:bottom w:val="none" w:sz="0" w:space="0" w:color="auto"/>
              </w:pBdr>
              <w:jc w:val="left"/>
              <w:outlineLvl w:val="0"/>
              <w:rPr>
                <w:sz w:val="21"/>
                <w:szCs w:val="21"/>
              </w:rPr>
            </w:pPr>
            <w:r>
              <w:rPr>
                <w:rFonts w:hint="eastAsia"/>
                <w:sz w:val="21"/>
                <w:szCs w:val="21"/>
              </w:rPr>
              <w:t>s</w:t>
            </w:r>
            <w:r>
              <w:rPr>
                <w:sz w:val="21"/>
                <w:szCs w:val="21"/>
              </w:rPr>
              <w:t>haredMemPerBlock</w:t>
            </w:r>
          </w:p>
        </w:tc>
      </w:tr>
      <w:tr w:rsidR="00025501" w14:paraId="1B6DC6ED" w14:textId="77777777" w:rsidTr="006030F5">
        <w:tc>
          <w:tcPr>
            <w:tcW w:w="2689" w:type="dxa"/>
          </w:tcPr>
          <w:p w14:paraId="304EA8FB" w14:textId="4D49471F" w:rsidR="00025501" w:rsidRDefault="00490CDB" w:rsidP="0060476B">
            <w:pPr>
              <w:pStyle w:val="a3"/>
              <w:pBdr>
                <w:bottom w:val="none" w:sz="0" w:space="0" w:color="auto"/>
              </w:pBdr>
              <w:jc w:val="left"/>
              <w:outlineLvl w:val="0"/>
              <w:rPr>
                <w:sz w:val="21"/>
                <w:szCs w:val="21"/>
              </w:rPr>
            </w:pPr>
            <w:r>
              <w:rPr>
                <w:rFonts w:hint="eastAsia"/>
                <w:sz w:val="21"/>
                <w:szCs w:val="21"/>
              </w:rPr>
              <w:t>R</w:t>
            </w:r>
            <w:r>
              <w:rPr>
                <w:sz w:val="21"/>
                <w:szCs w:val="21"/>
              </w:rPr>
              <w:t>egister per block</w:t>
            </w:r>
          </w:p>
        </w:tc>
        <w:tc>
          <w:tcPr>
            <w:tcW w:w="3118" w:type="dxa"/>
          </w:tcPr>
          <w:p w14:paraId="54B57116" w14:textId="3FBE59D2" w:rsidR="00025501" w:rsidRDefault="00301750" w:rsidP="0060476B">
            <w:pPr>
              <w:pStyle w:val="a3"/>
              <w:pBdr>
                <w:bottom w:val="none" w:sz="0" w:space="0" w:color="auto"/>
              </w:pBdr>
              <w:jc w:val="left"/>
              <w:outlineLvl w:val="0"/>
              <w:rPr>
                <w:sz w:val="21"/>
                <w:szCs w:val="21"/>
              </w:rPr>
            </w:pPr>
            <w:r>
              <w:rPr>
                <w:rFonts w:hint="eastAsia"/>
                <w:sz w:val="21"/>
                <w:szCs w:val="21"/>
              </w:rPr>
              <w:t>6</w:t>
            </w:r>
            <w:r>
              <w:rPr>
                <w:sz w:val="21"/>
                <w:szCs w:val="21"/>
              </w:rPr>
              <w:t>5536</w:t>
            </w:r>
            <w:r w:rsidR="00494E9C">
              <w:rPr>
                <w:sz w:val="21"/>
                <w:szCs w:val="21"/>
              </w:rPr>
              <w:t xml:space="preserve"> x 32-bit</w:t>
            </w:r>
            <w:r w:rsidR="007566F3">
              <w:rPr>
                <w:sz w:val="21"/>
                <w:szCs w:val="21"/>
              </w:rPr>
              <w:t>s</w:t>
            </w:r>
          </w:p>
        </w:tc>
        <w:tc>
          <w:tcPr>
            <w:tcW w:w="2489" w:type="dxa"/>
          </w:tcPr>
          <w:p w14:paraId="4FC032E8" w14:textId="3868ABD4" w:rsidR="00025501" w:rsidRDefault="008E26B4" w:rsidP="0060476B">
            <w:pPr>
              <w:pStyle w:val="a3"/>
              <w:pBdr>
                <w:bottom w:val="none" w:sz="0" w:space="0" w:color="auto"/>
              </w:pBdr>
              <w:jc w:val="left"/>
              <w:outlineLvl w:val="0"/>
              <w:rPr>
                <w:sz w:val="21"/>
                <w:szCs w:val="21"/>
              </w:rPr>
            </w:pPr>
            <w:r>
              <w:rPr>
                <w:rFonts w:hint="eastAsia"/>
                <w:sz w:val="21"/>
                <w:szCs w:val="21"/>
              </w:rPr>
              <w:t>r</w:t>
            </w:r>
            <w:r>
              <w:rPr>
                <w:sz w:val="21"/>
                <w:szCs w:val="21"/>
              </w:rPr>
              <w:t>egsPerBlock</w:t>
            </w:r>
          </w:p>
        </w:tc>
      </w:tr>
      <w:tr w:rsidR="008E26B4" w14:paraId="2668D200" w14:textId="77777777" w:rsidTr="006030F5">
        <w:tc>
          <w:tcPr>
            <w:tcW w:w="2689" w:type="dxa"/>
          </w:tcPr>
          <w:p w14:paraId="3D6C0CF4" w14:textId="3C5BB4EC" w:rsidR="008E26B4" w:rsidRDefault="00826AA4" w:rsidP="0060476B">
            <w:pPr>
              <w:pStyle w:val="a3"/>
              <w:pBdr>
                <w:bottom w:val="none" w:sz="0" w:space="0" w:color="auto"/>
              </w:pBdr>
              <w:jc w:val="left"/>
              <w:outlineLvl w:val="0"/>
              <w:rPr>
                <w:sz w:val="21"/>
                <w:szCs w:val="21"/>
              </w:rPr>
            </w:pPr>
            <w:r>
              <w:rPr>
                <w:sz w:val="21"/>
                <w:szCs w:val="21"/>
              </w:rPr>
              <w:t>Threads per block</w:t>
            </w:r>
          </w:p>
        </w:tc>
        <w:tc>
          <w:tcPr>
            <w:tcW w:w="3118" w:type="dxa"/>
          </w:tcPr>
          <w:p w14:paraId="7539B505" w14:textId="6240EB03" w:rsidR="008E26B4" w:rsidRDefault="00080363" w:rsidP="0060476B">
            <w:pPr>
              <w:pStyle w:val="a3"/>
              <w:pBdr>
                <w:bottom w:val="none" w:sz="0" w:space="0" w:color="auto"/>
              </w:pBdr>
              <w:jc w:val="left"/>
              <w:outlineLvl w:val="0"/>
              <w:rPr>
                <w:sz w:val="21"/>
                <w:szCs w:val="21"/>
              </w:rPr>
            </w:pPr>
            <w:r>
              <w:rPr>
                <w:rFonts w:hint="eastAsia"/>
                <w:sz w:val="21"/>
                <w:szCs w:val="21"/>
              </w:rPr>
              <w:t>1</w:t>
            </w:r>
            <w:r>
              <w:rPr>
                <w:sz w:val="21"/>
                <w:szCs w:val="21"/>
              </w:rPr>
              <w:t>024</w:t>
            </w:r>
          </w:p>
        </w:tc>
        <w:tc>
          <w:tcPr>
            <w:tcW w:w="2489" w:type="dxa"/>
          </w:tcPr>
          <w:p w14:paraId="41E26C7D" w14:textId="69F990BD" w:rsidR="008E26B4" w:rsidRDefault="00080363" w:rsidP="0060476B">
            <w:pPr>
              <w:pStyle w:val="a3"/>
              <w:pBdr>
                <w:bottom w:val="none" w:sz="0" w:space="0" w:color="auto"/>
              </w:pBdr>
              <w:jc w:val="left"/>
              <w:outlineLvl w:val="0"/>
              <w:rPr>
                <w:sz w:val="21"/>
                <w:szCs w:val="21"/>
              </w:rPr>
            </w:pPr>
            <w:r>
              <w:rPr>
                <w:rFonts w:hint="eastAsia"/>
                <w:sz w:val="21"/>
                <w:szCs w:val="21"/>
              </w:rPr>
              <w:t>m</w:t>
            </w:r>
            <w:r>
              <w:rPr>
                <w:sz w:val="21"/>
                <w:szCs w:val="21"/>
              </w:rPr>
              <w:t>axThreadsPerBlock</w:t>
            </w:r>
          </w:p>
        </w:tc>
      </w:tr>
      <w:tr w:rsidR="008E26B4" w14:paraId="27B8D8E4" w14:textId="77777777" w:rsidTr="006030F5">
        <w:tc>
          <w:tcPr>
            <w:tcW w:w="2689" w:type="dxa"/>
          </w:tcPr>
          <w:p w14:paraId="32604DA4" w14:textId="6CBC6034" w:rsidR="008E26B4" w:rsidRDefault="00A4491B" w:rsidP="0060476B">
            <w:pPr>
              <w:pStyle w:val="a3"/>
              <w:pBdr>
                <w:bottom w:val="none" w:sz="0" w:space="0" w:color="auto"/>
              </w:pBdr>
              <w:jc w:val="left"/>
              <w:outlineLvl w:val="0"/>
              <w:rPr>
                <w:sz w:val="21"/>
                <w:szCs w:val="21"/>
              </w:rPr>
            </w:pPr>
            <w:r>
              <w:rPr>
                <w:rFonts w:hint="eastAsia"/>
                <w:sz w:val="21"/>
                <w:szCs w:val="21"/>
              </w:rPr>
              <w:t>W</w:t>
            </w:r>
            <w:r>
              <w:rPr>
                <w:sz w:val="21"/>
                <w:szCs w:val="21"/>
              </w:rPr>
              <w:t>arp size</w:t>
            </w:r>
          </w:p>
        </w:tc>
        <w:tc>
          <w:tcPr>
            <w:tcW w:w="3118" w:type="dxa"/>
          </w:tcPr>
          <w:p w14:paraId="338F4A52" w14:textId="1B174300" w:rsidR="008E26B4" w:rsidRDefault="00A4491B" w:rsidP="0060476B">
            <w:pPr>
              <w:pStyle w:val="a3"/>
              <w:pBdr>
                <w:bottom w:val="none" w:sz="0" w:space="0" w:color="auto"/>
              </w:pBdr>
              <w:jc w:val="left"/>
              <w:outlineLvl w:val="0"/>
              <w:rPr>
                <w:sz w:val="21"/>
                <w:szCs w:val="21"/>
              </w:rPr>
            </w:pPr>
            <w:r>
              <w:rPr>
                <w:rFonts w:hint="eastAsia"/>
                <w:sz w:val="21"/>
                <w:szCs w:val="21"/>
              </w:rPr>
              <w:t>3</w:t>
            </w:r>
            <w:r>
              <w:rPr>
                <w:sz w:val="21"/>
                <w:szCs w:val="21"/>
              </w:rPr>
              <w:t>2</w:t>
            </w:r>
          </w:p>
        </w:tc>
        <w:tc>
          <w:tcPr>
            <w:tcW w:w="2489" w:type="dxa"/>
          </w:tcPr>
          <w:p w14:paraId="1B22F90B" w14:textId="2591F4F7" w:rsidR="008E26B4" w:rsidRDefault="00A4491B" w:rsidP="0060476B">
            <w:pPr>
              <w:pStyle w:val="a3"/>
              <w:pBdr>
                <w:bottom w:val="none" w:sz="0" w:space="0" w:color="auto"/>
              </w:pBdr>
              <w:jc w:val="left"/>
              <w:outlineLvl w:val="0"/>
              <w:rPr>
                <w:sz w:val="21"/>
                <w:szCs w:val="21"/>
              </w:rPr>
            </w:pPr>
            <w:r>
              <w:rPr>
                <w:rFonts w:hint="eastAsia"/>
                <w:sz w:val="21"/>
                <w:szCs w:val="21"/>
              </w:rPr>
              <w:t>w</w:t>
            </w:r>
            <w:r>
              <w:rPr>
                <w:sz w:val="21"/>
                <w:szCs w:val="21"/>
              </w:rPr>
              <w:t>arpSize</w:t>
            </w:r>
          </w:p>
        </w:tc>
      </w:tr>
      <w:tr w:rsidR="008E26B4" w14:paraId="02D358A6" w14:textId="77777777" w:rsidTr="006030F5">
        <w:tc>
          <w:tcPr>
            <w:tcW w:w="2689" w:type="dxa"/>
          </w:tcPr>
          <w:p w14:paraId="663C7EC5" w14:textId="64BF026F" w:rsidR="008E26B4" w:rsidRDefault="002C4640" w:rsidP="0060476B">
            <w:pPr>
              <w:pStyle w:val="a3"/>
              <w:pBdr>
                <w:bottom w:val="none" w:sz="0" w:space="0" w:color="auto"/>
              </w:pBdr>
              <w:jc w:val="left"/>
              <w:outlineLvl w:val="0"/>
              <w:rPr>
                <w:sz w:val="21"/>
                <w:szCs w:val="21"/>
              </w:rPr>
            </w:pPr>
            <w:r>
              <w:rPr>
                <w:rFonts w:hint="eastAsia"/>
                <w:sz w:val="21"/>
                <w:szCs w:val="21"/>
              </w:rPr>
              <w:t>N</w:t>
            </w:r>
            <w:r>
              <w:rPr>
                <w:sz w:val="21"/>
                <w:szCs w:val="21"/>
              </w:rPr>
              <w:t>umber of SM</w:t>
            </w:r>
          </w:p>
        </w:tc>
        <w:tc>
          <w:tcPr>
            <w:tcW w:w="3118" w:type="dxa"/>
          </w:tcPr>
          <w:p w14:paraId="39D84B05" w14:textId="556A4125" w:rsidR="008E26B4" w:rsidRDefault="002C44C7" w:rsidP="0060476B">
            <w:pPr>
              <w:pStyle w:val="a3"/>
              <w:pBdr>
                <w:bottom w:val="none" w:sz="0" w:space="0" w:color="auto"/>
              </w:pBdr>
              <w:jc w:val="left"/>
              <w:outlineLvl w:val="0"/>
              <w:rPr>
                <w:sz w:val="21"/>
                <w:szCs w:val="21"/>
              </w:rPr>
            </w:pPr>
            <w:r>
              <w:rPr>
                <w:rFonts w:hint="eastAsia"/>
                <w:sz w:val="21"/>
                <w:szCs w:val="21"/>
              </w:rPr>
              <w:t>6</w:t>
            </w:r>
            <w:r>
              <w:rPr>
                <w:sz w:val="21"/>
                <w:szCs w:val="21"/>
              </w:rPr>
              <w:t>8</w:t>
            </w:r>
          </w:p>
        </w:tc>
        <w:tc>
          <w:tcPr>
            <w:tcW w:w="2489" w:type="dxa"/>
          </w:tcPr>
          <w:p w14:paraId="39C2D788" w14:textId="59539DBC" w:rsidR="008E26B4" w:rsidRDefault="002C44C7" w:rsidP="0060476B">
            <w:pPr>
              <w:pStyle w:val="a3"/>
              <w:pBdr>
                <w:bottom w:val="none" w:sz="0" w:space="0" w:color="auto"/>
              </w:pBdr>
              <w:jc w:val="left"/>
              <w:outlineLvl w:val="0"/>
              <w:rPr>
                <w:sz w:val="21"/>
                <w:szCs w:val="21"/>
              </w:rPr>
            </w:pPr>
            <w:r>
              <w:rPr>
                <w:rFonts w:hint="eastAsia"/>
                <w:sz w:val="21"/>
                <w:szCs w:val="21"/>
              </w:rPr>
              <w:t>m</w:t>
            </w:r>
            <w:r>
              <w:rPr>
                <w:sz w:val="21"/>
                <w:szCs w:val="21"/>
              </w:rPr>
              <w:t>ultiProcessorCount</w:t>
            </w:r>
          </w:p>
        </w:tc>
      </w:tr>
      <w:tr w:rsidR="002C44C7" w14:paraId="2CFA9456" w14:textId="77777777" w:rsidTr="006030F5">
        <w:tc>
          <w:tcPr>
            <w:tcW w:w="2689" w:type="dxa"/>
          </w:tcPr>
          <w:p w14:paraId="1E092B7D" w14:textId="662E322A" w:rsidR="002C44C7" w:rsidRDefault="00491B98" w:rsidP="0060476B">
            <w:pPr>
              <w:pStyle w:val="a3"/>
              <w:pBdr>
                <w:bottom w:val="none" w:sz="0" w:space="0" w:color="auto"/>
              </w:pBdr>
              <w:jc w:val="left"/>
              <w:outlineLvl w:val="0"/>
              <w:rPr>
                <w:sz w:val="21"/>
                <w:szCs w:val="21"/>
              </w:rPr>
            </w:pPr>
            <w:r>
              <w:rPr>
                <w:rFonts w:hint="eastAsia"/>
                <w:sz w:val="21"/>
                <w:szCs w:val="21"/>
              </w:rPr>
              <w:t>M</w:t>
            </w:r>
            <w:r w:rsidR="00BE262B">
              <w:rPr>
                <w:sz w:val="21"/>
                <w:szCs w:val="21"/>
              </w:rPr>
              <w:t xml:space="preserve">aximum block </w:t>
            </w:r>
            <w:r w:rsidR="009A4DA1">
              <w:rPr>
                <w:sz w:val="21"/>
                <w:szCs w:val="21"/>
              </w:rPr>
              <w:t>dimension</w:t>
            </w:r>
          </w:p>
        </w:tc>
        <w:tc>
          <w:tcPr>
            <w:tcW w:w="3118" w:type="dxa"/>
          </w:tcPr>
          <w:p w14:paraId="60D625B6" w14:textId="30A18B74" w:rsidR="002C44C7" w:rsidRDefault="00BE262B" w:rsidP="0060476B">
            <w:pPr>
              <w:pStyle w:val="a3"/>
              <w:pBdr>
                <w:bottom w:val="none" w:sz="0" w:space="0" w:color="auto"/>
              </w:pBdr>
              <w:jc w:val="left"/>
              <w:outlineLvl w:val="0"/>
              <w:rPr>
                <w:sz w:val="21"/>
                <w:szCs w:val="21"/>
              </w:rPr>
            </w:pPr>
            <w:r>
              <w:rPr>
                <w:rFonts w:hint="eastAsia"/>
                <w:sz w:val="21"/>
                <w:szCs w:val="21"/>
              </w:rPr>
              <w:t>1</w:t>
            </w:r>
            <w:r>
              <w:rPr>
                <w:sz w:val="21"/>
                <w:szCs w:val="21"/>
              </w:rPr>
              <w:t>024 x 1024 x 64</w:t>
            </w:r>
          </w:p>
        </w:tc>
        <w:tc>
          <w:tcPr>
            <w:tcW w:w="2489" w:type="dxa"/>
          </w:tcPr>
          <w:p w14:paraId="1271A604" w14:textId="1667640C" w:rsidR="002C44C7" w:rsidRDefault="00BE262B" w:rsidP="0060476B">
            <w:pPr>
              <w:pStyle w:val="a3"/>
              <w:pBdr>
                <w:bottom w:val="none" w:sz="0" w:space="0" w:color="auto"/>
              </w:pBdr>
              <w:jc w:val="left"/>
              <w:outlineLvl w:val="0"/>
              <w:rPr>
                <w:sz w:val="21"/>
                <w:szCs w:val="21"/>
              </w:rPr>
            </w:pPr>
            <w:r>
              <w:rPr>
                <w:rFonts w:hint="eastAsia"/>
                <w:sz w:val="21"/>
                <w:szCs w:val="21"/>
              </w:rPr>
              <w:t>m</w:t>
            </w:r>
            <w:r>
              <w:rPr>
                <w:sz w:val="21"/>
                <w:szCs w:val="21"/>
              </w:rPr>
              <w:t>axThreadsDim[]</w:t>
            </w:r>
          </w:p>
        </w:tc>
      </w:tr>
      <w:tr w:rsidR="002C44C7" w14:paraId="5CBA4EB4" w14:textId="77777777" w:rsidTr="006030F5">
        <w:tc>
          <w:tcPr>
            <w:tcW w:w="2689" w:type="dxa"/>
          </w:tcPr>
          <w:p w14:paraId="0AB88489" w14:textId="7FE95F45" w:rsidR="002C44C7" w:rsidRDefault="009A4DA1" w:rsidP="0060476B">
            <w:pPr>
              <w:pStyle w:val="a3"/>
              <w:pBdr>
                <w:bottom w:val="none" w:sz="0" w:space="0" w:color="auto"/>
              </w:pBdr>
              <w:jc w:val="left"/>
              <w:outlineLvl w:val="0"/>
              <w:rPr>
                <w:sz w:val="21"/>
                <w:szCs w:val="21"/>
              </w:rPr>
            </w:pPr>
            <w:r>
              <w:rPr>
                <w:rFonts w:hint="eastAsia"/>
                <w:sz w:val="21"/>
                <w:szCs w:val="21"/>
              </w:rPr>
              <w:t>M</w:t>
            </w:r>
            <w:r>
              <w:rPr>
                <w:sz w:val="21"/>
                <w:szCs w:val="21"/>
              </w:rPr>
              <w:t>aximum grid dimension</w:t>
            </w:r>
          </w:p>
        </w:tc>
        <w:tc>
          <w:tcPr>
            <w:tcW w:w="3118" w:type="dxa"/>
          </w:tcPr>
          <w:p w14:paraId="63C139F5" w14:textId="715D506A" w:rsidR="002C44C7" w:rsidRDefault="00ED4CD5" w:rsidP="0060476B">
            <w:pPr>
              <w:pStyle w:val="a3"/>
              <w:pBdr>
                <w:bottom w:val="none" w:sz="0" w:space="0" w:color="auto"/>
              </w:pBdr>
              <w:jc w:val="left"/>
              <w:outlineLvl w:val="0"/>
              <w:rPr>
                <w:sz w:val="21"/>
                <w:szCs w:val="21"/>
              </w:rPr>
            </w:pPr>
            <w:r>
              <w:rPr>
                <w:rFonts w:hint="eastAsia"/>
                <w:sz w:val="21"/>
                <w:szCs w:val="21"/>
              </w:rPr>
              <w:t>2</w:t>
            </w:r>
            <w:r>
              <w:rPr>
                <w:sz w:val="21"/>
                <w:szCs w:val="21"/>
              </w:rPr>
              <w:t>147483647</w:t>
            </w:r>
            <w:r w:rsidR="006030F5">
              <w:rPr>
                <w:sz w:val="21"/>
                <w:szCs w:val="21"/>
              </w:rPr>
              <w:t xml:space="preserve"> </w:t>
            </w:r>
            <w:r>
              <w:rPr>
                <w:sz w:val="21"/>
                <w:szCs w:val="21"/>
              </w:rPr>
              <w:t>x</w:t>
            </w:r>
            <w:r w:rsidR="006030F5">
              <w:rPr>
                <w:sz w:val="21"/>
                <w:szCs w:val="21"/>
              </w:rPr>
              <w:t xml:space="preserve"> </w:t>
            </w:r>
            <w:r>
              <w:rPr>
                <w:sz w:val="21"/>
                <w:szCs w:val="21"/>
              </w:rPr>
              <w:t>65536</w:t>
            </w:r>
            <w:r w:rsidR="006030F5">
              <w:rPr>
                <w:sz w:val="21"/>
                <w:szCs w:val="21"/>
              </w:rPr>
              <w:t xml:space="preserve"> </w:t>
            </w:r>
            <w:r>
              <w:rPr>
                <w:sz w:val="21"/>
                <w:szCs w:val="21"/>
              </w:rPr>
              <w:t>x</w:t>
            </w:r>
            <w:r w:rsidR="006030F5">
              <w:rPr>
                <w:sz w:val="21"/>
                <w:szCs w:val="21"/>
              </w:rPr>
              <w:t xml:space="preserve"> </w:t>
            </w:r>
            <w:r>
              <w:rPr>
                <w:sz w:val="21"/>
                <w:szCs w:val="21"/>
              </w:rPr>
              <w:t>65536</w:t>
            </w:r>
          </w:p>
        </w:tc>
        <w:tc>
          <w:tcPr>
            <w:tcW w:w="2489" w:type="dxa"/>
          </w:tcPr>
          <w:p w14:paraId="06D96312" w14:textId="1FA7C2DB" w:rsidR="002C44C7" w:rsidRDefault="00926B12" w:rsidP="0060476B">
            <w:pPr>
              <w:pStyle w:val="a3"/>
              <w:pBdr>
                <w:bottom w:val="none" w:sz="0" w:space="0" w:color="auto"/>
              </w:pBdr>
              <w:jc w:val="left"/>
              <w:outlineLvl w:val="0"/>
              <w:rPr>
                <w:sz w:val="21"/>
                <w:szCs w:val="21"/>
              </w:rPr>
            </w:pPr>
            <w:r>
              <w:rPr>
                <w:rFonts w:hint="eastAsia"/>
                <w:sz w:val="21"/>
                <w:szCs w:val="21"/>
              </w:rPr>
              <w:t>m</w:t>
            </w:r>
            <w:r>
              <w:rPr>
                <w:sz w:val="21"/>
                <w:szCs w:val="21"/>
              </w:rPr>
              <w:t>axGridSize[]</w:t>
            </w:r>
          </w:p>
        </w:tc>
      </w:tr>
    </w:tbl>
    <w:p w14:paraId="24D508E0" w14:textId="77777777" w:rsidR="007124A6" w:rsidRDefault="007124A6" w:rsidP="00B13502">
      <w:pPr>
        <w:pStyle w:val="a3"/>
        <w:pBdr>
          <w:bottom w:val="single" w:sz="6" w:space="18" w:color="auto"/>
        </w:pBdr>
        <w:jc w:val="left"/>
        <w:outlineLvl w:val="0"/>
        <w:rPr>
          <w:b/>
          <w:bCs/>
          <w:sz w:val="21"/>
          <w:szCs w:val="21"/>
        </w:rPr>
      </w:pPr>
    </w:p>
    <w:p w14:paraId="0758A9AB" w14:textId="77777777" w:rsidR="007124A6" w:rsidRPr="006A18E9" w:rsidRDefault="007124A6" w:rsidP="00B13502">
      <w:pPr>
        <w:pStyle w:val="a3"/>
        <w:pBdr>
          <w:bottom w:val="single" w:sz="6" w:space="18" w:color="auto"/>
        </w:pBdr>
        <w:jc w:val="left"/>
        <w:outlineLvl w:val="0"/>
        <w:rPr>
          <w:b/>
          <w:bCs/>
          <w:sz w:val="21"/>
          <w:szCs w:val="21"/>
        </w:rPr>
      </w:pPr>
    </w:p>
    <w:p w14:paraId="0514B0E8" w14:textId="0B96C713" w:rsidR="00534B21" w:rsidRPr="006A18E9" w:rsidRDefault="00534B21" w:rsidP="00B13502">
      <w:pPr>
        <w:pStyle w:val="a3"/>
        <w:pBdr>
          <w:bottom w:val="single" w:sz="6" w:space="18" w:color="auto"/>
        </w:pBdr>
        <w:jc w:val="left"/>
        <w:outlineLvl w:val="1"/>
        <w:rPr>
          <w:b/>
          <w:bCs/>
          <w:sz w:val="21"/>
          <w:szCs w:val="21"/>
        </w:rPr>
      </w:pPr>
      <w:r w:rsidRPr="006A18E9">
        <w:rPr>
          <w:b/>
          <w:bCs/>
          <w:sz w:val="21"/>
          <w:szCs w:val="21"/>
        </w:rPr>
        <w:t>2.</w:t>
      </w:r>
      <w:r>
        <w:rPr>
          <w:b/>
          <w:bCs/>
          <w:sz w:val="21"/>
          <w:szCs w:val="21"/>
        </w:rPr>
        <w:t>1</w:t>
      </w:r>
      <w:r w:rsidRPr="006A18E9">
        <w:rPr>
          <w:b/>
          <w:bCs/>
          <w:sz w:val="21"/>
          <w:szCs w:val="21"/>
        </w:rPr>
        <w:t xml:space="preserve"> </w:t>
      </w:r>
      <w:r>
        <w:rPr>
          <w:b/>
          <w:bCs/>
          <w:sz w:val="21"/>
          <w:szCs w:val="21"/>
        </w:rPr>
        <w:t>Warp-Level GEMM</w:t>
      </w:r>
    </w:p>
    <w:p w14:paraId="13DACE1F" w14:textId="325FC83E" w:rsidR="009E6609" w:rsidRDefault="00534B21" w:rsidP="00B13502">
      <w:pPr>
        <w:pStyle w:val="a3"/>
        <w:pBdr>
          <w:bottom w:val="single" w:sz="6" w:space="18" w:color="auto"/>
        </w:pBdr>
        <w:jc w:val="left"/>
        <w:outlineLvl w:val="0"/>
        <w:rPr>
          <w:sz w:val="21"/>
          <w:szCs w:val="21"/>
        </w:rPr>
      </w:pPr>
      <w:r w:rsidRPr="006A18E9">
        <w:rPr>
          <w:sz w:val="21"/>
          <w:szCs w:val="21"/>
        </w:rPr>
        <w:t>Tensor Cores are delivered</w:t>
      </w:r>
    </w:p>
    <w:p w14:paraId="1F91D009" w14:textId="77777777" w:rsidR="00534B21" w:rsidRPr="006A18E9" w:rsidRDefault="00534B21" w:rsidP="00B13502">
      <w:pPr>
        <w:pStyle w:val="a3"/>
        <w:pBdr>
          <w:bottom w:val="single" w:sz="6" w:space="18" w:color="auto"/>
        </w:pBdr>
        <w:jc w:val="left"/>
        <w:outlineLvl w:val="0"/>
        <w:rPr>
          <w:b/>
          <w:bCs/>
          <w:sz w:val="21"/>
          <w:szCs w:val="21"/>
        </w:rPr>
      </w:pPr>
    </w:p>
    <w:p w14:paraId="5A222F65" w14:textId="67BC23F7" w:rsidR="009E6609" w:rsidRPr="006A18E9" w:rsidRDefault="009E6609" w:rsidP="00B13502">
      <w:pPr>
        <w:pStyle w:val="a3"/>
        <w:pBdr>
          <w:bottom w:val="single" w:sz="6" w:space="18" w:color="auto"/>
        </w:pBdr>
        <w:jc w:val="left"/>
        <w:outlineLvl w:val="1"/>
        <w:rPr>
          <w:b/>
          <w:bCs/>
          <w:sz w:val="21"/>
          <w:szCs w:val="21"/>
        </w:rPr>
      </w:pPr>
      <w:r w:rsidRPr="006A18E9">
        <w:rPr>
          <w:b/>
          <w:bCs/>
          <w:sz w:val="21"/>
          <w:szCs w:val="21"/>
        </w:rPr>
        <w:t>2.</w:t>
      </w:r>
      <w:r w:rsidR="00534B21">
        <w:rPr>
          <w:b/>
          <w:bCs/>
          <w:sz w:val="21"/>
          <w:szCs w:val="21"/>
        </w:rPr>
        <w:t>2</w:t>
      </w:r>
      <w:r w:rsidRPr="006A18E9">
        <w:rPr>
          <w:b/>
          <w:bCs/>
          <w:sz w:val="21"/>
          <w:szCs w:val="21"/>
        </w:rPr>
        <w:t xml:space="preserve"> Tensor Core</w:t>
      </w:r>
      <w:r w:rsidR="00B320AF" w:rsidRPr="006A18E9">
        <w:rPr>
          <w:b/>
          <w:bCs/>
          <w:sz w:val="21"/>
          <w:szCs w:val="21"/>
        </w:rPr>
        <w:t>s</w:t>
      </w:r>
    </w:p>
    <w:p w14:paraId="3A5E73D5" w14:textId="77777777" w:rsidR="00335EA1" w:rsidRDefault="00F81E7D" w:rsidP="00B13502">
      <w:pPr>
        <w:pStyle w:val="a3"/>
        <w:pBdr>
          <w:bottom w:val="single" w:sz="6" w:space="18" w:color="auto"/>
        </w:pBdr>
        <w:jc w:val="left"/>
        <w:rPr>
          <w:sz w:val="21"/>
          <w:szCs w:val="21"/>
        </w:rPr>
      </w:pPr>
      <w:r w:rsidRPr="006A18E9">
        <w:rPr>
          <w:sz w:val="21"/>
          <w:szCs w:val="21"/>
        </w:rPr>
        <w:t>Tensor Cores are delivered</w:t>
      </w:r>
      <w:r w:rsidR="000C0AB9" w:rsidRPr="006A18E9">
        <w:rPr>
          <w:sz w:val="21"/>
          <w:szCs w:val="21"/>
        </w:rPr>
        <w:t xml:space="preserve"> by Nvidia</w:t>
      </w:r>
      <w:r w:rsidRPr="006A18E9">
        <w:rPr>
          <w:sz w:val="21"/>
          <w:szCs w:val="21"/>
        </w:rPr>
        <w:t xml:space="preserve"> </w:t>
      </w:r>
      <w:r w:rsidR="00EF48A5" w:rsidRPr="006A18E9">
        <w:rPr>
          <w:sz w:val="21"/>
          <w:szCs w:val="21"/>
        </w:rPr>
        <w:t xml:space="preserve">specifically </w:t>
      </w:r>
      <w:r w:rsidRPr="006A18E9">
        <w:rPr>
          <w:sz w:val="21"/>
          <w:szCs w:val="21"/>
        </w:rPr>
        <w:t xml:space="preserve">for computationally intensive tasks such as fully-connected and convolutional layers. </w:t>
      </w:r>
    </w:p>
    <w:p w14:paraId="78FCD0AA" w14:textId="77777777" w:rsidR="00335EA1" w:rsidRDefault="00335EA1" w:rsidP="00B13502">
      <w:pPr>
        <w:pStyle w:val="a3"/>
        <w:pBdr>
          <w:bottom w:val="single" w:sz="6" w:space="18" w:color="auto"/>
        </w:pBdr>
        <w:jc w:val="left"/>
        <w:rPr>
          <w:sz w:val="21"/>
          <w:szCs w:val="21"/>
        </w:rPr>
      </w:pPr>
    </w:p>
    <w:p w14:paraId="37BDBEF1" w14:textId="548E7A76" w:rsidR="009E6609" w:rsidRDefault="009E6609" w:rsidP="00B13502">
      <w:pPr>
        <w:pStyle w:val="a3"/>
        <w:pBdr>
          <w:bottom w:val="single" w:sz="6" w:space="18" w:color="auto"/>
        </w:pBdr>
        <w:jc w:val="left"/>
        <w:rPr>
          <w:sz w:val="21"/>
          <w:szCs w:val="21"/>
        </w:rPr>
      </w:pPr>
      <w:r w:rsidRPr="006A18E9">
        <w:rPr>
          <w:sz w:val="21"/>
          <w:szCs w:val="21"/>
        </w:rPr>
        <w:t>Workloads must use mixed precision to take advantage of Tensor Cores</w:t>
      </w:r>
      <w:r w:rsidR="00DE49CB" w:rsidRPr="006A18E9">
        <w:rPr>
          <w:sz w:val="21"/>
          <w:szCs w:val="21"/>
        </w:rPr>
        <w:t>, because Tensor Core</w:t>
      </w:r>
      <w:r w:rsidR="00B320AF" w:rsidRPr="006A18E9">
        <w:rPr>
          <w:sz w:val="21"/>
          <w:szCs w:val="21"/>
        </w:rPr>
        <w:t>s</w:t>
      </w:r>
      <w:r w:rsidR="00DE49CB" w:rsidRPr="006A18E9">
        <w:rPr>
          <w:sz w:val="21"/>
          <w:szCs w:val="21"/>
        </w:rPr>
        <w:t xml:space="preserve"> can only be activated when certain elements in a layer are divisible by 8 or 16 (for FP16 data or INT8 data) </w:t>
      </w:r>
      <w:r w:rsidR="00DE49CB" w:rsidRPr="006A18E9">
        <w:rPr>
          <w:sz w:val="21"/>
          <w:szCs w:val="21"/>
          <w:highlight w:val="yellow"/>
        </w:rPr>
        <w:t>[3]</w:t>
      </w:r>
      <w:r w:rsidR="00DE49CB" w:rsidRPr="006A18E9">
        <w:rPr>
          <w:sz w:val="21"/>
          <w:szCs w:val="21"/>
        </w:rPr>
        <w:t xml:space="preserve">. In addition, a fully-connected layer </w:t>
      </w:r>
      <w:r w:rsidR="00B320AF" w:rsidRPr="006A18E9">
        <w:rPr>
          <w:sz w:val="21"/>
          <w:szCs w:val="21"/>
        </w:rPr>
        <w:t xml:space="preserve">that follow this rule for batch size and number of input and output can activate Tensor Cores, and similarly, convolutional layers for number of input and output channels is doing the same. Layers that cannot meet this requirement </w:t>
      </w:r>
      <w:r w:rsidR="008775C9" w:rsidRPr="006A18E9">
        <w:rPr>
          <w:sz w:val="21"/>
          <w:szCs w:val="21"/>
        </w:rPr>
        <w:t xml:space="preserve">will </w:t>
      </w:r>
      <w:r w:rsidR="00B320AF" w:rsidRPr="006A18E9">
        <w:rPr>
          <w:sz w:val="21"/>
          <w:szCs w:val="21"/>
        </w:rPr>
        <w:t xml:space="preserve">use 32-bit CUDA cores instead of Tensor Cores, which is a fallback option </w:t>
      </w:r>
      <w:r w:rsidR="009B481A" w:rsidRPr="006A18E9">
        <w:rPr>
          <w:sz w:val="21"/>
          <w:szCs w:val="21"/>
        </w:rPr>
        <w:t>without acceleration by comparison.</w:t>
      </w:r>
      <w:r w:rsidR="008775C9" w:rsidRPr="006A18E9">
        <w:rPr>
          <w:sz w:val="21"/>
          <w:szCs w:val="21"/>
        </w:rPr>
        <w:t xml:space="preserve"> </w:t>
      </w:r>
      <w:r w:rsidR="009B481A" w:rsidRPr="006A18E9">
        <w:rPr>
          <w:sz w:val="21"/>
          <w:szCs w:val="21"/>
        </w:rPr>
        <w:t xml:space="preserve">By this setup, all inputs and outputs to Tensor Core in this thesis are set to half precision, </w:t>
      </w:r>
      <w:r w:rsidR="008775C9" w:rsidRPr="006A18E9">
        <w:rPr>
          <w:sz w:val="21"/>
          <w:szCs w:val="21"/>
        </w:rPr>
        <w:t>all numbers of batch size and weights dimensions are set to be divisible by 16.</w:t>
      </w:r>
    </w:p>
    <w:p w14:paraId="5FA4459F" w14:textId="77777777" w:rsidR="00633554" w:rsidRDefault="00633554" w:rsidP="00B13502">
      <w:pPr>
        <w:pStyle w:val="a3"/>
        <w:pBdr>
          <w:bottom w:val="single" w:sz="6" w:space="18" w:color="auto"/>
        </w:pBdr>
        <w:jc w:val="left"/>
        <w:rPr>
          <w:sz w:val="21"/>
          <w:szCs w:val="21"/>
        </w:rPr>
      </w:pPr>
    </w:p>
    <w:p w14:paraId="0256EADE" w14:textId="6A766B50" w:rsidR="006C7C00" w:rsidRPr="00B13502" w:rsidRDefault="00633554" w:rsidP="00B13502">
      <w:pPr>
        <w:pStyle w:val="a3"/>
        <w:pBdr>
          <w:bottom w:val="single" w:sz="6" w:space="18" w:color="auto"/>
        </w:pBdr>
        <w:jc w:val="left"/>
        <w:rPr>
          <w:sz w:val="21"/>
          <w:szCs w:val="21"/>
        </w:rPr>
      </w:pPr>
      <w:r w:rsidRPr="00633554">
        <w:rPr>
          <w:sz w:val="21"/>
          <w:szCs w:val="21"/>
        </w:rPr>
        <w:t>The tensor cores are exposed as Warp-Level Matrix Operations in the CUDA C++ API</w:t>
      </w:r>
      <w:r>
        <w:rPr>
          <w:rFonts w:hint="eastAsia"/>
          <w:sz w:val="21"/>
          <w:szCs w:val="21"/>
        </w:rPr>
        <w:t>：</w:t>
      </w:r>
    </w:p>
    <w:p w14:paraId="33B1ED11" w14:textId="77777777" w:rsidR="006C7C00" w:rsidRPr="006A18E9" w:rsidRDefault="006C7C00">
      <w:pPr>
        <w:widowControl/>
        <w:jc w:val="left"/>
        <w:rPr>
          <w:szCs w:val="21"/>
        </w:rPr>
      </w:pPr>
      <w:r w:rsidRPr="006A18E9">
        <w:rPr>
          <w:szCs w:val="21"/>
        </w:rPr>
        <w:br w:type="page"/>
      </w:r>
    </w:p>
    <w:p w14:paraId="760067A7" w14:textId="77777777" w:rsidR="006C7C00" w:rsidRPr="006A18E9" w:rsidRDefault="006C7C00" w:rsidP="006C7C00">
      <w:pPr>
        <w:pStyle w:val="a3"/>
        <w:jc w:val="left"/>
        <w:rPr>
          <w:sz w:val="21"/>
          <w:szCs w:val="21"/>
        </w:rPr>
      </w:pPr>
      <w:r w:rsidRPr="006A18E9">
        <w:rPr>
          <w:sz w:val="21"/>
          <w:szCs w:val="21"/>
        </w:rPr>
        <w:lastRenderedPageBreak/>
        <w:t>[1] S. Chetlur, C. Woolley, P. Vandermersch, J. Cohen, J. Tran, B. Catanzaro,</w:t>
      </w:r>
    </w:p>
    <w:p w14:paraId="0895662F" w14:textId="77777777" w:rsidR="006C7C00" w:rsidRPr="006A18E9" w:rsidRDefault="006C7C00" w:rsidP="006C7C00">
      <w:pPr>
        <w:pStyle w:val="a3"/>
        <w:jc w:val="left"/>
        <w:rPr>
          <w:sz w:val="21"/>
          <w:szCs w:val="21"/>
        </w:rPr>
      </w:pPr>
      <w:r w:rsidRPr="006A18E9">
        <w:rPr>
          <w:sz w:val="21"/>
          <w:szCs w:val="21"/>
        </w:rPr>
        <w:t>and E. Shelhamer, “cuDNN: Efficient primitives for deep learning,”</w:t>
      </w:r>
    </w:p>
    <w:p w14:paraId="667DDDEE" w14:textId="657C5852" w:rsidR="006C7C00" w:rsidRPr="006A18E9" w:rsidRDefault="006C7C00" w:rsidP="006C7C00">
      <w:pPr>
        <w:pStyle w:val="a3"/>
        <w:jc w:val="left"/>
        <w:rPr>
          <w:sz w:val="21"/>
          <w:szCs w:val="21"/>
        </w:rPr>
      </w:pPr>
      <w:r w:rsidRPr="006A18E9">
        <w:rPr>
          <w:sz w:val="21"/>
          <w:szCs w:val="21"/>
        </w:rPr>
        <w:t>arXiv preprint arXiv:1419.0759, vol. abs/1410.0759, 2014.</w:t>
      </w:r>
    </w:p>
    <w:p w14:paraId="6E554091" w14:textId="579AE167" w:rsidR="007043B1" w:rsidRPr="006A18E9" w:rsidRDefault="007043B1" w:rsidP="006C7C00">
      <w:pPr>
        <w:pStyle w:val="a3"/>
        <w:jc w:val="left"/>
        <w:rPr>
          <w:sz w:val="21"/>
          <w:szCs w:val="21"/>
        </w:rPr>
      </w:pPr>
    </w:p>
    <w:p w14:paraId="5BD66032" w14:textId="2375C395" w:rsidR="007043B1" w:rsidRPr="006A18E9" w:rsidRDefault="007043B1" w:rsidP="007043B1">
      <w:pPr>
        <w:pStyle w:val="a3"/>
        <w:jc w:val="left"/>
        <w:rPr>
          <w:sz w:val="21"/>
          <w:szCs w:val="21"/>
        </w:rPr>
      </w:pPr>
      <w:r w:rsidRPr="006A18E9">
        <w:rPr>
          <w:sz w:val="21"/>
          <w:szCs w:val="21"/>
        </w:rPr>
        <w:t xml:space="preserve">[2] NVIDIA. (2018) NVIDIA Tesla V100 GPU architecture. [Online]. Available: </w:t>
      </w:r>
      <w:hyperlink r:id="rId11" w:history="1">
        <w:r w:rsidR="009E6609" w:rsidRPr="006A18E9">
          <w:rPr>
            <w:rStyle w:val="a8"/>
            <w:sz w:val="21"/>
            <w:szCs w:val="21"/>
          </w:rPr>
          <w:t>https://images.nvidia.com/content/voltaarchitecture/pdf/volta-architecture-whitepaper.pdf</w:t>
        </w:r>
      </w:hyperlink>
    </w:p>
    <w:p w14:paraId="156A2F3F" w14:textId="77DCFAC6" w:rsidR="009E6609" w:rsidRPr="006A18E9" w:rsidRDefault="009E6609" w:rsidP="007043B1">
      <w:pPr>
        <w:pStyle w:val="a3"/>
        <w:jc w:val="left"/>
        <w:rPr>
          <w:sz w:val="21"/>
          <w:szCs w:val="21"/>
        </w:rPr>
      </w:pPr>
    </w:p>
    <w:p w14:paraId="738D815A" w14:textId="67E056A5" w:rsidR="009E6609" w:rsidRDefault="009E6609" w:rsidP="007043B1">
      <w:pPr>
        <w:pStyle w:val="a3"/>
        <w:jc w:val="left"/>
        <w:rPr>
          <w:sz w:val="21"/>
          <w:szCs w:val="21"/>
        </w:rPr>
      </w:pPr>
      <w:r w:rsidRPr="006A18E9">
        <w:rPr>
          <w:rFonts w:hint="eastAsia"/>
          <w:sz w:val="21"/>
          <w:szCs w:val="21"/>
        </w:rPr>
        <w:t>[</w:t>
      </w:r>
      <w:r w:rsidRPr="006A18E9">
        <w:rPr>
          <w:sz w:val="21"/>
          <w:szCs w:val="21"/>
        </w:rPr>
        <w:t xml:space="preserve">3] NVIDIA. Automatic Mixed Precision for Deep Learning. [Online]. Available: </w:t>
      </w:r>
      <w:hyperlink r:id="rId12" w:history="1">
        <w:r w:rsidR="00534B21" w:rsidRPr="00A202A0">
          <w:rPr>
            <w:rStyle w:val="a8"/>
            <w:sz w:val="21"/>
            <w:szCs w:val="21"/>
          </w:rPr>
          <w:t>https://developer.nvidia.com/automatic-mixed-precision</w:t>
        </w:r>
      </w:hyperlink>
    </w:p>
    <w:p w14:paraId="0C0ADA43" w14:textId="2468F7D9" w:rsidR="00534B21" w:rsidRDefault="00534B21" w:rsidP="007043B1">
      <w:pPr>
        <w:pStyle w:val="a3"/>
        <w:jc w:val="left"/>
        <w:rPr>
          <w:sz w:val="21"/>
          <w:szCs w:val="21"/>
        </w:rPr>
      </w:pPr>
    </w:p>
    <w:p w14:paraId="025DA4C3" w14:textId="0FB5F194" w:rsidR="00534B21" w:rsidRPr="00534B21" w:rsidRDefault="00534B21" w:rsidP="00534B21">
      <w:pPr>
        <w:pStyle w:val="a3"/>
        <w:jc w:val="left"/>
        <w:rPr>
          <w:sz w:val="21"/>
          <w:szCs w:val="21"/>
        </w:rPr>
      </w:pPr>
      <w:r w:rsidRPr="00534B21">
        <w:rPr>
          <w:sz w:val="21"/>
          <w:szCs w:val="21"/>
        </w:rPr>
        <w:t>[</w:t>
      </w:r>
      <w:r>
        <w:rPr>
          <w:sz w:val="21"/>
          <w:szCs w:val="21"/>
        </w:rPr>
        <w:t>4</w:t>
      </w:r>
      <w:r w:rsidRPr="00534B21">
        <w:rPr>
          <w:sz w:val="21"/>
          <w:szCs w:val="21"/>
        </w:rPr>
        <w:t>] K. Andrew, M. Duane, D. Julien, and T. John. (2018) Cutlass. [Online].</w:t>
      </w:r>
    </w:p>
    <w:p w14:paraId="5D86888E" w14:textId="79156AF8" w:rsidR="00534B21" w:rsidRDefault="00534B21" w:rsidP="00534B21">
      <w:pPr>
        <w:pStyle w:val="a3"/>
        <w:jc w:val="left"/>
        <w:rPr>
          <w:sz w:val="21"/>
          <w:szCs w:val="21"/>
        </w:rPr>
      </w:pPr>
      <w:r w:rsidRPr="00534B21">
        <w:rPr>
          <w:sz w:val="21"/>
          <w:szCs w:val="21"/>
        </w:rPr>
        <w:t xml:space="preserve">Available: </w:t>
      </w:r>
      <w:hyperlink r:id="rId13" w:history="1">
        <w:r w:rsidRPr="00A202A0">
          <w:rPr>
            <w:rStyle w:val="a8"/>
            <w:sz w:val="21"/>
            <w:szCs w:val="21"/>
          </w:rPr>
          <w:t>https://github.com/NVIDIA/cutlass</w:t>
        </w:r>
      </w:hyperlink>
    </w:p>
    <w:p w14:paraId="3B0CF3C9" w14:textId="45B5B1B1" w:rsidR="00534B21" w:rsidRDefault="00534B21" w:rsidP="00534B21">
      <w:pPr>
        <w:pStyle w:val="a3"/>
        <w:jc w:val="left"/>
        <w:rPr>
          <w:sz w:val="21"/>
          <w:szCs w:val="21"/>
        </w:rPr>
      </w:pPr>
    </w:p>
    <w:p w14:paraId="666EA80B" w14:textId="77777777" w:rsidR="00534B21" w:rsidRPr="00534B21" w:rsidRDefault="00534B21" w:rsidP="00534B21">
      <w:pPr>
        <w:pStyle w:val="a3"/>
        <w:jc w:val="left"/>
        <w:rPr>
          <w:sz w:val="21"/>
          <w:szCs w:val="21"/>
        </w:rPr>
      </w:pPr>
    </w:p>
    <w:p w14:paraId="1D02B824" w14:textId="77777777" w:rsidR="00665F4B" w:rsidRPr="006A18E9" w:rsidRDefault="00665F4B">
      <w:pPr>
        <w:rPr>
          <w:szCs w:val="21"/>
        </w:rPr>
      </w:pPr>
    </w:p>
    <w:sectPr w:rsidR="00665F4B" w:rsidRPr="006A18E9">
      <w:headerReference w:type="default" r:id="rId14"/>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8B3E" w14:textId="77777777" w:rsidR="00E74C91" w:rsidRDefault="00E74C91" w:rsidP="007D0E1B">
      <w:r>
        <w:separator/>
      </w:r>
    </w:p>
  </w:endnote>
  <w:endnote w:type="continuationSeparator" w:id="0">
    <w:p w14:paraId="030556C8" w14:textId="77777777" w:rsidR="00E74C91" w:rsidRDefault="00E74C91" w:rsidP="007D0E1B">
      <w:r>
        <w:continuationSeparator/>
      </w:r>
    </w:p>
  </w:endnote>
  <w:endnote w:type="continuationNotice" w:id="1">
    <w:p w14:paraId="4670270E" w14:textId="77777777" w:rsidR="00E74C91" w:rsidRDefault="00E74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358734756"/>
      <w:docPartObj>
        <w:docPartGallery w:val="Page Numbers (Bottom of Page)"/>
        <w:docPartUnique/>
      </w:docPartObj>
    </w:sdtPr>
    <w:sdtEndPr>
      <w:rPr>
        <w:rStyle w:val="ab"/>
      </w:rPr>
    </w:sdtEndPr>
    <w:sdtContent>
      <w:p w14:paraId="515FBBB1" w14:textId="68D892BA" w:rsidR="00B13502" w:rsidRDefault="00B13502" w:rsidP="00B1350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24EA738D" w14:textId="77777777" w:rsidR="00B13502" w:rsidRDefault="00B13502" w:rsidP="00B13502">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872989371"/>
      <w:docPartObj>
        <w:docPartGallery w:val="Page Numbers (Bottom of Page)"/>
        <w:docPartUnique/>
      </w:docPartObj>
    </w:sdtPr>
    <w:sdtEndPr>
      <w:rPr>
        <w:rStyle w:val="ab"/>
      </w:rPr>
    </w:sdtEndPr>
    <w:sdtContent>
      <w:p w14:paraId="34BB34A8" w14:textId="3FB2F0FC" w:rsidR="00B13502" w:rsidRDefault="00B13502" w:rsidP="001F19A1">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noProof/>
          </w:rPr>
          <w:t>4</w:t>
        </w:r>
        <w:r>
          <w:rPr>
            <w:rStyle w:val="ab"/>
          </w:rPr>
          <w:fldChar w:fldCharType="end"/>
        </w:r>
      </w:p>
    </w:sdtContent>
  </w:sdt>
  <w:p w14:paraId="20462EAE" w14:textId="77777777" w:rsidR="00B13502" w:rsidRDefault="00B13502" w:rsidP="00B1350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5EDD6" w14:textId="77777777" w:rsidR="00E74C91" w:rsidRDefault="00E74C91" w:rsidP="007D0E1B">
      <w:r>
        <w:separator/>
      </w:r>
    </w:p>
  </w:footnote>
  <w:footnote w:type="continuationSeparator" w:id="0">
    <w:p w14:paraId="73EADA00" w14:textId="77777777" w:rsidR="00E74C91" w:rsidRDefault="00E74C91" w:rsidP="007D0E1B">
      <w:r>
        <w:continuationSeparator/>
      </w:r>
    </w:p>
  </w:footnote>
  <w:footnote w:type="continuationNotice" w:id="1">
    <w:p w14:paraId="67A0B805" w14:textId="77777777" w:rsidR="00E74C91" w:rsidRDefault="00E74C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49DA" w14:textId="4B1F02F5" w:rsidR="007D0E1B" w:rsidRDefault="007D0E1B" w:rsidP="00A73B94">
    <w:pPr>
      <w:pStyle w:val="a3"/>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77D05"/>
    <w:multiLevelType w:val="hybridMultilevel"/>
    <w:tmpl w:val="A4B67572"/>
    <w:lvl w:ilvl="0" w:tplc="6B643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1B"/>
    <w:rsid w:val="00000E95"/>
    <w:rsid w:val="00004FE9"/>
    <w:rsid w:val="00011D16"/>
    <w:rsid w:val="00013A67"/>
    <w:rsid w:val="00014871"/>
    <w:rsid w:val="00015BBA"/>
    <w:rsid w:val="00025501"/>
    <w:rsid w:val="000257E1"/>
    <w:rsid w:val="00026A44"/>
    <w:rsid w:val="00031AEE"/>
    <w:rsid w:val="000344A3"/>
    <w:rsid w:val="000439A2"/>
    <w:rsid w:val="00050213"/>
    <w:rsid w:val="000519EA"/>
    <w:rsid w:val="00055021"/>
    <w:rsid w:val="000679EC"/>
    <w:rsid w:val="00080363"/>
    <w:rsid w:val="00080F1E"/>
    <w:rsid w:val="0009192D"/>
    <w:rsid w:val="00092EA5"/>
    <w:rsid w:val="000949CA"/>
    <w:rsid w:val="000A4A73"/>
    <w:rsid w:val="000A6385"/>
    <w:rsid w:val="000C0AB9"/>
    <w:rsid w:val="000C7E4E"/>
    <w:rsid w:val="000D1F20"/>
    <w:rsid w:val="000D22B3"/>
    <w:rsid w:val="000D2987"/>
    <w:rsid w:val="000D3FA7"/>
    <w:rsid w:val="000E3742"/>
    <w:rsid w:val="000F1ACB"/>
    <w:rsid w:val="000F29FA"/>
    <w:rsid w:val="000F4EDA"/>
    <w:rsid w:val="000F7948"/>
    <w:rsid w:val="001022C2"/>
    <w:rsid w:val="0010455A"/>
    <w:rsid w:val="001111C4"/>
    <w:rsid w:val="001153AD"/>
    <w:rsid w:val="00120F00"/>
    <w:rsid w:val="0012433B"/>
    <w:rsid w:val="00126992"/>
    <w:rsid w:val="00130217"/>
    <w:rsid w:val="00151668"/>
    <w:rsid w:val="001527D2"/>
    <w:rsid w:val="001547BF"/>
    <w:rsid w:val="00157B4E"/>
    <w:rsid w:val="00161AF2"/>
    <w:rsid w:val="001746A0"/>
    <w:rsid w:val="001A081D"/>
    <w:rsid w:val="001B6147"/>
    <w:rsid w:val="001C160D"/>
    <w:rsid w:val="001C1CE2"/>
    <w:rsid w:val="001C529F"/>
    <w:rsid w:val="001C6352"/>
    <w:rsid w:val="001E2315"/>
    <w:rsid w:val="001E51B6"/>
    <w:rsid w:val="001F1B09"/>
    <w:rsid w:val="001F1E5E"/>
    <w:rsid w:val="001F670A"/>
    <w:rsid w:val="002034E6"/>
    <w:rsid w:val="002108DE"/>
    <w:rsid w:val="00212E2B"/>
    <w:rsid w:val="0021580D"/>
    <w:rsid w:val="002411A1"/>
    <w:rsid w:val="002463EE"/>
    <w:rsid w:val="00254C4A"/>
    <w:rsid w:val="0026755A"/>
    <w:rsid w:val="002709F1"/>
    <w:rsid w:val="00285BAB"/>
    <w:rsid w:val="00285E8E"/>
    <w:rsid w:val="00286218"/>
    <w:rsid w:val="0028776C"/>
    <w:rsid w:val="00290F99"/>
    <w:rsid w:val="0029273F"/>
    <w:rsid w:val="00297C60"/>
    <w:rsid w:val="00297F58"/>
    <w:rsid w:val="002A4639"/>
    <w:rsid w:val="002A54BC"/>
    <w:rsid w:val="002A7011"/>
    <w:rsid w:val="002B3DD0"/>
    <w:rsid w:val="002B5888"/>
    <w:rsid w:val="002C3688"/>
    <w:rsid w:val="002C44C7"/>
    <w:rsid w:val="002C4640"/>
    <w:rsid w:val="002C4A8B"/>
    <w:rsid w:val="002C6018"/>
    <w:rsid w:val="002C7B75"/>
    <w:rsid w:val="002D1711"/>
    <w:rsid w:val="002D1842"/>
    <w:rsid w:val="002E2FE2"/>
    <w:rsid w:val="002E46ED"/>
    <w:rsid w:val="002F1083"/>
    <w:rsid w:val="00301750"/>
    <w:rsid w:val="0030244C"/>
    <w:rsid w:val="00304663"/>
    <w:rsid w:val="00304A39"/>
    <w:rsid w:val="00304B86"/>
    <w:rsid w:val="00307924"/>
    <w:rsid w:val="00312C12"/>
    <w:rsid w:val="00330DC7"/>
    <w:rsid w:val="003322DD"/>
    <w:rsid w:val="00335EA1"/>
    <w:rsid w:val="003407E9"/>
    <w:rsid w:val="003428AD"/>
    <w:rsid w:val="00347481"/>
    <w:rsid w:val="003628D4"/>
    <w:rsid w:val="00363F97"/>
    <w:rsid w:val="003768BF"/>
    <w:rsid w:val="003844B5"/>
    <w:rsid w:val="003A2C80"/>
    <w:rsid w:val="003A6F95"/>
    <w:rsid w:val="003B1971"/>
    <w:rsid w:val="003E2E58"/>
    <w:rsid w:val="003E2F2F"/>
    <w:rsid w:val="003E7BB0"/>
    <w:rsid w:val="003F314C"/>
    <w:rsid w:val="00406DED"/>
    <w:rsid w:val="00411F63"/>
    <w:rsid w:val="00413D1E"/>
    <w:rsid w:val="00420849"/>
    <w:rsid w:val="00422DAE"/>
    <w:rsid w:val="00424D39"/>
    <w:rsid w:val="004266B2"/>
    <w:rsid w:val="00430339"/>
    <w:rsid w:val="00432229"/>
    <w:rsid w:val="00432A31"/>
    <w:rsid w:val="004331C2"/>
    <w:rsid w:val="00433A06"/>
    <w:rsid w:val="004377D1"/>
    <w:rsid w:val="0044162D"/>
    <w:rsid w:val="00444087"/>
    <w:rsid w:val="00444DFB"/>
    <w:rsid w:val="0044548A"/>
    <w:rsid w:val="00447E36"/>
    <w:rsid w:val="00450320"/>
    <w:rsid w:val="004553BB"/>
    <w:rsid w:val="0045704A"/>
    <w:rsid w:val="00464FF5"/>
    <w:rsid w:val="004650E9"/>
    <w:rsid w:val="0047112E"/>
    <w:rsid w:val="00473876"/>
    <w:rsid w:val="00482F51"/>
    <w:rsid w:val="00485886"/>
    <w:rsid w:val="00487265"/>
    <w:rsid w:val="004905B1"/>
    <w:rsid w:val="00490CDB"/>
    <w:rsid w:val="004918E0"/>
    <w:rsid w:val="00491B98"/>
    <w:rsid w:val="00493B21"/>
    <w:rsid w:val="00494E9C"/>
    <w:rsid w:val="004A39AA"/>
    <w:rsid w:val="004A3C11"/>
    <w:rsid w:val="004A4DF3"/>
    <w:rsid w:val="004B0E86"/>
    <w:rsid w:val="004C2716"/>
    <w:rsid w:val="004D36B9"/>
    <w:rsid w:val="004D75AE"/>
    <w:rsid w:val="004E07F8"/>
    <w:rsid w:val="004E488F"/>
    <w:rsid w:val="004F4F47"/>
    <w:rsid w:val="004F5DA2"/>
    <w:rsid w:val="004F6742"/>
    <w:rsid w:val="005069CE"/>
    <w:rsid w:val="005146A5"/>
    <w:rsid w:val="00516C0C"/>
    <w:rsid w:val="0052408E"/>
    <w:rsid w:val="00524F70"/>
    <w:rsid w:val="005346FD"/>
    <w:rsid w:val="00534B21"/>
    <w:rsid w:val="005376DA"/>
    <w:rsid w:val="005414F1"/>
    <w:rsid w:val="00547CFD"/>
    <w:rsid w:val="00550B6C"/>
    <w:rsid w:val="005554B7"/>
    <w:rsid w:val="00572C9C"/>
    <w:rsid w:val="005737CD"/>
    <w:rsid w:val="00581BB3"/>
    <w:rsid w:val="005911E7"/>
    <w:rsid w:val="0059567A"/>
    <w:rsid w:val="005A105F"/>
    <w:rsid w:val="005A1B07"/>
    <w:rsid w:val="005A2D3C"/>
    <w:rsid w:val="005A4ABB"/>
    <w:rsid w:val="005A6924"/>
    <w:rsid w:val="005A6BE1"/>
    <w:rsid w:val="005B7C4F"/>
    <w:rsid w:val="005B7F79"/>
    <w:rsid w:val="005C2DA2"/>
    <w:rsid w:val="005C3323"/>
    <w:rsid w:val="005C743A"/>
    <w:rsid w:val="005C7CF8"/>
    <w:rsid w:val="005D3F49"/>
    <w:rsid w:val="005D748C"/>
    <w:rsid w:val="005E42F7"/>
    <w:rsid w:val="005E7799"/>
    <w:rsid w:val="005E795D"/>
    <w:rsid w:val="005F0E37"/>
    <w:rsid w:val="006030F5"/>
    <w:rsid w:val="0060476B"/>
    <w:rsid w:val="00605399"/>
    <w:rsid w:val="00605E10"/>
    <w:rsid w:val="00613502"/>
    <w:rsid w:val="006149D5"/>
    <w:rsid w:val="00615200"/>
    <w:rsid w:val="006158AF"/>
    <w:rsid w:val="00617983"/>
    <w:rsid w:val="00620EC0"/>
    <w:rsid w:val="006221B8"/>
    <w:rsid w:val="00623467"/>
    <w:rsid w:val="00624A40"/>
    <w:rsid w:val="00633554"/>
    <w:rsid w:val="00644ECB"/>
    <w:rsid w:val="00646933"/>
    <w:rsid w:val="006478BD"/>
    <w:rsid w:val="006637BB"/>
    <w:rsid w:val="00664928"/>
    <w:rsid w:val="00664992"/>
    <w:rsid w:val="00665783"/>
    <w:rsid w:val="0066596C"/>
    <w:rsid w:val="00665F4B"/>
    <w:rsid w:val="00667B21"/>
    <w:rsid w:val="006730DD"/>
    <w:rsid w:val="006773E2"/>
    <w:rsid w:val="00685ED1"/>
    <w:rsid w:val="00686C15"/>
    <w:rsid w:val="006938AF"/>
    <w:rsid w:val="006A1506"/>
    <w:rsid w:val="006A18E9"/>
    <w:rsid w:val="006A20E0"/>
    <w:rsid w:val="006A496B"/>
    <w:rsid w:val="006C75EC"/>
    <w:rsid w:val="006C7C00"/>
    <w:rsid w:val="006F1739"/>
    <w:rsid w:val="006F264D"/>
    <w:rsid w:val="00702598"/>
    <w:rsid w:val="007043B1"/>
    <w:rsid w:val="00705675"/>
    <w:rsid w:val="007124A6"/>
    <w:rsid w:val="0071719D"/>
    <w:rsid w:val="007222E3"/>
    <w:rsid w:val="00722725"/>
    <w:rsid w:val="007239E4"/>
    <w:rsid w:val="00731EF9"/>
    <w:rsid w:val="00745A54"/>
    <w:rsid w:val="0075079C"/>
    <w:rsid w:val="007566F3"/>
    <w:rsid w:val="00756D3B"/>
    <w:rsid w:val="0075759C"/>
    <w:rsid w:val="00770497"/>
    <w:rsid w:val="007738D3"/>
    <w:rsid w:val="007751BD"/>
    <w:rsid w:val="00777DAB"/>
    <w:rsid w:val="00784620"/>
    <w:rsid w:val="00787776"/>
    <w:rsid w:val="007913AC"/>
    <w:rsid w:val="00796AB2"/>
    <w:rsid w:val="007B78A5"/>
    <w:rsid w:val="007C2FE7"/>
    <w:rsid w:val="007C7CA1"/>
    <w:rsid w:val="007D0E1B"/>
    <w:rsid w:val="007E7A6A"/>
    <w:rsid w:val="007F69D8"/>
    <w:rsid w:val="007F6D78"/>
    <w:rsid w:val="0080060D"/>
    <w:rsid w:val="00813987"/>
    <w:rsid w:val="00826AA4"/>
    <w:rsid w:val="00826D9E"/>
    <w:rsid w:val="00834E8D"/>
    <w:rsid w:val="00835633"/>
    <w:rsid w:val="00842488"/>
    <w:rsid w:val="008469FA"/>
    <w:rsid w:val="00860017"/>
    <w:rsid w:val="0086366D"/>
    <w:rsid w:val="00867527"/>
    <w:rsid w:val="00871EEE"/>
    <w:rsid w:val="00874933"/>
    <w:rsid w:val="008775C9"/>
    <w:rsid w:val="008820C2"/>
    <w:rsid w:val="008915BF"/>
    <w:rsid w:val="00896072"/>
    <w:rsid w:val="008A14CB"/>
    <w:rsid w:val="008A153C"/>
    <w:rsid w:val="008A30CC"/>
    <w:rsid w:val="008A3A3A"/>
    <w:rsid w:val="008A7F99"/>
    <w:rsid w:val="008C065D"/>
    <w:rsid w:val="008C17B8"/>
    <w:rsid w:val="008D0166"/>
    <w:rsid w:val="008D6C07"/>
    <w:rsid w:val="008E02DF"/>
    <w:rsid w:val="008E255B"/>
    <w:rsid w:val="008E26B4"/>
    <w:rsid w:val="008E3888"/>
    <w:rsid w:val="008E48D8"/>
    <w:rsid w:val="008E5D51"/>
    <w:rsid w:val="008E61A8"/>
    <w:rsid w:val="008E6924"/>
    <w:rsid w:val="008E76B3"/>
    <w:rsid w:val="008F6E4B"/>
    <w:rsid w:val="00901106"/>
    <w:rsid w:val="009056E7"/>
    <w:rsid w:val="00906352"/>
    <w:rsid w:val="00907832"/>
    <w:rsid w:val="00926B12"/>
    <w:rsid w:val="00932463"/>
    <w:rsid w:val="009338EF"/>
    <w:rsid w:val="00934A91"/>
    <w:rsid w:val="00950D9C"/>
    <w:rsid w:val="00953D1F"/>
    <w:rsid w:val="00960CE9"/>
    <w:rsid w:val="009614D5"/>
    <w:rsid w:val="009639CA"/>
    <w:rsid w:val="00963BBA"/>
    <w:rsid w:val="00965EAA"/>
    <w:rsid w:val="00967410"/>
    <w:rsid w:val="00970BF3"/>
    <w:rsid w:val="00974CF5"/>
    <w:rsid w:val="009772D0"/>
    <w:rsid w:val="00982F14"/>
    <w:rsid w:val="00985AEE"/>
    <w:rsid w:val="0098717D"/>
    <w:rsid w:val="009876D7"/>
    <w:rsid w:val="00987758"/>
    <w:rsid w:val="00990E62"/>
    <w:rsid w:val="00991381"/>
    <w:rsid w:val="0099186D"/>
    <w:rsid w:val="00993CF4"/>
    <w:rsid w:val="00995347"/>
    <w:rsid w:val="009968B0"/>
    <w:rsid w:val="009A26DF"/>
    <w:rsid w:val="009A4DA1"/>
    <w:rsid w:val="009A6676"/>
    <w:rsid w:val="009B481A"/>
    <w:rsid w:val="009C4EC9"/>
    <w:rsid w:val="009D0950"/>
    <w:rsid w:val="009D32BC"/>
    <w:rsid w:val="009D58B1"/>
    <w:rsid w:val="009E6609"/>
    <w:rsid w:val="00A023E1"/>
    <w:rsid w:val="00A035BE"/>
    <w:rsid w:val="00A046B3"/>
    <w:rsid w:val="00A14BE8"/>
    <w:rsid w:val="00A223D3"/>
    <w:rsid w:val="00A25E21"/>
    <w:rsid w:val="00A3100F"/>
    <w:rsid w:val="00A42511"/>
    <w:rsid w:val="00A4491B"/>
    <w:rsid w:val="00A50CB3"/>
    <w:rsid w:val="00A60B83"/>
    <w:rsid w:val="00A60FBD"/>
    <w:rsid w:val="00A62ED4"/>
    <w:rsid w:val="00A6344B"/>
    <w:rsid w:val="00A6655F"/>
    <w:rsid w:val="00A66705"/>
    <w:rsid w:val="00A677AD"/>
    <w:rsid w:val="00A71BE5"/>
    <w:rsid w:val="00A73B94"/>
    <w:rsid w:val="00A73E63"/>
    <w:rsid w:val="00A75149"/>
    <w:rsid w:val="00A75B64"/>
    <w:rsid w:val="00A93BB0"/>
    <w:rsid w:val="00A9586C"/>
    <w:rsid w:val="00AB0670"/>
    <w:rsid w:val="00AB5B2B"/>
    <w:rsid w:val="00AB629C"/>
    <w:rsid w:val="00AB679D"/>
    <w:rsid w:val="00AB7C10"/>
    <w:rsid w:val="00AC07CB"/>
    <w:rsid w:val="00AD46D2"/>
    <w:rsid w:val="00AE177B"/>
    <w:rsid w:val="00AF35AB"/>
    <w:rsid w:val="00AF69CC"/>
    <w:rsid w:val="00AF79E1"/>
    <w:rsid w:val="00B0067D"/>
    <w:rsid w:val="00B13502"/>
    <w:rsid w:val="00B170E3"/>
    <w:rsid w:val="00B229C7"/>
    <w:rsid w:val="00B2498F"/>
    <w:rsid w:val="00B26999"/>
    <w:rsid w:val="00B320AF"/>
    <w:rsid w:val="00B401CC"/>
    <w:rsid w:val="00B4258C"/>
    <w:rsid w:val="00B45D29"/>
    <w:rsid w:val="00B50581"/>
    <w:rsid w:val="00B631DD"/>
    <w:rsid w:val="00B641A5"/>
    <w:rsid w:val="00B72CC4"/>
    <w:rsid w:val="00B84707"/>
    <w:rsid w:val="00B85F1F"/>
    <w:rsid w:val="00B93BAA"/>
    <w:rsid w:val="00B93BB3"/>
    <w:rsid w:val="00B93F30"/>
    <w:rsid w:val="00B947BF"/>
    <w:rsid w:val="00BB44FD"/>
    <w:rsid w:val="00BB7708"/>
    <w:rsid w:val="00BB7DD1"/>
    <w:rsid w:val="00BC023F"/>
    <w:rsid w:val="00BC25DB"/>
    <w:rsid w:val="00BC31AD"/>
    <w:rsid w:val="00BD567E"/>
    <w:rsid w:val="00BD66F6"/>
    <w:rsid w:val="00BE262B"/>
    <w:rsid w:val="00BE4E07"/>
    <w:rsid w:val="00BE6198"/>
    <w:rsid w:val="00BE681A"/>
    <w:rsid w:val="00BF20F6"/>
    <w:rsid w:val="00BF4D71"/>
    <w:rsid w:val="00BF50E8"/>
    <w:rsid w:val="00C01038"/>
    <w:rsid w:val="00C2608D"/>
    <w:rsid w:val="00C30DBE"/>
    <w:rsid w:val="00C3181F"/>
    <w:rsid w:val="00C406ED"/>
    <w:rsid w:val="00C44D41"/>
    <w:rsid w:val="00C462FA"/>
    <w:rsid w:val="00C616A0"/>
    <w:rsid w:val="00C61BEA"/>
    <w:rsid w:val="00C62F39"/>
    <w:rsid w:val="00C63439"/>
    <w:rsid w:val="00C724F9"/>
    <w:rsid w:val="00C76089"/>
    <w:rsid w:val="00C80CC7"/>
    <w:rsid w:val="00C9491D"/>
    <w:rsid w:val="00CC2A02"/>
    <w:rsid w:val="00CC4FA3"/>
    <w:rsid w:val="00CC7253"/>
    <w:rsid w:val="00CC73F9"/>
    <w:rsid w:val="00CD016F"/>
    <w:rsid w:val="00CD6241"/>
    <w:rsid w:val="00CD7662"/>
    <w:rsid w:val="00CF1C68"/>
    <w:rsid w:val="00CF28E6"/>
    <w:rsid w:val="00CF33A4"/>
    <w:rsid w:val="00D00397"/>
    <w:rsid w:val="00D01B78"/>
    <w:rsid w:val="00D0413B"/>
    <w:rsid w:val="00D11DF8"/>
    <w:rsid w:val="00D1200A"/>
    <w:rsid w:val="00D13388"/>
    <w:rsid w:val="00D13C98"/>
    <w:rsid w:val="00D156AC"/>
    <w:rsid w:val="00D15883"/>
    <w:rsid w:val="00D15C5A"/>
    <w:rsid w:val="00D178AE"/>
    <w:rsid w:val="00D17F18"/>
    <w:rsid w:val="00D23530"/>
    <w:rsid w:val="00D3020F"/>
    <w:rsid w:val="00D31426"/>
    <w:rsid w:val="00D366F9"/>
    <w:rsid w:val="00D56F32"/>
    <w:rsid w:val="00D619AB"/>
    <w:rsid w:val="00D62C8C"/>
    <w:rsid w:val="00D62CFC"/>
    <w:rsid w:val="00D6731E"/>
    <w:rsid w:val="00D81593"/>
    <w:rsid w:val="00D85891"/>
    <w:rsid w:val="00D87EE9"/>
    <w:rsid w:val="00D904D1"/>
    <w:rsid w:val="00DA5BF3"/>
    <w:rsid w:val="00DB1C66"/>
    <w:rsid w:val="00DB62DA"/>
    <w:rsid w:val="00DB6543"/>
    <w:rsid w:val="00DD4D17"/>
    <w:rsid w:val="00DD6734"/>
    <w:rsid w:val="00DE49CB"/>
    <w:rsid w:val="00DE5100"/>
    <w:rsid w:val="00DF374A"/>
    <w:rsid w:val="00DF52CD"/>
    <w:rsid w:val="00DF5899"/>
    <w:rsid w:val="00E00F71"/>
    <w:rsid w:val="00E03600"/>
    <w:rsid w:val="00E0415F"/>
    <w:rsid w:val="00E06AC2"/>
    <w:rsid w:val="00E12417"/>
    <w:rsid w:val="00E2394F"/>
    <w:rsid w:val="00E23D9E"/>
    <w:rsid w:val="00E325B5"/>
    <w:rsid w:val="00E46B95"/>
    <w:rsid w:val="00E546F5"/>
    <w:rsid w:val="00E54972"/>
    <w:rsid w:val="00E553D7"/>
    <w:rsid w:val="00E61554"/>
    <w:rsid w:val="00E66B0C"/>
    <w:rsid w:val="00E74C91"/>
    <w:rsid w:val="00E8317B"/>
    <w:rsid w:val="00E94596"/>
    <w:rsid w:val="00E95347"/>
    <w:rsid w:val="00E96DCA"/>
    <w:rsid w:val="00E975D4"/>
    <w:rsid w:val="00E97A56"/>
    <w:rsid w:val="00EA027E"/>
    <w:rsid w:val="00EB39C2"/>
    <w:rsid w:val="00EC50DF"/>
    <w:rsid w:val="00EC6FD3"/>
    <w:rsid w:val="00ED1AAE"/>
    <w:rsid w:val="00ED2454"/>
    <w:rsid w:val="00ED3B6B"/>
    <w:rsid w:val="00ED4CD5"/>
    <w:rsid w:val="00EE2650"/>
    <w:rsid w:val="00EE35F0"/>
    <w:rsid w:val="00EE506A"/>
    <w:rsid w:val="00EE621B"/>
    <w:rsid w:val="00EE7CE0"/>
    <w:rsid w:val="00EF48A5"/>
    <w:rsid w:val="00EF70EF"/>
    <w:rsid w:val="00EF7EA0"/>
    <w:rsid w:val="00F00936"/>
    <w:rsid w:val="00F02376"/>
    <w:rsid w:val="00F07B11"/>
    <w:rsid w:val="00F33A9C"/>
    <w:rsid w:val="00F43C66"/>
    <w:rsid w:val="00F457D9"/>
    <w:rsid w:val="00F603E6"/>
    <w:rsid w:val="00F73AAA"/>
    <w:rsid w:val="00F7692B"/>
    <w:rsid w:val="00F81E7D"/>
    <w:rsid w:val="00F837EE"/>
    <w:rsid w:val="00F84944"/>
    <w:rsid w:val="00F90581"/>
    <w:rsid w:val="00F906D0"/>
    <w:rsid w:val="00F9228F"/>
    <w:rsid w:val="00F9233C"/>
    <w:rsid w:val="00FA1171"/>
    <w:rsid w:val="00FA578C"/>
    <w:rsid w:val="00FB23E1"/>
    <w:rsid w:val="00FB2A0B"/>
    <w:rsid w:val="00FB7E75"/>
    <w:rsid w:val="00FD500E"/>
    <w:rsid w:val="00FE227C"/>
    <w:rsid w:val="00FE3B75"/>
    <w:rsid w:val="00FE3FDD"/>
    <w:rsid w:val="00FF5ABA"/>
    <w:rsid w:val="24701285"/>
    <w:rsid w:val="46EBF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620FF7"/>
  <w15:chartTrackingRefBased/>
  <w15:docId w15:val="{01A338B9-B98C-7A41-ABB3-22F3FDF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E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E1B"/>
    <w:rPr>
      <w:sz w:val="18"/>
      <w:szCs w:val="18"/>
    </w:rPr>
  </w:style>
  <w:style w:type="paragraph" w:styleId="a5">
    <w:name w:val="footer"/>
    <w:basedOn w:val="a"/>
    <w:link w:val="a6"/>
    <w:uiPriority w:val="99"/>
    <w:unhideWhenUsed/>
    <w:rsid w:val="007D0E1B"/>
    <w:pPr>
      <w:tabs>
        <w:tab w:val="center" w:pos="4153"/>
        <w:tab w:val="right" w:pos="8306"/>
      </w:tabs>
      <w:snapToGrid w:val="0"/>
      <w:jc w:val="left"/>
    </w:pPr>
    <w:rPr>
      <w:sz w:val="18"/>
      <w:szCs w:val="18"/>
    </w:rPr>
  </w:style>
  <w:style w:type="character" w:customStyle="1" w:styleId="a6">
    <w:name w:val="页脚 字符"/>
    <w:basedOn w:val="a0"/>
    <w:link w:val="a5"/>
    <w:uiPriority w:val="99"/>
    <w:rsid w:val="007D0E1B"/>
    <w:rPr>
      <w:sz w:val="18"/>
      <w:szCs w:val="18"/>
    </w:rPr>
  </w:style>
  <w:style w:type="paragraph" w:styleId="a7">
    <w:name w:val="Revision"/>
    <w:hidden/>
    <w:uiPriority w:val="99"/>
    <w:semiHidden/>
    <w:rsid w:val="00FD500E"/>
  </w:style>
  <w:style w:type="character" w:styleId="a8">
    <w:name w:val="Hyperlink"/>
    <w:basedOn w:val="a0"/>
    <w:uiPriority w:val="99"/>
    <w:unhideWhenUsed/>
    <w:rsid w:val="009E6609"/>
    <w:rPr>
      <w:color w:val="0563C1" w:themeColor="hyperlink"/>
      <w:u w:val="single"/>
    </w:rPr>
  </w:style>
  <w:style w:type="character" w:styleId="a9">
    <w:name w:val="Unresolved Mention"/>
    <w:basedOn w:val="a0"/>
    <w:uiPriority w:val="99"/>
    <w:semiHidden/>
    <w:unhideWhenUsed/>
    <w:rsid w:val="009E6609"/>
    <w:rPr>
      <w:color w:val="605E5C"/>
      <w:shd w:val="clear" w:color="auto" w:fill="E1DFDD"/>
    </w:rPr>
  </w:style>
  <w:style w:type="paragraph" w:styleId="aa">
    <w:name w:val="caption"/>
    <w:basedOn w:val="a"/>
    <w:next w:val="a"/>
    <w:uiPriority w:val="35"/>
    <w:unhideWhenUsed/>
    <w:qFormat/>
    <w:rsid w:val="008E02DF"/>
    <w:rPr>
      <w:rFonts w:asciiTheme="majorHAnsi" w:eastAsia="黑体" w:hAnsiTheme="majorHAnsi" w:cstheme="majorBidi"/>
      <w:sz w:val="20"/>
      <w:szCs w:val="20"/>
    </w:rPr>
  </w:style>
  <w:style w:type="character" w:styleId="ab">
    <w:name w:val="page number"/>
    <w:basedOn w:val="a0"/>
    <w:uiPriority w:val="99"/>
    <w:semiHidden/>
    <w:unhideWhenUsed/>
    <w:rsid w:val="00B13502"/>
  </w:style>
  <w:style w:type="table" w:styleId="ac">
    <w:name w:val="Table Grid"/>
    <w:basedOn w:val="a1"/>
    <w:uiPriority w:val="39"/>
    <w:rsid w:val="00A66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1679">
      <w:bodyDiv w:val="1"/>
      <w:marLeft w:val="0"/>
      <w:marRight w:val="0"/>
      <w:marTop w:val="0"/>
      <w:marBottom w:val="0"/>
      <w:divBdr>
        <w:top w:val="none" w:sz="0" w:space="0" w:color="auto"/>
        <w:left w:val="none" w:sz="0" w:space="0" w:color="auto"/>
        <w:bottom w:val="none" w:sz="0" w:space="0" w:color="auto"/>
        <w:right w:val="none" w:sz="0" w:space="0" w:color="auto"/>
      </w:divBdr>
    </w:div>
    <w:div w:id="175773010">
      <w:bodyDiv w:val="1"/>
      <w:marLeft w:val="0"/>
      <w:marRight w:val="0"/>
      <w:marTop w:val="0"/>
      <w:marBottom w:val="0"/>
      <w:divBdr>
        <w:top w:val="none" w:sz="0" w:space="0" w:color="auto"/>
        <w:left w:val="none" w:sz="0" w:space="0" w:color="auto"/>
        <w:bottom w:val="none" w:sz="0" w:space="0" w:color="auto"/>
        <w:right w:val="none" w:sz="0" w:space="0" w:color="auto"/>
      </w:divBdr>
    </w:div>
    <w:div w:id="292445788">
      <w:bodyDiv w:val="1"/>
      <w:marLeft w:val="0"/>
      <w:marRight w:val="0"/>
      <w:marTop w:val="0"/>
      <w:marBottom w:val="0"/>
      <w:divBdr>
        <w:top w:val="none" w:sz="0" w:space="0" w:color="auto"/>
        <w:left w:val="none" w:sz="0" w:space="0" w:color="auto"/>
        <w:bottom w:val="none" w:sz="0" w:space="0" w:color="auto"/>
        <w:right w:val="none" w:sz="0" w:space="0" w:color="auto"/>
      </w:divBdr>
    </w:div>
    <w:div w:id="356471776">
      <w:bodyDiv w:val="1"/>
      <w:marLeft w:val="0"/>
      <w:marRight w:val="0"/>
      <w:marTop w:val="0"/>
      <w:marBottom w:val="0"/>
      <w:divBdr>
        <w:top w:val="none" w:sz="0" w:space="0" w:color="auto"/>
        <w:left w:val="none" w:sz="0" w:space="0" w:color="auto"/>
        <w:bottom w:val="none" w:sz="0" w:space="0" w:color="auto"/>
        <w:right w:val="none" w:sz="0" w:space="0" w:color="auto"/>
      </w:divBdr>
    </w:div>
    <w:div w:id="382212653">
      <w:bodyDiv w:val="1"/>
      <w:marLeft w:val="0"/>
      <w:marRight w:val="0"/>
      <w:marTop w:val="0"/>
      <w:marBottom w:val="0"/>
      <w:divBdr>
        <w:top w:val="none" w:sz="0" w:space="0" w:color="auto"/>
        <w:left w:val="none" w:sz="0" w:space="0" w:color="auto"/>
        <w:bottom w:val="none" w:sz="0" w:space="0" w:color="auto"/>
        <w:right w:val="none" w:sz="0" w:space="0" w:color="auto"/>
      </w:divBdr>
    </w:div>
    <w:div w:id="455027038">
      <w:bodyDiv w:val="1"/>
      <w:marLeft w:val="0"/>
      <w:marRight w:val="0"/>
      <w:marTop w:val="0"/>
      <w:marBottom w:val="0"/>
      <w:divBdr>
        <w:top w:val="none" w:sz="0" w:space="0" w:color="auto"/>
        <w:left w:val="none" w:sz="0" w:space="0" w:color="auto"/>
        <w:bottom w:val="none" w:sz="0" w:space="0" w:color="auto"/>
        <w:right w:val="none" w:sz="0" w:space="0" w:color="auto"/>
      </w:divBdr>
    </w:div>
    <w:div w:id="496387466">
      <w:bodyDiv w:val="1"/>
      <w:marLeft w:val="0"/>
      <w:marRight w:val="0"/>
      <w:marTop w:val="0"/>
      <w:marBottom w:val="0"/>
      <w:divBdr>
        <w:top w:val="none" w:sz="0" w:space="0" w:color="auto"/>
        <w:left w:val="none" w:sz="0" w:space="0" w:color="auto"/>
        <w:bottom w:val="none" w:sz="0" w:space="0" w:color="auto"/>
        <w:right w:val="none" w:sz="0" w:space="0" w:color="auto"/>
      </w:divBdr>
    </w:div>
    <w:div w:id="859122839">
      <w:bodyDiv w:val="1"/>
      <w:marLeft w:val="0"/>
      <w:marRight w:val="0"/>
      <w:marTop w:val="0"/>
      <w:marBottom w:val="0"/>
      <w:divBdr>
        <w:top w:val="none" w:sz="0" w:space="0" w:color="auto"/>
        <w:left w:val="none" w:sz="0" w:space="0" w:color="auto"/>
        <w:bottom w:val="none" w:sz="0" w:space="0" w:color="auto"/>
        <w:right w:val="none" w:sz="0" w:space="0" w:color="auto"/>
      </w:divBdr>
    </w:div>
    <w:div w:id="967321216">
      <w:bodyDiv w:val="1"/>
      <w:marLeft w:val="0"/>
      <w:marRight w:val="0"/>
      <w:marTop w:val="0"/>
      <w:marBottom w:val="0"/>
      <w:divBdr>
        <w:top w:val="none" w:sz="0" w:space="0" w:color="auto"/>
        <w:left w:val="none" w:sz="0" w:space="0" w:color="auto"/>
        <w:bottom w:val="none" w:sz="0" w:space="0" w:color="auto"/>
        <w:right w:val="none" w:sz="0" w:space="0" w:color="auto"/>
      </w:divBdr>
    </w:div>
    <w:div w:id="1035352682">
      <w:bodyDiv w:val="1"/>
      <w:marLeft w:val="0"/>
      <w:marRight w:val="0"/>
      <w:marTop w:val="0"/>
      <w:marBottom w:val="0"/>
      <w:divBdr>
        <w:top w:val="none" w:sz="0" w:space="0" w:color="auto"/>
        <w:left w:val="none" w:sz="0" w:space="0" w:color="auto"/>
        <w:bottom w:val="none" w:sz="0" w:space="0" w:color="auto"/>
        <w:right w:val="none" w:sz="0" w:space="0" w:color="auto"/>
      </w:divBdr>
    </w:div>
    <w:div w:id="1140148811">
      <w:bodyDiv w:val="1"/>
      <w:marLeft w:val="0"/>
      <w:marRight w:val="0"/>
      <w:marTop w:val="0"/>
      <w:marBottom w:val="0"/>
      <w:divBdr>
        <w:top w:val="none" w:sz="0" w:space="0" w:color="auto"/>
        <w:left w:val="none" w:sz="0" w:space="0" w:color="auto"/>
        <w:bottom w:val="none" w:sz="0" w:space="0" w:color="auto"/>
        <w:right w:val="none" w:sz="0" w:space="0" w:color="auto"/>
      </w:divBdr>
    </w:div>
    <w:div w:id="1145969816">
      <w:bodyDiv w:val="1"/>
      <w:marLeft w:val="0"/>
      <w:marRight w:val="0"/>
      <w:marTop w:val="0"/>
      <w:marBottom w:val="0"/>
      <w:divBdr>
        <w:top w:val="none" w:sz="0" w:space="0" w:color="auto"/>
        <w:left w:val="none" w:sz="0" w:space="0" w:color="auto"/>
        <w:bottom w:val="none" w:sz="0" w:space="0" w:color="auto"/>
        <w:right w:val="none" w:sz="0" w:space="0" w:color="auto"/>
      </w:divBdr>
    </w:div>
    <w:div w:id="1278216328">
      <w:bodyDiv w:val="1"/>
      <w:marLeft w:val="0"/>
      <w:marRight w:val="0"/>
      <w:marTop w:val="0"/>
      <w:marBottom w:val="0"/>
      <w:divBdr>
        <w:top w:val="none" w:sz="0" w:space="0" w:color="auto"/>
        <w:left w:val="none" w:sz="0" w:space="0" w:color="auto"/>
        <w:bottom w:val="none" w:sz="0" w:space="0" w:color="auto"/>
        <w:right w:val="none" w:sz="0" w:space="0" w:color="auto"/>
      </w:divBdr>
      <w:divsChild>
        <w:div w:id="878008919">
          <w:marLeft w:val="0"/>
          <w:marRight w:val="0"/>
          <w:marTop w:val="0"/>
          <w:marBottom w:val="0"/>
          <w:divBdr>
            <w:top w:val="none" w:sz="0" w:space="0" w:color="auto"/>
            <w:left w:val="none" w:sz="0" w:space="0" w:color="auto"/>
            <w:bottom w:val="none" w:sz="0" w:space="0" w:color="auto"/>
            <w:right w:val="none" w:sz="0" w:space="0" w:color="auto"/>
          </w:divBdr>
          <w:divsChild>
            <w:div w:id="6533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2017">
      <w:bodyDiv w:val="1"/>
      <w:marLeft w:val="0"/>
      <w:marRight w:val="0"/>
      <w:marTop w:val="0"/>
      <w:marBottom w:val="0"/>
      <w:divBdr>
        <w:top w:val="none" w:sz="0" w:space="0" w:color="auto"/>
        <w:left w:val="none" w:sz="0" w:space="0" w:color="auto"/>
        <w:bottom w:val="none" w:sz="0" w:space="0" w:color="auto"/>
        <w:right w:val="none" w:sz="0" w:space="0" w:color="auto"/>
      </w:divBdr>
    </w:div>
    <w:div w:id="1489595902">
      <w:bodyDiv w:val="1"/>
      <w:marLeft w:val="0"/>
      <w:marRight w:val="0"/>
      <w:marTop w:val="0"/>
      <w:marBottom w:val="0"/>
      <w:divBdr>
        <w:top w:val="none" w:sz="0" w:space="0" w:color="auto"/>
        <w:left w:val="none" w:sz="0" w:space="0" w:color="auto"/>
        <w:bottom w:val="none" w:sz="0" w:space="0" w:color="auto"/>
        <w:right w:val="none" w:sz="0" w:space="0" w:color="auto"/>
      </w:divBdr>
    </w:div>
    <w:div w:id="1506897610">
      <w:bodyDiv w:val="1"/>
      <w:marLeft w:val="0"/>
      <w:marRight w:val="0"/>
      <w:marTop w:val="0"/>
      <w:marBottom w:val="0"/>
      <w:divBdr>
        <w:top w:val="none" w:sz="0" w:space="0" w:color="auto"/>
        <w:left w:val="none" w:sz="0" w:space="0" w:color="auto"/>
        <w:bottom w:val="none" w:sz="0" w:space="0" w:color="auto"/>
        <w:right w:val="none" w:sz="0" w:space="0" w:color="auto"/>
      </w:divBdr>
    </w:div>
    <w:div w:id="1642274154">
      <w:bodyDiv w:val="1"/>
      <w:marLeft w:val="0"/>
      <w:marRight w:val="0"/>
      <w:marTop w:val="0"/>
      <w:marBottom w:val="0"/>
      <w:divBdr>
        <w:top w:val="none" w:sz="0" w:space="0" w:color="auto"/>
        <w:left w:val="none" w:sz="0" w:space="0" w:color="auto"/>
        <w:bottom w:val="none" w:sz="0" w:space="0" w:color="auto"/>
        <w:right w:val="none" w:sz="0" w:space="0" w:color="auto"/>
      </w:divBdr>
    </w:div>
    <w:div w:id="1699503935">
      <w:bodyDiv w:val="1"/>
      <w:marLeft w:val="0"/>
      <w:marRight w:val="0"/>
      <w:marTop w:val="0"/>
      <w:marBottom w:val="0"/>
      <w:divBdr>
        <w:top w:val="none" w:sz="0" w:space="0" w:color="auto"/>
        <w:left w:val="none" w:sz="0" w:space="0" w:color="auto"/>
        <w:bottom w:val="none" w:sz="0" w:space="0" w:color="auto"/>
        <w:right w:val="none" w:sz="0" w:space="0" w:color="auto"/>
      </w:divBdr>
    </w:div>
    <w:div w:id="1859850988">
      <w:bodyDiv w:val="1"/>
      <w:marLeft w:val="0"/>
      <w:marRight w:val="0"/>
      <w:marTop w:val="0"/>
      <w:marBottom w:val="0"/>
      <w:divBdr>
        <w:top w:val="none" w:sz="0" w:space="0" w:color="auto"/>
        <w:left w:val="none" w:sz="0" w:space="0" w:color="auto"/>
        <w:bottom w:val="none" w:sz="0" w:space="0" w:color="auto"/>
        <w:right w:val="none" w:sz="0" w:space="0" w:color="auto"/>
      </w:divBdr>
    </w:div>
    <w:div w:id="1894853484">
      <w:bodyDiv w:val="1"/>
      <w:marLeft w:val="0"/>
      <w:marRight w:val="0"/>
      <w:marTop w:val="0"/>
      <w:marBottom w:val="0"/>
      <w:divBdr>
        <w:top w:val="none" w:sz="0" w:space="0" w:color="auto"/>
        <w:left w:val="none" w:sz="0" w:space="0" w:color="auto"/>
        <w:bottom w:val="none" w:sz="0" w:space="0" w:color="auto"/>
        <w:right w:val="none" w:sz="0" w:space="0" w:color="auto"/>
      </w:divBdr>
      <w:divsChild>
        <w:div w:id="850265184">
          <w:marLeft w:val="0"/>
          <w:marRight w:val="0"/>
          <w:marTop w:val="0"/>
          <w:marBottom w:val="0"/>
          <w:divBdr>
            <w:top w:val="none" w:sz="0" w:space="0" w:color="auto"/>
            <w:left w:val="none" w:sz="0" w:space="0" w:color="auto"/>
            <w:bottom w:val="none" w:sz="0" w:space="0" w:color="auto"/>
            <w:right w:val="none" w:sz="0" w:space="0" w:color="auto"/>
          </w:divBdr>
          <w:divsChild>
            <w:div w:id="15210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0353">
      <w:bodyDiv w:val="1"/>
      <w:marLeft w:val="0"/>
      <w:marRight w:val="0"/>
      <w:marTop w:val="0"/>
      <w:marBottom w:val="0"/>
      <w:divBdr>
        <w:top w:val="none" w:sz="0" w:space="0" w:color="auto"/>
        <w:left w:val="none" w:sz="0" w:space="0" w:color="auto"/>
        <w:bottom w:val="none" w:sz="0" w:space="0" w:color="auto"/>
        <w:right w:val="none" w:sz="0" w:space="0" w:color="auto"/>
      </w:divBdr>
    </w:div>
    <w:div w:id="2073458064">
      <w:bodyDiv w:val="1"/>
      <w:marLeft w:val="0"/>
      <w:marRight w:val="0"/>
      <w:marTop w:val="0"/>
      <w:marBottom w:val="0"/>
      <w:divBdr>
        <w:top w:val="none" w:sz="0" w:space="0" w:color="auto"/>
        <w:left w:val="none" w:sz="0" w:space="0" w:color="auto"/>
        <w:bottom w:val="none" w:sz="0" w:space="0" w:color="auto"/>
        <w:right w:val="none" w:sz="0" w:space="0" w:color="auto"/>
      </w:divBdr>
    </w:div>
    <w:div w:id="2101828991">
      <w:bodyDiv w:val="1"/>
      <w:marLeft w:val="0"/>
      <w:marRight w:val="0"/>
      <w:marTop w:val="0"/>
      <w:marBottom w:val="0"/>
      <w:divBdr>
        <w:top w:val="none" w:sz="0" w:space="0" w:color="auto"/>
        <w:left w:val="none" w:sz="0" w:space="0" w:color="auto"/>
        <w:bottom w:val="none" w:sz="0" w:space="0" w:color="auto"/>
        <w:right w:val="none" w:sz="0" w:space="0" w:color="auto"/>
      </w:divBdr>
    </w:div>
    <w:div w:id="21186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vidia.com/cuda/cuda-c-best-practices-guide/index.html#device-memory-spaces" TargetMode="External"/><Relationship Id="rId13" Type="http://schemas.openxmlformats.org/officeDocument/2006/relationships/hyperlink" Target="https://github.com/NVIDIA/cutlas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nvidia.com/automatic-mixed-preci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nvidia.com/content/voltaarchitecture/pdf/volta-architecture-whitepaper.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2907</Words>
  <Characters>16576</Characters>
  <Application>Microsoft Office Word</Application>
  <DocSecurity>0</DocSecurity>
  <Lines>138</Lines>
  <Paragraphs>38</Paragraphs>
  <ScaleCrop>false</ScaleCrop>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Da</dc:creator>
  <cp:keywords/>
  <dc:description/>
  <cp:lastModifiedBy>Shi Da</cp:lastModifiedBy>
  <cp:revision>2</cp:revision>
  <dcterms:created xsi:type="dcterms:W3CDTF">2022-08-19T22:10:00Z</dcterms:created>
  <dcterms:modified xsi:type="dcterms:W3CDTF">2022-08-19T22:10:00Z</dcterms:modified>
</cp:coreProperties>
</file>