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03C3E" w14:textId="30DCD6CC" w:rsidR="008C0446" w:rsidRPr="001D49AC" w:rsidRDefault="00977697" w:rsidP="00A764A6">
      <w:pPr>
        <w:spacing w:after="0"/>
        <w:ind w:left="567" w:right="713"/>
        <w:jc w:val="center"/>
        <w:rPr>
          <w:rFonts w:ascii="Arial" w:hAnsi="Arial" w:cs="Arial"/>
          <w:b/>
          <w:bCs/>
        </w:rPr>
      </w:pPr>
      <w:r w:rsidRPr="001D49AC">
        <w:rPr>
          <w:rFonts w:ascii="Arial" w:hAnsi="Arial" w:cs="Arial"/>
          <w:b/>
          <w:bCs/>
        </w:rPr>
        <w:t xml:space="preserve">Notificación </w:t>
      </w:r>
      <w:r w:rsidR="00CF47BC" w:rsidRPr="001D49AC">
        <w:rPr>
          <w:rFonts w:ascii="Arial" w:hAnsi="Arial" w:cs="Arial"/>
          <w:b/>
          <w:bCs/>
        </w:rPr>
        <w:t>del procedimiento “Estímulo económico por obtención del grado de Doctor (PhD)”</w:t>
      </w:r>
    </w:p>
    <w:p w14:paraId="167FDFE1" w14:textId="77777777" w:rsidR="00CF47BC" w:rsidRPr="001D49AC" w:rsidRDefault="00CF47BC" w:rsidP="001D49AC">
      <w:pPr>
        <w:spacing w:after="0"/>
        <w:jc w:val="both"/>
        <w:rPr>
          <w:rFonts w:ascii="Arial" w:hAnsi="Arial" w:cs="Arial"/>
          <w:b/>
          <w:bCs/>
        </w:rPr>
      </w:pPr>
    </w:p>
    <w:p w14:paraId="19DCCCED" w14:textId="5657730F" w:rsidR="00240E61" w:rsidRPr="001D49AC" w:rsidRDefault="00240E61" w:rsidP="001D49AC">
      <w:pPr>
        <w:spacing w:after="0"/>
        <w:jc w:val="right"/>
        <w:rPr>
          <w:rFonts w:ascii="Arial" w:hAnsi="Arial" w:cs="Arial"/>
          <w:b/>
          <w:bCs/>
        </w:rPr>
      </w:pPr>
      <w:r w:rsidRPr="001D49AC">
        <w:rPr>
          <w:rFonts w:ascii="Arial" w:hAnsi="Arial" w:cs="Arial"/>
          <w:b/>
          <w:bCs/>
        </w:rPr>
        <w:t>(Lugar y fecha)</w:t>
      </w:r>
    </w:p>
    <w:p w14:paraId="3F6E5DF1" w14:textId="77777777" w:rsidR="001D49AC" w:rsidRDefault="001D49AC" w:rsidP="001D49AC">
      <w:pPr>
        <w:spacing w:after="0"/>
        <w:jc w:val="both"/>
        <w:rPr>
          <w:rFonts w:ascii="Arial" w:hAnsi="Arial" w:cs="Arial"/>
          <w:b/>
          <w:bCs/>
        </w:rPr>
      </w:pPr>
    </w:p>
    <w:p w14:paraId="547507C7" w14:textId="4028DC2F" w:rsidR="00CF47BC" w:rsidRPr="001D49AC" w:rsidRDefault="00CF47BC" w:rsidP="001D49AC">
      <w:pPr>
        <w:spacing w:after="0"/>
        <w:jc w:val="both"/>
        <w:rPr>
          <w:rFonts w:ascii="Arial" w:hAnsi="Arial" w:cs="Arial"/>
          <w:b/>
          <w:bCs/>
        </w:rPr>
      </w:pPr>
      <w:r w:rsidRPr="001D49AC">
        <w:rPr>
          <w:rFonts w:ascii="Arial" w:hAnsi="Arial" w:cs="Arial"/>
          <w:b/>
          <w:bCs/>
        </w:rPr>
        <w:t xml:space="preserve">Estimado </w:t>
      </w:r>
    </w:p>
    <w:p w14:paraId="12A5DF7C" w14:textId="74ED9CEA" w:rsidR="00CF47BC" w:rsidRPr="001D49AC" w:rsidRDefault="00CF47BC" w:rsidP="001D49AC">
      <w:pPr>
        <w:spacing w:after="0"/>
        <w:jc w:val="both"/>
        <w:rPr>
          <w:rFonts w:ascii="Arial" w:hAnsi="Arial" w:cs="Arial"/>
          <w:b/>
          <w:bCs/>
        </w:rPr>
      </w:pPr>
      <w:r w:rsidRPr="001D49AC">
        <w:rPr>
          <w:rFonts w:ascii="Arial" w:hAnsi="Arial" w:cs="Arial"/>
          <w:b/>
          <w:bCs/>
        </w:rPr>
        <w:t>(Nombre del docente solicitante)</w:t>
      </w:r>
    </w:p>
    <w:p w14:paraId="388B234E" w14:textId="603464D9" w:rsidR="00CF47BC" w:rsidRPr="001D49AC" w:rsidRDefault="00CF47BC" w:rsidP="001D49AC">
      <w:pPr>
        <w:spacing w:after="0"/>
        <w:jc w:val="both"/>
        <w:rPr>
          <w:rFonts w:ascii="Arial" w:hAnsi="Arial" w:cs="Arial"/>
          <w:b/>
          <w:bCs/>
        </w:rPr>
      </w:pPr>
      <w:r w:rsidRPr="001D49AC">
        <w:rPr>
          <w:rFonts w:ascii="Arial" w:hAnsi="Arial" w:cs="Arial"/>
          <w:b/>
          <w:bCs/>
        </w:rPr>
        <w:t>(Cargo del docente solicitante)</w:t>
      </w:r>
    </w:p>
    <w:p w14:paraId="50D760CE" w14:textId="77777777" w:rsidR="00CF47BC" w:rsidRPr="001D49AC" w:rsidRDefault="00CF47BC" w:rsidP="001D49AC">
      <w:pPr>
        <w:spacing w:after="0"/>
        <w:jc w:val="both"/>
        <w:rPr>
          <w:rFonts w:ascii="Arial" w:hAnsi="Arial" w:cs="Arial"/>
        </w:rPr>
      </w:pPr>
    </w:p>
    <w:p w14:paraId="051B0ABA" w14:textId="77777777" w:rsidR="001D49AC" w:rsidRPr="001D49AC" w:rsidRDefault="001D49AC" w:rsidP="001D49AC">
      <w:pPr>
        <w:spacing w:after="0"/>
        <w:jc w:val="both"/>
        <w:rPr>
          <w:rFonts w:ascii="Arial" w:hAnsi="Arial" w:cs="Arial"/>
        </w:rPr>
      </w:pPr>
      <w:r w:rsidRPr="001D49AC">
        <w:rPr>
          <w:rFonts w:ascii="Arial" w:hAnsi="Arial" w:cs="Arial"/>
        </w:rPr>
        <w:t>En atención a su solicitud de estímulo económico, me permito informar que, una vez realizado el análisis correspondiente en su debido momento, se verificó el cumplimiento de los requisitos establecidos para acceder a dicho beneficio.</w:t>
      </w:r>
    </w:p>
    <w:p w14:paraId="7977406F" w14:textId="77777777" w:rsidR="001D49AC" w:rsidRPr="001D49AC" w:rsidRDefault="001D49AC" w:rsidP="001D49AC">
      <w:pPr>
        <w:spacing w:after="0"/>
        <w:jc w:val="both"/>
        <w:rPr>
          <w:rFonts w:ascii="Arial" w:hAnsi="Arial" w:cs="Arial"/>
        </w:rPr>
      </w:pPr>
    </w:p>
    <w:p w14:paraId="6EEFCB5F" w14:textId="77777777" w:rsidR="001D49AC" w:rsidRPr="001D49AC" w:rsidRDefault="001D49AC" w:rsidP="001D49AC">
      <w:pPr>
        <w:spacing w:after="0"/>
        <w:jc w:val="both"/>
        <w:rPr>
          <w:rFonts w:ascii="Arial" w:hAnsi="Arial" w:cs="Arial"/>
        </w:rPr>
      </w:pPr>
      <w:r w:rsidRPr="001D49AC">
        <w:rPr>
          <w:rFonts w:ascii="Arial" w:hAnsi="Arial" w:cs="Arial"/>
        </w:rPr>
        <w:t>No obstante, a la fecha no ha sido posible otorgar el estímulo, debido a la inexistencia de disponibilidad presupuestaria suficiente para su financiamiento. En este sentido, es importante señalar que, de conformidad con lo establecido en el artículo 115 del Código Orgánico de Planificación y Finanzas Públicas, toda obligación o compromiso institucional debe contar previamente con la respectiva certificación presupuestaria.</w:t>
      </w:r>
    </w:p>
    <w:p w14:paraId="0059EED5" w14:textId="77777777" w:rsidR="001D49AC" w:rsidRPr="001D49AC" w:rsidRDefault="001D49AC" w:rsidP="001D49AC">
      <w:pPr>
        <w:spacing w:after="0"/>
        <w:jc w:val="both"/>
        <w:rPr>
          <w:rFonts w:ascii="Arial" w:hAnsi="Arial" w:cs="Arial"/>
        </w:rPr>
      </w:pPr>
    </w:p>
    <w:p w14:paraId="152C0379" w14:textId="77777777" w:rsidR="001D49AC" w:rsidRPr="001D49AC" w:rsidRDefault="001D49AC" w:rsidP="001D49AC">
      <w:pPr>
        <w:spacing w:after="0"/>
        <w:jc w:val="both"/>
        <w:rPr>
          <w:rFonts w:ascii="Arial" w:hAnsi="Arial" w:cs="Arial"/>
        </w:rPr>
      </w:pPr>
      <w:r w:rsidRPr="001D49AC">
        <w:rPr>
          <w:rFonts w:ascii="Arial" w:hAnsi="Arial" w:cs="Arial"/>
        </w:rPr>
        <w:t>Al respecto, se pone en su conocimiento que su solicitud será considerada en la siguiente revisión mensual, con la finalidad de verificar la existencia de disponibilidad presupuestaria. De contarse con los recursos necesarios, se procederá a realizar nuevamente la validación del cumplimiento de requisitos, a fin de determinar la aplicabilidad de su solicitud para el otorgamiento del estímulo económico.</w:t>
      </w:r>
    </w:p>
    <w:p w14:paraId="548E053C" w14:textId="77777777" w:rsidR="001D49AC" w:rsidRPr="001D49AC" w:rsidRDefault="001D49AC" w:rsidP="001D49AC">
      <w:pPr>
        <w:spacing w:after="0"/>
        <w:jc w:val="both"/>
        <w:rPr>
          <w:rFonts w:ascii="Arial" w:hAnsi="Arial" w:cs="Arial"/>
        </w:rPr>
      </w:pPr>
    </w:p>
    <w:p w14:paraId="0CF2EC92" w14:textId="676BB38E" w:rsidR="00240E61" w:rsidRDefault="001D49AC" w:rsidP="001D49AC">
      <w:pPr>
        <w:spacing w:after="0"/>
        <w:jc w:val="both"/>
        <w:rPr>
          <w:rFonts w:ascii="Arial" w:hAnsi="Arial" w:cs="Arial"/>
        </w:rPr>
      </w:pPr>
      <w:r w:rsidRPr="001D49AC">
        <w:rPr>
          <w:rFonts w:ascii="Arial" w:hAnsi="Arial" w:cs="Arial"/>
        </w:rPr>
        <w:t>Particular que se comunica para los fines pertinentes.</w:t>
      </w:r>
    </w:p>
    <w:p w14:paraId="2006301E" w14:textId="77777777" w:rsidR="001D49AC" w:rsidRDefault="001D49AC" w:rsidP="001D49AC">
      <w:pPr>
        <w:spacing w:after="0"/>
        <w:jc w:val="both"/>
        <w:rPr>
          <w:rFonts w:ascii="Arial" w:hAnsi="Arial" w:cs="Arial"/>
        </w:rPr>
      </w:pPr>
    </w:p>
    <w:p w14:paraId="06A730CE" w14:textId="77777777" w:rsidR="001D49AC" w:rsidRDefault="001D49AC" w:rsidP="001D49AC">
      <w:pPr>
        <w:spacing w:after="0"/>
        <w:jc w:val="both"/>
        <w:rPr>
          <w:rFonts w:ascii="Arial" w:hAnsi="Arial" w:cs="Arial"/>
        </w:rPr>
      </w:pPr>
    </w:p>
    <w:p w14:paraId="6AEB761C" w14:textId="722653A5" w:rsidR="001D49AC" w:rsidRPr="001D49AC" w:rsidRDefault="001D49AC" w:rsidP="001D49AC">
      <w:pPr>
        <w:spacing w:after="0"/>
        <w:jc w:val="both"/>
        <w:rPr>
          <w:rFonts w:ascii="Arial" w:hAnsi="Arial" w:cs="Arial"/>
          <w:b/>
          <w:bCs/>
        </w:rPr>
      </w:pPr>
      <w:r w:rsidRPr="001D49AC">
        <w:rPr>
          <w:rFonts w:ascii="Arial" w:hAnsi="Arial" w:cs="Arial"/>
          <w:b/>
          <w:bCs/>
        </w:rPr>
        <w:t>Atentamente</w:t>
      </w:r>
    </w:p>
    <w:p w14:paraId="69879CC6" w14:textId="77777777" w:rsidR="001D49AC" w:rsidRDefault="001D49AC" w:rsidP="001D49AC">
      <w:pPr>
        <w:spacing w:after="0"/>
        <w:jc w:val="both"/>
        <w:rPr>
          <w:rFonts w:ascii="Arial" w:hAnsi="Arial" w:cs="Arial"/>
        </w:rPr>
      </w:pPr>
    </w:p>
    <w:p w14:paraId="28D4AF29" w14:textId="77777777" w:rsidR="001D49AC" w:rsidRDefault="001D49AC" w:rsidP="001D49AC">
      <w:pPr>
        <w:spacing w:after="0"/>
        <w:jc w:val="both"/>
        <w:rPr>
          <w:rFonts w:ascii="Arial" w:hAnsi="Arial" w:cs="Arial"/>
        </w:rPr>
      </w:pPr>
    </w:p>
    <w:p w14:paraId="64F42D7F" w14:textId="77777777" w:rsidR="001D49AC" w:rsidRDefault="001D49AC" w:rsidP="001D49AC">
      <w:pPr>
        <w:spacing w:after="0"/>
        <w:jc w:val="both"/>
        <w:rPr>
          <w:rFonts w:ascii="Arial" w:hAnsi="Arial" w:cs="Arial"/>
        </w:rPr>
      </w:pPr>
    </w:p>
    <w:p w14:paraId="50F76523" w14:textId="4C5DC46E" w:rsidR="001D49AC" w:rsidRDefault="001D49AC" w:rsidP="001D49AC">
      <w:pPr>
        <w:spacing w:after="0"/>
        <w:jc w:val="both"/>
        <w:rPr>
          <w:rFonts w:ascii="Arial" w:hAnsi="Arial" w:cs="Arial"/>
        </w:rPr>
      </w:pPr>
      <w:r>
        <w:rPr>
          <w:rFonts w:ascii="Arial" w:hAnsi="Arial" w:cs="Arial"/>
        </w:rPr>
        <w:t>(Nombre de el/la Vicerrector/a de Investigación, Innovación y Vinculación)</w:t>
      </w:r>
    </w:p>
    <w:p w14:paraId="43AFE0FB" w14:textId="4D56D227" w:rsidR="001D49AC" w:rsidRPr="001D49AC" w:rsidRDefault="001D49AC" w:rsidP="001D49AC">
      <w:pPr>
        <w:spacing w:after="0"/>
        <w:jc w:val="both"/>
        <w:rPr>
          <w:rFonts w:ascii="Arial" w:hAnsi="Arial" w:cs="Arial"/>
          <w:b/>
          <w:bCs/>
        </w:rPr>
      </w:pPr>
      <w:r w:rsidRPr="001D49AC">
        <w:rPr>
          <w:rFonts w:ascii="Arial" w:hAnsi="Arial" w:cs="Arial"/>
          <w:b/>
          <w:bCs/>
        </w:rPr>
        <w:t>Vicerrector/a de Investigación, Innovación y Vinculación</w:t>
      </w:r>
    </w:p>
    <w:p w14:paraId="4E00E46F" w14:textId="77777777" w:rsidR="001D49AC" w:rsidRPr="001D49AC" w:rsidRDefault="001D49AC" w:rsidP="001D49AC">
      <w:pPr>
        <w:spacing w:after="0"/>
        <w:jc w:val="both"/>
        <w:rPr>
          <w:rFonts w:ascii="Arial" w:hAnsi="Arial" w:cs="Arial"/>
        </w:rPr>
      </w:pPr>
    </w:p>
    <w:sectPr w:rsidR="001D49AC" w:rsidRPr="001D49AC" w:rsidSect="003B00D2">
      <w:headerReference w:type="default" r:id="rId10"/>
      <w:pgSz w:w="12240" w:h="15840"/>
      <w:pgMar w:top="1560" w:right="1440" w:bottom="1276" w:left="1440"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C2FAE" w14:textId="77777777" w:rsidR="006E12A2" w:rsidRPr="008C0446" w:rsidRDefault="006E12A2" w:rsidP="008C0446">
      <w:pPr>
        <w:spacing w:after="0" w:line="240" w:lineRule="auto"/>
      </w:pPr>
      <w:r w:rsidRPr="008C0446">
        <w:separator/>
      </w:r>
    </w:p>
  </w:endnote>
  <w:endnote w:type="continuationSeparator" w:id="0">
    <w:p w14:paraId="60F46739" w14:textId="77777777" w:rsidR="006E12A2" w:rsidRPr="008C0446" w:rsidRDefault="006E12A2" w:rsidP="008C0446">
      <w:pPr>
        <w:spacing w:after="0" w:line="240" w:lineRule="auto"/>
      </w:pPr>
      <w:r w:rsidRPr="008C044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FBE62" w14:textId="77777777" w:rsidR="006E12A2" w:rsidRPr="008C0446" w:rsidRDefault="006E12A2" w:rsidP="008C0446">
      <w:pPr>
        <w:spacing w:after="0" w:line="240" w:lineRule="auto"/>
      </w:pPr>
      <w:r w:rsidRPr="008C0446">
        <w:separator/>
      </w:r>
    </w:p>
  </w:footnote>
  <w:footnote w:type="continuationSeparator" w:id="0">
    <w:p w14:paraId="5084E16A" w14:textId="77777777" w:rsidR="006E12A2" w:rsidRPr="008C0446" w:rsidRDefault="006E12A2" w:rsidP="008C0446">
      <w:pPr>
        <w:spacing w:after="0" w:line="240" w:lineRule="auto"/>
      </w:pPr>
      <w:r w:rsidRPr="008C044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06B7A" w14:textId="7DFD5E37" w:rsidR="00057202" w:rsidRPr="005C0F5F" w:rsidRDefault="003B00D2" w:rsidP="003B00D2">
    <w:pPr>
      <w:pStyle w:val="Encabezado"/>
      <w:jc w:val="right"/>
      <w:rPr>
        <w:rFonts w:ascii="Arial" w:eastAsia="Arial" w:hAnsi="Arial" w:cs="Arial"/>
        <w:color w:val="000000"/>
        <w:sz w:val="20"/>
        <w:szCs w:val="20"/>
        <w:lang w:val="en-US"/>
      </w:rPr>
    </w:pPr>
    <w:r w:rsidRPr="005C0F5F">
      <w:rPr>
        <w:rFonts w:ascii="Arial" w:hAnsi="Arial" w:cs="Arial"/>
        <w:b/>
        <w:bCs/>
        <w:noProof/>
        <w:sz w:val="20"/>
        <w:szCs w:val="20"/>
        <w:lang w:eastAsia="es-EC"/>
      </w:rPr>
      <w:drawing>
        <wp:anchor distT="0" distB="0" distL="114300" distR="114300" simplePos="0" relativeHeight="251658240" behindDoc="0" locked="0" layoutInCell="1" allowOverlap="1" wp14:anchorId="49A55C8F" wp14:editId="0096BA98">
          <wp:simplePos x="0" y="0"/>
          <wp:positionH relativeFrom="column">
            <wp:posOffset>-916940</wp:posOffset>
          </wp:positionH>
          <wp:positionV relativeFrom="paragraph">
            <wp:posOffset>-213995</wp:posOffset>
          </wp:positionV>
          <wp:extent cx="3451860" cy="960120"/>
          <wp:effectExtent l="0" t="0" r="0" b="0"/>
          <wp:wrapSquare wrapText="bothSides"/>
          <wp:docPr id="2022016206" name="Imagen 2022016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ja Membretada GENERAL INSTITUCIONAL UITEY 2023.jpg"/>
                  <pic:cNvPicPr/>
                </pic:nvPicPr>
                <pic:blipFill rotWithShape="1">
                  <a:blip r:embed="rId1" cstate="print">
                    <a:extLst>
                      <a:ext uri="{28A0092B-C50C-407E-A947-70E740481C1C}">
                        <a14:useLocalDpi xmlns:a14="http://schemas.microsoft.com/office/drawing/2010/main" val="0"/>
                      </a:ext>
                    </a:extLst>
                  </a:blip>
                  <a:srcRect l="1286" t="704" r="53824" b="90419"/>
                  <a:stretch/>
                </pic:blipFill>
                <pic:spPr bwMode="auto">
                  <a:xfrm>
                    <a:off x="0" y="0"/>
                    <a:ext cx="3451860" cy="9601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C0F5F">
      <w:rPr>
        <w:rFonts w:ascii="Arial" w:hAnsi="Arial" w:cs="Arial"/>
        <w:b/>
        <w:bCs/>
        <w:sz w:val="20"/>
        <w:szCs w:val="20"/>
        <w:lang w:val="en-US"/>
      </w:rPr>
      <w:t>Código</w:t>
    </w:r>
    <w:r w:rsidRPr="005C0F5F">
      <w:rPr>
        <w:rFonts w:ascii="Arial" w:hAnsi="Arial" w:cs="Arial"/>
        <w:sz w:val="20"/>
        <w:szCs w:val="20"/>
        <w:lang w:val="en-US"/>
      </w:rPr>
      <w:t xml:space="preserve">: </w:t>
    </w:r>
    <w:r w:rsidR="00057202" w:rsidRPr="005C0F5F">
      <w:rPr>
        <w:rFonts w:ascii="Arial" w:eastAsia="Arial" w:hAnsi="Arial" w:cs="Arial"/>
        <w:color w:val="000000"/>
        <w:sz w:val="20"/>
        <w:szCs w:val="20"/>
        <w:lang w:val="en-US"/>
      </w:rPr>
      <w:t>GINV-VIIV-PRD-001-FO-00</w:t>
    </w:r>
    <w:r w:rsidR="006F0E3C">
      <w:rPr>
        <w:rFonts w:ascii="Arial" w:eastAsia="Arial" w:hAnsi="Arial" w:cs="Arial"/>
        <w:color w:val="000000"/>
        <w:sz w:val="20"/>
        <w:szCs w:val="20"/>
        <w:lang w:val="en-US"/>
      </w:rPr>
      <w:t>3</w:t>
    </w:r>
  </w:p>
  <w:p w14:paraId="5AB386E8" w14:textId="16CAF2FF" w:rsidR="003B00D2" w:rsidRPr="005C0F5F" w:rsidRDefault="003B00D2" w:rsidP="003B00D2">
    <w:pPr>
      <w:pStyle w:val="Encabezado"/>
      <w:jc w:val="right"/>
      <w:rPr>
        <w:rFonts w:ascii="Arial" w:hAnsi="Arial" w:cs="Arial"/>
        <w:sz w:val="20"/>
        <w:szCs w:val="20"/>
      </w:rPr>
    </w:pPr>
    <w:r w:rsidRPr="005C0F5F">
      <w:rPr>
        <w:rFonts w:ascii="Arial" w:hAnsi="Arial" w:cs="Arial"/>
        <w:b/>
        <w:bCs/>
        <w:sz w:val="20"/>
        <w:szCs w:val="20"/>
      </w:rPr>
      <w:t>Fecha de Vigencia:</w:t>
    </w:r>
    <w:r w:rsidRPr="005C0F5F">
      <w:rPr>
        <w:rFonts w:ascii="Arial" w:hAnsi="Arial" w:cs="Arial"/>
        <w:sz w:val="20"/>
        <w:szCs w:val="20"/>
      </w:rPr>
      <w:t xml:space="preserve"> </w:t>
    </w:r>
    <w:r w:rsidR="00821596">
      <w:rPr>
        <w:rFonts w:ascii="Arial" w:hAnsi="Arial" w:cs="Arial"/>
        <w:sz w:val="20"/>
        <w:szCs w:val="20"/>
      </w:rPr>
      <w:t>14</w:t>
    </w:r>
    <w:r w:rsidRPr="005C0F5F">
      <w:rPr>
        <w:rFonts w:ascii="Arial" w:hAnsi="Arial" w:cs="Arial"/>
        <w:sz w:val="20"/>
        <w:szCs w:val="20"/>
      </w:rPr>
      <w:t>-</w:t>
    </w:r>
    <w:r w:rsidR="005C0F5F">
      <w:rPr>
        <w:rFonts w:ascii="Arial" w:hAnsi="Arial" w:cs="Arial"/>
        <w:sz w:val="20"/>
        <w:szCs w:val="20"/>
      </w:rPr>
      <w:t>04</w:t>
    </w:r>
    <w:r w:rsidRPr="005C0F5F">
      <w:rPr>
        <w:rFonts w:ascii="Arial" w:hAnsi="Arial" w:cs="Arial"/>
        <w:sz w:val="20"/>
        <w:szCs w:val="20"/>
      </w:rPr>
      <w:t>-</w:t>
    </w:r>
    <w:r w:rsidR="005C0F5F">
      <w:rPr>
        <w:rFonts w:ascii="Arial" w:hAnsi="Arial" w:cs="Arial"/>
        <w:sz w:val="20"/>
        <w:szCs w:val="20"/>
      </w:rPr>
      <w:t>2026</w:t>
    </w:r>
  </w:p>
  <w:p w14:paraId="344B5915" w14:textId="77777777" w:rsidR="003B00D2" w:rsidRPr="005C0F5F" w:rsidRDefault="003B00D2" w:rsidP="003B00D2">
    <w:pPr>
      <w:pStyle w:val="Encabezado"/>
      <w:jc w:val="right"/>
      <w:rPr>
        <w:rFonts w:ascii="Arial" w:hAnsi="Arial" w:cs="Arial"/>
        <w:sz w:val="20"/>
        <w:szCs w:val="20"/>
      </w:rPr>
    </w:pPr>
    <w:r w:rsidRPr="005C0F5F">
      <w:rPr>
        <w:rFonts w:ascii="Arial" w:hAnsi="Arial" w:cs="Arial"/>
        <w:b/>
        <w:bCs/>
        <w:sz w:val="20"/>
        <w:szCs w:val="20"/>
      </w:rPr>
      <w:t>Versión</w:t>
    </w:r>
    <w:r w:rsidRPr="005C0F5F">
      <w:rPr>
        <w:rFonts w:ascii="Arial" w:hAnsi="Arial" w:cs="Arial"/>
        <w:sz w:val="20"/>
        <w:szCs w:val="20"/>
      </w:rPr>
      <w:t xml:space="preserve">: </w:t>
    </w:r>
    <w:r w:rsidRPr="005C0F5F">
      <w:rPr>
        <w:rFonts w:ascii="Arial" w:hAnsi="Arial" w:cs="Arial"/>
        <w:noProof/>
        <w:sz w:val="20"/>
        <w:szCs w:val="20"/>
        <w:lang w:eastAsia="es-EC"/>
      </w:rPr>
      <w:drawing>
        <wp:anchor distT="0" distB="0" distL="114300" distR="114300" simplePos="0" relativeHeight="251658241" behindDoc="1" locked="0" layoutInCell="1" allowOverlap="1" wp14:anchorId="1B3D2349" wp14:editId="137F77D9">
          <wp:simplePos x="0" y="0"/>
          <wp:positionH relativeFrom="page">
            <wp:align>left</wp:align>
          </wp:positionH>
          <wp:positionV relativeFrom="paragraph">
            <wp:posOffset>1626524</wp:posOffset>
          </wp:positionV>
          <wp:extent cx="7752080" cy="7969317"/>
          <wp:effectExtent l="0" t="0" r="1270" b="0"/>
          <wp:wrapNone/>
          <wp:docPr id="1318410835" name="Imagen 1318410835"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cono&#10;&#10;El contenido generado por IA puede ser incorrecto."/>
                  <pic:cNvPicPr/>
                </pic:nvPicPr>
                <pic:blipFill rotWithShape="1">
                  <a:blip r:embed="rId1" cstate="print">
                    <a:extLst>
                      <a:ext uri="{28A0092B-C50C-407E-A947-70E740481C1C}">
                        <a14:useLocalDpi xmlns:a14="http://schemas.microsoft.com/office/drawing/2010/main" val="0"/>
                      </a:ext>
                    </a:extLst>
                  </a:blip>
                  <a:srcRect t="28179"/>
                  <a:stretch/>
                </pic:blipFill>
                <pic:spPr bwMode="auto">
                  <a:xfrm>
                    <a:off x="0" y="0"/>
                    <a:ext cx="7752080" cy="796931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C0F5F">
      <w:rPr>
        <w:rFonts w:ascii="Arial" w:hAnsi="Arial" w:cs="Arial"/>
        <w:sz w:val="20"/>
        <w:szCs w:val="20"/>
      </w:rPr>
      <w:t>1.0</w:t>
    </w:r>
  </w:p>
  <w:p w14:paraId="73180109" w14:textId="120C6CB2" w:rsidR="003B00D2" w:rsidRDefault="003B00D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84942"/>
    <w:multiLevelType w:val="hybridMultilevel"/>
    <w:tmpl w:val="4A367F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E293645"/>
    <w:multiLevelType w:val="hybridMultilevel"/>
    <w:tmpl w:val="4A367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5548259">
    <w:abstractNumId w:val="1"/>
  </w:num>
  <w:num w:numId="2" w16cid:durableId="662899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446"/>
    <w:rsid w:val="00026C9A"/>
    <w:rsid w:val="00057202"/>
    <w:rsid w:val="00060E26"/>
    <w:rsid w:val="000C606E"/>
    <w:rsid w:val="00104F68"/>
    <w:rsid w:val="00125558"/>
    <w:rsid w:val="001D49AC"/>
    <w:rsid w:val="00240E61"/>
    <w:rsid w:val="002C028F"/>
    <w:rsid w:val="002C5D9F"/>
    <w:rsid w:val="003B00D2"/>
    <w:rsid w:val="004B5E36"/>
    <w:rsid w:val="00552ED6"/>
    <w:rsid w:val="005C0F5F"/>
    <w:rsid w:val="006036B7"/>
    <w:rsid w:val="00677722"/>
    <w:rsid w:val="006A4CDA"/>
    <w:rsid w:val="006E12A2"/>
    <w:rsid w:val="006F0E3C"/>
    <w:rsid w:val="00771CD7"/>
    <w:rsid w:val="00821596"/>
    <w:rsid w:val="00835CC5"/>
    <w:rsid w:val="00845247"/>
    <w:rsid w:val="008930CA"/>
    <w:rsid w:val="008C0333"/>
    <w:rsid w:val="008C0446"/>
    <w:rsid w:val="00977697"/>
    <w:rsid w:val="00A03DE0"/>
    <w:rsid w:val="00A764A6"/>
    <w:rsid w:val="00BB12C8"/>
    <w:rsid w:val="00C23FCF"/>
    <w:rsid w:val="00CF47BC"/>
    <w:rsid w:val="00CF6F89"/>
    <w:rsid w:val="00D7570E"/>
    <w:rsid w:val="00EB55E6"/>
    <w:rsid w:val="00EF6EED"/>
    <w:rsid w:val="00F307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6D413F"/>
  <w15:chartTrackingRefBased/>
  <w15:docId w15:val="{61A00AE0-307E-4ABB-ADAB-EB0E0AC07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446"/>
    <w:pPr>
      <w:suppressAutoHyphens/>
      <w:spacing w:after="200" w:line="276" w:lineRule="auto"/>
    </w:pPr>
    <w:rPr>
      <w:rFonts w:ascii="Calibri" w:eastAsia="SimSun" w:hAnsi="Calibri" w:cs="Calibri"/>
      <w:kern w:val="1"/>
      <w:sz w:val="22"/>
      <w:szCs w:val="22"/>
      <w:lang w:val="es-EC" w:eastAsia="ar-SA"/>
      <w14:ligatures w14:val="none"/>
    </w:rPr>
  </w:style>
  <w:style w:type="paragraph" w:styleId="Ttulo1">
    <w:name w:val="heading 1"/>
    <w:basedOn w:val="Normal"/>
    <w:next w:val="Normal"/>
    <w:link w:val="Ttulo1Car"/>
    <w:uiPriority w:val="9"/>
    <w:qFormat/>
    <w:rsid w:val="008C04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nhideWhenUsed/>
    <w:qFormat/>
    <w:rsid w:val="008C04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C044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C044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C044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C044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C044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C044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C044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C044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rsid w:val="008C044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C044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C044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C044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C044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C044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C044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C0446"/>
    <w:rPr>
      <w:rFonts w:eastAsiaTheme="majorEastAsia" w:cstheme="majorBidi"/>
      <w:color w:val="272727" w:themeColor="text1" w:themeTint="D8"/>
    </w:rPr>
  </w:style>
  <w:style w:type="paragraph" w:styleId="Ttulo">
    <w:name w:val="Title"/>
    <w:basedOn w:val="Normal"/>
    <w:next w:val="Normal"/>
    <w:link w:val="TtuloCar"/>
    <w:uiPriority w:val="10"/>
    <w:qFormat/>
    <w:rsid w:val="008C04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044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044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044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0446"/>
    <w:pPr>
      <w:spacing w:before="160"/>
      <w:jc w:val="center"/>
    </w:pPr>
    <w:rPr>
      <w:i/>
      <w:iCs/>
      <w:color w:val="404040" w:themeColor="text1" w:themeTint="BF"/>
    </w:rPr>
  </w:style>
  <w:style w:type="character" w:customStyle="1" w:styleId="CitaCar">
    <w:name w:val="Cita Car"/>
    <w:basedOn w:val="Fuentedeprrafopredeter"/>
    <w:link w:val="Cita"/>
    <w:uiPriority w:val="29"/>
    <w:rsid w:val="008C0446"/>
    <w:rPr>
      <w:i/>
      <w:iCs/>
      <w:color w:val="404040" w:themeColor="text1" w:themeTint="BF"/>
    </w:rPr>
  </w:style>
  <w:style w:type="paragraph" w:styleId="Prrafodelista">
    <w:name w:val="List Paragraph"/>
    <w:basedOn w:val="Normal"/>
    <w:uiPriority w:val="34"/>
    <w:qFormat/>
    <w:rsid w:val="008C0446"/>
    <w:pPr>
      <w:ind w:left="720"/>
      <w:contextualSpacing/>
    </w:pPr>
  </w:style>
  <w:style w:type="character" w:styleId="nfasisintenso">
    <w:name w:val="Intense Emphasis"/>
    <w:basedOn w:val="Fuentedeprrafopredeter"/>
    <w:uiPriority w:val="21"/>
    <w:qFormat/>
    <w:rsid w:val="008C0446"/>
    <w:rPr>
      <w:i/>
      <w:iCs/>
      <w:color w:val="0F4761" w:themeColor="accent1" w:themeShade="BF"/>
    </w:rPr>
  </w:style>
  <w:style w:type="paragraph" w:styleId="Citadestacada">
    <w:name w:val="Intense Quote"/>
    <w:basedOn w:val="Normal"/>
    <w:next w:val="Normal"/>
    <w:link w:val="CitadestacadaCar"/>
    <w:uiPriority w:val="30"/>
    <w:qFormat/>
    <w:rsid w:val="008C04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C0446"/>
    <w:rPr>
      <w:i/>
      <w:iCs/>
      <w:color w:val="0F4761" w:themeColor="accent1" w:themeShade="BF"/>
    </w:rPr>
  </w:style>
  <w:style w:type="character" w:styleId="Referenciaintensa">
    <w:name w:val="Intense Reference"/>
    <w:basedOn w:val="Fuentedeprrafopredeter"/>
    <w:uiPriority w:val="32"/>
    <w:qFormat/>
    <w:rsid w:val="008C0446"/>
    <w:rPr>
      <w:b/>
      <w:bCs/>
      <w:smallCaps/>
      <w:color w:val="0F4761" w:themeColor="accent1" w:themeShade="BF"/>
      <w:spacing w:val="5"/>
    </w:rPr>
  </w:style>
  <w:style w:type="table" w:styleId="Tablaconcuadrcula">
    <w:name w:val="Table Grid"/>
    <w:basedOn w:val="Tablanormal"/>
    <w:uiPriority w:val="39"/>
    <w:rsid w:val="008C0446"/>
    <w:pPr>
      <w:spacing w:after="0" w:line="240" w:lineRule="auto"/>
    </w:pPr>
    <w:rPr>
      <w:rFonts w:ascii="Calibri" w:eastAsia="Calibri" w:hAnsi="Calibri" w:cs="Calibri"/>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C0446"/>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C0446"/>
    <w:rPr>
      <w:rFonts w:ascii="Calibri" w:eastAsia="SimSun" w:hAnsi="Calibri" w:cs="Calibri"/>
      <w:kern w:val="1"/>
      <w:sz w:val="22"/>
      <w:szCs w:val="22"/>
      <w:lang w:val="es-EC" w:eastAsia="ar-SA"/>
      <w14:ligatures w14:val="none"/>
    </w:rPr>
  </w:style>
  <w:style w:type="paragraph" w:styleId="Piedepgina">
    <w:name w:val="footer"/>
    <w:basedOn w:val="Normal"/>
    <w:link w:val="PiedepginaCar"/>
    <w:uiPriority w:val="99"/>
    <w:unhideWhenUsed/>
    <w:rsid w:val="008C0446"/>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C0446"/>
    <w:rPr>
      <w:rFonts w:ascii="Calibri" w:eastAsia="SimSun" w:hAnsi="Calibri" w:cs="Calibri"/>
      <w:kern w:val="1"/>
      <w:sz w:val="22"/>
      <w:szCs w:val="22"/>
      <w:lang w:val="es-EC"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1583f38-6b34-4a53-b61a-9b0f1a768265">
      <Terms xmlns="http://schemas.microsoft.com/office/infopath/2007/PartnerControls"/>
    </lcf76f155ced4ddcb4097134ff3c332f>
    <TaxCatchAll xmlns="6fa7b9c8-75da-409b-8aa2-024bd3215a4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758503C180B79408DB858F3B1AC83A4" ma:contentTypeVersion="17" ma:contentTypeDescription="Crear nuevo documento." ma:contentTypeScope="" ma:versionID="a95051aa6cda5d56de2b7865b30915a4">
  <xsd:schema xmlns:xsd="http://www.w3.org/2001/XMLSchema" xmlns:xs="http://www.w3.org/2001/XMLSchema" xmlns:p="http://schemas.microsoft.com/office/2006/metadata/properties" xmlns:ns2="51583f38-6b34-4a53-b61a-9b0f1a768265" xmlns:ns3="6fa7b9c8-75da-409b-8aa2-024bd3215a4c" targetNamespace="http://schemas.microsoft.com/office/2006/metadata/properties" ma:root="true" ma:fieldsID="a719a76371b7663a33b5891d338973ac" ns2:_="" ns3:_="">
    <xsd:import namespace="51583f38-6b34-4a53-b61a-9b0f1a768265"/>
    <xsd:import namespace="6fa7b9c8-75da-409b-8aa2-024bd3215a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3:SharedWithUsers" minOccurs="0"/>
                <xsd:element ref="ns3:SharedWithDetail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583f38-6b34-4a53-b61a-9b0f1a7682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ed24c46a-b909-48e7-9981-7bfb7d9e872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fa7b9c8-75da-409b-8aa2-024bd3215a4c"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b71515e-653e-44d8-be88-bc38976a3819}" ma:internalName="TaxCatchAll" ma:showField="CatchAllData" ma:web="6fa7b9c8-75da-409b-8aa2-024bd3215a4c">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1FBA3AF-7131-4BC9-A382-EA4243D6220D}">
  <ds:schemaRefs>
    <ds:schemaRef ds:uri="http://schemas.microsoft.com/office/2006/metadata/properties"/>
    <ds:schemaRef ds:uri="http://schemas.microsoft.com/office/infopath/2007/PartnerControls"/>
    <ds:schemaRef ds:uri="3e229c51-929f-48b9-bf93-5337f11f965b"/>
    <ds:schemaRef ds:uri="4e8ea547-c28b-4d8b-b2f5-628db7de86d9"/>
  </ds:schemaRefs>
</ds:datastoreItem>
</file>

<file path=customXml/itemProps2.xml><?xml version="1.0" encoding="utf-8"?>
<ds:datastoreItem xmlns:ds="http://schemas.openxmlformats.org/officeDocument/2006/customXml" ds:itemID="{68DAE338-A35C-4C8B-99DA-48C3BC732E71}">
  <ds:schemaRefs>
    <ds:schemaRef ds:uri="http://schemas.microsoft.com/sharepoint/v3/contenttype/forms"/>
  </ds:schemaRefs>
</ds:datastoreItem>
</file>

<file path=customXml/itemProps3.xml><?xml version="1.0" encoding="utf-8"?>
<ds:datastoreItem xmlns:ds="http://schemas.openxmlformats.org/officeDocument/2006/customXml" ds:itemID="{52E7859C-FE46-4DAC-8108-87C1932E5275}"/>
</file>

<file path=docProps/app.xml><?xml version="1.0" encoding="utf-8"?>
<Properties xmlns="http://schemas.openxmlformats.org/officeDocument/2006/extended-properties" xmlns:vt="http://schemas.openxmlformats.org/officeDocument/2006/docPropsVTypes">
  <Template>Normal</Template>
  <TotalTime>2</TotalTime>
  <Pages>1</Pages>
  <Words>218</Words>
  <Characters>1243</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EVELYN KARINA CHULDE MONTALVO</dc:creator>
  <cp:keywords/>
  <dc:description/>
  <cp:lastModifiedBy>EVELYN KARINA CHULDE MONTALVO</cp:lastModifiedBy>
  <cp:revision>2</cp:revision>
  <dcterms:created xsi:type="dcterms:W3CDTF">2026-04-22T21:04:00Z</dcterms:created>
  <dcterms:modified xsi:type="dcterms:W3CDTF">2026-04-22T21:04:00Z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0x0101000758503C180B79408DB858F3B1AC83A4</vt:lpwstr>
  </property>
  <property fmtid="{D5CDD505-2E9C-101B-9397-08002B2CF9AE}" pid="3" name="MediaServiceImageTags">
    <vt:lpwstr/>
  </property>
</Properties>
</file>