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 DQN 3.0 -----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project contains the source code of DQN 3.0, a Lua-based deep reinforcement</w:t>
      </w:r>
    </w:p>
    <w:p>
      <w:pPr>
        <w:rPr>
          <w:rFonts w:hint="eastAsia"/>
        </w:rPr>
      </w:pPr>
      <w:r>
        <w:rPr>
          <w:rFonts w:hint="eastAsia"/>
        </w:rPr>
        <w:t>learning architecture, necessary to reproduce the experiments</w:t>
      </w:r>
    </w:p>
    <w:p>
      <w:pPr>
        <w:rPr>
          <w:rFonts w:hint="eastAsia"/>
        </w:rPr>
      </w:pPr>
      <w:r>
        <w:rPr>
          <w:rFonts w:hint="eastAsia"/>
        </w:rPr>
        <w:t>described in the paper "Human-level control through deep reinforcement</w:t>
      </w:r>
    </w:p>
    <w:p>
      <w:pPr>
        <w:rPr>
          <w:rFonts w:hint="eastAsia"/>
        </w:rPr>
      </w:pPr>
      <w:r>
        <w:rPr>
          <w:rFonts w:hint="eastAsia"/>
        </w:rPr>
        <w:t>learning", Nature 518, 529–533 (26 February 2015) doi:10.1038/nature14236.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replicate the experiment results, a number of dependencies need to be</w:t>
      </w:r>
    </w:p>
    <w:p>
      <w:pPr>
        <w:rPr>
          <w:rFonts w:hint="eastAsia"/>
        </w:rPr>
      </w:pPr>
      <w:r>
        <w:rPr>
          <w:rFonts w:hint="eastAsia"/>
        </w:rPr>
        <w:t>installed, namely:</w:t>
      </w:r>
    </w:p>
    <w:p>
      <w:pPr>
        <w:rPr>
          <w:rFonts w:hint="eastAsia"/>
        </w:rPr>
      </w:pPr>
      <w:r>
        <w:rPr>
          <w:rFonts w:hint="eastAsia"/>
        </w:rPr>
        <w:t xml:space="preserve">    * LuaJIT and Torch 7.0</w:t>
      </w:r>
    </w:p>
    <w:p>
      <w:pPr>
        <w:rPr>
          <w:rFonts w:hint="eastAsia"/>
        </w:rPr>
      </w:pPr>
      <w:r>
        <w:rPr>
          <w:rFonts w:hint="eastAsia"/>
        </w:rPr>
        <w:t xml:space="preserve">    * nngraph</w:t>
      </w:r>
    </w:p>
    <w:p>
      <w:pPr>
        <w:rPr>
          <w:rFonts w:hint="eastAsia"/>
        </w:rPr>
      </w:pPr>
      <w:r>
        <w:rPr>
          <w:rFonts w:hint="eastAsia"/>
        </w:rPr>
        <w:t xml:space="preserve">    * Xitari (fork of the Arcade Learning Environment (Bellemare et al., 2013))</w:t>
      </w:r>
    </w:p>
    <w:p>
      <w:pPr>
        <w:rPr>
          <w:rFonts w:hint="eastAsia"/>
        </w:rPr>
      </w:pPr>
      <w:r>
        <w:rPr>
          <w:rFonts w:hint="eastAsia"/>
        </w:rPr>
        <w:t xml:space="preserve">    * AleWrap (a lua interface to Xitari)</w:t>
      </w:r>
    </w:p>
    <w:p>
      <w:pPr>
        <w:rPr>
          <w:rFonts w:hint="eastAsia"/>
        </w:rPr>
      </w:pPr>
      <w:r>
        <w:rPr>
          <w:rFonts w:hint="eastAsia"/>
        </w:rPr>
        <w:t>An install script for these dependencies is provided.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Two run scripts are provided: run_cpu and run_gpu. As the names imply,</w:t>
      </w:r>
    </w:p>
    <w:p>
      <w:pPr>
        <w:rPr>
          <w:rFonts w:hint="eastAsia"/>
        </w:rPr>
      </w:pPr>
      <w:r>
        <w:rPr>
          <w:rFonts w:hint="eastAsia"/>
        </w:rPr>
        <w:t>the former trains the DQN network using regular CPUs, while the latter uses</w:t>
      </w:r>
    </w:p>
    <w:p>
      <w:pPr>
        <w:rPr>
          <w:rFonts w:hint="eastAsia"/>
        </w:rPr>
      </w:pPr>
      <w:r>
        <w:rPr>
          <w:rFonts w:hint="eastAsia"/>
        </w:rPr>
        <w:t>GPUs (CUDA), which typically results in a significant speed-up.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 Installation instructions 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installation requires Linux with apt-get.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 In order to run the GPU version of DQN, you should additionally have the</w:t>
      </w:r>
    </w:p>
    <w:p>
      <w:pPr>
        <w:rPr>
          <w:rFonts w:hint="eastAsia"/>
        </w:rPr>
      </w:pPr>
      <w:r>
        <w:rPr>
          <w:rFonts w:hint="eastAsia"/>
        </w:rPr>
        <w:t>NVIDIA® CUDA® (version 5.5 or later) toolkit installed prior to the Torch</w:t>
      </w:r>
    </w:p>
    <w:p>
      <w:pPr>
        <w:rPr>
          <w:rFonts w:hint="eastAsia"/>
        </w:rPr>
      </w:pPr>
      <w:r>
        <w:rPr>
          <w:rFonts w:hint="eastAsia"/>
        </w:rPr>
        <w:t>installation below.</w:t>
      </w:r>
    </w:p>
    <w:p>
      <w:pPr>
        <w:rPr>
          <w:rFonts w:hint="eastAsia"/>
        </w:rPr>
      </w:pPr>
      <w:r>
        <w:rPr>
          <w:rFonts w:hint="eastAsia"/>
        </w:rPr>
        <w:t>This can be downloaded from https://developer.nvidia.com/cuda-toolkit</w:t>
      </w:r>
    </w:p>
    <w:p>
      <w:pPr>
        <w:rPr>
          <w:rFonts w:hint="eastAsia"/>
        </w:rPr>
      </w:pPr>
      <w:r>
        <w:rPr>
          <w:rFonts w:hint="eastAsia"/>
        </w:rPr>
        <w:t>and installation instructions can be found in</w:t>
      </w:r>
    </w:p>
    <w:p>
      <w:pPr>
        <w:rPr>
          <w:rFonts w:hint="eastAsia"/>
        </w:rPr>
      </w:pPr>
      <w:r>
        <w:rPr>
          <w:rFonts w:hint="eastAsia"/>
        </w:rPr>
        <w:t>http://docs.nvidia.com/cuda/cuda-getting-started-guide-for-linux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train DQN on Atari games, the following components must be installed:</w:t>
      </w:r>
    </w:p>
    <w:p>
      <w:pPr>
        <w:rPr>
          <w:rFonts w:hint="eastAsia"/>
        </w:rPr>
      </w:pPr>
      <w:r>
        <w:rPr>
          <w:rFonts w:hint="eastAsia"/>
        </w:rPr>
        <w:t xml:space="preserve">    * LuaJIT and Torch 7.0</w:t>
      </w:r>
    </w:p>
    <w:p>
      <w:pPr>
        <w:rPr>
          <w:rFonts w:hint="eastAsia"/>
        </w:rPr>
      </w:pPr>
      <w:r>
        <w:rPr>
          <w:rFonts w:hint="eastAsia"/>
        </w:rPr>
        <w:t xml:space="preserve">    * nngraph</w:t>
      </w:r>
    </w:p>
    <w:p>
      <w:pPr>
        <w:rPr>
          <w:rFonts w:hint="eastAsia"/>
        </w:rPr>
      </w:pPr>
      <w:r>
        <w:rPr>
          <w:rFonts w:hint="eastAsia"/>
        </w:rPr>
        <w:t xml:space="preserve">    * Xitari</w:t>
      </w:r>
    </w:p>
    <w:p>
      <w:pPr>
        <w:rPr>
          <w:rFonts w:hint="eastAsia"/>
        </w:rPr>
      </w:pPr>
      <w:r>
        <w:rPr>
          <w:rFonts w:hint="eastAsia"/>
        </w:rPr>
        <w:t xml:space="preserve">    * AleWrap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install all of the above in a subdirectory called 'torch', it should be enough to run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./install_dependencies.sh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the base directory of the package.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 The above install script will install the following packages via apt-get:</w:t>
      </w:r>
    </w:p>
    <w:p>
      <w:pPr>
        <w:rPr>
          <w:rFonts w:hint="eastAsia"/>
        </w:rPr>
      </w:pPr>
      <w:r>
        <w:rPr>
          <w:rFonts w:hint="eastAsia"/>
        </w:rPr>
        <w:t>build-essential, gcc, g++, cmake, curl, libreadline-dev, git-core, libjpeg-dev,</w:t>
      </w:r>
    </w:p>
    <w:p>
      <w:pPr>
        <w:rPr>
          <w:rFonts w:hint="eastAsia"/>
        </w:rPr>
      </w:pPr>
      <w:r>
        <w:rPr>
          <w:rFonts w:hint="eastAsia"/>
        </w:rPr>
        <w:t>libpng-dev, ncurses-dev, imagemagick, unzip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 Training DQN on Atari games -----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Prior to running DQN on a game, you should copy its ROM in the 'roms' subdirectory.</w:t>
      </w:r>
    </w:p>
    <w:p>
      <w:pPr>
        <w:rPr>
          <w:rFonts w:hint="eastAsia"/>
        </w:rPr>
      </w:pPr>
      <w:r>
        <w:rPr>
          <w:rFonts w:hint="eastAsia"/>
        </w:rPr>
        <w:t>It should then be sufficient to run the script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./run_cpu &lt;game name&gt;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Or, if GPU support is enabled,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./run_gpu &lt;game name&gt;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 On a system with more than one GPU, DQN training can be launched on a</w:t>
      </w:r>
    </w:p>
    <w:p>
      <w:pPr>
        <w:rPr>
          <w:rFonts w:hint="eastAsia"/>
        </w:rPr>
      </w:pPr>
      <w:r>
        <w:rPr>
          <w:rFonts w:hint="eastAsia"/>
        </w:rPr>
        <w:t>specified GPU by setting the environment variable GPU_ID, e.g. by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GPU_ID=2 ./run_gpu &lt;game name&gt;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GPU_ID is not specified, the first available GPU (ID 0) will be used by default.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 Options 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Options to DQN are set within run_cpu (respectively, run_gpu). You may,</w:t>
      </w:r>
    </w:p>
    <w:p>
      <w:pPr>
        <w:rPr>
          <w:rFonts w:hint="eastAsia"/>
        </w:rPr>
      </w:pPr>
      <w:r>
        <w:rPr>
          <w:rFonts w:hint="eastAsia"/>
        </w:rPr>
        <w:t xml:space="preserve">for example, want to change the frequency at which information is output </w:t>
      </w:r>
    </w:p>
    <w:p>
      <w:pPr>
        <w:rPr>
          <w:rFonts w:hint="eastAsia"/>
        </w:rPr>
      </w:pPr>
      <w:r>
        <w:rPr>
          <w:rFonts w:hint="eastAsia"/>
        </w:rPr>
        <w:t>to stdout by setting 'prog_freq' to a different value.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67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2017-07-17T01:26:02Z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