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88839B" w:rsidP="1B88839B" w:rsidRDefault="1B88839B" w14:paraId="52897993" w14:textId="31A0827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1B88839B" w:rsidP="1B88839B" w:rsidRDefault="1B88839B" w14:paraId="494EC855" w14:textId="4FC8806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>
        <w:drawing>
          <wp:inline wp14:editId="20798075" wp14:anchorId="23F01F23">
            <wp:extent cx="5724524" cy="1885950"/>
            <wp:effectExtent l="0" t="0" r="0" b="0"/>
            <wp:docPr id="1406674944" name="picture" title="Résultat de recherche d'images pour &quot;robot inmoov&quot;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f8366fb71b4e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8839B" w:rsidP="1B88839B" w:rsidRDefault="1B88839B" w14:noSpellErr="1" w14:paraId="5F47D84E" w14:textId="35F5294E">
      <w:pPr>
        <w:spacing w:before="240" w:after="12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fr-FR"/>
        </w:rPr>
      </w:pP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>Pr</w:t>
      </w: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>e</w:t>
      </w: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>sentation</w:t>
      </w: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 xml:space="preserve"> &amp;</w:t>
      </w: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 xml:space="preserve"> </w:t>
      </w: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>S</w:t>
      </w: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>ubject</w:t>
      </w: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 xml:space="preserve"> </w:t>
      </w: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>Analys</w:t>
      </w: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GB"/>
        </w:rPr>
        <w:t>is</w:t>
      </w:r>
      <w:r w:rsidRPr="1B88839B" w:rsidR="1B88839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GB"/>
        </w:rPr>
        <w:t xml:space="preserve"> </w:t>
      </w:r>
    </w:p>
    <w:p w:rsidR="1B88839B" w:rsidP="1B88839B" w:rsidRDefault="1B88839B" w14:paraId="6BD6B91F" w14:textId="5C251539">
      <w:pPr>
        <w:spacing w:after="1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1B88839B" w:rsidP="53D82800" w:rsidRDefault="1B88839B" w14:paraId="0F1DF9BB" w14:noSpellErr="1" w14:textId="73160E52">
      <w:pPr>
        <w:spacing w:before="240" w:after="12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fr-FR"/>
        </w:rPr>
      </w:pPr>
      <w:r w:rsidRPr="53D82800" w:rsidR="53D8280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Identification</w:t>
      </w:r>
      <w:r w:rsidRPr="53D82800" w:rsidR="53D8280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: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1B88839B" w:rsidTr="53D82800" w14:paraId="44D7C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1B88839B" w:rsidRDefault="1B88839B" w14:noSpellErr="1" w14:paraId="42E3022C" w14:textId="2EF55E0C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Project 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Title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53D82800" w:rsidRDefault="1B88839B" w14:paraId="66C069A7" w14:textId="0D5F6247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Robot </w:t>
            </w: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Cognitif</w:t>
            </w:r>
          </w:p>
        </w:tc>
      </w:tr>
      <w:tr w:rsidR="1B88839B" w:rsidTr="53D82800" w14:paraId="7699A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1B88839B" w:rsidRDefault="1B88839B" w14:noSpellErr="1" w14:paraId="5DD5E3A7" w14:textId="5E8F87C5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Project 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Number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1B88839B" w:rsidRDefault="1B88839B" w14:paraId="053E6A32" w14:textId="1E65AB27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65</w:t>
            </w:r>
          </w:p>
        </w:tc>
      </w:tr>
      <w:tr w:rsidR="1B88839B" w:rsidTr="53D82800" w14:paraId="13F3C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1B88839B" w:rsidRDefault="1B88839B" w14:noSpellErr="1" w14:paraId="0F1D2DC6" w14:textId="2C2C7A8D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Team 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Referent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1B88839B" w:rsidRDefault="1B88839B" w14:noSpellErr="1" w14:paraId="02EA1D1A" w14:textId="398BA048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MARTIN 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Jérémy</w:t>
            </w:r>
          </w:p>
        </w:tc>
      </w:tr>
      <w:tr w:rsidR="1B88839B" w:rsidTr="53D82800" w14:paraId="2DC80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1B88839B" w:rsidRDefault="1B88839B" w14:noSpellErr="1" w14:paraId="030B8A41" w14:textId="1329E9FE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Other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members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in team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1B88839B" w:rsidRDefault="1B88839B" w14:noSpellErr="1" w14:paraId="0127D2E3" w14:textId="7F3B3663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EKHTERAEI Aria, GUILLAUME Thomas, MEZOUAR Chloé</w:t>
            </w:r>
          </w:p>
        </w:tc>
      </w:tr>
      <w:tr w:rsidR="1B88839B" w:rsidTr="53D82800" w14:paraId="48DF6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1B88839B" w:rsidRDefault="1B88839B" w14:noSpellErr="1" w14:paraId="04D4B539" w14:textId="0BDF9519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Team Mentor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53D82800" w:rsidRDefault="1B88839B" w14:paraId="0E8A7F48" w14:noSpellErr="1" w14:textId="534705C2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Jean-</w:t>
            </w: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</w:t>
            </w: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hili</w:t>
            </w: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</w:t>
            </w: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pe L</w:t>
            </w: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</w:t>
            </w: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LIEVRE</w:t>
            </w:r>
          </w:p>
        </w:tc>
      </w:tr>
      <w:tr w:rsidR="1B88839B" w:rsidTr="53D82800" w14:paraId="0F658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1B88839B" w:rsidRDefault="1B88839B" w14:noSpellErr="1" w14:paraId="394B8898" w14:textId="250A9DCF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Project Partner</w:t>
            </w:r>
            <w:r w:rsidRPr="1B88839B" w:rsidR="1B8883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B88839B" w:rsidP="53D82800" w:rsidRDefault="1B88839B" w14:paraId="6548AD3D" w14:textId="47A46BC6">
            <w:pPr>
              <w:spacing w:before="240" w:after="1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DaV</w:t>
            </w:r>
            <w:r w:rsidRPr="53D82800" w:rsidR="53D82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inciBot</w:t>
            </w:r>
          </w:p>
        </w:tc>
      </w:tr>
    </w:tbl>
    <w:p w:rsidR="1B88839B" w:rsidP="1B88839B" w:rsidRDefault="1B88839B" w14:paraId="74F25BDD" w14:textId="7B73A84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1B88839B" w:rsidP="53D82800" w:rsidRDefault="1B88839B" w14:paraId="60855BF8" w14:noSpellErr="1" w14:textId="7DA0B897">
      <w:pPr>
        <w:spacing w:before="240" w:after="12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fr-FR"/>
        </w:rPr>
      </w:pPr>
      <w:r w:rsidRPr="53D82800" w:rsidR="53D8280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Context</w:t>
      </w:r>
      <w:r w:rsidRPr="53D82800" w:rsidR="53D8280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:</w:t>
      </w:r>
    </w:p>
    <w:p w:rsidR="1B88839B" w:rsidP="53D82800" w:rsidRDefault="1B88839B" w14:paraId="07906F76" w14:textId="5F5C6A16">
      <w:pPr>
        <w:pStyle w:val="Normal"/>
        <w:spacing w:before="240" w:after="120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One of the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big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capac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y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which allow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human being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to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be int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egrated in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soci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ty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is his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ability to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rec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ogniz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th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 fa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of an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r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hum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an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being.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As 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ro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bot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InMoov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is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mad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e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to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be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in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contact with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ple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nd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to interact with them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,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to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integrate a facial recognition could allow it to be better perceived by people around it.</w:t>
      </w:r>
    </w:p>
    <w:p w:rsidR="1B88839B" w:rsidP="53D82800" w:rsidRDefault="1B88839B" w14:paraId="2A036344" w14:textId="190F9F13">
      <w:pPr>
        <w:pStyle w:val="Normal"/>
        <w:spacing w:before="240" w:after="120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On the one hand, the goal of this project is facial recognition in a global way. The head of the robot should be able to follow the person in front of it. On another hand,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InMoov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should be able to recognize a familiar face and to greet him. If the person is unknown, a registration procedure should be proposed.</w:t>
      </w:r>
    </w:p>
    <w:p w:rsidR="1B88839B" w:rsidP="53D82800" w:rsidRDefault="1B88839B" w14:paraId="09BCF6CE" w14:noSpellErr="1" w14:textId="0B4C5A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53D82800" w:rsidP="4928A824" w:rsidRDefault="53D82800" w14:paraId="363666FF" w14:noSpellErr="1" w14:textId="411033EF">
      <w:pPr>
        <w:spacing w:before="240" w:after="120"/>
        <w:ind w:left="720" w:hanging="72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928A824" w:rsidR="4928A82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en-GB"/>
        </w:rPr>
        <w:t xml:space="preserve">First State of the </w:t>
      </w:r>
      <w:r w:rsidRPr="4928A824" w:rsidR="4928A82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en-GB"/>
        </w:rPr>
        <w:t>Art</w:t>
      </w:r>
      <w:r w:rsidRPr="4928A824" w:rsidR="4928A82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en-GB"/>
        </w:rPr>
        <w:t>:</w:t>
      </w:r>
      <w:r w:rsidRPr="4928A824" w:rsidR="4928A82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r>
        <w:drawing>
          <wp:inline wp14:editId="72A59102" wp14:anchorId="565AAEEF">
            <wp:extent cx="5715000" cy="2628900"/>
            <wp:effectExtent l="0" t="0" r="0" b="0"/>
            <wp:docPr id="456873324" name="picture" title="Résultat de recherche d'images pour &quot;facial recognition&quot;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8c06d12d2e48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82800" w:rsidP="53D82800" w:rsidRDefault="53D82800" w14:noSpellErr="1" w14:paraId="28E32FB4" w14:textId="199C4932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Facial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re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cognition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a software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application which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aims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recogni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ze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person thanks to her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face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auto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atically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. It's different from facial detection, which simply identify the presence of a face in the field of view.</w:t>
      </w:r>
    </w:p>
    <w:p w:rsidR="53D82800" w:rsidP="53D82800" w:rsidRDefault="53D82800" w14:paraId="6EA4292B" w14:textId="0206E92A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goal of our PI² project is to create a facial recognition able to determine, with the best precision possible, the person in front of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it with the help of the school Léonard de Vinci data b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ase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The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determination of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her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feelings can be a bonus. To do that, we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have searched every similar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project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 which already exist.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first, we began searching what w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already done on the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InMoov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robot itself.</w:t>
      </w:r>
    </w:p>
    <w:p w:rsidR="53D82800" w:rsidP="53D82800" w:rsidRDefault="53D82800" w14:paraId="56F305D6" w14:textId="0FF288E5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InMoov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there is already a facial recognition project which only allows the person in front of the robot to open a session for a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chat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there is no recognition of the facial features for the detection of feelings. Yet, it includes an eye-tracker to center the face, facilitating the recognition of the person.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hyperlink r:id="Rd4191a4447a94aee">
        <w:r w:rsidRPr="53D82800" w:rsidR="53D82800">
          <w:rPr>
            <w:rStyle w:val="Hyperlink"/>
            <w:rFonts w:ascii="Calibri" w:hAnsi="Calibri" w:eastAsia="Calibri" w:cs="Calibri"/>
            <w:noProof w:val="0"/>
            <w:sz w:val="24"/>
            <w:szCs w:val="24"/>
            <w:u w:val="single"/>
            <w:lang w:val="en-US"/>
          </w:rPr>
          <w:t>http://inmoov.fr/forums/topic/point-davancement-de-mon-inmoov/</w:t>
        </w:r>
      </w:hyperlink>
      <w:r w:rsidRPr="53D82800" w:rsidR="53D82800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)</w:t>
      </w:r>
    </w:p>
    <w:p w:rsidR="53D82800" w:rsidP="53D82800" w:rsidRDefault="53D82800" w14:paraId="7D32275E" w14:textId="05F7C662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 gesture recognition project, thanks to the Kinect integrated in the chest of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InMoov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allows the robot to replicate every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move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the person in front of it. It detects all the parts of the body, head included with facial features. Unfortunately, it is not used currently in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InMoov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projects. </w:t>
      </w:r>
      <w:r w:rsidRPr="53D82800" w:rsidR="53D8280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hyperlink r:id="Rebe10829bf554144">
        <w:r w:rsidRPr="53D82800" w:rsidR="53D82800">
          <w:rPr>
            <w:rStyle w:val="Hyperlink"/>
            <w:rFonts w:ascii="Calibri" w:hAnsi="Calibri" w:eastAsia="Calibri" w:cs="Calibri"/>
            <w:noProof w:val="0"/>
            <w:sz w:val="24"/>
            <w:szCs w:val="24"/>
            <w:u w:val="single"/>
            <w:lang w:val="en-US"/>
          </w:rPr>
          <w:t>https://www.generationrobots.com/fr/401430-capteur-microsoft-kinect.html</w:t>
        </w:r>
      </w:hyperlink>
      <w:r w:rsidRPr="53D82800" w:rsidR="53D82800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)</w:t>
      </w:r>
    </w:p>
    <w:p w:rsidR="53D82800" w:rsidP="53D82800" w:rsidRDefault="53D82800" w14:paraId="0D766B19" w14:textId="41DD9A3C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3D82800" w:rsidP="53D82800" w:rsidRDefault="53D82800" w14:paraId="242CA99E" w14:textId="5ED6389F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Besides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InMoov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facial recognition begins having a real presence in robotics. For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instance,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 KFC in China, a little robot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scans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face of each client thanks to facial recognition. Thus, the robot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proposes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them their last menu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f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they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 already known, or propose them a menu which could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potenti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ally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interest them according to their age, their sex, their corpulence.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hyperlink r:id="Rf29ffe854b1941f9">
        <w:r w:rsidRPr="53D82800" w:rsidR="53D82800">
          <w:rPr>
            <w:rStyle w:val="Hyperlink"/>
            <w:rFonts w:ascii="Calibri" w:hAnsi="Calibri" w:eastAsia="Calibri" w:cs="Calibri"/>
            <w:noProof w:val="0"/>
            <w:sz w:val="24"/>
            <w:szCs w:val="24"/>
            <w:u w:val="single"/>
            <w:lang w:val="en-US"/>
          </w:rPr>
          <w:t>http://www.europe1.fr/emissions/la-une-de-leco/kfc-lance-la-reconnaissance-faciale-pour-faciliter-les-commandes-2940650</w:t>
        </w:r>
      </w:hyperlink>
      <w:r w:rsidRPr="53D82800" w:rsidR="53D82800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)</w:t>
      </w:r>
    </w:p>
    <w:p w:rsidR="53D82800" w:rsidP="53D82800" w:rsidRDefault="53D82800" w14:paraId="44860FD8" w14:textId="62519A6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3D82800" w:rsidP="53D82800" w:rsidRDefault="53D82800" w14:noSpellErr="1" w14:paraId="5767B9B0" w14:textId="3545EB52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Other than robotics, many uses of facial recognition and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projects about it 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xist, like on smartphones for the unlocking of the device. It is the case 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f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Samsung Galaxy S8/S8+/Note8 and even the new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iPhone X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Thus, we can find free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software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facial recognition like OpenCV which allows shape recognition, facial detection, the production of an HDR image from several expositions and learning with a machine learning module coded in C++, Java and Python on Windows, Linux, Android, iOS, or the Google API made for it. Some social network like Facebook also use facial recognition to identify people on pictures.</w:t>
      </w:r>
    </w:p>
    <w:p w:rsidR="53D82800" w:rsidP="53D82800" w:rsidRDefault="53D82800" w14:noSpellErr="1" w14:paraId="15636181" w14:textId="75A40B54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 French Start-up created a device which allows to measure a degree of satisfaction of the faces it detects. This tool could be used by the cameras in stores, to associate a client's degree of satisfaction with the product in front of him.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hyperlink r:id="Rcd69e80b2def421b">
        <w:r w:rsidRPr="53D82800" w:rsidR="53D82800">
          <w:rPr>
            <w:rStyle w:val="Hyperlink"/>
            <w:rFonts w:ascii="Calibri" w:hAnsi="Calibri" w:eastAsia="Calibri" w:cs="Calibri"/>
            <w:noProof w:val="0"/>
            <w:sz w:val="24"/>
            <w:szCs w:val="24"/>
            <w:u w:val="single"/>
            <w:lang w:val="en-US"/>
          </w:rPr>
          <w:t>http://www.20minutes.fr/high-tech/2019339-20170224-souriez-emotions-detectees-intelligence-artificielle</w:t>
        </w:r>
      </w:hyperlink>
      <w:r w:rsidRPr="53D82800" w:rsidR="53D82800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)</w:t>
      </w:r>
    </w:p>
    <w:p w:rsidR="53D82800" w:rsidP="53D82800" w:rsidRDefault="53D82800" w14:paraId="3049060C" w14:textId="58460B8A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3D82800" w:rsidP="53D82800" w:rsidRDefault="53D82800" w14:noSpellErr="1" w14:paraId="4BAF0DF1" w14:textId="2E701042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Several patterns of facial recognition were proposed in the last few years, according to two main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axes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recognition from static images and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the recognition from sequences of images.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Works in this field within different lightning conditions, different facial expression and orientation can be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categorized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into two distinct field depending on the fact that it's a geometric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approach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globalized one. </w:t>
      </w:r>
    </w:p>
    <w:p w:rsidR="53D82800" w:rsidP="53D82800" w:rsidRDefault="53D82800" w14:noSpellErr="1" w14:paraId="2C7FFFF6" w14:textId="43AC02AF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The existing approach can be divided into three groups: Local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global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hybrid</w:t>
      </w:r>
    </w:p>
    <w:p w:rsidR="53D82800" w:rsidP="53D82800" w:rsidRDefault="53D82800" w14:noSpellErr="1" w14:paraId="43853FD1" w14:textId="48CB1FF1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1)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Local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approach</w:t>
      </w:r>
    </w:p>
    <w:p w:rsidR="53D82800" w:rsidP="53D82800" w:rsidRDefault="53D82800" w14:noSpellErr="1" w14:paraId="51C77F30" w14:textId="531CC421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Locals approach about the facial recognition are based on models and works thanks to a separate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treat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ment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different places of a facial picture. The models used are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based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the knowledge that we have about facial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morphology. Most of the time, it means that we have to detect/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extract local facial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characteristics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53D82800" w:rsidP="53D82800" w:rsidRDefault="53D82800" w14:noSpellErr="1" w14:paraId="007CAED6" w14:textId="33FD8931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2)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Global approach</w:t>
      </w:r>
    </w:p>
    <w:p w:rsidR="53D82800" w:rsidP="53D82800" w:rsidRDefault="53D82800" w14:noSpellErr="1" w14:paraId="3F0808A6" w14:textId="68CE0F40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Global approach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takes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facial picture as a whole and use some known statistics analytics technics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The idea is to project the facial picture,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pre-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vectoriz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ed, into a space of a smaller dimension where the recognition is supposed to be easier</w:t>
      </w:r>
    </w:p>
    <w:p w:rsidR="53D82800" w:rsidP="53D82800" w:rsidRDefault="53D82800" w14:noSpellErr="1" w14:paraId="2E6CE9A2" w14:textId="39A34042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3)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Hybrid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approach</w:t>
      </w:r>
    </w:p>
    <w:p w:rsidR="53D82800" w:rsidP="53D82800" w:rsidRDefault="53D82800" w14:noSpellErr="1" w14:paraId="4A1CF5EE" w14:textId="04AA6324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Hybrids methods results of the association of local and global methods. It combines the detection of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local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characteristics and the extraction of global characteristics. The hybrids technic tries to take advantages of the both methods previously talked about.</w:t>
      </w:r>
    </w:p>
    <w:p w:rsidR="53D82800" w:rsidP="53D82800" w:rsidRDefault="53D82800" w14:paraId="15EAF2E7" w14:textId="74D50EA0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3D82800" w:rsidP="53D82800" w:rsidRDefault="53D82800" w14:paraId="4B19B6FA" w14:textId="6A88354C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3D82800" w:rsidP="53D82800" w:rsidRDefault="53D82800" w14:paraId="3FD31702" w14:textId="10406C6A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3D82800" w:rsidP="53D82800" w:rsidRDefault="53D82800" w14:noSpellErr="1" w14:paraId="61F18A28" w14:textId="46D8ADA7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Like all systems, the facial recognition has its limits. There's different ways to fake the detection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like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showing a face picture within a close distance to the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camera (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this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technic doesn't work with 3D recognition though),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showing a facial video or by wearing a special make-up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. To fix those breach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, we can analyze different elements such as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blinking, micro movement of the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inte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locutor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the 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x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ure, et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c.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We can also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mul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tiply the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ifferent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facial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pos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ture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se a microph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on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nd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k 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he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user to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talk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The datab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ase size,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h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mber of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fra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mes c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aptured, the luminosity,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qu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ality 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 the picture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 the proximity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of the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lens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picture,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are all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differe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nt paramet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ers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low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ing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increase the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via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bil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ity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the f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aci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al reco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gnitio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n.</w:t>
      </w:r>
    </w:p>
    <w:p w:rsidR="53D82800" w:rsidP="53D82800" w:rsidRDefault="53D82800" w14:noSpellErr="1" w14:paraId="03DEF756" w14:textId="1D7DB6E3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3D82800" w:rsidP="53D82800" w:rsidRDefault="53D82800" w14:noSpellErr="1" w14:paraId="0E195961" w14:textId="3397A135">
      <w:pPr>
        <w:pStyle w:val="Normal"/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The mathematical origins of the facial recognition: the eigenfaces.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eigenface method used by Turk and Pentland in 1991, allow to recognize a person without taking interest in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spe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cial chara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cteri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stics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suc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h a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eye color,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fa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cia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l sh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ape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, no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se shape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. I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f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ac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, ever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 face is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desc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rib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ed as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combination of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cto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eigenfaces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In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following example, the picture on the lef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the sum of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53D82800" w:rsidP="53D82800" w:rsidRDefault="53D82800" w14:noSpellErr="1" w14:paraId="09C50433" w14:textId="38D3F9E9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noProof w:val="0"/>
          <w:sz w:val="22"/>
          <w:szCs w:val="22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he 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econd on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average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eve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ry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ima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53D82800" w:rsidP="53D82800" w:rsidRDefault="53D82800" w14:noSpellErr="1" w14:paraId="4AC4E167" w14:textId="6A68C05F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-14.4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of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he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3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vertAlign w:val="superscript"/>
          <w:lang w:val="en-US"/>
        </w:rPr>
        <w:t>r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vertAlign w:val="superscript"/>
          <w:lang w:val="en-US"/>
        </w:rPr>
        <w:t>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3D82800" w:rsidP="53D82800" w:rsidRDefault="53D82800" w14:noSpellErr="1" w14:paraId="5F9C2606" w14:textId="11FAE2E0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+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5.4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of the 4th</w:t>
      </w:r>
    </w:p>
    <w:p w:rsidR="53D82800" w:rsidP="53D82800" w:rsidRDefault="53D82800" w14:noSpellErr="1" w14:paraId="27CD0F2D" w14:textId="44CAFBF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+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0.3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of the 5th</w:t>
      </w:r>
    </w:p>
    <w:p w:rsidR="53D82800" w:rsidP="53D82800" w:rsidRDefault="53D82800" w14:noSpellErr="1" w14:paraId="08060287" w14:textId="143822C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+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3.4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of the 6th</w:t>
      </w:r>
    </w:p>
    <w:p w:rsidR="53D82800" w:rsidP="53D82800" w:rsidRDefault="53D82800" w14:noSpellErr="1" w14:paraId="6C4351F3" w14:textId="491EA8D3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sz w:val="22"/>
          <w:szCs w:val="22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-0.1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of th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 7th</w:t>
      </w:r>
    </w:p>
    <w:p w:rsidR="53D82800" w:rsidP="53D82800" w:rsidRDefault="53D82800" w14:paraId="30771F7A" w14:textId="0782AC09">
      <w:pPr>
        <w:spacing w:after="160" w:line="259" w:lineRule="auto"/>
        <w:jc w:val="left"/>
      </w:pPr>
      <w:r>
        <w:drawing>
          <wp:inline wp14:editId="2C5306FA" wp14:anchorId="7F5CB6E7">
            <wp:extent cx="533400" cy="600075"/>
            <wp:effectExtent l="0" t="0" r="0" b="0"/>
            <wp:docPr id="1418585658" name="picture" title="fa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b112f90fe9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3A7E82" wp14:anchorId="5997E08B">
            <wp:extent cx="533400" cy="600075"/>
            <wp:effectExtent l="0" t="0" r="0" b="0"/>
            <wp:docPr id="2056095538" name="picture" title="moyenn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e394b14bd63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B9ADEED" wp14:anchorId="20BC3ECE">
            <wp:extent cx="533400" cy="600075"/>
            <wp:effectExtent l="0" t="0" r="0" b="0"/>
            <wp:docPr id="55923199" name="picture" title="eigenfac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963adbfa93a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D42416" wp14:anchorId="791148FC">
            <wp:extent cx="533400" cy="600075"/>
            <wp:effectExtent l="0" t="0" r="0" b="0"/>
            <wp:docPr id="37521936" name="picture" title="eigenfac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08d4f74b5c4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04427B" wp14:anchorId="620AFFE9">
            <wp:extent cx="533400" cy="600075"/>
            <wp:effectExtent l="0" t="0" r="0" b="0"/>
            <wp:docPr id="1955460541" name="picture" title="eigenfac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1a5322f01e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3287A30" wp14:anchorId="49319079">
            <wp:extent cx="533400" cy="600075"/>
            <wp:effectExtent l="0" t="0" r="0" b="0"/>
            <wp:docPr id="2120258902" name="picture" title="eigenfac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d3a3d2bac9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3375660" wp14:anchorId="09EDA94D">
            <wp:extent cx="533400" cy="600075"/>
            <wp:effectExtent l="0" t="0" r="0" b="0"/>
            <wp:docPr id="1586044910" name="picture" title="eigenfac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7473efc321e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82800" w:rsidP="53D82800" w:rsidRDefault="53D82800" w14:noSpellErr="1" w14:paraId="103CC087" w14:textId="4A4955E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hyperlink r:id="R654ec9ff99cd4581">
        <w:r w:rsidRPr="53D82800" w:rsidR="53D82800">
          <w:rPr>
            <w:rStyle w:val="Hyperlink"/>
            <w:rFonts w:ascii="Calibri" w:hAnsi="Calibri" w:eastAsia="Calibri" w:cs="Calibri"/>
            <w:noProof w:val="0"/>
            <w:sz w:val="24"/>
            <w:szCs w:val="24"/>
            <w:u w:val="single"/>
            <w:lang w:val="en-US"/>
          </w:rPr>
          <w:t>http://cours-info.iut-bm.univ-fcomte.fr/wiki/pmwiki.php/TP/EigenFaces</w:t>
        </w:r>
      </w:hyperlink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53D82800" w:rsidP="53D82800" w:rsidRDefault="53D82800" w14:paraId="5CBC49BE" w14:textId="5AFA979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3D82800" w:rsidP="53D82800" w:rsidRDefault="53D82800" w14:noSpellErr="1" w14:paraId="546E02D2" w14:textId="729AA738">
      <w:pPr>
        <w:spacing w:after="160" w:line="259" w:lineRule="auto"/>
        <w:ind w:firstLine="708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This technic of recognition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h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Principal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Comp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onent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Analysis method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(PCA)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or the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ing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lar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ues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mpo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sit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ion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metho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(SVD). Th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at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method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al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ows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to re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du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ce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quant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ty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of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ork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to si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mpl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ify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h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 and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their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interpretations. The goal is to take into consideration the necessary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information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the recognition, with a good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-US"/>
        </w:rPr>
        <w:t>success rate, of a face among others.</w:t>
      </w:r>
    </w:p>
    <w:p w:rsidR="53D82800" w:rsidP="53D82800" w:rsidRDefault="53D82800" w14:noSpellErr="1" w14:paraId="70979E11" w14:textId="734E212A">
      <w:pPr>
        <w:pStyle w:val="Normal"/>
        <w:spacing w:after="1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1B88839B" w:rsidP="1B88839B" w:rsidRDefault="1B88839B" w14:paraId="0821A9AD" w14:textId="562784EE">
      <w:pPr>
        <w:spacing w:after="1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fr-FR"/>
        </w:rPr>
      </w:pPr>
    </w:p>
    <w:p w:rsidR="4928A824" w:rsidP="4928A824" w:rsidRDefault="4928A824" w14:noSpellErr="1" w14:paraId="3ADD8982" w14:textId="1780D50C">
      <w:pPr>
        <w:spacing w:before="240" w:after="120"/>
        <w:ind w:left="720" w:hanging="72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fr-FR"/>
        </w:rPr>
      </w:pPr>
      <w:r w:rsidRPr="4928A824" w:rsidR="4928A8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 xml:space="preserve">Objectives and </w:t>
      </w:r>
      <w:r w:rsidRPr="4928A824" w:rsidR="4928A8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sub</w:t>
      </w:r>
      <w:r w:rsidRPr="4928A824" w:rsidR="4928A8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 xml:space="preserve">-objectives </w:t>
      </w:r>
      <w:r w:rsidRPr="4928A824" w:rsidR="4928A8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definitions</w:t>
      </w:r>
      <w:r w:rsidRPr="4928A824" w:rsidR="4928A8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:</w:t>
      </w:r>
    </w:p>
    <w:p w:rsidR="53D82800" w:rsidP="53D82800" w:rsidRDefault="53D82800" w14:noSpellErr="1" w14:paraId="58EF6776" w14:textId="7DFAD94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General facial detection</w:t>
      </w:r>
    </w:p>
    <w:p w:rsidR="53D82800" w:rsidP="53D82800" w:rsidRDefault="53D82800" w14:noSpellErr="1" w14:paraId="205806A2" w14:textId="6FF51673">
      <w:pPr>
        <w:ind w:firstLine="709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Allow the robot to detect a face</w:t>
      </w:r>
    </w:p>
    <w:p w:rsidR="53D82800" w:rsidP="53D82800" w:rsidRDefault="53D82800" w14:noSpellErr="1" w14:paraId="58D1EF01" w14:textId="64506EDC">
      <w:pPr>
        <w:pStyle w:val="Normal"/>
        <w:ind w:firstLine="709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Give the robot the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abil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ity to follow a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n interlocutor thanks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to his h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</w:p>
    <w:p w:rsidR="53D82800" w:rsidP="53D82800" w:rsidRDefault="53D82800" w14:noSpellErr="1" w14:paraId="6488BE42" w14:textId="7FBAC32F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Targeted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facial de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ction</w:t>
      </w:r>
    </w:p>
    <w:p w:rsidR="53D82800" w:rsidP="53D82800" w:rsidRDefault="53D82800" w14:noSpellErr="1" w14:paraId="4D2F32F9" w14:textId="77AE0D33">
      <w:pPr>
        <w:ind w:firstLine="709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Rea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li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z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fac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al features detection </w:t>
      </w:r>
    </w:p>
    <w:p w:rsidR="53D82800" w:rsidP="53D82800" w:rsidRDefault="53D82800" w14:paraId="57003ADE" w14:textId="24784FF5">
      <w:pPr>
        <w:pStyle w:val="Normal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Create and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 database contai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ning different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information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about a face (facial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feature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+ id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enti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ty)</w:t>
      </w:r>
    </w:p>
    <w:p w:rsidR="53D82800" w:rsidP="53D82800" w:rsidRDefault="53D82800" w14:noSpellErr="1" w14:paraId="7874660E" w14:textId="78D5F32C">
      <w:pPr>
        <w:pStyle w:val="Normal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laborat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simple recording serial</w:t>
      </w:r>
    </w:p>
    <w:p w:rsidR="53D82800" w:rsidP="53D82800" w:rsidRDefault="53D82800" w14:noSpellErr="1" w14:paraId="1D2F0EE2" w14:textId="6A5B780E">
      <w:pPr>
        <w:pStyle w:val="Normal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Lin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k and applicate the previous points</w:t>
      </w:r>
    </w:p>
    <w:p w:rsidR="53D82800" w:rsidP="53D82800" w:rsidRDefault="53D82800" w14:paraId="096D77EA" w14:textId="5234F10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n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corp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r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e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the whol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e into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in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M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oov</w:t>
      </w:r>
    </w:p>
    <w:p w:rsidR="1B88839B" w:rsidP="1B88839B" w:rsidRDefault="1B88839B" w14:paraId="553A10AC" w14:textId="57D95A3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1B88839B" w:rsidP="53D82800" w:rsidRDefault="1B88839B" w14:paraId="6F29D5C3" w14:noSpellErr="1" w14:textId="63A9F3C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Limites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: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</w:p>
    <w:p w:rsidR="53D82800" w:rsidP="53D82800" w:rsidRDefault="53D82800" w14:noSpellErr="1" w14:paraId="24FBEC37" w14:textId="3A8C75D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R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eco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rding phase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not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d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ffic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u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lt,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achi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vable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by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someone external to the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pr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oj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ect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.</w:t>
      </w:r>
    </w:p>
    <w:p w:rsidR="53D82800" w:rsidP="53D82800" w:rsidRDefault="53D82800" w14:paraId="59892A30" w14:textId="2251B5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Using the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same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equip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ment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as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nMoo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v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(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came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ra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,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A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rduino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,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Py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thon, etc)</w:t>
      </w:r>
    </w:p>
    <w:p w:rsidR="1B88839B" w:rsidP="1B88839B" w:rsidRDefault="1B88839B" w14:paraId="0CC1164D" w14:textId="21A6EC1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1B88839B" w:rsidP="1B88839B" w:rsidRDefault="1B88839B" w14:paraId="26CFEFE0" w14:textId="2591304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1B88839B" w:rsidP="1B88839B" w:rsidRDefault="1B88839B" w14:paraId="010517C8" w14:textId="7E39AAC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1B88839B" w:rsidP="4928A824" w:rsidRDefault="1B88839B" w14:paraId="64C8AE56" w14:noSpellErr="1" w14:textId="071C0E24">
      <w:pPr>
        <w:spacing w:before="240" w:after="120"/>
        <w:ind w:left="720" w:hanging="72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fr-FR"/>
        </w:rPr>
      </w:pPr>
      <w:r w:rsidRPr="4928A824" w:rsidR="4928A8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Valuing</w:t>
      </w:r>
      <w:r w:rsidRPr="4928A824" w:rsidR="4928A8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GB"/>
        </w:rPr>
        <w:t>:</w:t>
      </w:r>
    </w:p>
    <w:p w:rsidR="1B88839B" w:rsidP="53D82800" w:rsidRDefault="1B88839B" w14:paraId="1FE600E9" w14:noSpellErr="1" w14:textId="7438A27D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What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is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valuing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your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project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?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</w:p>
    <w:p w:rsidR="53D82800" w:rsidP="53D82800" w:rsidRDefault="53D82800" w14:noSpellErr="1" w14:paraId="48C033A1" w14:textId="0776B129">
      <w:pPr>
        <w:pStyle w:val="Normal"/>
        <w:ind w:left="720" w:firstLine="708"/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The development of new technologies, allows us today to print a robot at home and to be able to buy electronic components at a lower cost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.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T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hus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our project is valued first of all by its accessibility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: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in addition to being free, most of the software used are also open source (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P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ython,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O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penCV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, ...).</w:t>
      </w:r>
    </w:p>
    <w:p w:rsidR="53D82800" w:rsidP="53D82800" w:rsidRDefault="53D82800" w14:noSpellErr="1" w14:paraId="5453D016" w14:textId="0FB09691">
      <w:pPr>
        <w:pStyle w:val="Normal"/>
        <w:ind w:left="720" w:firstLine="708"/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In addition our project is based on facial recognition, it is used to users to be recognized by the robot, for example, opening chatbot sessions, securing functionality, etc.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We will use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free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software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, this way our solution can be deployed easily and freely by all people.</w:t>
      </w:r>
    </w:p>
    <w:p w:rsidR="1B88839B" w:rsidP="1B88839B" w:rsidRDefault="1B88839B" w14:paraId="32AFE990" w14:textId="332FA611">
      <w:pPr>
        <w:ind w:left="709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1B88839B" w:rsidP="53D82800" w:rsidRDefault="1B88839B" w14:paraId="6E92AF5E" w14:noSpellErr="1" w14:textId="775781C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How can the valuing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be 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complete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>?</w:t>
      </w:r>
      <w:r w:rsidRPr="53D82800" w:rsidR="53D828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</w:p>
    <w:p w:rsidR="53D82800" w:rsidP="53D82800" w:rsidRDefault="53D82800" w14:paraId="7E05ACD9" w14:textId="26C45F8E">
      <w:pPr>
        <w:pStyle w:val="Normal"/>
        <w:ind w:left="709" w:firstLine="708"/>
      </w:pP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The valu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ing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could be even more complete if the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Inmoov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 community used our solution, so we would have feedback to improve the facial recognition and that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 xml:space="preserve">could </w:t>
      </w:r>
      <w:r w:rsidRPr="53D82800" w:rsidR="53D82800">
        <w:rPr>
          <w:rFonts w:ascii="Calibri" w:hAnsi="Calibri" w:eastAsia="Calibri" w:cs="Calibri"/>
          <w:noProof w:val="0"/>
          <w:sz w:val="24"/>
          <w:szCs w:val="24"/>
          <w:lang w:val="en"/>
        </w:rPr>
        <w:t>make us known in the world of face recognition and robotics.</w:t>
      </w:r>
    </w:p>
    <w:p w:rsidR="1B88839B" w:rsidP="1B88839B" w:rsidRDefault="1B88839B" w14:paraId="6896DF89" w14:textId="7E6906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ILLAUME Thomas">
    <w15:presenceInfo w15:providerId="AD" w15:userId="10033FFF9BBBAE0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ad6e0657-0c5d-4eab-9512-6f93a6d2a896}"/>
  <w:rsids>
    <w:rsidRoot w:val="1B88839B"/>
    <w:rsid w:val="1B88839B"/>
    <w:rsid w:val="4928A824"/>
    <w:rsid w:val="53D828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cdeb66700d94f37" /><Relationship Type="http://schemas.openxmlformats.org/officeDocument/2006/relationships/image" Target="/media/image2.png" Id="R7cf8366fb71b4ef0" /><Relationship Type="http://schemas.openxmlformats.org/officeDocument/2006/relationships/hyperlink" Target="http://inmoov.fr/forums/topic/point-davancement-de-mon-inmoov/" TargetMode="External" Id="Rd4191a4447a94aee" /><Relationship Type="http://schemas.openxmlformats.org/officeDocument/2006/relationships/hyperlink" Target="https://www.generationrobots.com/fr/401430-capteur-microsoft-kinect.html" TargetMode="External" Id="Rebe10829bf554144" /><Relationship Type="http://schemas.openxmlformats.org/officeDocument/2006/relationships/hyperlink" Target="http://www.europe1.fr/emissions/la-une-de-leco/kfc-lance-la-reconnaissance-faciale-pour-faciliter-les-commandes-2940650" TargetMode="External" Id="Rf29ffe854b1941f9" /><Relationship Type="http://schemas.openxmlformats.org/officeDocument/2006/relationships/hyperlink" Target="http://www.20minutes.fr/high-tech/2019339-20170224-souriez-emotions-detectees-intelligence-artificielle" TargetMode="External" Id="Rcd69e80b2def421b" /><Relationship Type="http://schemas.openxmlformats.org/officeDocument/2006/relationships/image" Target="/media/image4.png" Id="R6eb112f90fe94dc0" /><Relationship Type="http://schemas.openxmlformats.org/officeDocument/2006/relationships/image" Target="/media/image5.png" Id="R7e394b14bd634f8e" /><Relationship Type="http://schemas.openxmlformats.org/officeDocument/2006/relationships/image" Target="/media/image6.png" Id="R4963adbfa93a4ad3" /><Relationship Type="http://schemas.openxmlformats.org/officeDocument/2006/relationships/image" Target="/media/image7.png" Id="R208d4f74b5c44bd2" /><Relationship Type="http://schemas.openxmlformats.org/officeDocument/2006/relationships/image" Target="/media/image8.png" Id="R1b1a5322f01e4e8c" /><Relationship Type="http://schemas.openxmlformats.org/officeDocument/2006/relationships/image" Target="/media/image9.png" Id="R73d3a3d2bac948be" /><Relationship Type="http://schemas.openxmlformats.org/officeDocument/2006/relationships/image" Target="/media/imagea.png" Id="R47473efc321e4a5c" /><Relationship Type="http://schemas.openxmlformats.org/officeDocument/2006/relationships/hyperlink" Target="http://cours-info.iut-bm.univ-fcomte.fr/wiki/pmwiki.php/TP/EigenFaces" TargetMode="External" Id="R654ec9ff99cd4581" /><Relationship Type="http://schemas.openxmlformats.org/officeDocument/2006/relationships/numbering" Target="/word/numbering.xml" Id="R7ad90aa814c048b4" /><Relationship Type="http://schemas.openxmlformats.org/officeDocument/2006/relationships/image" Target="/media/imageb.png" Id="Rcb8c06d12d2e48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C9ACB1DB73643A89AA3E4F0F77C3C" ma:contentTypeVersion="6" ma:contentTypeDescription="Crée un document." ma:contentTypeScope="" ma:versionID="5110b978c93c8b055c8973002c62a50e">
  <xsd:schema xmlns:xsd="http://www.w3.org/2001/XMLSchema" xmlns:xs="http://www.w3.org/2001/XMLSchema" xmlns:p="http://schemas.microsoft.com/office/2006/metadata/properties" xmlns:ns2="fe68789e-9809-4410-99d1-0716903929c6" targetNamespace="http://schemas.microsoft.com/office/2006/metadata/properties" ma:root="true" ma:fieldsID="a41a0c3f5d855b759ccb9926bc5d98db" ns2:_="">
    <xsd:import namespace="fe68789e-9809-4410-99d1-071690392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8789e-9809-4410-99d1-071690392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41BC21-A824-43A0-B4A1-64092072EB43}"/>
</file>

<file path=customXml/itemProps2.xml><?xml version="1.0" encoding="utf-8"?>
<ds:datastoreItem xmlns:ds="http://schemas.openxmlformats.org/officeDocument/2006/customXml" ds:itemID="{081741D6-5536-42D8-8036-2FB975CAEDCB}"/>
</file>

<file path=customXml/itemProps3.xml><?xml version="1.0" encoding="utf-8"?>
<ds:datastoreItem xmlns:ds="http://schemas.openxmlformats.org/officeDocument/2006/customXml" ds:itemID="{362F36C4-55C8-420D-A684-587299C4D8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Jérémy</dc:creator>
  <cp:keywords/>
  <dc:description/>
  <cp:lastModifiedBy>GUILLAUME Thomas</cp:lastModifiedBy>
  <dcterms:created xsi:type="dcterms:W3CDTF">2017-12-07T20:52:23Z</dcterms:created>
  <dcterms:modified xsi:type="dcterms:W3CDTF">2017-11-02T16:14:44Z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0x01010037CC9ACB1DB73643A89AA3E4F0F77C3C</vt:lpwstr>
  </property>
</Properties>
</file>