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1FB3A" w14:textId="53DDB3BD" w:rsidR="00B407E2" w:rsidRDefault="00B407E2">
      <w:r>
        <w:fldChar w:fldCharType="begin"/>
      </w:r>
      <w:r>
        <w:instrText>HYPERLINK "</w:instrText>
      </w:r>
      <w:r w:rsidRPr="00B407E2">
        <w:instrText>https://github.com/msu-cnm/cyberteam/blob/main/tools/scripts/unix/first_hour.sh</w:instrText>
      </w:r>
      <w:r>
        <w:instrText>"</w:instrText>
      </w:r>
      <w:r>
        <w:fldChar w:fldCharType="separate"/>
      </w:r>
      <w:r w:rsidRPr="00EC1D88">
        <w:rPr>
          <w:rStyle w:val="Hyperlink"/>
        </w:rPr>
        <w:t>https://github.com/msu-cnm/cyberteam/blob/main/tools/scripts/unix/first_hour.sh</w:t>
      </w:r>
      <w:r>
        <w:fldChar w:fldCharType="end"/>
      </w:r>
      <w:r>
        <w:t xml:space="preserve"> </w:t>
      </w:r>
    </w:p>
    <w:p w14:paraId="52A5EA5C" w14:textId="3CEA353B" w:rsidR="009A01D8" w:rsidRDefault="009A01D8">
      <w:hyperlink r:id="rId5" w:history="1">
        <w:r w:rsidRPr="00EC1D88">
          <w:rPr>
            <w:rStyle w:val="Hyperlink"/>
          </w:rPr>
          <w:t>https://github.com/msu-cnm/cyberteam/blob/main/tools/checklists/linux/common.md</w:t>
        </w:r>
      </w:hyperlink>
      <w:r>
        <w:t xml:space="preserve"> </w:t>
      </w:r>
    </w:p>
    <w:p w14:paraId="09C8256E" w14:textId="224E634A" w:rsidR="009A01D8" w:rsidRDefault="009A01D8">
      <w:hyperlink r:id="rId6" w:history="1">
        <w:r w:rsidRPr="00EC1D88">
          <w:rPr>
            <w:rStyle w:val="Hyperlink"/>
          </w:rPr>
          <w:t>https://github.com/msu-cnm/cyberteam/blob/main/tools/checklists/linux/advanced.md</w:t>
        </w:r>
      </w:hyperlink>
      <w:r>
        <w:t xml:space="preserve"> </w:t>
      </w:r>
    </w:p>
    <w:p w14:paraId="0CB1FD83" w14:textId="27639899" w:rsidR="00DC38D2" w:rsidRDefault="00F639D5">
      <w:r>
        <w:t>Palo Alto Firewall 11</w:t>
      </w:r>
    </w:p>
    <w:p w14:paraId="7A8072FE" w14:textId="77777777" w:rsidR="00F639D5" w:rsidRDefault="00F639D5"/>
    <w:p w14:paraId="225D08A7" w14:textId="77777777" w:rsidR="00F639D5" w:rsidRDefault="00F639D5"/>
    <w:p w14:paraId="7B096014" w14:textId="77777777" w:rsidR="00162641" w:rsidRDefault="00162641" w:rsidP="00162641">
      <w:pPr>
        <w:pStyle w:val="ListParagraph"/>
      </w:pPr>
    </w:p>
    <w:p w14:paraId="730552CB" w14:textId="77777777" w:rsidR="00162641" w:rsidRDefault="00162641" w:rsidP="00162641">
      <w:pPr>
        <w:pStyle w:val="ListParagraph"/>
      </w:pPr>
      <w:r w:rsidRPr="00162641">
        <w:drawing>
          <wp:inline distT="0" distB="0" distL="0" distR="0" wp14:anchorId="2B0CA0D5" wp14:editId="2698D269">
            <wp:extent cx="3257550" cy="2205111"/>
            <wp:effectExtent l="0" t="0" r="0" b="5080"/>
            <wp:docPr id="192168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85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1131" cy="221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531" w14:textId="31B7CB77" w:rsidR="00F639D5" w:rsidRDefault="00F639D5" w:rsidP="00F639D5">
      <w:pPr>
        <w:pStyle w:val="ListParagraph"/>
        <w:numPr>
          <w:ilvl w:val="0"/>
          <w:numId w:val="1"/>
        </w:numPr>
      </w:pPr>
      <w:r>
        <w:t xml:space="preserve">Change </w:t>
      </w:r>
      <w:r w:rsidR="00113475">
        <w:t>Admin</w:t>
      </w:r>
      <w:r>
        <w:t xml:space="preserve"> </w:t>
      </w:r>
      <w:r w:rsidR="00113475">
        <w:t>P</w:t>
      </w:r>
      <w:r>
        <w:t>assword</w:t>
      </w:r>
    </w:p>
    <w:p w14:paraId="19DC6219" w14:textId="64D07952" w:rsidR="00F639D5" w:rsidRDefault="00F639D5" w:rsidP="00F639D5">
      <w:pPr>
        <w:pStyle w:val="ListParagraph"/>
        <w:numPr>
          <w:ilvl w:val="1"/>
          <w:numId w:val="1"/>
        </w:numPr>
      </w:pPr>
      <w:r>
        <w:t>Select Device&gt;Administrators&gt;admin</w:t>
      </w:r>
    </w:p>
    <w:p w14:paraId="0C22891D" w14:textId="2A8DF150" w:rsidR="00F639D5" w:rsidRDefault="00F639D5" w:rsidP="00F639D5">
      <w:pPr>
        <w:pStyle w:val="ListParagraph"/>
        <w:numPr>
          <w:ilvl w:val="2"/>
          <w:numId w:val="1"/>
        </w:numPr>
      </w:pPr>
      <w:r>
        <w:t>Type old password then new password</w:t>
      </w:r>
    </w:p>
    <w:p w14:paraId="35EE393D" w14:textId="63BFD284" w:rsidR="00F639D5" w:rsidRDefault="00F639D5" w:rsidP="00F639D5">
      <w:pPr>
        <w:pStyle w:val="ListParagraph"/>
        <w:numPr>
          <w:ilvl w:val="0"/>
          <w:numId w:val="1"/>
        </w:numPr>
      </w:pPr>
      <w:r w:rsidRPr="00F639D5">
        <w:t xml:space="preserve">2.2 Configure the </w:t>
      </w:r>
      <w:r w:rsidRPr="00F639D5">
        <w:rPr>
          <w:b/>
          <w:bCs/>
        </w:rPr>
        <w:t>DNS and NTP Servers</w:t>
      </w:r>
    </w:p>
    <w:p w14:paraId="035118A4" w14:textId="2FEBFCDF" w:rsidR="00F639D5" w:rsidRDefault="00F639D5" w:rsidP="00F639D5">
      <w:pPr>
        <w:pStyle w:val="ListParagraph"/>
        <w:numPr>
          <w:ilvl w:val="1"/>
          <w:numId w:val="1"/>
        </w:numPr>
      </w:pPr>
      <w:r w:rsidRPr="00F639D5">
        <w:t>In the web interface, select Device &gt; Setup &gt; Services. Click the Services gear icon to open the Services window</w:t>
      </w:r>
    </w:p>
    <w:p w14:paraId="4D210F02" w14:textId="77145ADF" w:rsidR="00F639D5" w:rsidRDefault="00F639D5" w:rsidP="00F639D5">
      <w:pPr>
        <w:pStyle w:val="ListParagraph"/>
        <w:numPr>
          <w:ilvl w:val="2"/>
          <w:numId w:val="1"/>
        </w:numPr>
      </w:pPr>
      <w:r w:rsidRPr="00F639D5">
        <w:t xml:space="preserve">In the Services window, verify that the Update Server is set to updates.paloaltonetworks.com. Set the </w:t>
      </w:r>
      <w:r w:rsidRPr="00F639D5">
        <w:rPr>
          <w:b/>
          <w:bCs/>
        </w:rPr>
        <w:t>Primary DNS</w:t>
      </w:r>
      <w:r w:rsidRPr="00F639D5">
        <w:t xml:space="preserve"> Server to 8.8.8.8 and the Secondary DNS Server to 192.168.50.53.</w:t>
      </w:r>
    </w:p>
    <w:p w14:paraId="6CAD0271" w14:textId="2F8015EB" w:rsidR="00F639D5" w:rsidRDefault="00F639D5" w:rsidP="00F639D5">
      <w:pPr>
        <w:pStyle w:val="ListParagraph"/>
        <w:numPr>
          <w:ilvl w:val="2"/>
          <w:numId w:val="1"/>
        </w:numPr>
      </w:pPr>
      <w:r w:rsidRPr="00F639D5">
        <w:t xml:space="preserve">Select the </w:t>
      </w:r>
      <w:r w:rsidRPr="00F639D5">
        <w:rPr>
          <w:b/>
          <w:bCs/>
        </w:rPr>
        <w:t>NTP</w:t>
      </w:r>
      <w:r w:rsidRPr="00F639D5">
        <w:t xml:space="preserve"> tab. Set the Primary NTP Server to 0.pool.ntp.org and the Secondary NTP Server to 1.pool.ntp.org. Click OK.</w:t>
      </w:r>
    </w:p>
    <w:p w14:paraId="0D979BD2" w14:textId="0207CC75" w:rsidR="00F639D5" w:rsidRDefault="00F639D5" w:rsidP="00F639D5">
      <w:pPr>
        <w:pStyle w:val="ListParagraph"/>
        <w:numPr>
          <w:ilvl w:val="0"/>
          <w:numId w:val="1"/>
        </w:numPr>
      </w:pPr>
      <w:r w:rsidRPr="00F639D5">
        <w:t xml:space="preserve">2.3 Configure </w:t>
      </w:r>
      <w:r w:rsidRPr="00F639D5">
        <w:rPr>
          <w:b/>
          <w:bCs/>
        </w:rPr>
        <w:t>General Settings</w:t>
      </w:r>
    </w:p>
    <w:p w14:paraId="4A5074F8" w14:textId="260DB97C" w:rsidR="00F639D5" w:rsidRDefault="00F639D5" w:rsidP="00F639D5">
      <w:pPr>
        <w:pStyle w:val="ListParagraph"/>
        <w:numPr>
          <w:ilvl w:val="1"/>
          <w:numId w:val="1"/>
        </w:numPr>
      </w:pPr>
      <w:r w:rsidRPr="00F639D5">
        <w:t>select Device &gt; Setup &gt; Management. Click the Services gear icon to open the General Settings window.</w:t>
      </w:r>
    </w:p>
    <w:p w14:paraId="002E91B4" w14:textId="0EA05981" w:rsidR="00F639D5" w:rsidRDefault="00F639D5" w:rsidP="00F639D5">
      <w:pPr>
        <w:pStyle w:val="ListParagraph"/>
        <w:numPr>
          <w:ilvl w:val="2"/>
          <w:numId w:val="1"/>
        </w:numPr>
      </w:pPr>
      <w:r w:rsidRPr="00F639D5">
        <w:t xml:space="preserve">In the General Settings window, verify the </w:t>
      </w:r>
      <w:r w:rsidRPr="00F639D5">
        <w:rPr>
          <w:b/>
          <w:bCs/>
        </w:rPr>
        <w:t>Hostname</w:t>
      </w:r>
      <w:r w:rsidRPr="00F639D5">
        <w:t xml:space="preserve"> is firewall-a. For the </w:t>
      </w:r>
      <w:r w:rsidRPr="00F639D5">
        <w:rPr>
          <w:b/>
          <w:bCs/>
        </w:rPr>
        <w:t>Domain</w:t>
      </w:r>
      <w:r w:rsidRPr="00F639D5">
        <w:t xml:space="preserve">, enter </w:t>
      </w:r>
      <w:proofErr w:type="spellStart"/>
      <w:proofErr w:type="gramStart"/>
      <w:r w:rsidRPr="00F639D5">
        <w:t>lab.local</w:t>
      </w:r>
      <w:proofErr w:type="spellEnd"/>
      <w:proofErr w:type="gramEnd"/>
      <w:r w:rsidRPr="00F639D5">
        <w:t xml:space="preserve">. For the </w:t>
      </w:r>
      <w:r w:rsidRPr="00F639D5">
        <w:rPr>
          <w:b/>
          <w:bCs/>
        </w:rPr>
        <w:t>Login Banner</w:t>
      </w:r>
      <w:r w:rsidRPr="00F639D5">
        <w:t xml:space="preserve">, enter Authorized Access Only. Choose the </w:t>
      </w:r>
      <w:r w:rsidRPr="00F639D5">
        <w:rPr>
          <w:b/>
          <w:bCs/>
        </w:rPr>
        <w:t>Time Zone</w:t>
      </w:r>
      <w:r w:rsidRPr="00F639D5">
        <w:t xml:space="preserve"> of your location</w:t>
      </w:r>
    </w:p>
    <w:p w14:paraId="2B9B83CF" w14:textId="59914671" w:rsidR="00F639D5" w:rsidRPr="00F639D5" w:rsidRDefault="00F639D5" w:rsidP="00F639D5">
      <w:pPr>
        <w:pStyle w:val="ListParagraph"/>
        <w:numPr>
          <w:ilvl w:val="0"/>
          <w:numId w:val="1"/>
        </w:numPr>
      </w:pPr>
      <w:r w:rsidRPr="00F639D5">
        <w:t xml:space="preserve">2.4 Modify the </w:t>
      </w:r>
      <w:r w:rsidRPr="00F639D5">
        <w:rPr>
          <w:b/>
          <w:bCs/>
        </w:rPr>
        <w:t>Management Interface</w:t>
      </w:r>
    </w:p>
    <w:p w14:paraId="2A696DEC" w14:textId="30D4C94F" w:rsidR="00F639D5" w:rsidRDefault="00F639D5" w:rsidP="00F639D5">
      <w:pPr>
        <w:pStyle w:val="ListParagraph"/>
        <w:numPr>
          <w:ilvl w:val="1"/>
          <w:numId w:val="1"/>
        </w:numPr>
      </w:pPr>
      <w:r w:rsidRPr="00F639D5">
        <w:t>o Device &gt; Setup &gt; Interfaces and click on interface name Management.</w:t>
      </w:r>
    </w:p>
    <w:p w14:paraId="61D358C4" w14:textId="7461C49B" w:rsidR="00F639D5" w:rsidRDefault="00F639D5" w:rsidP="00F639D5">
      <w:pPr>
        <w:pStyle w:val="ListParagraph"/>
        <w:numPr>
          <w:ilvl w:val="2"/>
          <w:numId w:val="1"/>
        </w:numPr>
      </w:pPr>
      <w:r w:rsidRPr="00F639D5">
        <w:t xml:space="preserve">In the Management Interface Settings window, verify 192.168.1.254 for the IP Address, 255.255.255.0 for the Netmask, and 192.168.1.1 for the Default Gateway. At the bottom of the </w:t>
      </w:r>
      <w:r w:rsidRPr="00F639D5">
        <w:rPr>
          <w:b/>
          <w:bCs/>
        </w:rPr>
        <w:t>Permitted IP Addresses</w:t>
      </w:r>
      <w:r w:rsidRPr="00F639D5">
        <w:t xml:space="preserve"> area, click Add.</w:t>
      </w:r>
    </w:p>
    <w:p w14:paraId="4AEF4A2D" w14:textId="1C8AEF13" w:rsidR="00F639D5" w:rsidRDefault="00F639D5" w:rsidP="00F639D5">
      <w:pPr>
        <w:pStyle w:val="ListParagraph"/>
        <w:numPr>
          <w:ilvl w:val="3"/>
          <w:numId w:val="1"/>
        </w:numPr>
      </w:pPr>
      <w:r>
        <w:lastRenderedPageBreak/>
        <w:t>I</w:t>
      </w:r>
      <w:r w:rsidRPr="00F639D5">
        <w:t xml:space="preserve">n the </w:t>
      </w:r>
      <w:r w:rsidRPr="00F639D5">
        <w:rPr>
          <w:b/>
          <w:bCs/>
        </w:rPr>
        <w:t>Permitted IP Addresses</w:t>
      </w:r>
      <w:r w:rsidRPr="00F639D5">
        <w:t xml:space="preserve">, type </w:t>
      </w:r>
      <w:r>
        <w:t>(MGT Computer IP)</w:t>
      </w:r>
      <w:r w:rsidRPr="00F639D5">
        <w:t>/24 for the IP Address and MGT access from this host only for the Description. Click OK.</w:t>
      </w:r>
    </w:p>
    <w:p w14:paraId="0B6AF9E8" w14:textId="24C0A406" w:rsidR="00F639D5" w:rsidRDefault="00F639D5" w:rsidP="00F639D5">
      <w:pPr>
        <w:pStyle w:val="ListParagraph"/>
        <w:numPr>
          <w:ilvl w:val="0"/>
          <w:numId w:val="1"/>
        </w:numPr>
        <w:rPr>
          <w:b/>
          <w:bCs/>
        </w:rPr>
      </w:pPr>
      <w:r w:rsidRPr="00F639D5">
        <w:rPr>
          <w:b/>
          <w:bCs/>
        </w:rPr>
        <w:t>2.5 Check for New PAN-OS Software</w:t>
      </w:r>
    </w:p>
    <w:p w14:paraId="5CDB41C3" w14:textId="3111FBD4" w:rsidR="00F639D5" w:rsidRDefault="00F639D5" w:rsidP="00F639D5">
      <w:pPr>
        <w:pStyle w:val="ListParagraph"/>
        <w:numPr>
          <w:ilvl w:val="1"/>
          <w:numId w:val="1"/>
        </w:numPr>
      </w:pPr>
      <w:r w:rsidRPr="00F639D5">
        <w:t>In the PA-VM web interface, navigate to Device &gt; Software. If needed, use the scroll bar to find Software.</w:t>
      </w:r>
    </w:p>
    <w:p w14:paraId="7FE3B78D" w14:textId="77777777" w:rsidR="00D633D0" w:rsidRDefault="00D633D0" w:rsidP="00F639D5">
      <w:pPr>
        <w:pStyle w:val="ListParagraph"/>
        <w:numPr>
          <w:ilvl w:val="1"/>
          <w:numId w:val="1"/>
        </w:numPr>
      </w:pPr>
    </w:p>
    <w:p w14:paraId="6BE73CB8" w14:textId="732832D8" w:rsidR="00D633D0" w:rsidRDefault="00D633D0" w:rsidP="00D633D0">
      <w:pPr>
        <w:pStyle w:val="ListParagraph"/>
        <w:numPr>
          <w:ilvl w:val="0"/>
          <w:numId w:val="1"/>
        </w:numPr>
      </w:pPr>
      <w:r w:rsidRPr="00D633D0">
        <w:drawing>
          <wp:inline distT="0" distB="0" distL="0" distR="0" wp14:anchorId="68337291" wp14:editId="71F7BE43">
            <wp:extent cx="2819400" cy="1679290"/>
            <wp:effectExtent l="0" t="0" r="0" b="0"/>
            <wp:docPr id="163820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7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421" cy="16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9D11" w14:textId="0DC29551" w:rsidR="00610231" w:rsidRDefault="00610231" w:rsidP="00610231">
      <w:pPr>
        <w:pStyle w:val="ListParagraph"/>
      </w:pPr>
    </w:p>
    <w:p w14:paraId="479A38B4" w14:textId="6D20E90B" w:rsidR="00610231" w:rsidRPr="00610231" w:rsidRDefault="00610231" w:rsidP="00610231">
      <w:pPr>
        <w:pStyle w:val="ListParagraph"/>
        <w:numPr>
          <w:ilvl w:val="0"/>
          <w:numId w:val="1"/>
        </w:numPr>
        <w:rPr>
          <w:b/>
          <w:bCs/>
        </w:rPr>
      </w:pPr>
      <w:r w:rsidRPr="00610231">
        <w:rPr>
          <w:b/>
          <w:bCs/>
        </w:rPr>
        <w:t>Connecting the Firewall to Production Networks with Security Zones</w:t>
      </w:r>
    </w:p>
    <w:p w14:paraId="1E0EF37A" w14:textId="77777777" w:rsidR="00610231" w:rsidRPr="00610231" w:rsidRDefault="00610231" w:rsidP="00610231">
      <w:pPr>
        <w:pStyle w:val="ListParagraph"/>
        <w:numPr>
          <w:ilvl w:val="1"/>
          <w:numId w:val="1"/>
        </w:numPr>
        <w:rPr>
          <w:b/>
          <w:bCs/>
        </w:rPr>
      </w:pPr>
      <w:r w:rsidRPr="00610231">
        <w:t>C</w:t>
      </w:r>
      <w:r w:rsidRPr="00610231">
        <w:rPr>
          <w:b/>
          <w:bCs/>
        </w:rPr>
        <w:t>reate Layer 3 Network Interfaces</w:t>
      </w:r>
    </w:p>
    <w:p w14:paraId="50E4548D" w14:textId="469004A4" w:rsidR="00610231" w:rsidRPr="00610231" w:rsidRDefault="00610231" w:rsidP="00610231">
      <w:pPr>
        <w:pStyle w:val="ListParagraph"/>
        <w:numPr>
          <w:ilvl w:val="2"/>
          <w:numId w:val="1"/>
        </w:numPr>
      </w:pPr>
      <w:r w:rsidRPr="00610231">
        <w:rPr>
          <w:sz w:val="23"/>
          <w:szCs w:val="23"/>
        </w:rPr>
        <w:t xml:space="preserve">select </w:t>
      </w:r>
      <w:r w:rsidRPr="00610231">
        <w:rPr>
          <w:b/>
          <w:bCs/>
          <w:sz w:val="23"/>
          <w:szCs w:val="23"/>
        </w:rPr>
        <w:t>Network &gt; Interfaces &gt; Ethernet</w:t>
      </w:r>
      <w:r w:rsidRPr="00610231">
        <w:rPr>
          <w:sz w:val="23"/>
          <w:szCs w:val="23"/>
        </w:rPr>
        <w:t xml:space="preserve">. </w:t>
      </w:r>
    </w:p>
    <w:p w14:paraId="75033915" w14:textId="77777777" w:rsidR="00610231" w:rsidRDefault="00610231" w:rsidP="00610231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ethernet1/1 </w:t>
      </w:r>
      <w:r>
        <w:rPr>
          <w:sz w:val="23"/>
          <w:szCs w:val="23"/>
        </w:rPr>
        <w:t xml:space="preserve">to configure the interface </w:t>
      </w:r>
    </w:p>
    <w:p w14:paraId="0C324398" w14:textId="7BC639D4" w:rsidR="00610231" w:rsidRDefault="00610231" w:rsidP="00610231">
      <w:pPr>
        <w:pStyle w:val="ListParagraph"/>
        <w:numPr>
          <w:ilvl w:val="3"/>
          <w:numId w:val="1"/>
        </w:numPr>
      </w:pPr>
      <w:r>
        <w:t xml:space="preserve">Comment (Internet Connection, Users Network, Extranet </w:t>
      </w:r>
      <w:proofErr w:type="gramStart"/>
      <w:r>
        <w:t>Servers ,</w:t>
      </w:r>
      <w:proofErr w:type="gramEnd"/>
      <w:r>
        <w:t xml:space="preserve">  etc.)</w:t>
      </w:r>
    </w:p>
    <w:p w14:paraId="431B0D1A" w14:textId="328C50CA" w:rsidR="00610231" w:rsidRDefault="00610231" w:rsidP="00610231">
      <w:pPr>
        <w:pStyle w:val="ListParagraph"/>
        <w:numPr>
          <w:ilvl w:val="3"/>
          <w:numId w:val="1"/>
        </w:numPr>
      </w:pPr>
      <w:r>
        <w:t>Interface Type (Layer 3)</w:t>
      </w:r>
    </w:p>
    <w:p w14:paraId="553BAA68" w14:textId="16F62130" w:rsidR="00610231" w:rsidRDefault="00610231" w:rsidP="00610231">
      <w:pPr>
        <w:pStyle w:val="ListParagraph"/>
        <w:numPr>
          <w:ilvl w:val="3"/>
          <w:numId w:val="1"/>
        </w:numPr>
      </w:pPr>
      <w:r>
        <w:t>Virtual Router (None)</w:t>
      </w:r>
    </w:p>
    <w:p w14:paraId="5116AAAA" w14:textId="302371BA" w:rsidR="00610231" w:rsidRDefault="00610231" w:rsidP="00610231">
      <w:pPr>
        <w:pStyle w:val="ListParagraph"/>
        <w:numPr>
          <w:ilvl w:val="3"/>
          <w:numId w:val="1"/>
        </w:numPr>
      </w:pPr>
      <w:r>
        <w:t xml:space="preserve">Select </w:t>
      </w:r>
      <w:r>
        <w:rPr>
          <w:b/>
          <w:bCs/>
        </w:rPr>
        <w:t>IPV4</w:t>
      </w:r>
      <w:r>
        <w:t xml:space="preserve"> tab</w:t>
      </w:r>
    </w:p>
    <w:p w14:paraId="4A4DD3ED" w14:textId="3BC00FA1" w:rsidR="00610231" w:rsidRDefault="00610231" w:rsidP="00610231">
      <w:pPr>
        <w:pStyle w:val="ListParagraph"/>
        <w:numPr>
          <w:ilvl w:val="4"/>
          <w:numId w:val="1"/>
        </w:numPr>
      </w:pPr>
      <w:r>
        <w:t xml:space="preserve">Set </w:t>
      </w:r>
      <w:r>
        <w:rPr>
          <w:b/>
          <w:bCs/>
        </w:rPr>
        <w:t>Type</w:t>
      </w:r>
      <w:r>
        <w:t xml:space="preserve"> to </w:t>
      </w:r>
      <w:r>
        <w:rPr>
          <w:i/>
          <w:iCs/>
        </w:rPr>
        <w:t>Static</w:t>
      </w:r>
    </w:p>
    <w:p w14:paraId="5B211A13" w14:textId="0F4A0D7A" w:rsidR="00610231" w:rsidRDefault="00610231" w:rsidP="00610231">
      <w:pPr>
        <w:pStyle w:val="ListParagraph"/>
        <w:numPr>
          <w:ilvl w:val="4"/>
          <w:numId w:val="1"/>
        </w:numPr>
      </w:pPr>
      <w:r>
        <w:t>Add IP address (203.0.1.13.20/24)</w:t>
      </w:r>
    </w:p>
    <w:p w14:paraId="712C0818" w14:textId="563AC442" w:rsidR="00610231" w:rsidRDefault="00610231" w:rsidP="00610231">
      <w:pPr>
        <w:pStyle w:val="ListParagraph"/>
        <w:numPr>
          <w:ilvl w:val="4"/>
          <w:numId w:val="1"/>
        </w:numPr>
      </w:pPr>
      <w:r>
        <w:t>Select OK</w:t>
      </w:r>
    </w:p>
    <w:p w14:paraId="282BEFE1" w14:textId="76E4F0B5" w:rsidR="00610231" w:rsidRDefault="00610231" w:rsidP="00610231">
      <w:pPr>
        <w:pStyle w:val="ListParagraph"/>
        <w:numPr>
          <w:ilvl w:val="2"/>
          <w:numId w:val="1"/>
        </w:numPr>
      </w:pPr>
      <w:r>
        <w:t>Repeat for other interfaces as necessary</w:t>
      </w:r>
    </w:p>
    <w:p w14:paraId="5C0A3EDA" w14:textId="48868E85" w:rsidR="00610231" w:rsidRDefault="00610231" w:rsidP="00610231">
      <w:pPr>
        <w:pStyle w:val="ListParagraph"/>
        <w:numPr>
          <w:ilvl w:val="1"/>
          <w:numId w:val="1"/>
        </w:numPr>
        <w:rPr>
          <w:b/>
          <w:bCs/>
        </w:rPr>
      </w:pPr>
      <w:r w:rsidRPr="00610231">
        <w:rPr>
          <w:b/>
          <w:bCs/>
        </w:rPr>
        <w:t>Create a Virtual Router</w:t>
      </w:r>
    </w:p>
    <w:p w14:paraId="0EE2BF3E" w14:textId="77777777" w:rsidR="00610231" w:rsidRPr="00610231" w:rsidRDefault="00610231" w:rsidP="00610231">
      <w:pPr>
        <w:pStyle w:val="Default"/>
        <w:numPr>
          <w:ilvl w:val="2"/>
          <w:numId w:val="1"/>
        </w:numPr>
      </w:pPr>
      <w:r w:rsidRPr="00610231">
        <w:rPr>
          <w:sz w:val="23"/>
          <w:szCs w:val="23"/>
        </w:rPr>
        <w:t xml:space="preserve">In the web interface, select </w:t>
      </w:r>
      <w:r w:rsidRPr="00610231">
        <w:rPr>
          <w:b/>
          <w:bCs/>
          <w:sz w:val="23"/>
          <w:szCs w:val="23"/>
        </w:rPr>
        <w:t>Network &gt; Virtual Routers</w:t>
      </w:r>
      <w:r w:rsidRPr="00610231">
        <w:rPr>
          <w:sz w:val="23"/>
          <w:szCs w:val="23"/>
        </w:rPr>
        <w:t xml:space="preserve">. </w:t>
      </w:r>
    </w:p>
    <w:p w14:paraId="72439C8C" w14:textId="03A2AB78" w:rsidR="00610231" w:rsidRDefault="00AA6F52" w:rsidP="00610231">
      <w:pPr>
        <w:pStyle w:val="ListParagraph"/>
        <w:numPr>
          <w:ilvl w:val="2"/>
          <w:numId w:val="1"/>
        </w:numPr>
      </w:pPr>
      <w:r w:rsidRPr="00AA6F52">
        <w:t>Click default to open the default router.</w:t>
      </w:r>
    </w:p>
    <w:p w14:paraId="198B1E39" w14:textId="7ACCB15D" w:rsidR="00AA6F52" w:rsidRDefault="00AA6F52" w:rsidP="00AA6F52">
      <w:pPr>
        <w:pStyle w:val="ListParagraph"/>
        <w:numPr>
          <w:ilvl w:val="2"/>
          <w:numId w:val="1"/>
        </w:numPr>
      </w:pPr>
      <w:r>
        <w:t xml:space="preserve">In the Virtual Router - </w:t>
      </w:r>
      <w:r w:rsidRPr="00AA6F52">
        <w:rPr>
          <w:i/>
          <w:iCs/>
        </w:rPr>
        <w:t>default</w:t>
      </w:r>
      <w:r>
        <w:t xml:space="preserve"> window, rename the default router to VR-1. Click Add to add the</w:t>
      </w:r>
      <w:r>
        <w:t xml:space="preserve"> </w:t>
      </w:r>
      <w:r>
        <w:t>following interfaces: ethernet1/1, ethernet1/2, and ethernet1/3.</w:t>
      </w:r>
    </w:p>
    <w:p w14:paraId="0BA2EA0B" w14:textId="55422128" w:rsidR="00AA6F52" w:rsidRDefault="00AA6F52" w:rsidP="00AA6F52">
      <w:pPr>
        <w:pStyle w:val="ListParagraph"/>
        <w:numPr>
          <w:ilvl w:val="2"/>
          <w:numId w:val="1"/>
        </w:numPr>
      </w:pPr>
      <w:r w:rsidRPr="00AA6F52">
        <w:t xml:space="preserve">In the Virtual Router - </w:t>
      </w:r>
      <w:r w:rsidRPr="00AA6F52">
        <w:rPr>
          <w:i/>
          <w:iCs/>
        </w:rPr>
        <w:t>default</w:t>
      </w:r>
      <w:r w:rsidRPr="00AA6F52">
        <w:t xml:space="preserve"> window, click the link on the side for Static Routes. Under the tab for IPv4, click Add at the bottom of the window.</w:t>
      </w:r>
    </w:p>
    <w:p w14:paraId="227CCA75" w14:textId="3BEAAD15" w:rsidR="00AA6F52" w:rsidRDefault="00AA6F52" w:rsidP="00AA6F52">
      <w:pPr>
        <w:pStyle w:val="ListParagraph"/>
        <w:numPr>
          <w:ilvl w:val="2"/>
          <w:numId w:val="1"/>
        </w:numPr>
      </w:pPr>
      <w:r w:rsidRPr="00AA6F52">
        <w:t>In the Virtual Router – Static Route - IPv4 window, for Name, enter Firewall Default Gateway, for Destination, enter 0.0.0.0/0, for Interface, select ethernet1/1, for the Next Hop address, enter 203.0.113.1</w:t>
      </w:r>
      <w:r>
        <w:t xml:space="preserve"> (Internet IP)</w:t>
      </w:r>
      <w:r w:rsidRPr="00AA6F52">
        <w:t>. Leave the remaining settings unchanged. Click OK.</w:t>
      </w:r>
    </w:p>
    <w:p w14:paraId="2F54C4DF" w14:textId="071A83D3" w:rsidR="00AA6F52" w:rsidRPr="00AA6F52" w:rsidRDefault="00AA6F52" w:rsidP="00AA6F52">
      <w:pPr>
        <w:pStyle w:val="ListParagraph"/>
        <w:numPr>
          <w:ilvl w:val="1"/>
          <w:numId w:val="1"/>
        </w:numPr>
        <w:rPr>
          <w:b/>
          <w:bCs/>
        </w:rPr>
      </w:pPr>
      <w:r w:rsidRPr="00AA6F52">
        <w:rPr>
          <w:b/>
          <w:bCs/>
        </w:rPr>
        <w:t>Segment Your Production Network Using Security Zones</w:t>
      </w:r>
    </w:p>
    <w:p w14:paraId="339DF01B" w14:textId="77777777" w:rsidR="00AA6F52" w:rsidRPr="00AA6F52" w:rsidRDefault="00AA6F52" w:rsidP="00AA6F52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In the web interface, select </w:t>
      </w:r>
      <w:r>
        <w:rPr>
          <w:b/>
          <w:bCs/>
          <w:sz w:val="23"/>
          <w:szCs w:val="23"/>
        </w:rPr>
        <w:t>Network &gt; Zones</w:t>
      </w:r>
      <w:r>
        <w:rPr>
          <w:sz w:val="23"/>
          <w:szCs w:val="23"/>
        </w:rPr>
        <w:t xml:space="preserve">. </w:t>
      </w:r>
    </w:p>
    <w:p w14:paraId="7FFC18B2" w14:textId="77777777" w:rsidR="00AA6F52" w:rsidRPr="00AA6F52" w:rsidRDefault="00AA6F52" w:rsidP="00AA6F52">
      <w:pPr>
        <w:pStyle w:val="Default"/>
        <w:numPr>
          <w:ilvl w:val="2"/>
          <w:numId w:val="1"/>
        </w:numPr>
        <w:rPr>
          <w:b/>
          <w:bCs/>
          <w:sz w:val="23"/>
          <w:szCs w:val="23"/>
        </w:rPr>
      </w:pPr>
      <w:r w:rsidRPr="00AA6F52">
        <w:rPr>
          <w:sz w:val="23"/>
          <w:szCs w:val="23"/>
        </w:rPr>
        <w:lastRenderedPageBreak/>
        <w:t xml:space="preserve">Click </w:t>
      </w:r>
      <w:r w:rsidRPr="00AA6F52">
        <w:rPr>
          <w:b/>
          <w:bCs/>
          <w:sz w:val="23"/>
          <w:szCs w:val="23"/>
        </w:rPr>
        <w:t xml:space="preserve">Add </w:t>
      </w:r>
      <w:r w:rsidRPr="00AA6F52">
        <w:rPr>
          <w:sz w:val="23"/>
          <w:szCs w:val="23"/>
        </w:rPr>
        <w:t>to create a new zone</w:t>
      </w:r>
      <w:r w:rsidRPr="00AA6F52">
        <w:rPr>
          <w:b/>
          <w:bCs/>
          <w:sz w:val="23"/>
          <w:szCs w:val="23"/>
        </w:rPr>
        <w:t xml:space="preserve">. </w:t>
      </w:r>
    </w:p>
    <w:p w14:paraId="06B34ECD" w14:textId="5757ACF5" w:rsidR="00AA6F52" w:rsidRPr="00AA6F52" w:rsidRDefault="00AA6F52" w:rsidP="00AA6F52">
      <w:pPr>
        <w:pStyle w:val="Default"/>
        <w:numPr>
          <w:ilvl w:val="2"/>
          <w:numId w:val="1"/>
        </w:numPr>
        <w:rPr>
          <w:sz w:val="23"/>
          <w:szCs w:val="23"/>
        </w:rPr>
      </w:pPr>
      <w:r w:rsidRPr="00AA6F52">
        <w:rPr>
          <w:sz w:val="23"/>
          <w:szCs w:val="23"/>
        </w:rPr>
        <w:t xml:space="preserve">In the </w:t>
      </w:r>
      <w:r w:rsidRPr="00AA6F52">
        <w:rPr>
          <w:i/>
          <w:iCs/>
          <w:sz w:val="23"/>
          <w:szCs w:val="23"/>
        </w:rPr>
        <w:t xml:space="preserve">Zone </w:t>
      </w:r>
      <w:r w:rsidRPr="00AA6F52">
        <w:rPr>
          <w:sz w:val="23"/>
          <w:szCs w:val="23"/>
        </w:rPr>
        <w:t xml:space="preserve">window, enter </w:t>
      </w:r>
      <w:r w:rsidRPr="00AA6F52">
        <w:rPr>
          <w:b/>
          <w:bCs/>
          <w:sz w:val="23"/>
          <w:szCs w:val="23"/>
        </w:rPr>
        <w:t>Internet</w:t>
      </w:r>
      <w:r w:rsidR="00533523">
        <w:rPr>
          <w:b/>
          <w:bCs/>
          <w:sz w:val="23"/>
          <w:szCs w:val="23"/>
        </w:rPr>
        <w:t xml:space="preserve">, </w:t>
      </w:r>
      <w:proofErr w:type="spellStart"/>
      <w:r w:rsidR="00533523">
        <w:rPr>
          <w:b/>
          <w:bCs/>
          <w:sz w:val="23"/>
          <w:szCs w:val="23"/>
        </w:rPr>
        <w:t>Users_net</w:t>
      </w:r>
      <w:proofErr w:type="spellEnd"/>
      <w:r w:rsidR="00533523">
        <w:rPr>
          <w:b/>
          <w:bCs/>
          <w:sz w:val="23"/>
          <w:szCs w:val="23"/>
        </w:rPr>
        <w:t>, or Extranet</w:t>
      </w:r>
      <w:r w:rsidRPr="00AA6F52">
        <w:rPr>
          <w:sz w:val="23"/>
          <w:szCs w:val="23"/>
        </w:rPr>
        <w:t xml:space="preserve"> for the </w:t>
      </w:r>
      <w:r w:rsidRPr="00AA6F52">
        <w:rPr>
          <w:i/>
          <w:iCs/>
          <w:sz w:val="23"/>
          <w:szCs w:val="23"/>
        </w:rPr>
        <w:t>Name</w:t>
      </w:r>
      <w:r w:rsidRPr="00AA6F52">
        <w:rPr>
          <w:sz w:val="23"/>
          <w:szCs w:val="23"/>
        </w:rPr>
        <w:t xml:space="preserve">, for </w:t>
      </w:r>
      <w:r w:rsidRPr="00AA6F52">
        <w:rPr>
          <w:i/>
          <w:iCs/>
          <w:sz w:val="23"/>
          <w:szCs w:val="23"/>
        </w:rPr>
        <w:t>Type</w:t>
      </w:r>
      <w:r w:rsidRPr="00AA6F52">
        <w:rPr>
          <w:sz w:val="23"/>
          <w:szCs w:val="23"/>
        </w:rPr>
        <w:t xml:space="preserve">, select </w:t>
      </w:r>
      <w:r w:rsidRPr="00AA6F52">
        <w:rPr>
          <w:b/>
          <w:bCs/>
          <w:sz w:val="23"/>
          <w:szCs w:val="23"/>
        </w:rPr>
        <w:t>Layer3</w:t>
      </w:r>
      <w:r w:rsidRPr="00AA6F52">
        <w:rPr>
          <w:sz w:val="23"/>
          <w:szCs w:val="23"/>
        </w:rPr>
        <w:t xml:space="preserve">. Under the </w:t>
      </w:r>
      <w:r w:rsidRPr="00AA6F52">
        <w:rPr>
          <w:i/>
          <w:iCs/>
          <w:sz w:val="23"/>
          <w:szCs w:val="23"/>
        </w:rPr>
        <w:t xml:space="preserve">Interfaces </w:t>
      </w:r>
      <w:r w:rsidRPr="00AA6F52">
        <w:rPr>
          <w:sz w:val="23"/>
          <w:szCs w:val="23"/>
        </w:rPr>
        <w:t xml:space="preserve">section, click </w:t>
      </w:r>
      <w:r w:rsidRPr="00AA6F52">
        <w:rPr>
          <w:b/>
          <w:bCs/>
          <w:sz w:val="23"/>
          <w:szCs w:val="23"/>
        </w:rPr>
        <w:t>Add</w:t>
      </w:r>
      <w:r w:rsidRPr="00AA6F52">
        <w:rPr>
          <w:sz w:val="23"/>
          <w:szCs w:val="23"/>
        </w:rPr>
        <w:t>. Select Ethernet 1/1</w:t>
      </w:r>
      <w:r w:rsidR="00533523">
        <w:rPr>
          <w:sz w:val="23"/>
          <w:szCs w:val="23"/>
        </w:rPr>
        <w:t>, 2, or 3</w:t>
      </w:r>
      <w:r w:rsidRPr="00AA6F52">
        <w:rPr>
          <w:sz w:val="23"/>
          <w:szCs w:val="23"/>
        </w:rPr>
        <w:t xml:space="preserve"> and leave all other settings unchanged. Click OK</w:t>
      </w:r>
      <w:r w:rsidRPr="00AA6F52">
        <w:rPr>
          <w:b/>
          <w:bCs/>
          <w:sz w:val="23"/>
          <w:szCs w:val="23"/>
        </w:rPr>
        <w:t>.</w:t>
      </w:r>
      <w:r w:rsidRPr="00AA6F52">
        <w:rPr>
          <w:sz w:val="23"/>
          <w:szCs w:val="23"/>
        </w:rPr>
        <w:t xml:space="preserve"> </w:t>
      </w:r>
    </w:p>
    <w:p w14:paraId="0F4C80E3" w14:textId="1A5F87AF" w:rsidR="00AA6F52" w:rsidRDefault="00533523" w:rsidP="00AA6F52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Commit</w:t>
      </w:r>
    </w:p>
    <w:p w14:paraId="353AAED1" w14:textId="093FF5B5" w:rsidR="00533523" w:rsidRPr="00533523" w:rsidRDefault="00533523" w:rsidP="00533523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33523">
        <w:rPr>
          <w:b/>
          <w:bCs/>
          <w:sz w:val="23"/>
          <w:szCs w:val="23"/>
        </w:rPr>
        <w:t>2.2 Create a Security Policy Rule</w:t>
      </w:r>
    </w:p>
    <w:p w14:paraId="04D958E2" w14:textId="2346F9F6" w:rsidR="00533523" w:rsidRPr="00533523" w:rsidRDefault="00533523" w:rsidP="00533523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>A</w:t>
      </w:r>
      <w:r w:rsidRPr="00533523">
        <w:rPr>
          <w:sz w:val="23"/>
          <w:szCs w:val="23"/>
        </w:rPr>
        <w:t xml:space="preserve">llow network traffic from </w:t>
      </w:r>
      <w:r>
        <w:rPr>
          <w:sz w:val="23"/>
          <w:szCs w:val="23"/>
        </w:rPr>
        <w:t xml:space="preserve">on </w:t>
      </w:r>
      <w:r w:rsidRPr="00533523">
        <w:rPr>
          <w:sz w:val="23"/>
          <w:szCs w:val="23"/>
        </w:rPr>
        <w:t xml:space="preserve">security zone to </w:t>
      </w:r>
      <w:r>
        <w:rPr>
          <w:sz w:val="23"/>
          <w:szCs w:val="23"/>
        </w:rPr>
        <w:t xml:space="preserve">another </w:t>
      </w:r>
      <w:r w:rsidRPr="00533523">
        <w:rPr>
          <w:sz w:val="23"/>
          <w:szCs w:val="23"/>
        </w:rPr>
        <w:t>security zone</w:t>
      </w:r>
    </w:p>
    <w:p w14:paraId="0D1D005E" w14:textId="77777777" w:rsidR="00533523" w:rsidRPr="00533523" w:rsidRDefault="00533523" w:rsidP="0053352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533523">
        <w:rPr>
          <w:sz w:val="23"/>
          <w:szCs w:val="23"/>
        </w:rPr>
        <w:t xml:space="preserve">In the web interface, select </w:t>
      </w:r>
      <w:r w:rsidRPr="00533523">
        <w:rPr>
          <w:b/>
          <w:bCs/>
          <w:sz w:val="23"/>
          <w:szCs w:val="23"/>
        </w:rPr>
        <w:t>Policies &gt; Security</w:t>
      </w:r>
      <w:r w:rsidRPr="00533523">
        <w:rPr>
          <w:sz w:val="23"/>
          <w:szCs w:val="23"/>
        </w:rPr>
        <w:t xml:space="preserve">. Click </w:t>
      </w:r>
      <w:r w:rsidRPr="00533523">
        <w:rPr>
          <w:b/>
          <w:bCs/>
          <w:sz w:val="23"/>
          <w:szCs w:val="23"/>
        </w:rPr>
        <w:t>Add</w:t>
      </w:r>
      <w:r w:rsidRPr="00533523">
        <w:rPr>
          <w:sz w:val="23"/>
          <w:szCs w:val="23"/>
        </w:rPr>
        <w:t xml:space="preserve">. </w:t>
      </w:r>
    </w:p>
    <w:p w14:paraId="21FF2654" w14:textId="77777777" w:rsidR="00533523" w:rsidRPr="00533523" w:rsidRDefault="00533523" w:rsidP="0053352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533523">
        <w:rPr>
          <w:sz w:val="23"/>
          <w:szCs w:val="23"/>
        </w:rPr>
        <w:t xml:space="preserve">In the </w:t>
      </w:r>
      <w:r w:rsidRPr="00533523">
        <w:rPr>
          <w:i/>
          <w:iCs/>
          <w:sz w:val="23"/>
          <w:szCs w:val="23"/>
        </w:rPr>
        <w:t xml:space="preserve">Security Policy Rule </w:t>
      </w:r>
      <w:r w:rsidRPr="00533523">
        <w:rPr>
          <w:sz w:val="23"/>
          <w:szCs w:val="23"/>
        </w:rPr>
        <w:t xml:space="preserve">window, on the </w:t>
      </w:r>
      <w:r w:rsidRPr="00533523">
        <w:rPr>
          <w:i/>
          <w:iCs/>
          <w:sz w:val="23"/>
          <w:szCs w:val="23"/>
        </w:rPr>
        <w:t xml:space="preserve">General </w:t>
      </w:r>
      <w:r w:rsidRPr="00533523">
        <w:rPr>
          <w:sz w:val="23"/>
          <w:szCs w:val="23"/>
        </w:rPr>
        <w:t xml:space="preserve">tab. Type </w:t>
      </w:r>
      <w:proofErr w:type="spellStart"/>
      <w:r w:rsidRPr="00533523">
        <w:rPr>
          <w:b/>
          <w:bCs/>
          <w:sz w:val="23"/>
          <w:szCs w:val="23"/>
        </w:rPr>
        <w:t>Users_to_Extranet</w:t>
      </w:r>
      <w:proofErr w:type="spellEnd"/>
      <w:r w:rsidRPr="00533523">
        <w:rPr>
          <w:b/>
          <w:bCs/>
          <w:sz w:val="23"/>
          <w:szCs w:val="23"/>
        </w:rPr>
        <w:t xml:space="preserve"> </w:t>
      </w:r>
      <w:r w:rsidRPr="00533523">
        <w:rPr>
          <w:sz w:val="23"/>
          <w:szCs w:val="23"/>
        </w:rPr>
        <w:t>for the N</w:t>
      </w:r>
      <w:r w:rsidRPr="00533523">
        <w:rPr>
          <w:i/>
          <w:iCs/>
          <w:sz w:val="23"/>
          <w:szCs w:val="23"/>
        </w:rPr>
        <w:t>ame</w:t>
      </w:r>
      <w:r w:rsidRPr="00533523">
        <w:rPr>
          <w:sz w:val="23"/>
          <w:szCs w:val="23"/>
        </w:rPr>
        <w:t xml:space="preserve">. For </w:t>
      </w:r>
      <w:r w:rsidRPr="00533523">
        <w:rPr>
          <w:i/>
          <w:iCs/>
          <w:sz w:val="23"/>
          <w:szCs w:val="23"/>
        </w:rPr>
        <w:t>Description</w:t>
      </w:r>
      <w:r w:rsidRPr="00533523">
        <w:rPr>
          <w:sz w:val="23"/>
          <w:szCs w:val="23"/>
        </w:rPr>
        <w:t xml:space="preserve">, enter </w:t>
      </w:r>
      <w:r w:rsidRPr="00533523">
        <w:rPr>
          <w:b/>
          <w:bCs/>
          <w:sz w:val="23"/>
          <w:szCs w:val="23"/>
        </w:rPr>
        <w:t xml:space="preserve">Allows hosts in </w:t>
      </w:r>
      <w:proofErr w:type="spellStart"/>
      <w:r w:rsidRPr="00533523">
        <w:rPr>
          <w:b/>
          <w:bCs/>
          <w:sz w:val="23"/>
          <w:szCs w:val="23"/>
        </w:rPr>
        <w:t>Users_Net</w:t>
      </w:r>
      <w:proofErr w:type="spellEnd"/>
      <w:r w:rsidRPr="00533523">
        <w:rPr>
          <w:b/>
          <w:bCs/>
          <w:sz w:val="23"/>
          <w:szCs w:val="23"/>
        </w:rPr>
        <w:t xml:space="preserve"> zone to access servers in Extranet zone</w:t>
      </w:r>
      <w:r w:rsidRPr="00533523">
        <w:rPr>
          <w:sz w:val="23"/>
          <w:szCs w:val="23"/>
        </w:rPr>
        <w:t xml:space="preserve">. </w:t>
      </w:r>
    </w:p>
    <w:p w14:paraId="66548008" w14:textId="77777777" w:rsidR="00533523" w:rsidRPr="00533523" w:rsidRDefault="00533523" w:rsidP="0053352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533523">
        <w:rPr>
          <w:sz w:val="23"/>
          <w:szCs w:val="23"/>
        </w:rPr>
        <w:t xml:space="preserve">Select the </w:t>
      </w:r>
      <w:r w:rsidRPr="00533523">
        <w:rPr>
          <w:b/>
          <w:bCs/>
          <w:sz w:val="23"/>
          <w:szCs w:val="23"/>
        </w:rPr>
        <w:t xml:space="preserve">Source </w:t>
      </w:r>
      <w:r w:rsidRPr="00533523">
        <w:rPr>
          <w:sz w:val="23"/>
          <w:szCs w:val="23"/>
        </w:rPr>
        <w:t xml:space="preserve">tab. Under the </w:t>
      </w:r>
      <w:r w:rsidRPr="00533523">
        <w:rPr>
          <w:i/>
          <w:iCs/>
          <w:sz w:val="23"/>
          <w:szCs w:val="23"/>
        </w:rPr>
        <w:t xml:space="preserve">Source Zone </w:t>
      </w:r>
      <w:r w:rsidRPr="00533523">
        <w:rPr>
          <w:sz w:val="23"/>
          <w:szCs w:val="23"/>
        </w:rPr>
        <w:t xml:space="preserve">section, click </w:t>
      </w:r>
      <w:r w:rsidRPr="00533523">
        <w:rPr>
          <w:b/>
          <w:bCs/>
          <w:sz w:val="23"/>
          <w:szCs w:val="23"/>
        </w:rPr>
        <w:t xml:space="preserve">Add, </w:t>
      </w:r>
      <w:r w:rsidRPr="00533523">
        <w:rPr>
          <w:sz w:val="23"/>
          <w:szCs w:val="23"/>
        </w:rPr>
        <w:t xml:space="preserve">and select </w:t>
      </w:r>
      <w:proofErr w:type="spellStart"/>
      <w:r w:rsidRPr="00533523">
        <w:rPr>
          <w:b/>
          <w:bCs/>
          <w:sz w:val="23"/>
          <w:szCs w:val="23"/>
        </w:rPr>
        <w:t>Users_Net</w:t>
      </w:r>
      <w:proofErr w:type="spellEnd"/>
      <w:r w:rsidRPr="00533523">
        <w:rPr>
          <w:sz w:val="23"/>
          <w:szCs w:val="23"/>
        </w:rPr>
        <w:t xml:space="preserve">. </w:t>
      </w:r>
    </w:p>
    <w:p w14:paraId="5B985864" w14:textId="77777777" w:rsidR="00533523" w:rsidRDefault="00533523" w:rsidP="0053352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533523">
        <w:rPr>
          <w:sz w:val="23"/>
          <w:szCs w:val="23"/>
        </w:rPr>
        <w:t xml:space="preserve">Select the </w:t>
      </w:r>
      <w:r w:rsidRPr="00533523">
        <w:rPr>
          <w:b/>
          <w:bCs/>
          <w:sz w:val="23"/>
          <w:szCs w:val="23"/>
        </w:rPr>
        <w:t xml:space="preserve">Destination </w:t>
      </w:r>
      <w:r w:rsidRPr="00533523">
        <w:rPr>
          <w:sz w:val="23"/>
          <w:szCs w:val="23"/>
        </w:rPr>
        <w:t xml:space="preserve">tab. Under the </w:t>
      </w:r>
      <w:r w:rsidRPr="00533523">
        <w:rPr>
          <w:i/>
          <w:iCs/>
          <w:sz w:val="23"/>
          <w:szCs w:val="23"/>
        </w:rPr>
        <w:t xml:space="preserve">Destination Zone </w:t>
      </w:r>
      <w:r w:rsidRPr="00533523">
        <w:rPr>
          <w:sz w:val="23"/>
          <w:szCs w:val="23"/>
        </w:rPr>
        <w:t xml:space="preserve">section, click </w:t>
      </w:r>
      <w:r w:rsidRPr="00533523">
        <w:rPr>
          <w:b/>
          <w:bCs/>
          <w:sz w:val="23"/>
          <w:szCs w:val="23"/>
        </w:rPr>
        <w:t xml:space="preserve">Add, </w:t>
      </w:r>
      <w:r w:rsidRPr="00533523">
        <w:rPr>
          <w:sz w:val="23"/>
          <w:szCs w:val="23"/>
        </w:rPr>
        <w:t xml:space="preserve">and select </w:t>
      </w:r>
      <w:r w:rsidRPr="00533523">
        <w:rPr>
          <w:b/>
          <w:bCs/>
          <w:sz w:val="23"/>
          <w:szCs w:val="23"/>
        </w:rPr>
        <w:t>Extranet</w:t>
      </w:r>
      <w:r w:rsidRPr="00533523">
        <w:rPr>
          <w:sz w:val="23"/>
          <w:szCs w:val="23"/>
        </w:rPr>
        <w:t xml:space="preserve">. </w:t>
      </w:r>
    </w:p>
    <w:p w14:paraId="6F31E7B4" w14:textId="77777777" w:rsidR="00533523" w:rsidRPr="00533523" w:rsidRDefault="00533523" w:rsidP="0053352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533523">
        <w:rPr>
          <w:sz w:val="23"/>
          <w:szCs w:val="23"/>
        </w:rPr>
        <w:t>Select the Application tab. Verify Any is selected for Applications.</w:t>
      </w:r>
    </w:p>
    <w:p w14:paraId="4B8BE4F8" w14:textId="77777777" w:rsidR="00533523" w:rsidRPr="00533523" w:rsidRDefault="00533523" w:rsidP="00533523">
      <w:pPr>
        <w:pStyle w:val="Default"/>
        <w:numPr>
          <w:ilvl w:val="1"/>
          <w:numId w:val="1"/>
        </w:numPr>
        <w:rPr>
          <w:i/>
          <w:iCs/>
          <w:sz w:val="23"/>
          <w:szCs w:val="23"/>
        </w:rPr>
      </w:pPr>
      <w:r w:rsidRPr="00533523">
        <w:rPr>
          <w:sz w:val="23"/>
          <w:szCs w:val="23"/>
        </w:rPr>
        <w:t xml:space="preserve">Select the </w:t>
      </w:r>
      <w:r w:rsidRPr="00533523">
        <w:rPr>
          <w:b/>
          <w:bCs/>
          <w:sz w:val="23"/>
          <w:szCs w:val="23"/>
        </w:rPr>
        <w:t xml:space="preserve">Service/URL Category </w:t>
      </w:r>
      <w:r w:rsidRPr="00533523">
        <w:rPr>
          <w:sz w:val="23"/>
          <w:szCs w:val="23"/>
        </w:rPr>
        <w:t xml:space="preserve">tab. Verify </w:t>
      </w:r>
      <w:r w:rsidRPr="00533523">
        <w:rPr>
          <w:b/>
          <w:bCs/>
          <w:sz w:val="23"/>
          <w:szCs w:val="23"/>
        </w:rPr>
        <w:t xml:space="preserve">Application Default </w:t>
      </w:r>
      <w:r w:rsidRPr="00533523">
        <w:rPr>
          <w:sz w:val="23"/>
          <w:szCs w:val="23"/>
        </w:rPr>
        <w:t xml:space="preserve">is selected for </w:t>
      </w:r>
      <w:r w:rsidRPr="00533523">
        <w:rPr>
          <w:i/>
          <w:iCs/>
          <w:sz w:val="23"/>
          <w:szCs w:val="23"/>
        </w:rPr>
        <w:t xml:space="preserve">Service, </w:t>
      </w:r>
      <w:r w:rsidRPr="00533523">
        <w:rPr>
          <w:sz w:val="23"/>
          <w:szCs w:val="23"/>
        </w:rPr>
        <w:t xml:space="preserve">and </w:t>
      </w:r>
      <w:r w:rsidRPr="00533523">
        <w:rPr>
          <w:b/>
          <w:bCs/>
          <w:sz w:val="23"/>
          <w:szCs w:val="23"/>
        </w:rPr>
        <w:t xml:space="preserve">Any </w:t>
      </w:r>
      <w:r w:rsidRPr="00533523">
        <w:rPr>
          <w:sz w:val="23"/>
          <w:szCs w:val="23"/>
        </w:rPr>
        <w:t xml:space="preserve">is selected for </w:t>
      </w:r>
      <w:r w:rsidRPr="00533523">
        <w:rPr>
          <w:i/>
          <w:iCs/>
          <w:sz w:val="23"/>
          <w:szCs w:val="23"/>
        </w:rPr>
        <w:t xml:space="preserve">URL Category. Select the Actions tab. </w:t>
      </w:r>
      <w:r w:rsidRPr="00533523">
        <w:rPr>
          <w:sz w:val="23"/>
          <w:szCs w:val="23"/>
        </w:rPr>
        <w:t>Do not make any changes in this section but notice that the Action is set to Allow by default. Click OK.</w:t>
      </w:r>
    </w:p>
    <w:p w14:paraId="50DBC93F" w14:textId="77777777" w:rsidR="00533523" w:rsidRPr="00533523" w:rsidRDefault="00533523" w:rsidP="0053352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533523">
        <w:rPr>
          <w:sz w:val="23"/>
          <w:szCs w:val="23"/>
        </w:rPr>
        <w:t xml:space="preserve">Verify the </w:t>
      </w:r>
      <w:proofErr w:type="spellStart"/>
      <w:r w:rsidRPr="00533523">
        <w:rPr>
          <w:sz w:val="23"/>
          <w:szCs w:val="23"/>
        </w:rPr>
        <w:t>Users_to_Extranet</w:t>
      </w:r>
      <w:proofErr w:type="spellEnd"/>
      <w:r w:rsidRPr="00533523">
        <w:rPr>
          <w:sz w:val="23"/>
          <w:szCs w:val="23"/>
        </w:rPr>
        <w:t xml:space="preserve"> security policy rule appears in the Security policies window. </w:t>
      </w:r>
    </w:p>
    <w:p w14:paraId="36EBFC86" w14:textId="4406C4E5" w:rsidR="00533523" w:rsidRDefault="00533523" w:rsidP="00533523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Commit</w:t>
      </w:r>
    </w:p>
    <w:p w14:paraId="7DE991DF" w14:textId="04C934B4" w:rsidR="00533523" w:rsidRPr="00533523" w:rsidRDefault="00533523" w:rsidP="00533523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533523">
        <w:rPr>
          <w:b/>
          <w:bCs/>
          <w:sz w:val="23"/>
          <w:szCs w:val="23"/>
        </w:rPr>
        <w:t>Create Security Rules for Internet Access</w:t>
      </w:r>
    </w:p>
    <w:p w14:paraId="34CC98AB" w14:textId="070414EB" w:rsidR="00533523" w:rsidRPr="00533523" w:rsidRDefault="00533523" w:rsidP="00533523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In the </w:t>
      </w:r>
      <w:r>
        <w:rPr>
          <w:i/>
          <w:iCs/>
          <w:sz w:val="23"/>
          <w:szCs w:val="23"/>
        </w:rPr>
        <w:t xml:space="preserve">PA-VM firewall </w:t>
      </w:r>
      <w:r>
        <w:rPr>
          <w:sz w:val="23"/>
          <w:szCs w:val="23"/>
        </w:rPr>
        <w:t xml:space="preserve">web interface, navigate to </w:t>
      </w:r>
      <w:r>
        <w:rPr>
          <w:b/>
          <w:bCs/>
          <w:sz w:val="23"/>
          <w:szCs w:val="23"/>
        </w:rPr>
        <w:t>Policies &gt; Security</w:t>
      </w:r>
      <w:r>
        <w:rPr>
          <w:sz w:val="23"/>
          <w:szCs w:val="23"/>
        </w:rPr>
        <w:t xml:space="preserve">. Click </w:t>
      </w:r>
      <w:r>
        <w:rPr>
          <w:b/>
          <w:bCs/>
          <w:sz w:val="23"/>
          <w:szCs w:val="23"/>
        </w:rPr>
        <w:t xml:space="preserve">Add </w:t>
      </w:r>
      <w:r>
        <w:rPr>
          <w:sz w:val="23"/>
          <w:szCs w:val="23"/>
        </w:rPr>
        <w:t>at the bottom of the window.</w:t>
      </w:r>
    </w:p>
    <w:p w14:paraId="49299561" w14:textId="77777777" w:rsidR="00722DA9" w:rsidRPr="00722DA9" w:rsidRDefault="00533523" w:rsidP="00722DA9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In the </w:t>
      </w:r>
      <w:r>
        <w:rPr>
          <w:i/>
          <w:iCs/>
          <w:sz w:val="23"/>
          <w:szCs w:val="23"/>
        </w:rPr>
        <w:t xml:space="preserve">Security Policy Rule </w:t>
      </w:r>
      <w:r>
        <w:rPr>
          <w:sz w:val="23"/>
          <w:szCs w:val="23"/>
        </w:rPr>
        <w:t xml:space="preserve">window, on the </w:t>
      </w:r>
      <w:r>
        <w:rPr>
          <w:i/>
          <w:iCs/>
          <w:sz w:val="23"/>
          <w:szCs w:val="23"/>
        </w:rPr>
        <w:t xml:space="preserve">General </w:t>
      </w:r>
      <w:r>
        <w:rPr>
          <w:sz w:val="23"/>
          <w:szCs w:val="23"/>
        </w:rPr>
        <w:t xml:space="preserve">tab. Type </w:t>
      </w:r>
      <w:proofErr w:type="spellStart"/>
      <w:r>
        <w:rPr>
          <w:rFonts w:ascii="Consolas" w:hAnsi="Consolas" w:cs="Consolas"/>
          <w:b/>
          <w:bCs/>
          <w:sz w:val="22"/>
          <w:szCs w:val="22"/>
        </w:rPr>
        <w:t>Users_to_Internet</w:t>
      </w:r>
      <w:proofErr w:type="spellEnd"/>
      <w:r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rPr>
          <w:sz w:val="23"/>
          <w:szCs w:val="23"/>
        </w:rPr>
        <w:t xml:space="preserve">for the </w:t>
      </w:r>
      <w:r>
        <w:rPr>
          <w:i/>
          <w:iCs/>
          <w:sz w:val="23"/>
          <w:szCs w:val="23"/>
        </w:rPr>
        <w:t>Name</w:t>
      </w:r>
      <w:r>
        <w:rPr>
          <w:sz w:val="23"/>
          <w:szCs w:val="23"/>
        </w:rPr>
        <w:t xml:space="preserve">. For </w:t>
      </w:r>
      <w:r>
        <w:rPr>
          <w:i/>
          <w:iCs/>
          <w:sz w:val="23"/>
          <w:szCs w:val="23"/>
        </w:rPr>
        <w:t>Description</w:t>
      </w:r>
      <w:r>
        <w:rPr>
          <w:sz w:val="23"/>
          <w:szCs w:val="23"/>
        </w:rPr>
        <w:t xml:space="preserve">, enter </w:t>
      </w:r>
      <w:r>
        <w:rPr>
          <w:rFonts w:ascii="Consolas" w:hAnsi="Consolas" w:cs="Consolas"/>
          <w:b/>
          <w:bCs/>
          <w:sz w:val="22"/>
          <w:szCs w:val="22"/>
        </w:rPr>
        <w:t xml:space="preserve">Allows hosts in </w:t>
      </w:r>
      <w:proofErr w:type="spellStart"/>
      <w:r>
        <w:rPr>
          <w:rFonts w:ascii="Consolas" w:hAnsi="Consolas" w:cs="Consolas"/>
          <w:b/>
          <w:bCs/>
          <w:sz w:val="22"/>
          <w:szCs w:val="22"/>
        </w:rPr>
        <w:t>Users_Net</w:t>
      </w:r>
      <w:proofErr w:type="spellEnd"/>
      <w:r>
        <w:rPr>
          <w:rFonts w:ascii="Consolas" w:hAnsi="Consolas" w:cs="Consolas"/>
          <w:b/>
          <w:bCs/>
          <w:sz w:val="22"/>
          <w:szCs w:val="22"/>
        </w:rPr>
        <w:t xml:space="preserve"> zone to access Internet zone</w:t>
      </w:r>
      <w:r>
        <w:rPr>
          <w:sz w:val="23"/>
          <w:szCs w:val="23"/>
        </w:rPr>
        <w:t xml:space="preserve">. </w:t>
      </w:r>
    </w:p>
    <w:p w14:paraId="22EFBD8D" w14:textId="77777777" w:rsidR="00722DA9" w:rsidRPr="00722DA9" w:rsidRDefault="00722DA9" w:rsidP="00722DA9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22DA9">
        <w:rPr>
          <w:sz w:val="23"/>
          <w:szCs w:val="23"/>
        </w:rPr>
        <w:t xml:space="preserve">Select the </w:t>
      </w:r>
      <w:r w:rsidRPr="00722DA9">
        <w:rPr>
          <w:b/>
          <w:bCs/>
          <w:sz w:val="23"/>
          <w:szCs w:val="23"/>
        </w:rPr>
        <w:t xml:space="preserve">Source </w:t>
      </w:r>
      <w:r w:rsidRPr="00722DA9">
        <w:rPr>
          <w:sz w:val="23"/>
          <w:szCs w:val="23"/>
        </w:rPr>
        <w:t xml:space="preserve">tab. Under the </w:t>
      </w:r>
      <w:r w:rsidRPr="00722DA9">
        <w:rPr>
          <w:i/>
          <w:iCs/>
          <w:sz w:val="23"/>
          <w:szCs w:val="23"/>
        </w:rPr>
        <w:t xml:space="preserve">Source Zone </w:t>
      </w:r>
      <w:r w:rsidRPr="00722DA9">
        <w:rPr>
          <w:sz w:val="23"/>
          <w:szCs w:val="23"/>
        </w:rPr>
        <w:t xml:space="preserve">section, click </w:t>
      </w:r>
      <w:r w:rsidRPr="00722DA9">
        <w:rPr>
          <w:b/>
          <w:bCs/>
          <w:sz w:val="23"/>
          <w:szCs w:val="23"/>
        </w:rPr>
        <w:t xml:space="preserve">Add, </w:t>
      </w:r>
      <w:r w:rsidRPr="00722DA9">
        <w:rPr>
          <w:sz w:val="23"/>
          <w:szCs w:val="23"/>
        </w:rPr>
        <w:t xml:space="preserve">and select </w:t>
      </w:r>
      <w:proofErr w:type="spellStart"/>
      <w:r w:rsidRPr="00722DA9">
        <w:rPr>
          <w:b/>
          <w:bCs/>
          <w:sz w:val="23"/>
          <w:szCs w:val="23"/>
        </w:rPr>
        <w:t>Users_Net</w:t>
      </w:r>
      <w:proofErr w:type="spellEnd"/>
      <w:r w:rsidRPr="00722DA9">
        <w:rPr>
          <w:sz w:val="23"/>
          <w:szCs w:val="23"/>
        </w:rPr>
        <w:t xml:space="preserve">. </w:t>
      </w:r>
    </w:p>
    <w:p w14:paraId="33A5AA89" w14:textId="332C6D7D" w:rsidR="00722DA9" w:rsidRPr="00722DA9" w:rsidRDefault="00722DA9" w:rsidP="00722DA9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22DA9">
        <w:rPr>
          <w:sz w:val="23"/>
          <w:szCs w:val="23"/>
        </w:rPr>
        <w:t xml:space="preserve">Select the </w:t>
      </w:r>
      <w:r w:rsidRPr="00722DA9">
        <w:rPr>
          <w:b/>
          <w:bCs/>
          <w:sz w:val="23"/>
          <w:szCs w:val="23"/>
        </w:rPr>
        <w:t xml:space="preserve">Destination </w:t>
      </w:r>
      <w:r w:rsidRPr="00722DA9">
        <w:rPr>
          <w:sz w:val="23"/>
          <w:szCs w:val="23"/>
        </w:rPr>
        <w:t xml:space="preserve">tab. Under the </w:t>
      </w:r>
      <w:r w:rsidRPr="00722DA9">
        <w:rPr>
          <w:i/>
          <w:iCs/>
          <w:sz w:val="23"/>
          <w:szCs w:val="23"/>
        </w:rPr>
        <w:t xml:space="preserve">Destination Zone </w:t>
      </w:r>
      <w:r w:rsidRPr="00722DA9">
        <w:rPr>
          <w:sz w:val="23"/>
          <w:szCs w:val="23"/>
        </w:rPr>
        <w:t xml:space="preserve">section, click </w:t>
      </w:r>
      <w:r w:rsidRPr="00722DA9">
        <w:rPr>
          <w:b/>
          <w:bCs/>
          <w:sz w:val="23"/>
          <w:szCs w:val="23"/>
        </w:rPr>
        <w:t xml:space="preserve">Add, </w:t>
      </w:r>
      <w:r w:rsidRPr="00722DA9">
        <w:rPr>
          <w:sz w:val="23"/>
          <w:szCs w:val="23"/>
        </w:rPr>
        <w:t xml:space="preserve">and select </w:t>
      </w:r>
      <w:r w:rsidRPr="00722DA9">
        <w:rPr>
          <w:b/>
          <w:bCs/>
          <w:sz w:val="23"/>
          <w:szCs w:val="23"/>
        </w:rPr>
        <w:t>Internet</w:t>
      </w:r>
      <w:r w:rsidRPr="00722DA9">
        <w:rPr>
          <w:sz w:val="23"/>
          <w:szCs w:val="23"/>
        </w:rPr>
        <w:t xml:space="preserve">. </w:t>
      </w:r>
    </w:p>
    <w:p w14:paraId="03DA2932" w14:textId="77777777" w:rsidR="00722DA9" w:rsidRPr="00722DA9" w:rsidRDefault="00722DA9" w:rsidP="00722DA9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Select the </w:t>
      </w:r>
      <w:r>
        <w:rPr>
          <w:b/>
          <w:bCs/>
          <w:sz w:val="23"/>
          <w:szCs w:val="23"/>
        </w:rPr>
        <w:t xml:space="preserve">Application </w:t>
      </w:r>
      <w:r>
        <w:rPr>
          <w:sz w:val="23"/>
          <w:szCs w:val="23"/>
        </w:rPr>
        <w:t xml:space="preserve">tab. Verify </w:t>
      </w:r>
      <w:r>
        <w:rPr>
          <w:b/>
          <w:bCs/>
          <w:sz w:val="23"/>
          <w:szCs w:val="23"/>
        </w:rPr>
        <w:t xml:space="preserve">Any </w:t>
      </w:r>
      <w:r>
        <w:rPr>
          <w:sz w:val="23"/>
          <w:szCs w:val="23"/>
        </w:rPr>
        <w:t xml:space="preserve">is selected for </w:t>
      </w:r>
      <w:r>
        <w:rPr>
          <w:i/>
          <w:iCs/>
          <w:sz w:val="23"/>
          <w:szCs w:val="23"/>
        </w:rPr>
        <w:t>Applications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 </w:t>
      </w:r>
    </w:p>
    <w:p w14:paraId="17B8783E" w14:textId="77777777" w:rsidR="00722DA9" w:rsidRDefault="00722DA9" w:rsidP="00722DA9">
      <w:pPr>
        <w:pStyle w:val="Default"/>
        <w:numPr>
          <w:ilvl w:val="1"/>
          <w:numId w:val="1"/>
        </w:numPr>
        <w:rPr>
          <w:i/>
          <w:iCs/>
          <w:sz w:val="23"/>
          <w:szCs w:val="23"/>
        </w:rPr>
      </w:pPr>
      <w:r w:rsidRPr="00722DA9">
        <w:rPr>
          <w:sz w:val="23"/>
          <w:szCs w:val="23"/>
        </w:rPr>
        <w:t xml:space="preserve">Select the </w:t>
      </w:r>
      <w:r w:rsidRPr="00722DA9">
        <w:rPr>
          <w:b/>
          <w:bCs/>
          <w:sz w:val="23"/>
          <w:szCs w:val="23"/>
        </w:rPr>
        <w:t xml:space="preserve">Service/URL Category </w:t>
      </w:r>
      <w:r w:rsidRPr="00722DA9">
        <w:rPr>
          <w:sz w:val="23"/>
          <w:szCs w:val="23"/>
        </w:rPr>
        <w:t xml:space="preserve">tab. Verify </w:t>
      </w:r>
      <w:r w:rsidRPr="00722DA9">
        <w:rPr>
          <w:b/>
          <w:bCs/>
          <w:sz w:val="23"/>
          <w:szCs w:val="23"/>
        </w:rPr>
        <w:t xml:space="preserve">Application Default </w:t>
      </w:r>
      <w:r w:rsidRPr="00722DA9">
        <w:rPr>
          <w:sz w:val="23"/>
          <w:szCs w:val="23"/>
        </w:rPr>
        <w:t xml:space="preserve">is selected for </w:t>
      </w:r>
      <w:r w:rsidRPr="00722DA9">
        <w:rPr>
          <w:i/>
          <w:iCs/>
          <w:sz w:val="23"/>
          <w:szCs w:val="23"/>
        </w:rPr>
        <w:t xml:space="preserve">Service, </w:t>
      </w:r>
      <w:r w:rsidRPr="00722DA9">
        <w:rPr>
          <w:sz w:val="23"/>
          <w:szCs w:val="23"/>
        </w:rPr>
        <w:t xml:space="preserve">and </w:t>
      </w:r>
      <w:r w:rsidRPr="00722DA9">
        <w:rPr>
          <w:b/>
          <w:bCs/>
          <w:sz w:val="23"/>
          <w:szCs w:val="23"/>
        </w:rPr>
        <w:t xml:space="preserve">Any </w:t>
      </w:r>
      <w:r w:rsidRPr="00722DA9">
        <w:rPr>
          <w:sz w:val="23"/>
          <w:szCs w:val="23"/>
        </w:rPr>
        <w:t xml:space="preserve">is selected for </w:t>
      </w:r>
      <w:r w:rsidRPr="00722DA9">
        <w:rPr>
          <w:i/>
          <w:iCs/>
          <w:sz w:val="23"/>
          <w:szCs w:val="23"/>
        </w:rPr>
        <w:t xml:space="preserve">URL Category. </w:t>
      </w:r>
    </w:p>
    <w:p w14:paraId="4B83FD7C" w14:textId="30FEF4F7" w:rsidR="00722DA9" w:rsidRPr="00722DA9" w:rsidRDefault="00722DA9" w:rsidP="00722DA9">
      <w:pPr>
        <w:pStyle w:val="Default"/>
        <w:numPr>
          <w:ilvl w:val="2"/>
          <w:numId w:val="1"/>
        </w:numPr>
        <w:rPr>
          <w:i/>
          <w:iCs/>
          <w:sz w:val="23"/>
          <w:szCs w:val="23"/>
        </w:rPr>
      </w:pPr>
      <w:r w:rsidRPr="00722DA9">
        <w:rPr>
          <w:sz w:val="23"/>
          <w:szCs w:val="23"/>
        </w:rPr>
        <w:t xml:space="preserve">The application-default setting instructs the firewall to allow an application such as web-browsing as long as that application is using the predefined service (or destination port). For an application like web-browsing, the application default service is TCP 80; for an application such as SSL, the application default service is TCP 443. </w:t>
      </w:r>
    </w:p>
    <w:p w14:paraId="0FC75D69" w14:textId="7E938E8D" w:rsidR="00722DA9" w:rsidRDefault="00722DA9" w:rsidP="00722DA9">
      <w:pPr>
        <w:pStyle w:val="Default"/>
        <w:numPr>
          <w:ilvl w:val="1"/>
          <w:numId w:val="1"/>
        </w:numPr>
        <w:rPr>
          <w:i/>
          <w:iCs/>
          <w:sz w:val="23"/>
          <w:szCs w:val="23"/>
        </w:rPr>
      </w:pPr>
      <w:r w:rsidRPr="00722DA9">
        <w:rPr>
          <w:i/>
          <w:iCs/>
          <w:sz w:val="23"/>
          <w:szCs w:val="23"/>
        </w:rPr>
        <w:t xml:space="preserve">Select the </w:t>
      </w:r>
      <w:r w:rsidRPr="00722DA9">
        <w:rPr>
          <w:b/>
          <w:bCs/>
          <w:i/>
          <w:iCs/>
          <w:sz w:val="23"/>
          <w:szCs w:val="23"/>
        </w:rPr>
        <w:t xml:space="preserve">Actions </w:t>
      </w:r>
      <w:r w:rsidRPr="00722DA9">
        <w:rPr>
          <w:i/>
          <w:iCs/>
          <w:sz w:val="23"/>
          <w:szCs w:val="23"/>
        </w:rPr>
        <w:t xml:space="preserve">tab. Do not make any changes in this section but notice that the Action is set to </w:t>
      </w:r>
      <w:r w:rsidRPr="00722DA9">
        <w:rPr>
          <w:b/>
          <w:bCs/>
          <w:i/>
          <w:iCs/>
          <w:sz w:val="23"/>
          <w:szCs w:val="23"/>
        </w:rPr>
        <w:t xml:space="preserve">Allow </w:t>
      </w:r>
      <w:r w:rsidRPr="00722DA9">
        <w:rPr>
          <w:i/>
          <w:iCs/>
          <w:sz w:val="23"/>
          <w:szCs w:val="23"/>
        </w:rPr>
        <w:t>by default</w:t>
      </w:r>
      <w:r w:rsidRPr="00722DA9">
        <w:rPr>
          <w:b/>
          <w:bCs/>
          <w:i/>
          <w:iCs/>
          <w:sz w:val="23"/>
          <w:szCs w:val="23"/>
        </w:rPr>
        <w:t xml:space="preserve">. </w:t>
      </w:r>
      <w:r w:rsidRPr="00722DA9">
        <w:rPr>
          <w:i/>
          <w:iCs/>
          <w:sz w:val="23"/>
          <w:szCs w:val="23"/>
        </w:rPr>
        <w:t xml:space="preserve">Click </w:t>
      </w:r>
      <w:r w:rsidRPr="00722DA9">
        <w:rPr>
          <w:b/>
          <w:bCs/>
          <w:i/>
          <w:iCs/>
          <w:sz w:val="23"/>
          <w:szCs w:val="23"/>
        </w:rPr>
        <w:t>OK</w:t>
      </w:r>
      <w:r w:rsidRPr="00722DA9">
        <w:rPr>
          <w:i/>
          <w:iCs/>
          <w:sz w:val="23"/>
          <w:szCs w:val="23"/>
        </w:rPr>
        <w:t xml:space="preserve">. </w:t>
      </w:r>
    </w:p>
    <w:p w14:paraId="77455B8C" w14:textId="060C3E1B" w:rsidR="003B28A3" w:rsidRDefault="003B28A3" w:rsidP="003B28A3">
      <w:pPr>
        <w:pStyle w:val="Default"/>
        <w:numPr>
          <w:ilvl w:val="0"/>
          <w:numId w:val="1"/>
        </w:numPr>
        <w:rPr>
          <w:b/>
          <w:bCs/>
          <w:i/>
          <w:iCs/>
          <w:sz w:val="23"/>
          <w:szCs w:val="23"/>
        </w:rPr>
      </w:pPr>
      <w:r w:rsidRPr="003B28A3">
        <w:rPr>
          <w:b/>
          <w:bCs/>
          <w:i/>
          <w:iCs/>
          <w:sz w:val="23"/>
          <w:szCs w:val="23"/>
        </w:rPr>
        <w:t>Modify Existing Security Policies</w:t>
      </w:r>
    </w:p>
    <w:p w14:paraId="75AA8DD4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 w:rsidRPr="003B28A3">
        <w:rPr>
          <w:sz w:val="23"/>
          <w:szCs w:val="23"/>
        </w:rPr>
        <w:t xml:space="preserve">Select </w:t>
      </w:r>
      <w:r w:rsidRPr="003B28A3">
        <w:rPr>
          <w:b/>
          <w:bCs/>
          <w:sz w:val="23"/>
          <w:szCs w:val="23"/>
        </w:rPr>
        <w:t>Objects &gt; Security Profiles &gt; Antivirus</w:t>
      </w:r>
      <w:r w:rsidRPr="003B28A3">
        <w:rPr>
          <w:sz w:val="23"/>
          <w:szCs w:val="23"/>
        </w:rPr>
        <w:t xml:space="preserve">. Place a check in the box next to the </w:t>
      </w:r>
      <w:r w:rsidRPr="003B28A3">
        <w:rPr>
          <w:b/>
          <w:bCs/>
          <w:sz w:val="23"/>
          <w:szCs w:val="23"/>
        </w:rPr>
        <w:t xml:space="preserve">default </w:t>
      </w:r>
      <w:r w:rsidRPr="003B28A3">
        <w:rPr>
          <w:sz w:val="23"/>
          <w:szCs w:val="23"/>
        </w:rPr>
        <w:t>entry</w:t>
      </w:r>
      <w:r w:rsidRPr="003B28A3">
        <w:rPr>
          <w:b/>
          <w:bCs/>
          <w:sz w:val="23"/>
          <w:szCs w:val="23"/>
        </w:rPr>
        <w:t xml:space="preserve">. </w:t>
      </w:r>
    </w:p>
    <w:p w14:paraId="19BEAFAD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lastRenderedPageBreak/>
        <w:t xml:space="preserve">At the bottom of the window, click the Clone button. </w:t>
      </w:r>
    </w:p>
    <w:p w14:paraId="63637C50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In the Clone window that appears, leave the settings unchanged. Click OK. </w:t>
      </w:r>
    </w:p>
    <w:p w14:paraId="0E421DC2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A new entry called </w:t>
      </w:r>
      <w:r w:rsidRPr="003B28A3">
        <w:rPr>
          <w:b/>
          <w:bCs/>
          <w:sz w:val="23"/>
          <w:szCs w:val="23"/>
        </w:rPr>
        <w:t xml:space="preserve">default-1 </w:t>
      </w:r>
      <w:r w:rsidRPr="003B28A3">
        <w:rPr>
          <w:sz w:val="23"/>
          <w:szCs w:val="23"/>
        </w:rPr>
        <w:t xml:space="preserve">will appear in the Antivirus list. Click the entry for </w:t>
      </w:r>
      <w:r w:rsidRPr="003B28A3">
        <w:rPr>
          <w:b/>
          <w:bCs/>
          <w:sz w:val="23"/>
          <w:szCs w:val="23"/>
        </w:rPr>
        <w:t xml:space="preserve">default-1 </w:t>
      </w:r>
      <w:r w:rsidRPr="003B28A3">
        <w:rPr>
          <w:sz w:val="23"/>
          <w:szCs w:val="23"/>
        </w:rPr>
        <w:t xml:space="preserve">to edit it. </w:t>
      </w:r>
    </w:p>
    <w:p w14:paraId="12388AD6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In the </w:t>
      </w:r>
      <w:r w:rsidRPr="003B28A3">
        <w:rPr>
          <w:i/>
          <w:iCs/>
          <w:sz w:val="23"/>
          <w:szCs w:val="23"/>
        </w:rPr>
        <w:t xml:space="preserve">Antivirus Profile </w:t>
      </w:r>
      <w:r w:rsidRPr="003B28A3">
        <w:rPr>
          <w:sz w:val="23"/>
          <w:szCs w:val="23"/>
        </w:rPr>
        <w:t xml:space="preserve">window, for the </w:t>
      </w:r>
      <w:r w:rsidRPr="003B28A3">
        <w:rPr>
          <w:i/>
          <w:iCs/>
          <w:sz w:val="23"/>
          <w:szCs w:val="23"/>
        </w:rPr>
        <w:t>Name</w:t>
      </w:r>
      <w:r w:rsidRPr="003B28A3">
        <w:rPr>
          <w:sz w:val="23"/>
          <w:szCs w:val="23"/>
        </w:rPr>
        <w:t xml:space="preserve">, enter </w:t>
      </w:r>
      <w:r w:rsidRPr="003B28A3">
        <w:rPr>
          <w:b/>
          <w:bCs/>
          <w:sz w:val="23"/>
          <w:szCs w:val="23"/>
        </w:rPr>
        <w:t>Corp-AV</w:t>
      </w:r>
      <w:r w:rsidRPr="003B28A3">
        <w:rPr>
          <w:sz w:val="23"/>
          <w:szCs w:val="23"/>
        </w:rPr>
        <w:t xml:space="preserve">. For </w:t>
      </w:r>
      <w:r w:rsidRPr="003B28A3">
        <w:rPr>
          <w:i/>
          <w:iCs/>
          <w:sz w:val="23"/>
          <w:szCs w:val="23"/>
        </w:rPr>
        <w:t>Description</w:t>
      </w:r>
      <w:r w:rsidRPr="003B28A3">
        <w:rPr>
          <w:sz w:val="23"/>
          <w:szCs w:val="23"/>
        </w:rPr>
        <w:t xml:space="preserve">, enter </w:t>
      </w:r>
      <w:r w:rsidRPr="003B28A3">
        <w:rPr>
          <w:b/>
          <w:bCs/>
          <w:sz w:val="23"/>
          <w:szCs w:val="23"/>
        </w:rPr>
        <w:t>Standard antivirus profile for all security policy rules</w:t>
      </w:r>
      <w:r w:rsidRPr="003B28A3">
        <w:rPr>
          <w:sz w:val="23"/>
          <w:szCs w:val="23"/>
        </w:rPr>
        <w:t xml:space="preserve">. Click </w:t>
      </w:r>
      <w:r w:rsidRPr="003B28A3">
        <w:rPr>
          <w:b/>
          <w:bCs/>
          <w:sz w:val="23"/>
          <w:szCs w:val="23"/>
        </w:rPr>
        <w:t>OK</w:t>
      </w:r>
      <w:r w:rsidRPr="003B28A3">
        <w:rPr>
          <w:sz w:val="23"/>
          <w:szCs w:val="23"/>
        </w:rPr>
        <w:t xml:space="preserve">. </w:t>
      </w:r>
    </w:p>
    <w:p w14:paraId="1E32FB00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Leave the </w:t>
      </w:r>
      <w:r w:rsidRPr="003B28A3">
        <w:rPr>
          <w:i/>
          <w:iCs/>
          <w:sz w:val="23"/>
          <w:szCs w:val="23"/>
        </w:rPr>
        <w:t xml:space="preserve">Palo Alto Networks Firewall </w:t>
      </w:r>
      <w:r w:rsidRPr="003B28A3">
        <w:rPr>
          <w:sz w:val="23"/>
          <w:szCs w:val="23"/>
        </w:rPr>
        <w:t xml:space="preserve">open and continue to the next task. </w:t>
      </w:r>
    </w:p>
    <w:p w14:paraId="1FB9DC42" w14:textId="17E11C12" w:rsidR="003B28A3" w:rsidRPr="003B28A3" w:rsidRDefault="003B28A3" w:rsidP="003B28A3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3B28A3">
        <w:rPr>
          <w:b/>
          <w:bCs/>
          <w:sz w:val="23"/>
          <w:szCs w:val="23"/>
        </w:rPr>
        <w:t>Create A Corporate Vulnerability Security Profile</w:t>
      </w:r>
    </w:p>
    <w:p w14:paraId="5870265D" w14:textId="43382090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r>
        <w:rPr>
          <w:b/>
          <w:bCs/>
          <w:sz w:val="23"/>
          <w:szCs w:val="23"/>
        </w:rPr>
        <w:t>Objects &gt; Security Profiles &gt; Vulnerability Protection</w:t>
      </w:r>
      <w:r>
        <w:rPr>
          <w:sz w:val="23"/>
          <w:szCs w:val="23"/>
        </w:rPr>
        <w:t xml:space="preserve">. Place a check in the box beside </w:t>
      </w:r>
      <w:r>
        <w:rPr>
          <w:b/>
          <w:bCs/>
          <w:sz w:val="23"/>
          <w:szCs w:val="23"/>
        </w:rPr>
        <w:t xml:space="preserve">strict. </w:t>
      </w:r>
      <w:r>
        <w:rPr>
          <w:sz w:val="23"/>
          <w:szCs w:val="23"/>
        </w:rPr>
        <w:t xml:space="preserve">Click </w:t>
      </w:r>
      <w:r>
        <w:rPr>
          <w:b/>
          <w:bCs/>
          <w:sz w:val="23"/>
          <w:szCs w:val="23"/>
        </w:rPr>
        <w:t xml:space="preserve">Clone. </w:t>
      </w:r>
    </w:p>
    <w:p w14:paraId="596123EF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In the </w:t>
      </w:r>
      <w:r>
        <w:rPr>
          <w:i/>
          <w:iCs/>
          <w:sz w:val="23"/>
          <w:szCs w:val="23"/>
        </w:rPr>
        <w:t xml:space="preserve">Clone </w:t>
      </w:r>
      <w:r>
        <w:rPr>
          <w:sz w:val="23"/>
          <w:szCs w:val="23"/>
        </w:rPr>
        <w:t xml:space="preserve">window, click </w:t>
      </w:r>
      <w:r>
        <w:rPr>
          <w:b/>
          <w:bCs/>
          <w:sz w:val="23"/>
          <w:szCs w:val="23"/>
        </w:rPr>
        <w:t>OK</w:t>
      </w:r>
      <w:r>
        <w:rPr>
          <w:sz w:val="23"/>
          <w:szCs w:val="23"/>
        </w:rPr>
        <w:t xml:space="preserve">. </w:t>
      </w:r>
    </w:p>
    <w:p w14:paraId="6E042C2A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Click the entry for </w:t>
      </w:r>
      <w:r w:rsidRPr="003B28A3">
        <w:rPr>
          <w:b/>
          <w:bCs/>
          <w:sz w:val="23"/>
          <w:szCs w:val="23"/>
        </w:rPr>
        <w:t xml:space="preserve">strict-1 </w:t>
      </w:r>
      <w:r w:rsidRPr="003B28A3">
        <w:rPr>
          <w:sz w:val="23"/>
          <w:szCs w:val="23"/>
        </w:rPr>
        <w:t xml:space="preserve">to open it. </w:t>
      </w:r>
    </w:p>
    <w:p w14:paraId="215F4420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In the </w:t>
      </w:r>
      <w:r w:rsidRPr="003B28A3">
        <w:rPr>
          <w:i/>
          <w:iCs/>
          <w:sz w:val="23"/>
          <w:szCs w:val="23"/>
        </w:rPr>
        <w:t xml:space="preserve">Vulnerability Protection Profile </w:t>
      </w:r>
      <w:r w:rsidRPr="003B28A3">
        <w:rPr>
          <w:sz w:val="23"/>
          <w:szCs w:val="23"/>
        </w:rPr>
        <w:t xml:space="preserve">window, change the name to </w:t>
      </w:r>
      <w:r w:rsidRPr="003B28A3">
        <w:rPr>
          <w:b/>
          <w:bCs/>
          <w:sz w:val="23"/>
          <w:szCs w:val="23"/>
        </w:rPr>
        <w:t>Corp-Vuln</w:t>
      </w:r>
      <w:r w:rsidRPr="003B28A3">
        <w:rPr>
          <w:sz w:val="23"/>
          <w:szCs w:val="23"/>
        </w:rPr>
        <w:t xml:space="preserve">. For </w:t>
      </w:r>
      <w:r w:rsidRPr="003B28A3">
        <w:rPr>
          <w:i/>
          <w:iCs/>
          <w:sz w:val="23"/>
          <w:szCs w:val="23"/>
        </w:rPr>
        <w:t>Description</w:t>
      </w:r>
      <w:r w:rsidRPr="003B28A3">
        <w:rPr>
          <w:sz w:val="23"/>
          <w:szCs w:val="23"/>
        </w:rPr>
        <w:t xml:space="preserve">, enter </w:t>
      </w:r>
      <w:r w:rsidRPr="003B28A3">
        <w:rPr>
          <w:b/>
          <w:bCs/>
          <w:sz w:val="23"/>
          <w:szCs w:val="23"/>
        </w:rPr>
        <w:t>Standard vulnerability profile for all security policy rules</w:t>
      </w:r>
      <w:r w:rsidRPr="003B28A3">
        <w:rPr>
          <w:sz w:val="23"/>
          <w:szCs w:val="23"/>
        </w:rPr>
        <w:t xml:space="preserve">. Click </w:t>
      </w:r>
      <w:r w:rsidRPr="003B28A3">
        <w:rPr>
          <w:b/>
          <w:bCs/>
          <w:sz w:val="23"/>
          <w:szCs w:val="23"/>
        </w:rPr>
        <w:t>OK</w:t>
      </w:r>
      <w:r w:rsidRPr="003B28A3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5EC54E4C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Leave the </w:t>
      </w:r>
      <w:r w:rsidRPr="003B28A3">
        <w:rPr>
          <w:i/>
          <w:iCs/>
          <w:sz w:val="23"/>
          <w:szCs w:val="23"/>
        </w:rPr>
        <w:t xml:space="preserve">Palo Alto Networks Firewall </w:t>
      </w:r>
      <w:r w:rsidRPr="003B28A3">
        <w:rPr>
          <w:sz w:val="23"/>
          <w:szCs w:val="23"/>
        </w:rPr>
        <w:t xml:space="preserve">open and continue to the next task. </w:t>
      </w:r>
    </w:p>
    <w:p w14:paraId="55AF5C88" w14:textId="77777777" w:rsidR="003B28A3" w:rsidRPr="003B28A3" w:rsidRDefault="003B28A3" w:rsidP="003B28A3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3B28A3">
        <w:rPr>
          <w:b/>
          <w:bCs/>
          <w:sz w:val="23"/>
          <w:szCs w:val="23"/>
        </w:rPr>
        <w:t>Create A Corporate File Blocking Profile</w:t>
      </w:r>
    </w:p>
    <w:p w14:paraId="614BA760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Select </w:t>
      </w:r>
      <w:r w:rsidRPr="003B28A3">
        <w:rPr>
          <w:b/>
          <w:bCs/>
          <w:sz w:val="23"/>
          <w:szCs w:val="23"/>
        </w:rPr>
        <w:t>Objects &gt; Security Profiles &gt; File Blocking</w:t>
      </w:r>
      <w:r w:rsidRPr="003B28A3">
        <w:rPr>
          <w:sz w:val="23"/>
          <w:szCs w:val="23"/>
        </w:rPr>
        <w:t xml:space="preserve">. Place a check beside the entry for </w:t>
      </w:r>
      <w:r w:rsidRPr="003B28A3">
        <w:rPr>
          <w:b/>
          <w:bCs/>
          <w:sz w:val="23"/>
          <w:szCs w:val="23"/>
        </w:rPr>
        <w:t>strict file blocking</w:t>
      </w:r>
      <w:r w:rsidRPr="003B28A3">
        <w:rPr>
          <w:sz w:val="23"/>
          <w:szCs w:val="23"/>
        </w:rPr>
        <w:t xml:space="preserve">. Click </w:t>
      </w:r>
      <w:r w:rsidRPr="003B28A3">
        <w:rPr>
          <w:b/>
          <w:bCs/>
          <w:sz w:val="23"/>
          <w:szCs w:val="23"/>
        </w:rPr>
        <w:t>Clone</w:t>
      </w:r>
      <w:r w:rsidRPr="003B28A3">
        <w:rPr>
          <w:sz w:val="23"/>
          <w:szCs w:val="23"/>
        </w:rPr>
        <w:t xml:space="preserve">. </w:t>
      </w:r>
    </w:p>
    <w:p w14:paraId="792FB2A3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In the </w:t>
      </w:r>
      <w:r w:rsidRPr="003B28A3">
        <w:rPr>
          <w:i/>
          <w:iCs/>
          <w:sz w:val="23"/>
          <w:szCs w:val="23"/>
        </w:rPr>
        <w:t xml:space="preserve">Clone </w:t>
      </w:r>
      <w:r w:rsidRPr="003B28A3">
        <w:rPr>
          <w:sz w:val="23"/>
          <w:szCs w:val="23"/>
        </w:rPr>
        <w:t xml:space="preserve">window, click </w:t>
      </w:r>
      <w:r w:rsidRPr="003B28A3">
        <w:rPr>
          <w:b/>
          <w:bCs/>
          <w:sz w:val="23"/>
          <w:szCs w:val="23"/>
        </w:rPr>
        <w:t>OK</w:t>
      </w:r>
      <w:r w:rsidRPr="003B28A3">
        <w:rPr>
          <w:sz w:val="23"/>
          <w:szCs w:val="23"/>
        </w:rPr>
        <w:t xml:space="preserve">. </w:t>
      </w:r>
    </w:p>
    <w:p w14:paraId="6057AC0D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Click the entry for </w:t>
      </w:r>
      <w:r w:rsidRPr="003B28A3">
        <w:rPr>
          <w:b/>
          <w:bCs/>
          <w:sz w:val="23"/>
          <w:szCs w:val="23"/>
        </w:rPr>
        <w:t xml:space="preserve">strict file blocking-1 </w:t>
      </w:r>
      <w:r w:rsidRPr="003B28A3">
        <w:rPr>
          <w:sz w:val="23"/>
          <w:szCs w:val="23"/>
        </w:rPr>
        <w:t xml:space="preserve">to open it. </w:t>
      </w:r>
    </w:p>
    <w:p w14:paraId="69BEEA01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Change the </w:t>
      </w:r>
      <w:r w:rsidRPr="003B28A3">
        <w:rPr>
          <w:i/>
          <w:iCs/>
          <w:sz w:val="23"/>
          <w:szCs w:val="23"/>
        </w:rPr>
        <w:t xml:space="preserve">Name </w:t>
      </w:r>
      <w:r w:rsidRPr="003B28A3">
        <w:rPr>
          <w:sz w:val="23"/>
          <w:szCs w:val="23"/>
        </w:rPr>
        <w:t xml:space="preserve">to </w:t>
      </w:r>
      <w:r w:rsidRPr="003B28A3">
        <w:rPr>
          <w:b/>
          <w:bCs/>
          <w:sz w:val="23"/>
          <w:szCs w:val="23"/>
        </w:rPr>
        <w:t>Corp-</w:t>
      </w:r>
      <w:proofErr w:type="spellStart"/>
      <w:r w:rsidRPr="003B28A3">
        <w:rPr>
          <w:b/>
          <w:bCs/>
          <w:sz w:val="23"/>
          <w:szCs w:val="23"/>
        </w:rPr>
        <w:t>FileBlock</w:t>
      </w:r>
      <w:proofErr w:type="spellEnd"/>
      <w:r w:rsidRPr="003B28A3">
        <w:rPr>
          <w:sz w:val="23"/>
          <w:szCs w:val="23"/>
        </w:rPr>
        <w:t xml:space="preserve">. For </w:t>
      </w:r>
      <w:r w:rsidRPr="003B28A3">
        <w:rPr>
          <w:i/>
          <w:iCs/>
          <w:sz w:val="23"/>
          <w:szCs w:val="23"/>
        </w:rPr>
        <w:t>Description</w:t>
      </w:r>
      <w:r w:rsidRPr="003B28A3">
        <w:rPr>
          <w:sz w:val="23"/>
          <w:szCs w:val="23"/>
        </w:rPr>
        <w:t xml:space="preserve">, enter </w:t>
      </w:r>
      <w:r w:rsidRPr="003B28A3">
        <w:rPr>
          <w:b/>
          <w:bCs/>
          <w:sz w:val="23"/>
          <w:szCs w:val="23"/>
        </w:rPr>
        <w:t>Standard file blocking profile for all security policy rules</w:t>
      </w:r>
      <w:r w:rsidRPr="003B28A3">
        <w:rPr>
          <w:sz w:val="23"/>
          <w:szCs w:val="23"/>
        </w:rPr>
        <w:t xml:space="preserve">. Click </w:t>
      </w:r>
      <w:r w:rsidRPr="003B28A3">
        <w:rPr>
          <w:b/>
          <w:bCs/>
          <w:sz w:val="23"/>
          <w:szCs w:val="23"/>
        </w:rPr>
        <w:t>OK</w:t>
      </w:r>
      <w:r w:rsidRPr="003B28A3">
        <w:rPr>
          <w:sz w:val="23"/>
          <w:szCs w:val="23"/>
        </w:rPr>
        <w:t xml:space="preserve">. </w:t>
      </w:r>
    </w:p>
    <w:p w14:paraId="5C242AF6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Leave the </w:t>
      </w:r>
      <w:r w:rsidRPr="003B28A3">
        <w:rPr>
          <w:i/>
          <w:iCs/>
          <w:sz w:val="23"/>
          <w:szCs w:val="23"/>
        </w:rPr>
        <w:t xml:space="preserve">Palo Alto Networks Firewall </w:t>
      </w:r>
      <w:r w:rsidRPr="003B28A3">
        <w:rPr>
          <w:sz w:val="23"/>
          <w:szCs w:val="23"/>
        </w:rPr>
        <w:t xml:space="preserve">open and continue to the next task. </w:t>
      </w:r>
    </w:p>
    <w:p w14:paraId="40AB7A92" w14:textId="77777777" w:rsidR="003B28A3" w:rsidRPr="003B28A3" w:rsidRDefault="003B28A3" w:rsidP="003B28A3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3B28A3">
        <w:rPr>
          <w:b/>
          <w:bCs/>
          <w:sz w:val="23"/>
          <w:szCs w:val="23"/>
        </w:rPr>
        <w:t>Create Data Filtering Profiles</w:t>
      </w:r>
    </w:p>
    <w:p w14:paraId="3172FEE3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Select </w:t>
      </w:r>
      <w:r w:rsidRPr="003B28A3">
        <w:rPr>
          <w:b/>
          <w:bCs/>
          <w:sz w:val="23"/>
          <w:szCs w:val="23"/>
        </w:rPr>
        <w:t>Objects &gt; Custom Objects &gt; Data Patterns</w:t>
      </w:r>
      <w:r w:rsidRPr="003B28A3">
        <w:rPr>
          <w:sz w:val="23"/>
          <w:szCs w:val="23"/>
        </w:rPr>
        <w:t xml:space="preserve">. Click </w:t>
      </w:r>
      <w:r w:rsidRPr="003B28A3">
        <w:rPr>
          <w:b/>
          <w:bCs/>
          <w:sz w:val="23"/>
          <w:szCs w:val="23"/>
        </w:rPr>
        <w:t>Add</w:t>
      </w:r>
      <w:r w:rsidRPr="003B28A3">
        <w:rPr>
          <w:sz w:val="23"/>
          <w:szCs w:val="23"/>
        </w:rPr>
        <w:t xml:space="preserve">. </w:t>
      </w:r>
    </w:p>
    <w:p w14:paraId="0DE528C6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In the </w:t>
      </w:r>
      <w:r w:rsidRPr="003B28A3">
        <w:rPr>
          <w:i/>
          <w:iCs/>
          <w:sz w:val="23"/>
          <w:szCs w:val="23"/>
        </w:rPr>
        <w:t xml:space="preserve">Data Patterns </w:t>
      </w:r>
      <w:r w:rsidRPr="003B28A3">
        <w:rPr>
          <w:sz w:val="23"/>
          <w:szCs w:val="23"/>
        </w:rPr>
        <w:t xml:space="preserve">window, for </w:t>
      </w:r>
      <w:r w:rsidRPr="003B28A3">
        <w:rPr>
          <w:i/>
          <w:iCs/>
          <w:sz w:val="23"/>
          <w:szCs w:val="23"/>
        </w:rPr>
        <w:t>Name</w:t>
      </w:r>
      <w:r w:rsidRPr="003B28A3">
        <w:rPr>
          <w:sz w:val="23"/>
          <w:szCs w:val="23"/>
        </w:rPr>
        <w:t xml:space="preserve">, enter </w:t>
      </w:r>
      <w:r w:rsidRPr="003B28A3">
        <w:rPr>
          <w:b/>
          <w:bCs/>
          <w:sz w:val="23"/>
          <w:szCs w:val="23"/>
        </w:rPr>
        <w:t>US-SSNs</w:t>
      </w:r>
      <w:r w:rsidRPr="003B28A3">
        <w:rPr>
          <w:sz w:val="23"/>
          <w:szCs w:val="23"/>
        </w:rPr>
        <w:t xml:space="preserve">. For </w:t>
      </w:r>
      <w:r w:rsidRPr="003B28A3">
        <w:rPr>
          <w:i/>
          <w:iCs/>
          <w:sz w:val="23"/>
          <w:szCs w:val="23"/>
        </w:rPr>
        <w:t>Description</w:t>
      </w:r>
      <w:r w:rsidRPr="003B28A3">
        <w:rPr>
          <w:sz w:val="23"/>
          <w:szCs w:val="23"/>
        </w:rPr>
        <w:t xml:space="preserve">, enter </w:t>
      </w:r>
      <w:r w:rsidRPr="003B28A3">
        <w:rPr>
          <w:b/>
          <w:bCs/>
          <w:sz w:val="23"/>
          <w:szCs w:val="23"/>
        </w:rPr>
        <w:t xml:space="preserve">US Social Security Numbers. </w:t>
      </w:r>
      <w:r w:rsidRPr="003B28A3">
        <w:rPr>
          <w:sz w:val="23"/>
          <w:szCs w:val="23"/>
        </w:rPr>
        <w:t xml:space="preserve">Change the </w:t>
      </w:r>
      <w:r w:rsidRPr="003B28A3">
        <w:rPr>
          <w:i/>
          <w:iCs/>
          <w:sz w:val="23"/>
          <w:szCs w:val="23"/>
        </w:rPr>
        <w:t xml:space="preserve">Pattern Type </w:t>
      </w:r>
      <w:r w:rsidRPr="003B28A3">
        <w:rPr>
          <w:sz w:val="23"/>
          <w:szCs w:val="23"/>
        </w:rPr>
        <w:t xml:space="preserve">to </w:t>
      </w:r>
      <w:r w:rsidRPr="003B28A3">
        <w:rPr>
          <w:b/>
          <w:bCs/>
          <w:sz w:val="23"/>
          <w:szCs w:val="23"/>
        </w:rPr>
        <w:t>Predefined Pattern</w:t>
      </w:r>
      <w:r w:rsidRPr="003B28A3">
        <w:rPr>
          <w:sz w:val="23"/>
          <w:szCs w:val="23"/>
        </w:rPr>
        <w:t xml:space="preserve">. Click </w:t>
      </w:r>
      <w:r w:rsidRPr="003B28A3">
        <w:rPr>
          <w:b/>
          <w:bCs/>
          <w:sz w:val="23"/>
          <w:szCs w:val="23"/>
        </w:rPr>
        <w:t xml:space="preserve">Add </w:t>
      </w:r>
      <w:r w:rsidRPr="003B28A3">
        <w:rPr>
          <w:sz w:val="23"/>
          <w:szCs w:val="23"/>
        </w:rPr>
        <w:t xml:space="preserve">and scroll down the available list and select </w:t>
      </w:r>
      <w:r w:rsidRPr="003B28A3">
        <w:rPr>
          <w:b/>
          <w:bCs/>
          <w:sz w:val="23"/>
          <w:szCs w:val="23"/>
        </w:rPr>
        <w:t>Social Security Numbers</w:t>
      </w:r>
      <w:r w:rsidRPr="003B28A3">
        <w:rPr>
          <w:sz w:val="23"/>
          <w:szCs w:val="23"/>
        </w:rPr>
        <w:t xml:space="preserve">. Click </w:t>
      </w:r>
      <w:r w:rsidRPr="003B28A3">
        <w:rPr>
          <w:b/>
          <w:bCs/>
          <w:sz w:val="23"/>
          <w:szCs w:val="23"/>
        </w:rPr>
        <w:t xml:space="preserve">Add </w:t>
      </w:r>
      <w:r w:rsidRPr="003B28A3">
        <w:rPr>
          <w:sz w:val="23"/>
          <w:szCs w:val="23"/>
        </w:rPr>
        <w:t xml:space="preserve">again and select </w:t>
      </w:r>
      <w:r w:rsidRPr="003B28A3">
        <w:rPr>
          <w:b/>
          <w:bCs/>
          <w:sz w:val="23"/>
          <w:szCs w:val="23"/>
        </w:rPr>
        <w:t>Social Security Numbers (without dash separator)</w:t>
      </w:r>
      <w:r w:rsidRPr="003B28A3">
        <w:rPr>
          <w:sz w:val="23"/>
          <w:szCs w:val="23"/>
        </w:rPr>
        <w:t xml:space="preserve">. Click </w:t>
      </w:r>
      <w:r w:rsidRPr="003B28A3">
        <w:rPr>
          <w:b/>
          <w:bCs/>
          <w:sz w:val="23"/>
          <w:szCs w:val="23"/>
        </w:rPr>
        <w:t>OK</w:t>
      </w:r>
      <w:r w:rsidRPr="003B28A3">
        <w:rPr>
          <w:sz w:val="23"/>
          <w:szCs w:val="23"/>
        </w:rPr>
        <w:t xml:space="preserve">. </w:t>
      </w:r>
    </w:p>
    <w:p w14:paraId="00F0DF3B" w14:textId="77777777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Select </w:t>
      </w:r>
      <w:r w:rsidRPr="003B28A3">
        <w:rPr>
          <w:b/>
          <w:bCs/>
          <w:sz w:val="23"/>
          <w:szCs w:val="23"/>
        </w:rPr>
        <w:t>Objects &gt; Security Profiles &gt; Data Filtering</w:t>
      </w:r>
      <w:r w:rsidRPr="003B28A3">
        <w:rPr>
          <w:sz w:val="23"/>
          <w:szCs w:val="23"/>
        </w:rPr>
        <w:t xml:space="preserve">. Click </w:t>
      </w:r>
      <w:r w:rsidRPr="003B28A3">
        <w:rPr>
          <w:b/>
          <w:bCs/>
          <w:sz w:val="23"/>
          <w:szCs w:val="23"/>
        </w:rPr>
        <w:t>Add</w:t>
      </w:r>
      <w:r w:rsidRPr="003B28A3">
        <w:rPr>
          <w:sz w:val="23"/>
          <w:szCs w:val="23"/>
        </w:rPr>
        <w:t xml:space="preserve">. </w:t>
      </w:r>
    </w:p>
    <w:p w14:paraId="67E2BF25" w14:textId="4359D2CC" w:rsidR="003B28A3" w:rsidRP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In the </w:t>
      </w:r>
      <w:r w:rsidRPr="003B28A3">
        <w:rPr>
          <w:i/>
          <w:iCs/>
          <w:sz w:val="23"/>
          <w:szCs w:val="23"/>
        </w:rPr>
        <w:t xml:space="preserve">Data Filtering Profiles </w:t>
      </w:r>
      <w:r w:rsidRPr="003B28A3">
        <w:rPr>
          <w:sz w:val="23"/>
          <w:szCs w:val="23"/>
        </w:rPr>
        <w:t xml:space="preserve">window, for </w:t>
      </w:r>
      <w:r w:rsidRPr="003B28A3">
        <w:rPr>
          <w:i/>
          <w:iCs/>
          <w:sz w:val="23"/>
          <w:szCs w:val="23"/>
        </w:rPr>
        <w:t>Name</w:t>
      </w:r>
      <w:r w:rsidRPr="003B28A3">
        <w:rPr>
          <w:sz w:val="23"/>
          <w:szCs w:val="23"/>
        </w:rPr>
        <w:t xml:space="preserve">, enter </w:t>
      </w:r>
      <w:r w:rsidRPr="003B28A3">
        <w:rPr>
          <w:b/>
          <w:bCs/>
          <w:sz w:val="23"/>
          <w:szCs w:val="23"/>
        </w:rPr>
        <w:t>Corp-</w:t>
      </w:r>
      <w:proofErr w:type="spellStart"/>
      <w:r w:rsidRPr="003B28A3">
        <w:rPr>
          <w:b/>
          <w:bCs/>
          <w:sz w:val="23"/>
          <w:szCs w:val="23"/>
        </w:rPr>
        <w:t>DataFilter</w:t>
      </w:r>
      <w:proofErr w:type="spellEnd"/>
      <w:r w:rsidRPr="003B28A3">
        <w:rPr>
          <w:sz w:val="23"/>
          <w:szCs w:val="23"/>
        </w:rPr>
        <w:t xml:space="preserve">. For </w:t>
      </w:r>
      <w:r w:rsidRPr="003B28A3">
        <w:rPr>
          <w:i/>
          <w:iCs/>
          <w:sz w:val="23"/>
          <w:szCs w:val="23"/>
        </w:rPr>
        <w:t>Description</w:t>
      </w:r>
      <w:r w:rsidRPr="003B28A3">
        <w:rPr>
          <w:sz w:val="23"/>
          <w:szCs w:val="23"/>
        </w:rPr>
        <w:t xml:space="preserve">, enter </w:t>
      </w:r>
      <w:r w:rsidRPr="003B28A3">
        <w:rPr>
          <w:b/>
          <w:bCs/>
          <w:sz w:val="23"/>
          <w:szCs w:val="23"/>
        </w:rPr>
        <w:t xml:space="preserve">Standard data filtering profile for all security rules. </w:t>
      </w:r>
      <w:r w:rsidRPr="003B28A3">
        <w:rPr>
          <w:sz w:val="23"/>
          <w:szCs w:val="23"/>
        </w:rPr>
        <w:t xml:space="preserve">Click </w:t>
      </w:r>
      <w:r w:rsidRPr="003B28A3">
        <w:rPr>
          <w:b/>
          <w:bCs/>
          <w:sz w:val="23"/>
          <w:szCs w:val="23"/>
        </w:rPr>
        <w:t xml:space="preserve">Add </w:t>
      </w:r>
      <w:r w:rsidRPr="003B28A3">
        <w:rPr>
          <w:sz w:val="23"/>
          <w:szCs w:val="23"/>
        </w:rPr>
        <w:t xml:space="preserve">and select the </w:t>
      </w:r>
      <w:r w:rsidRPr="003B28A3">
        <w:rPr>
          <w:b/>
          <w:bCs/>
          <w:sz w:val="23"/>
          <w:szCs w:val="23"/>
        </w:rPr>
        <w:t xml:space="preserve">US-SSNs </w:t>
      </w:r>
      <w:r w:rsidRPr="003B28A3">
        <w:rPr>
          <w:sz w:val="23"/>
          <w:szCs w:val="23"/>
        </w:rPr>
        <w:t xml:space="preserve">data pattern that you defined. Click in the </w:t>
      </w:r>
      <w:r w:rsidRPr="003B28A3">
        <w:rPr>
          <w:b/>
          <w:bCs/>
          <w:sz w:val="23"/>
          <w:szCs w:val="23"/>
        </w:rPr>
        <w:t xml:space="preserve">Alert Threshold </w:t>
      </w:r>
      <w:r w:rsidRPr="003B28A3">
        <w:rPr>
          <w:sz w:val="23"/>
          <w:szCs w:val="23"/>
        </w:rPr>
        <w:t xml:space="preserve">field and change the value to </w:t>
      </w:r>
      <w:r w:rsidRPr="003B28A3">
        <w:rPr>
          <w:b/>
          <w:bCs/>
          <w:sz w:val="23"/>
          <w:szCs w:val="23"/>
        </w:rPr>
        <w:t xml:space="preserve">1. </w:t>
      </w:r>
      <w:r w:rsidRPr="003B28A3">
        <w:rPr>
          <w:sz w:val="23"/>
          <w:szCs w:val="23"/>
        </w:rPr>
        <w:t xml:space="preserve">Click in the </w:t>
      </w:r>
      <w:r w:rsidRPr="003B28A3">
        <w:rPr>
          <w:b/>
          <w:bCs/>
          <w:sz w:val="23"/>
          <w:szCs w:val="23"/>
        </w:rPr>
        <w:t xml:space="preserve">Block Threshold </w:t>
      </w:r>
      <w:r w:rsidRPr="003B28A3">
        <w:rPr>
          <w:sz w:val="23"/>
          <w:szCs w:val="23"/>
        </w:rPr>
        <w:t xml:space="preserve">field and change the value to </w:t>
      </w:r>
      <w:r w:rsidRPr="003B28A3">
        <w:rPr>
          <w:b/>
          <w:bCs/>
          <w:sz w:val="23"/>
          <w:szCs w:val="23"/>
        </w:rPr>
        <w:t xml:space="preserve">3. </w:t>
      </w:r>
      <w:r w:rsidRPr="003B28A3">
        <w:rPr>
          <w:sz w:val="23"/>
          <w:szCs w:val="23"/>
        </w:rPr>
        <w:t xml:space="preserve">Change the </w:t>
      </w:r>
      <w:r w:rsidRPr="003B28A3">
        <w:rPr>
          <w:b/>
          <w:bCs/>
          <w:sz w:val="23"/>
          <w:szCs w:val="23"/>
        </w:rPr>
        <w:t xml:space="preserve">Log Severity </w:t>
      </w:r>
      <w:r w:rsidRPr="003B28A3">
        <w:rPr>
          <w:sz w:val="23"/>
          <w:szCs w:val="23"/>
        </w:rPr>
        <w:t xml:space="preserve">to </w:t>
      </w:r>
      <w:r w:rsidRPr="003B28A3">
        <w:rPr>
          <w:b/>
          <w:bCs/>
          <w:sz w:val="23"/>
          <w:szCs w:val="23"/>
        </w:rPr>
        <w:t xml:space="preserve">critical. </w:t>
      </w:r>
      <w:r w:rsidRPr="003B28A3">
        <w:rPr>
          <w:sz w:val="23"/>
          <w:szCs w:val="23"/>
        </w:rPr>
        <w:t xml:space="preserve">Click </w:t>
      </w:r>
      <w:r w:rsidRPr="003B28A3">
        <w:rPr>
          <w:b/>
          <w:bCs/>
          <w:sz w:val="23"/>
          <w:szCs w:val="23"/>
        </w:rPr>
        <w:t xml:space="preserve">OK. </w:t>
      </w:r>
    </w:p>
    <w:p w14:paraId="32337139" w14:textId="0353F981" w:rsidR="003B28A3" w:rsidRDefault="003B28A3" w:rsidP="003B28A3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Leave the </w:t>
      </w:r>
      <w:r>
        <w:rPr>
          <w:i/>
          <w:iCs/>
          <w:sz w:val="23"/>
          <w:szCs w:val="23"/>
        </w:rPr>
        <w:t xml:space="preserve">Palo Alto Networks Firewall </w:t>
      </w:r>
      <w:r>
        <w:rPr>
          <w:sz w:val="23"/>
          <w:szCs w:val="23"/>
        </w:rPr>
        <w:t xml:space="preserve">open and continue to the next task. </w:t>
      </w:r>
    </w:p>
    <w:p w14:paraId="5EB58048" w14:textId="77777777" w:rsidR="003B28A3" w:rsidRPr="003B28A3" w:rsidRDefault="003B28A3" w:rsidP="003B28A3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3B28A3">
        <w:rPr>
          <w:b/>
          <w:bCs/>
          <w:sz w:val="23"/>
          <w:szCs w:val="23"/>
        </w:rPr>
        <w:t>Create a Corporate Anti Spyware Profile</w:t>
      </w:r>
      <w:r w:rsidRPr="003B28A3">
        <w:rPr>
          <w:b/>
          <w:bCs/>
          <w:sz w:val="23"/>
          <w:szCs w:val="23"/>
        </w:rPr>
        <w:t xml:space="preserve"> </w:t>
      </w:r>
    </w:p>
    <w:p w14:paraId="5C8AA646" w14:textId="77777777" w:rsidR="003B28A3" w:rsidRPr="003B28A3" w:rsidRDefault="003B28A3" w:rsidP="00DE4A4A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Select </w:t>
      </w:r>
      <w:r w:rsidRPr="003B28A3">
        <w:rPr>
          <w:b/>
          <w:bCs/>
          <w:sz w:val="23"/>
          <w:szCs w:val="23"/>
        </w:rPr>
        <w:t>Objects &gt; Security Profiles &gt; Anti-Spyware</w:t>
      </w:r>
      <w:r w:rsidRPr="003B28A3">
        <w:rPr>
          <w:sz w:val="23"/>
          <w:szCs w:val="23"/>
        </w:rPr>
        <w:t xml:space="preserve">. Select the check box next to the </w:t>
      </w:r>
      <w:r w:rsidRPr="003B28A3">
        <w:rPr>
          <w:b/>
          <w:bCs/>
          <w:sz w:val="23"/>
          <w:szCs w:val="23"/>
        </w:rPr>
        <w:t xml:space="preserve">strict </w:t>
      </w:r>
      <w:r w:rsidRPr="003B28A3">
        <w:rPr>
          <w:sz w:val="23"/>
          <w:szCs w:val="23"/>
        </w:rPr>
        <w:t xml:space="preserve">Anti-Spyware Profile. Click </w:t>
      </w:r>
      <w:r w:rsidRPr="003B28A3">
        <w:rPr>
          <w:b/>
          <w:bCs/>
          <w:sz w:val="23"/>
          <w:szCs w:val="23"/>
        </w:rPr>
        <w:t>Clone</w:t>
      </w:r>
      <w:r w:rsidRPr="003B28A3">
        <w:rPr>
          <w:sz w:val="23"/>
          <w:szCs w:val="23"/>
        </w:rPr>
        <w:t xml:space="preserve">. </w:t>
      </w:r>
    </w:p>
    <w:p w14:paraId="3DBA1A84" w14:textId="77777777" w:rsidR="003B28A3" w:rsidRPr="003B28A3" w:rsidRDefault="003B28A3" w:rsidP="00DE4A4A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In the </w:t>
      </w:r>
      <w:r w:rsidRPr="003B28A3">
        <w:rPr>
          <w:i/>
          <w:iCs/>
          <w:sz w:val="23"/>
          <w:szCs w:val="23"/>
        </w:rPr>
        <w:t xml:space="preserve">Clone </w:t>
      </w:r>
      <w:r w:rsidRPr="003B28A3">
        <w:rPr>
          <w:sz w:val="23"/>
          <w:szCs w:val="23"/>
        </w:rPr>
        <w:t xml:space="preserve">window, click </w:t>
      </w:r>
      <w:r w:rsidRPr="003B28A3">
        <w:rPr>
          <w:b/>
          <w:bCs/>
          <w:sz w:val="23"/>
          <w:szCs w:val="23"/>
        </w:rPr>
        <w:t>OK</w:t>
      </w:r>
      <w:r w:rsidRPr="003B28A3">
        <w:rPr>
          <w:sz w:val="23"/>
          <w:szCs w:val="23"/>
        </w:rPr>
        <w:t xml:space="preserve">. </w:t>
      </w:r>
    </w:p>
    <w:p w14:paraId="10310D59" w14:textId="77777777" w:rsidR="003B28A3" w:rsidRPr="003B28A3" w:rsidRDefault="003B28A3" w:rsidP="00DE4A4A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3B28A3">
        <w:rPr>
          <w:sz w:val="23"/>
          <w:szCs w:val="23"/>
        </w:rPr>
        <w:t xml:space="preserve">Click the entry for </w:t>
      </w:r>
      <w:r w:rsidRPr="003B28A3">
        <w:rPr>
          <w:b/>
          <w:bCs/>
          <w:sz w:val="23"/>
          <w:szCs w:val="23"/>
        </w:rPr>
        <w:t xml:space="preserve">strict-1 </w:t>
      </w:r>
      <w:r w:rsidRPr="003B28A3">
        <w:rPr>
          <w:sz w:val="23"/>
          <w:szCs w:val="23"/>
        </w:rPr>
        <w:t xml:space="preserve">to open it. </w:t>
      </w:r>
    </w:p>
    <w:p w14:paraId="23906A67" w14:textId="77777777" w:rsidR="00DE4A4A" w:rsidRPr="00DE4A4A" w:rsidRDefault="003B28A3" w:rsidP="00DE4A4A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 w:rsidRPr="003B28A3">
        <w:rPr>
          <w:sz w:val="23"/>
          <w:szCs w:val="23"/>
        </w:rPr>
        <w:t xml:space="preserve">In the </w:t>
      </w:r>
      <w:r w:rsidRPr="003B28A3">
        <w:rPr>
          <w:i/>
          <w:iCs/>
          <w:sz w:val="23"/>
          <w:szCs w:val="23"/>
        </w:rPr>
        <w:t xml:space="preserve">Data Filtering Profiles </w:t>
      </w:r>
      <w:r w:rsidRPr="003B28A3">
        <w:rPr>
          <w:sz w:val="23"/>
          <w:szCs w:val="23"/>
        </w:rPr>
        <w:t xml:space="preserve">window, for </w:t>
      </w:r>
      <w:r w:rsidRPr="003B28A3">
        <w:rPr>
          <w:i/>
          <w:iCs/>
          <w:sz w:val="23"/>
          <w:szCs w:val="23"/>
        </w:rPr>
        <w:t>Name</w:t>
      </w:r>
      <w:r w:rsidRPr="003B28A3">
        <w:rPr>
          <w:sz w:val="23"/>
          <w:szCs w:val="23"/>
        </w:rPr>
        <w:t xml:space="preserve">, enter </w:t>
      </w:r>
      <w:r w:rsidRPr="003B28A3">
        <w:rPr>
          <w:b/>
          <w:bCs/>
          <w:sz w:val="23"/>
          <w:szCs w:val="23"/>
        </w:rPr>
        <w:t>Corp-AS</w:t>
      </w:r>
      <w:r w:rsidRPr="003B28A3">
        <w:rPr>
          <w:sz w:val="23"/>
          <w:szCs w:val="23"/>
        </w:rPr>
        <w:t xml:space="preserve">. For </w:t>
      </w:r>
      <w:r w:rsidRPr="003B28A3">
        <w:rPr>
          <w:i/>
          <w:iCs/>
          <w:sz w:val="23"/>
          <w:szCs w:val="23"/>
        </w:rPr>
        <w:t>Description</w:t>
      </w:r>
      <w:r w:rsidRPr="003B28A3">
        <w:rPr>
          <w:sz w:val="23"/>
          <w:szCs w:val="23"/>
        </w:rPr>
        <w:t xml:space="preserve">, enter </w:t>
      </w:r>
      <w:r w:rsidRPr="003B28A3">
        <w:rPr>
          <w:b/>
          <w:bCs/>
          <w:sz w:val="23"/>
          <w:szCs w:val="23"/>
        </w:rPr>
        <w:t xml:space="preserve">Standard anti-spyware profile for all security policy rules. </w:t>
      </w:r>
      <w:r w:rsidRPr="003B28A3">
        <w:rPr>
          <w:sz w:val="23"/>
          <w:szCs w:val="23"/>
        </w:rPr>
        <w:t xml:space="preserve">Click </w:t>
      </w:r>
      <w:r w:rsidRPr="003B28A3">
        <w:rPr>
          <w:b/>
          <w:bCs/>
          <w:sz w:val="23"/>
          <w:szCs w:val="23"/>
        </w:rPr>
        <w:t xml:space="preserve">OK. </w:t>
      </w:r>
    </w:p>
    <w:p w14:paraId="764EBE5E" w14:textId="77777777" w:rsidR="00DE4A4A" w:rsidRDefault="00DE4A4A" w:rsidP="00DE4A4A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DE4A4A">
        <w:rPr>
          <w:sz w:val="23"/>
          <w:szCs w:val="23"/>
        </w:rPr>
        <w:t xml:space="preserve">Leave the </w:t>
      </w:r>
      <w:r w:rsidRPr="00DE4A4A">
        <w:rPr>
          <w:i/>
          <w:iCs/>
          <w:sz w:val="23"/>
          <w:szCs w:val="23"/>
        </w:rPr>
        <w:t xml:space="preserve">Palo Alto Networks Firewall </w:t>
      </w:r>
      <w:r w:rsidRPr="00DE4A4A">
        <w:rPr>
          <w:sz w:val="23"/>
          <w:szCs w:val="23"/>
        </w:rPr>
        <w:t xml:space="preserve">open and continue to the next task. </w:t>
      </w:r>
    </w:p>
    <w:p w14:paraId="281B66CF" w14:textId="77777777" w:rsidR="00DE4A4A" w:rsidRPr="00DE4A4A" w:rsidRDefault="00DE4A4A" w:rsidP="00DE4A4A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DE4A4A">
        <w:rPr>
          <w:b/>
          <w:bCs/>
          <w:sz w:val="23"/>
          <w:szCs w:val="23"/>
        </w:rPr>
        <w:lastRenderedPageBreak/>
        <w:t>Create a Security Profile Group</w:t>
      </w:r>
    </w:p>
    <w:p w14:paraId="3850BB8F" w14:textId="77777777" w:rsidR="00DE4A4A" w:rsidRPr="00DE4A4A" w:rsidRDefault="00DE4A4A" w:rsidP="00DE4A4A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 w:rsidRPr="00DE4A4A">
        <w:rPr>
          <w:sz w:val="23"/>
          <w:szCs w:val="23"/>
        </w:rPr>
        <w:t xml:space="preserve">Select </w:t>
      </w:r>
      <w:r w:rsidRPr="00DE4A4A">
        <w:rPr>
          <w:b/>
          <w:bCs/>
          <w:sz w:val="23"/>
          <w:szCs w:val="23"/>
        </w:rPr>
        <w:t xml:space="preserve">Objects &gt; Security Profile Groups. </w:t>
      </w:r>
      <w:r w:rsidRPr="00DE4A4A">
        <w:rPr>
          <w:sz w:val="23"/>
          <w:szCs w:val="23"/>
        </w:rPr>
        <w:t xml:space="preserve">Click </w:t>
      </w:r>
      <w:r w:rsidRPr="00DE4A4A">
        <w:rPr>
          <w:b/>
          <w:bCs/>
          <w:sz w:val="23"/>
          <w:szCs w:val="23"/>
        </w:rPr>
        <w:t xml:space="preserve">Add. </w:t>
      </w:r>
    </w:p>
    <w:p w14:paraId="0C383059" w14:textId="77777777" w:rsidR="00DE4A4A" w:rsidRPr="00DE4A4A" w:rsidRDefault="00DE4A4A" w:rsidP="00DE4A4A">
      <w:pPr>
        <w:pStyle w:val="Default"/>
        <w:numPr>
          <w:ilvl w:val="1"/>
          <w:numId w:val="1"/>
        </w:numPr>
        <w:rPr>
          <w:b/>
          <w:bCs/>
          <w:sz w:val="23"/>
          <w:szCs w:val="23"/>
        </w:rPr>
      </w:pPr>
      <w:r w:rsidRPr="00DE4A4A">
        <w:rPr>
          <w:b/>
          <w:bCs/>
          <w:sz w:val="23"/>
          <w:szCs w:val="23"/>
        </w:rPr>
        <w:t xml:space="preserve">In the </w:t>
      </w:r>
      <w:r w:rsidRPr="00DE4A4A">
        <w:rPr>
          <w:b/>
          <w:bCs/>
          <w:i/>
          <w:iCs/>
          <w:sz w:val="23"/>
          <w:szCs w:val="23"/>
        </w:rPr>
        <w:t xml:space="preserve">Security Profile Group </w:t>
      </w:r>
      <w:r w:rsidRPr="00DE4A4A">
        <w:rPr>
          <w:b/>
          <w:bCs/>
          <w:sz w:val="23"/>
          <w:szCs w:val="23"/>
        </w:rPr>
        <w:t xml:space="preserve">window, enter Corp-Profiles-Group for the name. For each of the available Profiles, use the drop-down list to select the Corp-* entry you have created. Click OK. </w:t>
      </w:r>
    </w:p>
    <w:p w14:paraId="3E43ED6A" w14:textId="0A2F3375" w:rsidR="00DE4A4A" w:rsidRDefault="00DE4A4A" w:rsidP="00DE4A4A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will have to add it to each individual Security policy </w:t>
      </w:r>
    </w:p>
    <w:p w14:paraId="544A4403" w14:textId="2F9FF033" w:rsidR="00DE4A4A" w:rsidRDefault="00DE4A4A" w:rsidP="00DE4A4A">
      <w:pPr>
        <w:pStyle w:val="Default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Policies-&gt;Security</w:t>
      </w:r>
    </w:p>
    <w:p w14:paraId="02665BF5" w14:textId="77202D0A" w:rsidR="00DE4A4A" w:rsidRPr="00DE4A4A" w:rsidRDefault="00DE4A4A" w:rsidP="00DE4A4A">
      <w:pPr>
        <w:pStyle w:val="Default"/>
        <w:numPr>
          <w:ilvl w:val="3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Change the profile setting under the actions tab to use the </w:t>
      </w:r>
      <w:proofErr w:type="spellStart"/>
      <w:r>
        <w:rPr>
          <w:sz w:val="23"/>
          <w:szCs w:val="23"/>
        </w:rPr>
        <w:t>corp</w:t>
      </w:r>
      <w:proofErr w:type="spellEnd"/>
      <w:r>
        <w:rPr>
          <w:sz w:val="23"/>
          <w:szCs w:val="23"/>
        </w:rPr>
        <w:t>-profiles-group to all applicable rules</w:t>
      </w:r>
    </w:p>
    <w:p w14:paraId="58C76306" w14:textId="77777777" w:rsidR="00761CE3" w:rsidRPr="00761CE3" w:rsidRDefault="00DE4A4A" w:rsidP="00761CE3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DE4A4A">
        <w:rPr>
          <w:b/>
          <w:bCs/>
          <w:sz w:val="23"/>
          <w:szCs w:val="23"/>
        </w:rPr>
        <w:t xml:space="preserve">Create a Wildfire Analysis </w:t>
      </w:r>
      <w:r w:rsidRPr="00761CE3">
        <w:rPr>
          <w:b/>
          <w:bCs/>
          <w:sz w:val="23"/>
          <w:szCs w:val="23"/>
        </w:rPr>
        <w:t>Profile</w:t>
      </w:r>
      <w:r w:rsidR="00761CE3">
        <w:rPr>
          <w:sz w:val="23"/>
          <w:szCs w:val="23"/>
        </w:rPr>
        <w:t xml:space="preserve"> </w:t>
      </w:r>
    </w:p>
    <w:p w14:paraId="742ECF25" w14:textId="77777777" w:rsidR="00761CE3" w:rsidRPr="00761CE3" w:rsidRDefault="00761CE3" w:rsidP="00761CE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61CE3">
        <w:rPr>
          <w:sz w:val="23"/>
          <w:szCs w:val="23"/>
        </w:rPr>
        <w:t xml:space="preserve">In the web interface, select </w:t>
      </w:r>
      <w:r w:rsidRPr="00761CE3">
        <w:rPr>
          <w:b/>
          <w:bCs/>
          <w:sz w:val="23"/>
          <w:szCs w:val="23"/>
        </w:rPr>
        <w:t xml:space="preserve">Objects &gt; Security Profiles &gt; </w:t>
      </w:r>
      <w:proofErr w:type="spellStart"/>
      <w:r w:rsidRPr="00761CE3">
        <w:rPr>
          <w:b/>
          <w:bCs/>
          <w:sz w:val="23"/>
          <w:szCs w:val="23"/>
        </w:rPr>
        <w:t>WildFire</w:t>
      </w:r>
      <w:proofErr w:type="spellEnd"/>
      <w:r w:rsidRPr="00761CE3">
        <w:rPr>
          <w:b/>
          <w:bCs/>
          <w:sz w:val="23"/>
          <w:szCs w:val="23"/>
        </w:rPr>
        <w:t xml:space="preserve"> Analysis</w:t>
      </w:r>
      <w:r w:rsidRPr="00761CE3">
        <w:rPr>
          <w:sz w:val="23"/>
          <w:szCs w:val="23"/>
        </w:rPr>
        <w:t xml:space="preserve">. Click </w:t>
      </w:r>
      <w:r w:rsidRPr="00761CE3">
        <w:rPr>
          <w:b/>
          <w:bCs/>
          <w:sz w:val="23"/>
          <w:szCs w:val="23"/>
        </w:rPr>
        <w:t>Add</w:t>
      </w:r>
      <w:r w:rsidRPr="00761CE3">
        <w:rPr>
          <w:sz w:val="23"/>
          <w:szCs w:val="23"/>
        </w:rPr>
        <w:t xml:space="preserve">. </w:t>
      </w:r>
    </w:p>
    <w:p w14:paraId="18540A98" w14:textId="01445F0E" w:rsidR="00761CE3" w:rsidRPr="00761CE3" w:rsidRDefault="00761CE3" w:rsidP="00761CE3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Configure name and description</w:t>
      </w:r>
    </w:p>
    <w:p w14:paraId="6B2718CC" w14:textId="77777777" w:rsidR="00761CE3" w:rsidRDefault="00761CE3" w:rsidP="00761CE3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Click </w:t>
      </w:r>
      <w:r>
        <w:rPr>
          <w:b/>
          <w:bCs/>
          <w:sz w:val="23"/>
          <w:szCs w:val="23"/>
        </w:rPr>
        <w:t xml:space="preserve">Add </w:t>
      </w:r>
      <w:r>
        <w:rPr>
          <w:sz w:val="23"/>
          <w:szCs w:val="23"/>
        </w:rPr>
        <w:t xml:space="preserve">and configure the following. Click </w:t>
      </w:r>
      <w:r>
        <w:rPr>
          <w:b/>
          <w:bCs/>
          <w:sz w:val="23"/>
          <w:szCs w:val="23"/>
        </w:rPr>
        <w:t xml:space="preserve">OK </w:t>
      </w:r>
      <w:r>
        <w:rPr>
          <w:sz w:val="23"/>
          <w:szCs w:val="23"/>
        </w:rPr>
        <w:t xml:space="preserve">to close the </w:t>
      </w:r>
      <w:proofErr w:type="spellStart"/>
      <w:r>
        <w:rPr>
          <w:i/>
          <w:iCs/>
          <w:sz w:val="23"/>
          <w:szCs w:val="23"/>
        </w:rPr>
        <w:t>WildFire</w:t>
      </w:r>
      <w:proofErr w:type="spellEnd"/>
      <w:r>
        <w:rPr>
          <w:i/>
          <w:iCs/>
          <w:sz w:val="23"/>
          <w:szCs w:val="23"/>
        </w:rPr>
        <w:t xml:space="preserve"> Analysis Profile </w:t>
      </w:r>
      <w:r>
        <w:rPr>
          <w:sz w:val="23"/>
          <w:szCs w:val="23"/>
        </w:rPr>
        <w:t xml:space="preserve">window. </w:t>
      </w:r>
    </w:p>
    <w:p w14:paraId="5583F9C9" w14:textId="77777777" w:rsidR="00761CE3" w:rsidRDefault="00761CE3" w:rsidP="00761CE3">
      <w:pPr>
        <w:pStyle w:val="Default"/>
        <w:numPr>
          <w:ilvl w:val="0"/>
          <w:numId w:val="1"/>
        </w:numPr>
        <w:rPr>
          <w:sz w:val="23"/>
          <w:szCs w:val="23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0"/>
        <w:gridCol w:w="2110"/>
      </w:tblGrid>
      <w:tr w:rsidR="00761CE3" w14:paraId="4F975046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EF310F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39FC77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</w:tr>
      <w:tr w:rsidR="00761CE3" w14:paraId="377A1C56" w14:textId="77777777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21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EF6E9C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Name </w:t>
            </w:r>
          </w:p>
        </w:tc>
        <w:tc>
          <w:tcPr>
            <w:tcW w:w="21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E734710" w14:textId="77777777" w:rsidR="00761CE3" w:rsidRDefault="00761CE3">
            <w:pPr>
              <w:pStyle w:val="Default"/>
              <w:rPr>
                <w:rFonts w:ascii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sz w:val="22"/>
                <w:szCs w:val="22"/>
              </w:rPr>
              <w:t>All_Files</w:t>
            </w:r>
            <w:proofErr w:type="spellEnd"/>
            <w:r>
              <w:rPr>
                <w:rFonts w:ascii="Consolas" w:hAnsi="Consolas" w:cs="Consolas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761CE3" w14:paraId="69E0D8B6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9DDBD1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Applications </w:t>
            </w:r>
          </w:p>
        </w:tc>
        <w:tc>
          <w:tcPr>
            <w:tcW w:w="21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D06D331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any </w:t>
            </w:r>
          </w:p>
        </w:tc>
      </w:tr>
      <w:tr w:rsidR="00761CE3" w14:paraId="5349E728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E6BD1E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File Types </w:t>
            </w:r>
          </w:p>
        </w:tc>
        <w:tc>
          <w:tcPr>
            <w:tcW w:w="21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BF22388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any </w:t>
            </w:r>
          </w:p>
        </w:tc>
      </w:tr>
      <w:tr w:rsidR="00761CE3" w14:paraId="71AED0D2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535BFB3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Direction </w:t>
            </w:r>
          </w:p>
        </w:tc>
        <w:tc>
          <w:tcPr>
            <w:tcW w:w="21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080B86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both </w:t>
            </w:r>
          </w:p>
        </w:tc>
      </w:tr>
      <w:tr w:rsidR="00761CE3" w14:paraId="499DA969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11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8DEA85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Analysis </w:t>
            </w:r>
          </w:p>
        </w:tc>
        <w:tc>
          <w:tcPr>
            <w:tcW w:w="211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6ACF41" w14:textId="77777777" w:rsidR="00761CE3" w:rsidRDefault="00761CE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public-cloud </w:t>
            </w:r>
          </w:p>
        </w:tc>
      </w:tr>
    </w:tbl>
    <w:p w14:paraId="546D76CD" w14:textId="77777777" w:rsidR="00761CE3" w:rsidRPr="00761CE3" w:rsidRDefault="00761CE3" w:rsidP="00761CE3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761CE3">
        <w:rPr>
          <w:b/>
          <w:bCs/>
          <w:sz w:val="23"/>
          <w:szCs w:val="23"/>
        </w:rPr>
        <w:t>Modify Security Profile Group</w:t>
      </w:r>
    </w:p>
    <w:p w14:paraId="792ADC62" w14:textId="77777777" w:rsidR="00761CE3" w:rsidRPr="00761CE3" w:rsidRDefault="00761CE3" w:rsidP="00761CE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61CE3">
        <w:rPr>
          <w:sz w:val="23"/>
          <w:szCs w:val="23"/>
        </w:rPr>
        <w:t xml:space="preserve">Select </w:t>
      </w:r>
      <w:r w:rsidRPr="00761CE3">
        <w:rPr>
          <w:b/>
          <w:bCs/>
          <w:sz w:val="23"/>
          <w:szCs w:val="23"/>
        </w:rPr>
        <w:t>Objects &gt; Security Profile Groups</w:t>
      </w:r>
      <w:r w:rsidRPr="00761CE3">
        <w:rPr>
          <w:sz w:val="23"/>
          <w:szCs w:val="23"/>
        </w:rPr>
        <w:t xml:space="preserve">. Click and edit the </w:t>
      </w:r>
      <w:r w:rsidRPr="00761CE3">
        <w:rPr>
          <w:b/>
          <w:bCs/>
          <w:sz w:val="23"/>
          <w:szCs w:val="23"/>
        </w:rPr>
        <w:t>Corp-Profiles-Group</w:t>
      </w:r>
      <w:r w:rsidRPr="00761CE3">
        <w:rPr>
          <w:sz w:val="23"/>
          <w:szCs w:val="23"/>
        </w:rPr>
        <w:t xml:space="preserve">. </w:t>
      </w:r>
    </w:p>
    <w:p w14:paraId="43F891BE" w14:textId="77777777" w:rsidR="00761CE3" w:rsidRPr="00761CE3" w:rsidRDefault="00761CE3" w:rsidP="00761CE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61CE3">
        <w:rPr>
          <w:sz w:val="23"/>
          <w:szCs w:val="23"/>
        </w:rPr>
        <w:t xml:space="preserve">Use the drop-down list for </w:t>
      </w:r>
      <w:r w:rsidRPr="00761CE3">
        <w:rPr>
          <w:b/>
          <w:bCs/>
          <w:sz w:val="23"/>
          <w:szCs w:val="23"/>
        </w:rPr>
        <w:t xml:space="preserve">Wildfire Analysis Profile </w:t>
      </w:r>
      <w:r w:rsidRPr="00761CE3">
        <w:rPr>
          <w:sz w:val="23"/>
          <w:szCs w:val="23"/>
        </w:rPr>
        <w:t xml:space="preserve">to select </w:t>
      </w:r>
      <w:r w:rsidRPr="00761CE3">
        <w:rPr>
          <w:b/>
          <w:bCs/>
          <w:sz w:val="23"/>
          <w:szCs w:val="23"/>
        </w:rPr>
        <w:t>Corp-WF</w:t>
      </w:r>
      <w:r w:rsidRPr="00761CE3">
        <w:rPr>
          <w:sz w:val="23"/>
          <w:szCs w:val="23"/>
        </w:rPr>
        <w:t xml:space="preserve">. Set the other </w:t>
      </w:r>
      <w:r w:rsidRPr="00761CE3">
        <w:rPr>
          <w:b/>
          <w:bCs/>
          <w:sz w:val="23"/>
          <w:szCs w:val="23"/>
        </w:rPr>
        <w:t xml:space="preserve">Profiles </w:t>
      </w:r>
      <w:r w:rsidRPr="00761CE3">
        <w:rPr>
          <w:sz w:val="23"/>
          <w:szCs w:val="23"/>
        </w:rPr>
        <w:t xml:space="preserve">to </w:t>
      </w:r>
      <w:r w:rsidRPr="00761CE3">
        <w:rPr>
          <w:b/>
          <w:bCs/>
          <w:sz w:val="23"/>
          <w:szCs w:val="23"/>
        </w:rPr>
        <w:t>None</w:t>
      </w:r>
      <w:r w:rsidRPr="00761CE3">
        <w:rPr>
          <w:sz w:val="23"/>
          <w:szCs w:val="23"/>
        </w:rPr>
        <w:t xml:space="preserve">. Click </w:t>
      </w:r>
      <w:r w:rsidRPr="00761CE3">
        <w:rPr>
          <w:b/>
          <w:bCs/>
          <w:sz w:val="23"/>
          <w:szCs w:val="23"/>
        </w:rPr>
        <w:t>OK</w:t>
      </w:r>
      <w:r w:rsidRPr="00761CE3">
        <w:rPr>
          <w:sz w:val="23"/>
          <w:szCs w:val="23"/>
        </w:rPr>
        <w:t xml:space="preserve">. </w:t>
      </w:r>
    </w:p>
    <w:p w14:paraId="31FBF96B" w14:textId="77777777" w:rsidR="00761CE3" w:rsidRPr="00761CE3" w:rsidRDefault="00761CE3" w:rsidP="00761CE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61CE3">
        <w:rPr>
          <w:sz w:val="23"/>
          <w:szCs w:val="23"/>
        </w:rPr>
        <w:t xml:space="preserve">Leave the </w:t>
      </w:r>
      <w:r w:rsidRPr="00761CE3">
        <w:rPr>
          <w:i/>
          <w:iCs/>
          <w:sz w:val="23"/>
          <w:szCs w:val="23"/>
        </w:rPr>
        <w:t xml:space="preserve">Palo Alto Networks Firewall </w:t>
      </w:r>
      <w:r w:rsidRPr="00761CE3">
        <w:rPr>
          <w:sz w:val="23"/>
          <w:szCs w:val="23"/>
        </w:rPr>
        <w:t xml:space="preserve">open and continue to the next task. </w:t>
      </w:r>
    </w:p>
    <w:p w14:paraId="2B5C5B15" w14:textId="77777777" w:rsidR="00761CE3" w:rsidRPr="00761CE3" w:rsidRDefault="00761CE3" w:rsidP="00761CE3">
      <w:pPr>
        <w:pStyle w:val="Default"/>
        <w:numPr>
          <w:ilvl w:val="0"/>
          <w:numId w:val="1"/>
        </w:numPr>
        <w:rPr>
          <w:b/>
          <w:bCs/>
          <w:sz w:val="23"/>
          <w:szCs w:val="23"/>
        </w:rPr>
      </w:pPr>
      <w:r w:rsidRPr="00761CE3">
        <w:rPr>
          <w:b/>
          <w:bCs/>
          <w:sz w:val="23"/>
          <w:szCs w:val="23"/>
        </w:rPr>
        <w:t xml:space="preserve">Update </w:t>
      </w:r>
      <w:proofErr w:type="spellStart"/>
      <w:r w:rsidRPr="00761CE3">
        <w:rPr>
          <w:b/>
          <w:bCs/>
          <w:sz w:val="23"/>
          <w:szCs w:val="23"/>
        </w:rPr>
        <w:t>WildFire</w:t>
      </w:r>
      <w:proofErr w:type="spellEnd"/>
      <w:r w:rsidRPr="00761CE3">
        <w:rPr>
          <w:b/>
          <w:bCs/>
          <w:sz w:val="23"/>
          <w:szCs w:val="23"/>
        </w:rPr>
        <w:t xml:space="preserve"> Settings</w:t>
      </w:r>
      <w:r>
        <w:rPr>
          <w:b/>
          <w:bCs/>
          <w:sz w:val="23"/>
          <w:szCs w:val="23"/>
        </w:rPr>
        <w:t xml:space="preserve"> </w:t>
      </w:r>
    </w:p>
    <w:p w14:paraId="76E66D0E" w14:textId="77777777" w:rsidR="00761CE3" w:rsidRPr="00761CE3" w:rsidRDefault="00761CE3" w:rsidP="00761CE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61CE3">
        <w:rPr>
          <w:sz w:val="23"/>
          <w:szCs w:val="23"/>
        </w:rPr>
        <w:t xml:space="preserve">Select Device &gt; Setup &gt; </w:t>
      </w:r>
      <w:proofErr w:type="spellStart"/>
      <w:r w:rsidRPr="00761CE3">
        <w:rPr>
          <w:sz w:val="23"/>
          <w:szCs w:val="23"/>
        </w:rPr>
        <w:t>WildFire</w:t>
      </w:r>
      <w:proofErr w:type="spellEnd"/>
      <w:r w:rsidRPr="00761CE3">
        <w:rPr>
          <w:sz w:val="23"/>
          <w:szCs w:val="23"/>
        </w:rPr>
        <w:t xml:space="preserve">. Click the gear icon to edit the General Settings. </w:t>
      </w:r>
    </w:p>
    <w:p w14:paraId="7CF569A7" w14:textId="7AD536CD" w:rsidR="00761CE3" w:rsidRPr="00761CE3" w:rsidRDefault="00761CE3" w:rsidP="00761CE3">
      <w:pPr>
        <w:pStyle w:val="Default"/>
        <w:numPr>
          <w:ilvl w:val="1"/>
          <w:numId w:val="1"/>
        </w:numPr>
        <w:rPr>
          <w:sz w:val="23"/>
          <w:szCs w:val="23"/>
        </w:rPr>
      </w:pPr>
      <w:r w:rsidRPr="00761CE3">
        <w:rPr>
          <w:sz w:val="23"/>
          <w:szCs w:val="23"/>
        </w:rPr>
        <w:t xml:space="preserve">In the </w:t>
      </w:r>
      <w:r w:rsidRPr="00761CE3">
        <w:rPr>
          <w:i/>
          <w:iCs/>
          <w:sz w:val="23"/>
          <w:szCs w:val="23"/>
        </w:rPr>
        <w:t xml:space="preserve">General Settings </w:t>
      </w:r>
      <w:r w:rsidRPr="00761CE3">
        <w:rPr>
          <w:sz w:val="23"/>
          <w:szCs w:val="23"/>
        </w:rPr>
        <w:t xml:space="preserve">window, check the boxes for </w:t>
      </w:r>
      <w:r w:rsidRPr="00761CE3">
        <w:rPr>
          <w:b/>
          <w:bCs/>
          <w:sz w:val="23"/>
          <w:szCs w:val="23"/>
        </w:rPr>
        <w:t xml:space="preserve">Report Benign Files </w:t>
      </w:r>
      <w:r w:rsidRPr="00761CE3">
        <w:rPr>
          <w:sz w:val="23"/>
          <w:szCs w:val="23"/>
        </w:rPr>
        <w:t xml:space="preserve">and </w:t>
      </w:r>
      <w:r w:rsidRPr="00761CE3">
        <w:rPr>
          <w:b/>
          <w:bCs/>
          <w:sz w:val="23"/>
          <w:szCs w:val="23"/>
        </w:rPr>
        <w:t>Report Grayware Files</w:t>
      </w:r>
      <w:r w:rsidRPr="00761CE3">
        <w:rPr>
          <w:sz w:val="23"/>
          <w:szCs w:val="23"/>
        </w:rPr>
        <w:t xml:space="preserve">. Leave the remaining settings unchanged and click </w:t>
      </w:r>
      <w:r w:rsidRPr="00761CE3">
        <w:rPr>
          <w:b/>
          <w:bCs/>
          <w:sz w:val="23"/>
          <w:szCs w:val="23"/>
        </w:rPr>
        <w:t>OK</w:t>
      </w:r>
      <w:r w:rsidRPr="00761CE3">
        <w:rPr>
          <w:sz w:val="23"/>
          <w:szCs w:val="23"/>
        </w:rPr>
        <w:t xml:space="preserve">. </w:t>
      </w:r>
    </w:p>
    <w:p w14:paraId="6DE329FF" w14:textId="77777777" w:rsidR="00761CE3" w:rsidRDefault="00761CE3" w:rsidP="00761CE3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Navigate to </w:t>
      </w:r>
      <w:r>
        <w:rPr>
          <w:b/>
          <w:bCs/>
          <w:sz w:val="23"/>
          <w:szCs w:val="23"/>
        </w:rPr>
        <w:t xml:space="preserve">Policies &gt; Security </w:t>
      </w:r>
      <w:r>
        <w:rPr>
          <w:sz w:val="23"/>
          <w:szCs w:val="23"/>
        </w:rPr>
        <w:t xml:space="preserve">and click </w:t>
      </w:r>
      <w:r>
        <w:rPr>
          <w:b/>
          <w:bCs/>
          <w:sz w:val="23"/>
          <w:szCs w:val="23"/>
        </w:rPr>
        <w:t>Allow-PANW-Apps</w:t>
      </w:r>
      <w:r>
        <w:rPr>
          <w:sz w:val="23"/>
          <w:szCs w:val="23"/>
        </w:rPr>
        <w:t xml:space="preserve">. </w:t>
      </w:r>
    </w:p>
    <w:p w14:paraId="111F119E" w14:textId="75BD9FF2" w:rsidR="00761CE3" w:rsidRPr="00761CE3" w:rsidRDefault="00761CE3" w:rsidP="00634839">
      <w:pPr>
        <w:pStyle w:val="Default"/>
        <w:ind w:left="1440"/>
        <w:rPr>
          <w:sz w:val="23"/>
          <w:szCs w:val="23"/>
        </w:rPr>
      </w:pPr>
    </w:p>
    <w:sectPr w:rsidR="00761CE3" w:rsidRPr="0076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7B2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F70D10"/>
    <w:multiLevelType w:val="hybridMultilevel"/>
    <w:tmpl w:val="A454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2020">
    <w:abstractNumId w:val="1"/>
  </w:num>
  <w:num w:numId="2" w16cid:durableId="97471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D5"/>
    <w:rsid w:val="00113475"/>
    <w:rsid w:val="00162641"/>
    <w:rsid w:val="003B28A3"/>
    <w:rsid w:val="00533523"/>
    <w:rsid w:val="005D020A"/>
    <w:rsid w:val="00610231"/>
    <w:rsid w:val="00634839"/>
    <w:rsid w:val="00722DA9"/>
    <w:rsid w:val="00761CE3"/>
    <w:rsid w:val="009A01D8"/>
    <w:rsid w:val="00AA6F52"/>
    <w:rsid w:val="00B407E2"/>
    <w:rsid w:val="00D633D0"/>
    <w:rsid w:val="00DC38D2"/>
    <w:rsid w:val="00DE4A4A"/>
    <w:rsid w:val="00E829A2"/>
    <w:rsid w:val="00F6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8177"/>
  <w15:chartTrackingRefBased/>
  <w15:docId w15:val="{1807B415-A301-4359-8A47-29162617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D5"/>
    <w:pPr>
      <w:ind w:left="720"/>
      <w:contextualSpacing/>
    </w:pPr>
  </w:style>
  <w:style w:type="paragraph" w:customStyle="1" w:styleId="Default">
    <w:name w:val="Default"/>
    <w:rsid w:val="006102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u-cnm/cyberteam/blob/main/tools/checklists/linux/advanced.md" TargetMode="External"/><Relationship Id="rId5" Type="http://schemas.openxmlformats.org/officeDocument/2006/relationships/hyperlink" Target="https://github.com/msu-cnm/cyberteam/blob/main/tools/checklists/linux/common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Warden</dc:creator>
  <cp:keywords/>
  <dc:description/>
  <cp:lastModifiedBy>Collin Warden</cp:lastModifiedBy>
  <cp:revision>1</cp:revision>
  <dcterms:created xsi:type="dcterms:W3CDTF">2024-11-15T17:23:00Z</dcterms:created>
  <dcterms:modified xsi:type="dcterms:W3CDTF">2024-11-16T03:34:00Z</dcterms:modified>
</cp:coreProperties>
</file>