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C440" w14:textId="4F1C6B8F" w:rsidR="00903264" w:rsidRDefault="00903264" w:rsidP="00903264">
      <w:pPr>
        <w:pStyle w:val="a"/>
      </w:pPr>
      <w:r>
        <w:t>1 Лабораторная работа №1</w:t>
      </w:r>
    </w:p>
    <w:p w14:paraId="79894FC9" w14:textId="77777777" w:rsidR="00903264" w:rsidRDefault="00903264" w:rsidP="00903264">
      <w:pPr>
        <w:pStyle w:val="a"/>
      </w:pPr>
    </w:p>
    <w:p w14:paraId="0CFE9892" w14:textId="77777777" w:rsidR="00903264" w:rsidRDefault="00903264" w:rsidP="00903264">
      <w:pPr>
        <w:pStyle w:val="a"/>
      </w:pPr>
    </w:p>
    <w:p w14:paraId="1CEECCDE" w14:textId="58F6BEB2" w:rsidR="00903264" w:rsidRPr="00903264" w:rsidRDefault="00903264" w:rsidP="00903264">
      <w:pPr>
        <w:pStyle w:val="a"/>
      </w:pPr>
      <w:r>
        <w:t>Цель работы</w:t>
      </w:r>
    </w:p>
    <w:p w14:paraId="623C32C3" w14:textId="77777777" w:rsidR="00903264" w:rsidRDefault="00903264"/>
    <w:p w14:paraId="57A18BFB" w14:textId="6793E404" w:rsidR="00291CDB" w:rsidRDefault="00903264">
      <w:r w:rsidRPr="00903264">
        <w:t>Исследование возможностей, предоставляемых windows active directory</w:t>
      </w:r>
      <w:r w:rsidR="007D32E4">
        <w:t>.</w:t>
      </w:r>
    </w:p>
    <w:p w14:paraId="1D30D85F" w14:textId="77777777" w:rsidR="00903264" w:rsidRDefault="00903264"/>
    <w:p w14:paraId="1922A668" w14:textId="19D7D689" w:rsidR="00903264" w:rsidRPr="008A3B28" w:rsidRDefault="00903264" w:rsidP="00903264">
      <w:pPr>
        <w:pStyle w:val="a"/>
      </w:pPr>
      <w:r>
        <w:t>Задание на работу</w:t>
      </w:r>
    </w:p>
    <w:p w14:paraId="5587A786" w14:textId="77777777" w:rsidR="00903264" w:rsidRPr="008A3B28" w:rsidRDefault="00903264" w:rsidP="00903264">
      <w:pPr>
        <w:pStyle w:val="a"/>
      </w:pPr>
    </w:p>
    <w:p w14:paraId="1689439C" w14:textId="6156AF15" w:rsidR="00903264" w:rsidRPr="008A3B28" w:rsidRDefault="00903264" w:rsidP="00903264">
      <w:pPr>
        <w:pStyle w:val="a1"/>
      </w:pPr>
      <w:r w:rsidRPr="00903264">
        <w:t>Необходимо установить и настроить работу службы AD, а также распределить роли пользователей. Задание для выполнения уточняется преподавателем в ходе проведения лабораторного занятия.</w:t>
      </w:r>
    </w:p>
    <w:p w14:paraId="3F3B605F" w14:textId="77777777" w:rsidR="00903264" w:rsidRPr="008A3B28" w:rsidRDefault="00903264" w:rsidP="00903264">
      <w:pPr>
        <w:pStyle w:val="a1"/>
      </w:pPr>
    </w:p>
    <w:p w14:paraId="107EDFBA" w14:textId="62A3E361" w:rsidR="009B5A69" w:rsidRDefault="009B5A69" w:rsidP="00903264">
      <w:pPr>
        <w:pStyle w:val="a"/>
        <w:rPr>
          <w:lang w:val="en-US"/>
        </w:rPr>
      </w:pPr>
      <w:r>
        <w:t>Ход работы</w:t>
      </w:r>
    </w:p>
    <w:p w14:paraId="0F220129" w14:textId="77777777" w:rsidR="00DD3F0F" w:rsidRDefault="00DD3F0F" w:rsidP="00903264">
      <w:pPr>
        <w:pStyle w:val="a"/>
        <w:rPr>
          <w:lang w:val="en-US"/>
        </w:rPr>
      </w:pPr>
    </w:p>
    <w:p w14:paraId="382D0F02" w14:textId="22AA8E67" w:rsidR="008A3B28" w:rsidRDefault="008A3B28" w:rsidP="008A3B28">
      <w:pPr>
        <w:pStyle w:val="a1"/>
        <w:numPr>
          <w:ilvl w:val="0"/>
          <w:numId w:val="1"/>
        </w:numPr>
      </w:pPr>
      <w:r>
        <w:t xml:space="preserve">Был установлены имя сервера (Рисунок 1) и статический </w:t>
      </w:r>
      <w:r>
        <w:rPr>
          <w:lang w:val="en-US"/>
        </w:rPr>
        <w:t>IP</w:t>
      </w:r>
      <w:r w:rsidRPr="008A3B28">
        <w:t>-</w:t>
      </w:r>
      <w:r>
        <w:t>адрес (Рисунок 2).</w:t>
      </w:r>
    </w:p>
    <w:p w14:paraId="35F97D73" w14:textId="77777777" w:rsidR="008A3B28" w:rsidRDefault="008A3B28" w:rsidP="008A3B28">
      <w:pPr>
        <w:pStyle w:val="a1"/>
        <w:ind w:firstLine="0"/>
      </w:pPr>
    </w:p>
    <w:p w14:paraId="42257C05" w14:textId="2367C7AF" w:rsidR="008A3B28" w:rsidRDefault="00CB03A9" w:rsidP="008A3B28">
      <w:pPr>
        <w:pStyle w:val="a1"/>
        <w:ind w:firstLine="0"/>
        <w:jc w:val="center"/>
      </w:pPr>
      <w:r w:rsidRPr="00CB03A9">
        <w:drawing>
          <wp:inline distT="0" distB="0" distL="0" distR="0" wp14:anchorId="5F644769" wp14:editId="22F1532D">
            <wp:extent cx="3578127" cy="4093029"/>
            <wp:effectExtent l="0" t="0" r="3810" b="3175"/>
            <wp:docPr id="142429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91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8523" cy="410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F1FB" w14:textId="79E84B12" w:rsidR="008A3B28" w:rsidRDefault="008A3B28" w:rsidP="008A3B28">
      <w:pPr>
        <w:pStyle w:val="a1"/>
        <w:ind w:firstLine="0"/>
        <w:jc w:val="center"/>
        <w:rPr>
          <w:lang w:val="en-US"/>
        </w:rPr>
      </w:pPr>
      <w:r>
        <w:t>Рисунок 1 – Установка имени сервера</w:t>
      </w:r>
    </w:p>
    <w:p w14:paraId="184EC33E" w14:textId="77777777" w:rsidR="006E2AF8" w:rsidRPr="006E2AF8" w:rsidRDefault="006E2AF8" w:rsidP="008A3B28">
      <w:pPr>
        <w:pStyle w:val="a1"/>
        <w:ind w:firstLine="0"/>
        <w:jc w:val="center"/>
        <w:rPr>
          <w:lang w:val="en-US"/>
        </w:rPr>
      </w:pPr>
    </w:p>
    <w:p w14:paraId="782E5249" w14:textId="14341FD7" w:rsidR="00DD3F0F" w:rsidRDefault="006E2AF8" w:rsidP="00903264">
      <w:pPr>
        <w:pStyle w:val="a"/>
      </w:pPr>
      <w:r w:rsidRPr="006E2AF8">
        <w:lastRenderedPageBreak/>
        <w:drawing>
          <wp:inline distT="0" distB="0" distL="0" distR="0" wp14:anchorId="2EB6243E" wp14:editId="20870ECA">
            <wp:extent cx="5025776" cy="3853543"/>
            <wp:effectExtent l="0" t="0" r="3810" b="0"/>
            <wp:docPr id="29522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2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5884" cy="386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F8CA" w14:textId="7318F8B6" w:rsidR="00837EFE" w:rsidRDefault="00837EFE" w:rsidP="00903264">
      <w:pPr>
        <w:pStyle w:val="a"/>
        <w:rPr>
          <w:b w:val="0"/>
          <w:bCs w:val="0"/>
        </w:rPr>
      </w:pPr>
      <w:r w:rsidRPr="00837EFE">
        <w:rPr>
          <w:b w:val="0"/>
          <w:bCs w:val="0"/>
        </w:rPr>
        <w:t xml:space="preserve">Рисунок </w:t>
      </w:r>
      <w:r>
        <w:rPr>
          <w:b w:val="0"/>
          <w:bCs w:val="0"/>
        </w:rPr>
        <w:t xml:space="preserve">2 – Установка статического </w:t>
      </w:r>
      <w:r>
        <w:rPr>
          <w:b w:val="0"/>
          <w:bCs w:val="0"/>
          <w:lang w:val="en-US"/>
        </w:rPr>
        <w:t>IP</w:t>
      </w:r>
      <w:r w:rsidRPr="00CB03A9">
        <w:rPr>
          <w:b w:val="0"/>
          <w:bCs w:val="0"/>
        </w:rPr>
        <w:t>-</w:t>
      </w:r>
      <w:r>
        <w:rPr>
          <w:b w:val="0"/>
          <w:bCs w:val="0"/>
        </w:rPr>
        <w:t>адреса</w:t>
      </w:r>
    </w:p>
    <w:p w14:paraId="486F85EF" w14:textId="77777777" w:rsidR="00837EFE" w:rsidRDefault="00837EFE" w:rsidP="00903264">
      <w:pPr>
        <w:pStyle w:val="a"/>
        <w:rPr>
          <w:b w:val="0"/>
          <w:bCs w:val="0"/>
        </w:rPr>
      </w:pPr>
    </w:p>
    <w:p w14:paraId="1B802CB9" w14:textId="77777777" w:rsidR="00CB56FD" w:rsidRDefault="006E2AF8" w:rsidP="006E2AF8">
      <w:pPr>
        <w:pStyle w:val="a1"/>
        <w:numPr>
          <w:ilvl w:val="0"/>
          <w:numId w:val="1"/>
        </w:numPr>
      </w:pPr>
      <w:r>
        <w:t>Были выбраны целевой сервер (Рисунок 3)</w:t>
      </w:r>
      <w:r w:rsidR="00CB56FD">
        <w:t xml:space="preserve"> и</w:t>
      </w:r>
      <w:r>
        <w:t xml:space="preserve"> роли этого сервера (Рисунок 4)</w:t>
      </w:r>
      <w:r w:rsidR="00CB56FD">
        <w:t xml:space="preserve">. </w:t>
      </w:r>
    </w:p>
    <w:p w14:paraId="6ADDFE49" w14:textId="77777777" w:rsidR="00CB56FD" w:rsidRDefault="00CB56FD" w:rsidP="00CB56FD">
      <w:pPr>
        <w:pStyle w:val="a1"/>
        <w:ind w:firstLine="0"/>
      </w:pPr>
    </w:p>
    <w:p w14:paraId="14AC0010" w14:textId="77777777" w:rsidR="00CB56FD" w:rsidRDefault="00CB56FD" w:rsidP="00CB56FD">
      <w:pPr>
        <w:pStyle w:val="a1"/>
        <w:ind w:firstLine="0"/>
        <w:jc w:val="center"/>
      </w:pPr>
      <w:r w:rsidRPr="006E2AF8">
        <w:drawing>
          <wp:inline distT="0" distB="0" distL="0" distR="0" wp14:anchorId="527BA9FC" wp14:editId="1988D571">
            <wp:extent cx="5021253" cy="3603172"/>
            <wp:effectExtent l="0" t="0" r="8255" b="0"/>
            <wp:docPr id="166175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56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513" cy="361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1A44" w14:textId="77777777" w:rsidR="00CB56FD" w:rsidRDefault="00CB56FD" w:rsidP="00CB56FD">
      <w:pPr>
        <w:pStyle w:val="a1"/>
        <w:ind w:firstLine="0"/>
        <w:jc w:val="center"/>
      </w:pPr>
      <w:r>
        <w:t>Рисунок 3 – Выбор целевого сервера</w:t>
      </w:r>
    </w:p>
    <w:p w14:paraId="647B5BDF" w14:textId="77777777" w:rsidR="00CB56FD" w:rsidRDefault="00CB56FD" w:rsidP="00CB56FD">
      <w:pPr>
        <w:pStyle w:val="a1"/>
        <w:ind w:firstLine="0"/>
        <w:jc w:val="center"/>
      </w:pPr>
    </w:p>
    <w:p w14:paraId="6B806A8D" w14:textId="77777777" w:rsidR="00CB56FD" w:rsidRDefault="00CB56FD" w:rsidP="00CB56FD">
      <w:pPr>
        <w:pStyle w:val="a1"/>
        <w:ind w:firstLine="0"/>
        <w:jc w:val="center"/>
      </w:pPr>
      <w:r w:rsidRPr="00CB56FD">
        <w:drawing>
          <wp:inline distT="0" distB="0" distL="0" distR="0" wp14:anchorId="24BACC5F" wp14:editId="70D65D53">
            <wp:extent cx="4539343" cy="3239407"/>
            <wp:effectExtent l="0" t="0" r="0" b="0"/>
            <wp:docPr id="195699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94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894" cy="32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9CAF" w14:textId="77777777" w:rsidR="00CB56FD" w:rsidRDefault="00CB56FD" w:rsidP="00CB56FD">
      <w:pPr>
        <w:pStyle w:val="a1"/>
        <w:ind w:firstLine="0"/>
        <w:jc w:val="center"/>
      </w:pPr>
      <w:r>
        <w:t>Рисунок 4 – Выбор ролей сервера</w:t>
      </w:r>
    </w:p>
    <w:p w14:paraId="4A82BD7B" w14:textId="77777777" w:rsidR="00CB56FD" w:rsidRDefault="00CB56FD" w:rsidP="00CB56FD">
      <w:pPr>
        <w:pStyle w:val="a1"/>
        <w:ind w:firstLine="0"/>
      </w:pPr>
    </w:p>
    <w:p w14:paraId="1BAD97CF" w14:textId="6BF17E93" w:rsidR="006E2AF8" w:rsidRDefault="00CB56FD" w:rsidP="006E2AF8">
      <w:pPr>
        <w:pStyle w:val="a1"/>
        <w:numPr>
          <w:ilvl w:val="0"/>
          <w:numId w:val="1"/>
        </w:numPr>
      </w:pPr>
      <w:r>
        <w:t>Запущена установка настроек, произведённых на предыдущем этапе (Рисунок 5).</w:t>
      </w:r>
    </w:p>
    <w:p w14:paraId="4934D679" w14:textId="77777777" w:rsidR="00CB56FD" w:rsidRDefault="00CB56FD" w:rsidP="00CB56FD">
      <w:pPr>
        <w:pStyle w:val="a1"/>
        <w:ind w:firstLine="0"/>
      </w:pPr>
    </w:p>
    <w:p w14:paraId="35597695" w14:textId="38F674F0" w:rsidR="00CB56FD" w:rsidRDefault="00CB56FD" w:rsidP="006E2AF8">
      <w:pPr>
        <w:pStyle w:val="a1"/>
        <w:ind w:firstLine="0"/>
        <w:jc w:val="center"/>
      </w:pPr>
      <w:r w:rsidRPr="00CB56FD">
        <w:drawing>
          <wp:inline distT="0" distB="0" distL="0" distR="0" wp14:anchorId="61F0EAFC" wp14:editId="3098B8CD">
            <wp:extent cx="4572000" cy="3290569"/>
            <wp:effectExtent l="0" t="0" r="0" b="5715"/>
            <wp:docPr id="15384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08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492" cy="329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7DB4" w14:textId="3190E990" w:rsidR="00CB56FD" w:rsidRDefault="00CB56FD" w:rsidP="006E2AF8">
      <w:pPr>
        <w:pStyle w:val="a1"/>
        <w:ind w:firstLine="0"/>
        <w:jc w:val="center"/>
      </w:pPr>
      <w:r>
        <w:t>Рисунок 5 – Окно применения настроек</w:t>
      </w:r>
    </w:p>
    <w:p w14:paraId="66B85771" w14:textId="77777777" w:rsidR="00E54F3C" w:rsidRDefault="00E54F3C" w:rsidP="006E2AF8">
      <w:pPr>
        <w:pStyle w:val="a1"/>
        <w:ind w:firstLine="0"/>
        <w:jc w:val="center"/>
      </w:pPr>
    </w:p>
    <w:p w14:paraId="0C178BEE" w14:textId="28921566" w:rsidR="00E54F3C" w:rsidRDefault="00E54F3C" w:rsidP="00E54F3C">
      <w:pPr>
        <w:pStyle w:val="a1"/>
        <w:numPr>
          <w:ilvl w:val="0"/>
          <w:numId w:val="1"/>
        </w:numPr>
      </w:pPr>
      <w:r>
        <w:t>Было установлено имя корневого домена (Рисунок 6) и установлен пароль для режима восстановления служб каталогов (Рисунок 7).</w:t>
      </w:r>
      <w:r w:rsidR="002E199F">
        <w:t xml:space="preserve"> Остальные </w:t>
      </w:r>
      <w:r w:rsidR="002E199F">
        <w:lastRenderedPageBreak/>
        <w:t>параметры окна мастера настройки доменных служб были оставлены по умолчанию. Была произведена установка данных параметров (Рисунок 8).</w:t>
      </w:r>
    </w:p>
    <w:p w14:paraId="220A6371" w14:textId="77777777" w:rsidR="007D32E4" w:rsidRPr="00E54F3C" w:rsidRDefault="007D32E4" w:rsidP="007D32E4">
      <w:pPr>
        <w:pStyle w:val="a1"/>
        <w:ind w:firstLine="0"/>
      </w:pPr>
    </w:p>
    <w:p w14:paraId="655BBE7E" w14:textId="7A134C8D" w:rsidR="00775074" w:rsidRDefault="00E54F3C" w:rsidP="00E54F3C">
      <w:pPr>
        <w:pStyle w:val="a1"/>
        <w:ind w:firstLine="0"/>
        <w:jc w:val="center"/>
      </w:pPr>
      <w:r w:rsidRPr="00E54F3C">
        <w:drawing>
          <wp:inline distT="0" distB="0" distL="0" distR="0" wp14:anchorId="516CABF7" wp14:editId="28CA9C3C">
            <wp:extent cx="5045382" cy="3668486"/>
            <wp:effectExtent l="0" t="0" r="3175" b="8255"/>
            <wp:docPr id="71229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95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875" cy="36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20F2" w14:textId="1846DC69" w:rsidR="00E54F3C" w:rsidRDefault="00E54F3C" w:rsidP="00E54F3C">
      <w:pPr>
        <w:pStyle w:val="a1"/>
        <w:ind w:firstLine="0"/>
        <w:jc w:val="center"/>
      </w:pPr>
      <w:r>
        <w:t>Рисунок 6 – Создание корневого домена</w:t>
      </w:r>
    </w:p>
    <w:p w14:paraId="128CC81B" w14:textId="77777777" w:rsidR="00E54F3C" w:rsidRDefault="00E54F3C" w:rsidP="00E54F3C">
      <w:pPr>
        <w:pStyle w:val="a1"/>
        <w:ind w:firstLine="0"/>
        <w:jc w:val="center"/>
      </w:pPr>
    </w:p>
    <w:p w14:paraId="262AFC83" w14:textId="32433676" w:rsidR="00E54F3C" w:rsidRDefault="00E54F3C" w:rsidP="00E54F3C">
      <w:pPr>
        <w:pStyle w:val="a1"/>
        <w:ind w:firstLine="0"/>
        <w:jc w:val="center"/>
      </w:pPr>
      <w:r w:rsidRPr="00E54F3C">
        <w:drawing>
          <wp:inline distT="0" distB="0" distL="0" distR="0" wp14:anchorId="578D2608" wp14:editId="237C8136">
            <wp:extent cx="5080635" cy="3676196"/>
            <wp:effectExtent l="0" t="0" r="5715" b="635"/>
            <wp:docPr id="41886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65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181" cy="36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96EF" w14:textId="77D5C5ED" w:rsidR="00E54F3C" w:rsidRDefault="00E54F3C" w:rsidP="00E54F3C">
      <w:pPr>
        <w:pStyle w:val="a1"/>
        <w:ind w:firstLine="0"/>
        <w:jc w:val="center"/>
      </w:pPr>
      <w:r>
        <w:t>Рисунок 7 – Ввод пароля для режима восстановления служб каталогов</w:t>
      </w:r>
    </w:p>
    <w:p w14:paraId="7C686ABF" w14:textId="77777777" w:rsidR="002E199F" w:rsidRDefault="002E199F" w:rsidP="00E54F3C">
      <w:pPr>
        <w:pStyle w:val="a1"/>
        <w:ind w:firstLine="0"/>
        <w:jc w:val="center"/>
      </w:pPr>
    </w:p>
    <w:p w14:paraId="7EC38A80" w14:textId="43840F9E" w:rsidR="002E199F" w:rsidRDefault="002E199F" w:rsidP="00E54F3C">
      <w:pPr>
        <w:pStyle w:val="a1"/>
        <w:ind w:firstLine="0"/>
        <w:jc w:val="center"/>
      </w:pPr>
      <w:r w:rsidRPr="002E199F">
        <w:lastRenderedPageBreak/>
        <w:drawing>
          <wp:inline distT="0" distB="0" distL="0" distR="0" wp14:anchorId="3C57F6F1" wp14:editId="40154C73">
            <wp:extent cx="4778828" cy="3505325"/>
            <wp:effectExtent l="0" t="0" r="3175" b="0"/>
            <wp:docPr id="13105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7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7205" cy="35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CEDE" w14:textId="3EDE6945" w:rsidR="002E199F" w:rsidRDefault="002E199F" w:rsidP="00E54F3C">
      <w:pPr>
        <w:pStyle w:val="a1"/>
        <w:ind w:firstLine="0"/>
        <w:jc w:val="center"/>
      </w:pPr>
      <w:r>
        <w:t xml:space="preserve">Рисунок 8 – Установка </w:t>
      </w:r>
      <w:r w:rsidR="00C300F2">
        <w:t>настроек доменных служб</w:t>
      </w:r>
    </w:p>
    <w:p w14:paraId="47D49B18" w14:textId="77777777" w:rsidR="002D6218" w:rsidRDefault="002D6218" w:rsidP="00E54F3C">
      <w:pPr>
        <w:pStyle w:val="a1"/>
        <w:ind w:firstLine="0"/>
        <w:jc w:val="center"/>
      </w:pPr>
    </w:p>
    <w:p w14:paraId="5FC3BAE2" w14:textId="3BB35FB0" w:rsidR="002D6218" w:rsidRDefault="002D6218" w:rsidP="002D6218">
      <w:pPr>
        <w:pStyle w:val="a1"/>
        <w:numPr>
          <w:ilvl w:val="0"/>
          <w:numId w:val="1"/>
        </w:numPr>
      </w:pPr>
      <w:r>
        <w:t xml:space="preserve">Была произведена настройка </w:t>
      </w:r>
      <w:r>
        <w:rPr>
          <w:lang w:val="en-US"/>
        </w:rPr>
        <w:t>DNS</w:t>
      </w:r>
      <w:r w:rsidRPr="002D6218">
        <w:t xml:space="preserve">, </w:t>
      </w:r>
      <w:r>
        <w:t>выбрана настройка добавление новой зоны обратного просмотра. Параметры были выбраны по умолчанию кроме</w:t>
      </w:r>
      <w:r w:rsidRPr="002D6218">
        <w:t xml:space="preserve"> </w:t>
      </w:r>
      <w:r>
        <w:t>имени зоны (Рисунок 9). После настройка зона обратного просмотра появилась в диспетчере.</w:t>
      </w:r>
    </w:p>
    <w:p w14:paraId="7EFF7A33" w14:textId="77777777" w:rsidR="002D6218" w:rsidRDefault="002D6218" w:rsidP="002D6218">
      <w:pPr>
        <w:pStyle w:val="a1"/>
        <w:ind w:firstLine="0"/>
        <w:jc w:val="center"/>
      </w:pPr>
    </w:p>
    <w:p w14:paraId="5BFF71CD" w14:textId="0EFF955C" w:rsidR="002D6218" w:rsidRDefault="002D6218" w:rsidP="002D6218">
      <w:pPr>
        <w:pStyle w:val="a1"/>
        <w:ind w:firstLine="0"/>
        <w:jc w:val="center"/>
      </w:pPr>
      <w:r w:rsidRPr="002D6218">
        <w:drawing>
          <wp:inline distT="0" distB="0" distL="0" distR="0" wp14:anchorId="7E11A816" wp14:editId="52DBDD43">
            <wp:extent cx="4315719" cy="3374571"/>
            <wp:effectExtent l="0" t="0" r="8890" b="0"/>
            <wp:docPr id="205379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98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311" cy="338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7EA0" w14:textId="599A8A2F" w:rsidR="002D6218" w:rsidRDefault="002D6218" w:rsidP="002D6218">
      <w:pPr>
        <w:pStyle w:val="a1"/>
        <w:ind w:firstLine="0"/>
        <w:jc w:val="center"/>
      </w:pPr>
      <w:r>
        <w:t>Рисунок 9 – Настройка имени зоны обратного просмотра</w:t>
      </w:r>
    </w:p>
    <w:p w14:paraId="4FC4764C" w14:textId="77777777" w:rsidR="002D6218" w:rsidRDefault="002D6218" w:rsidP="002D6218">
      <w:pPr>
        <w:pStyle w:val="a1"/>
        <w:ind w:firstLine="0"/>
        <w:jc w:val="center"/>
      </w:pPr>
    </w:p>
    <w:p w14:paraId="42C61789" w14:textId="540296DC" w:rsidR="002D6218" w:rsidRDefault="007D32E4" w:rsidP="007D32E4">
      <w:pPr>
        <w:pStyle w:val="a1"/>
        <w:numPr>
          <w:ilvl w:val="0"/>
          <w:numId w:val="1"/>
        </w:numPr>
      </w:pPr>
      <w:r>
        <w:lastRenderedPageBreak/>
        <w:t xml:space="preserve">Была произведена проверка работы </w:t>
      </w:r>
      <w:r>
        <w:rPr>
          <w:lang w:val="en-US"/>
        </w:rPr>
        <w:t>Active</w:t>
      </w:r>
      <w:r w:rsidRPr="007D32E4">
        <w:t xml:space="preserve"> </w:t>
      </w:r>
      <w:r>
        <w:rPr>
          <w:lang w:val="en-US"/>
        </w:rPr>
        <w:t>Directory</w:t>
      </w:r>
      <w:r w:rsidRPr="007D32E4">
        <w:t xml:space="preserve"> (</w:t>
      </w:r>
      <w:r>
        <w:t>Рисунок 10</w:t>
      </w:r>
      <w:r w:rsidRPr="007D32E4">
        <w:t>)</w:t>
      </w:r>
      <w:r>
        <w:t>.</w:t>
      </w:r>
    </w:p>
    <w:p w14:paraId="141E7509" w14:textId="77777777" w:rsidR="007D32E4" w:rsidRDefault="007D32E4" w:rsidP="007D32E4">
      <w:pPr>
        <w:pStyle w:val="a1"/>
        <w:ind w:firstLine="0"/>
      </w:pPr>
    </w:p>
    <w:p w14:paraId="1A7048E1" w14:textId="26C5F547" w:rsidR="007D32E4" w:rsidRDefault="007D32E4" w:rsidP="007D32E4">
      <w:pPr>
        <w:pStyle w:val="a1"/>
        <w:ind w:firstLine="0"/>
        <w:jc w:val="center"/>
      </w:pPr>
      <w:r w:rsidRPr="007D32E4">
        <w:drawing>
          <wp:inline distT="0" distB="0" distL="0" distR="0" wp14:anchorId="135F702D" wp14:editId="76223183">
            <wp:extent cx="5562600" cy="3894712"/>
            <wp:effectExtent l="0" t="0" r="0" b="0"/>
            <wp:docPr id="199719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9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4245" cy="389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308A" w14:textId="37E40A0E" w:rsidR="007D32E4" w:rsidRDefault="007D32E4" w:rsidP="007D32E4">
      <w:pPr>
        <w:pStyle w:val="a1"/>
        <w:ind w:firstLine="0"/>
        <w:jc w:val="center"/>
        <w:rPr>
          <w:lang w:val="en-US"/>
        </w:rPr>
      </w:pPr>
      <w:r>
        <w:t xml:space="preserve">Рисунок 10 – Проверка работы </w:t>
      </w:r>
      <w:r>
        <w:rPr>
          <w:lang w:val="en-US"/>
        </w:rPr>
        <w:t>Active</w:t>
      </w:r>
      <w:r w:rsidRPr="007D32E4">
        <w:t xml:space="preserve"> </w:t>
      </w:r>
      <w:r>
        <w:rPr>
          <w:lang w:val="en-US"/>
        </w:rPr>
        <w:t>Directory</w:t>
      </w:r>
    </w:p>
    <w:p w14:paraId="5A1DA399" w14:textId="77777777" w:rsidR="007D32E4" w:rsidRDefault="007D32E4" w:rsidP="007D32E4">
      <w:pPr>
        <w:pStyle w:val="a1"/>
        <w:ind w:firstLine="0"/>
        <w:jc w:val="center"/>
        <w:rPr>
          <w:lang w:val="en-US"/>
        </w:rPr>
      </w:pPr>
    </w:p>
    <w:p w14:paraId="07227CD3" w14:textId="77777777" w:rsidR="007D32E4" w:rsidRDefault="007D32E4" w:rsidP="007D32E4">
      <w:pPr>
        <w:pStyle w:val="a"/>
        <w:rPr>
          <w:lang w:val="en-US"/>
        </w:rPr>
      </w:pPr>
    </w:p>
    <w:p w14:paraId="166249AC" w14:textId="16C75B62" w:rsidR="007D32E4" w:rsidRDefault="007D32E4" w:rsidP="007D32E4">
      <w:pPr>
        <w:pStyle w:val="a"/>
      </w:pPr>
      <w:r>
        <w:t>Вывод</w:t>
      </w:r>
    </w:p>
    <w:p w14:paraId="7B6123EA" w14:textId="77777777" w:rsidR="007D32E4" w:rsidRDefault="007D32E4" w:rsidP="007D32E4">
      <w:pPr>
        <w:ind w:firstLine="0"/>
      </w:pPr>
    </w:p>
    <w:p w14:paraId="58ABB2DB" w14:textId="42EFA4D8" w:rsidR="007D32E4" w:rsidRDefault="007D32E4" w:rsidP="007D32E4">
      <w:r>
        <w:t>В ходе данной лабораторной работы были и</w:t>
      </w:r>
      <w:r w:rsidRPr="00903264">
        <w:t>сследован</w:t>
      </w:r>
      <w:r>
        <w:t>ы</w:t>
      </w:r>
      <w:r w:rsidRPr="00903264">
        <w:t xml:space="preserve"> возможност</w:t>
      </w:r>
      <w:r>
        <w:t>и</w:t>
      </w:r>
      <w:r w:rsidRPr="00903264">
        <w:t>, предоставляемы</w:t>
      </w:r>
      <w:r>
        <w:t>е</w:t>
      </w:r>
      <w:r w:rsidRPr="00903264">
        <w:t xml:space="preserve"> windows active directory</w:t>
      </w:r>
      <w:r>
        <w:t>, а именно настройку групповой политики, так был создан корневой домен и создана новая обратная зона просмотра.</w:t>
      </w:r>
    </w:p>
    <w:p w14:paraId="5F5C84D7" w14:textId="77777777" w:rsidR="007D32E4" w:rsidRPr="007D32E4" w:rsidRDefault="007D32E4" w:rsidP="007D32E4">
      <w:pPr>
        <w:pStyle w:val="a1"/>
      </w:pPr>
    </w:p>
    <w:p w14:paraId="6D3E7A8E" w14:textId="77777777" w:rsidR="002E199F" w:rsidRDefault="002E199F" w:rsidP="00E54F3C">
      <w:pPr>
        <w:pStyle w:val="a1"/>
        <w:ind w:firstLine="0"/>
        <w:jc w:val="center"/>
      </w:pPr>
    </w:p>
    <w:p w14:paraId="7471C3CB" w14:textId="77777777" w:rsidR="002E199F" w:rsidRPr="002E199F" w:rsidRDefault="002E199F" w:rsidP="002E199F">
      <w:pPr>
        <w:pStyle w:val="a1"/>
      </w:pPr>
    </w:p>
    <w:sectPr w:rsidR="002E199F" w:rsidRPr="002E1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5AA3"/>
    <w:multiLevelType w:val="hybridMultilevel"/>
    <w:tmpl w:val="E3E0B002"/>
    <w:lvl w:ilvl="0" w:tplc="A6602D8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6769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A6"/>
    <w:rsid w:val="001B329F"/>
    <w:rsid w:val="00291CDB"/>
    <w:rsid w:val="002D6218"/>
    <w:rsid w:val="002E199F"/>
    <w:rsid w:val="00590336"/>
    <w:rsid w:val="006E2AF8"/>
    <w:rsid w:val="00775074"/>
    <w:rsid w:val="007D32E4"/>
    <w:rsid w:val="00800BAB"/>
    <w:rsid w:val="00821775"/>
    <w:rsid w:val="008343A6"/>
    <w:rsid w:val="00837EFE"/>
    <w:rsid w:val="008A3B28"/>
    <w:rsid w:val="00903264"/>
    <w:rsid w:val="009B5A69"/>
    <w:rsid w:val="00A21542"/>
    <w:rsid w:val="00AE71AB"/>
    <w:rsid w:val="00B27703"/>
    <w:rsid w:val="00C300F2"/>
    <w:rsid w:val="00CB03A9"/>
    <w:rsid w:val="00CB56FD"/>
    <w:rsid w:val="00D03A5D"/>
    <w:rsid w:val="00DD3F0F"/>
    <w:rsid w:val="00E5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60A7"/>
  <w15:chartTrackingRefBased/>
  <w15:docId w15:val="{F3782F07-8514-42DE-861F-2BE11CE1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3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3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3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3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3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3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итул"/>
    <w:basedOn w:val="Normal"/>
    <w:link w:val="a0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0">
    <w:name w:val="Титул Знак"/>
    <w:basedOn w:val="DefaultParagraphFont"/>
    <w:link w:val="a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1">
    <w:name w:val="Стандарт"/>
    <w:basedOn w:val="a"/>
    <w:link w:val="a2"/>
    <w:qFormat/>
    <w:rsid w:val="00821775"/>
    <w:pPr>
      <w:ind w:firstLine="709"/>
      <w:jc w:val="both"/>
    </w:pPr>
    <w:rPr>
      <w:b w:val="0"/>
    </w:rPr>
  </w:style>
  <w:style w:type="character" w:customStyle="1" w:styleId="a2">
    <w:name w:val="Стандарт Знак"/>
    <w:basedOn w:val="a0"/>
    <w:link w:val="a1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34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3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3A6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3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3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3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3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3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3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3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34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3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34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269</Words>
  <Characters>1538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10</cp:revision>
  <dcterms:created xsi:type="dcterms:W3CDTF">2026-09-13T08:11:00Z</dcterms:created>
  <dcterms:modified xsi:type="dcterms:W3CDTF">2026-09-29T19:41:00Z</dcterms:modified>
</cp:coreProperties>
</file>