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674" w:rsidRPr="00115A58" w:rsidRDefault="00052674" w:rsidP="0005267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ЛАБОРАТОРНАЯ РАБОТА №2</w:t>
      </w:r>
    </w:p>
    <w:p w:rsidR="00052674" w:rsidRPr="000105B3" w:rsidRDefault="00052674" w:rsidP="0005267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52674" w:rsidRDefault="00052674" w:rsidP="0005267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E45DE">
        <w:rPr>
          <w:rFonts w:ascii="Times New Roman" w:hAnsi="Times New Roman"/>
          <w:b/>
          <w:bCs/>
          <w:sz w:val="24"/>
          <w:szCs w:val="24"/>
        </w:rPr>
        <w:t>ИССЛЕДОВАНИЕ ПРИМЕНЕНИЯ АППАРАТА ТЕОРИИ ОДНОМЕРНОЙ ПОЛЕЗНОСТИ ДЛЯ Р</w:t>
      </w:r>
      <w:r>
        <w:rPr>
          <w:rFonts w:ascii="Times New Roman" w:hAnsi="Times New Roman"/>
          <w:b/>
          <w:bCs/>
          <w:sz w:val="24"/>
          <w:szCs w:val="24"/>
        </w:rPr>
        <w:t>ЕШЕНИЯ ЗАДАЧ ВЫБОРА АЛЬТЕРНАТИВ</w:t>
      </w:r>
    </w:p>
    <w:p w:rsidR="00052674" w:rsidRPr="000E45DE" w:rsidRDefault="00052674" w:rsidP="0005267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52674" w:rsidRDefault="00052674" w:rsidP="00052674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 </w:t>
      </w:r>
      <w:r w:rsidRPr="000105B3">
        <w:rPr>
          <w:rFonts w:ascii="Times New Roman" w:hAnsi="Times New Roman"/>
          <w:b/>
          <w:bCs/>
          <w:sz w:val="24"/>
          <w:szCs w:val="24"/>
        </w:rPr>
        <w:t>Цель работы:</w:t>
      </w:r>
      <w:r>
        <w:rPr>
          <w:rFonts w:ascii="Times New Roman" w:hAnsi="Times New Roman"/>
          <w:sz w:val="24"/>
          <w:szCs w:val="24"/>
        </w:rPr>
        <w:t xml:space="preserve"> исследовать применение аппарата теории полезности при принятии решений по выбору альтернатив</w:t>
      </w:r>
    </w:p>
    <w:p w:rsidR="00052674" w:rsidRPr="000105B3" w:rsidRDefault="00052674" w:rsidP="00052674">
      <w:pPr>
        <w:ind w:firstLine="567"/>
        <w:rPr>
          <w:rFonts w:ascii="Times New Roman" w:hAnsi="Times New Roman"/>
          <w:b/>
          <w:bCs/>
          <w:sz w:val="24"/>
          <w:szCs w:val="24"/>
        </w:rPr>
      </w:pPr>
      <w:r w:rsidRPr="000105B3">
        <w:rPr>
          <w:rFonts w:ascii="Times New Roman" w:hAnsi="Times New Roman"/>
          <w:b/>
          <w:bCs/>
          <w:sz w:val="24"/>
          <w:szCs w:val="24"/>
        </w:rPr>
        <w:t>2. Теоретическое введение</w:t>
      </w:r>
    </w:p>
    <w:p w:rsidR="00052674" w:rsidRPr="006C016B" w:rsidRDefault="00052674" w:rsidP="00052674">
      <w:pPr>
        <w:spacing w:after="0" w:line="240" w:lineRule="auto"/>
        <w:ind w:firstLine="567"/>
        <w:rPr>
          <w:rFonts w:ascii="Times New Roman" w:hAnsi="Times New Roman"/>
          <w:b/>
          <w:sz w:val="24"/>
          <w:szCs w:val="24"/>
        </w:rPr>
      </w:pPr>
      <w:r w:rsidRPr="00B50687">
        <w:rPr>
          <w:rFonts w:ascii="Times New Roman" w:hAnsi="Times New Roman"/>
          <w:b/>
          <w:bCs/>
          <w:sz w:val="24"/>
          <w:szCs w:val="24"/>
        </w:rPr>
        <w:t xml:space="preserve">Общие понятия </w:t>
      </w:r>
      <w:r>
        <w:rPr>
          <w:rFonts w:ascii="Times New Roman" w:hAnsi="Times New Roman"/>
          <w:b/>
          <w:bCs/>
          <w:sz w:val="24"/>
          <w:szCs w:val="24"/>
        </w:rPr>
        <w:t xml:space="preserve">теории полезности и связь полезности с </w:t>
      </w:r>
      <w:r w:rsidRPr="00B50687">
        <w:rPr>
          <w:rFonts w:ascii="Times New Roman" w:hAnsi="Times New Roman"/>
          <w:b/>
          <w:bCs/>
          <w:sz w:val="24"/>
          <w:szCs w:val="24"/>
        </w:rPr>
        <w:t>бинарны</w:t>
      </w:r>
      <w:r>
        <w:rPr>
          <w:rFonts w:ascii="Times New Roman" w:hAnsi="Times New Roman"/>
          <w:b/>
          <w:bCs/>
          <w:sz w:val="24"/>
          <w:szCs w:val="24"/>
        </w:rPr>
        <w:t>ми</w:t>
      </w:r>
      <w:r w:rsidRPr="00B50687">
        <w:rPr>
          <w:rFonts w:ascii="Times New Roman" w:hAnsi="Times New Roman"/>
          <w:b/>
          <w:bCs/>
          <w:sz w:val="24"/>
          <w:szCs w:val="24"/>
        </w:rPr>
        <w:t xml:space="preserve"> отношени</w:t>
      </w:r>
      <w:r>
        <w:rPr>
          <w:rFonts w:ascii="Times New Roman" w:hAnsi="Times New Roman"/>
          <w:b/>
          <w:bCs/>
          <w:sz w:val="24"/>
          <w:szCs w:val="24"/>
        </w:rPr>
        <w:t>ями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основу использования теории полезности при принятии решений при полной определенности положено утверждение  о том, что каждой альтернативе (решению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в множестве возможных решений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209550" cy="2476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может быть поставлено в соответствие некоторое значение (значение функции полезности, соответствующее альтернативе). При этом для любых двух альтернатив (решений) если одна из них предпочтительнее других (т.е.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тогда полезность одной альтернативы больше полезности другой альтернативы. Обозначим через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функцию полезности для решений множества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209550" cy="2476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В рассматриваемом случае предполагается, что множество альтернатив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209550" cy="24765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счетным и конечным.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Таким образом</w:t>
      </w:r>
      <w:r>
        <w:rPr>
          <w:rFonts w:ascii="Times New Roman" w:hAnsi="Times New Roman"/>
          <w:sz w:val="24"/>
          <w:szCs w:val="24"/>
        </w:rPr>
        <w:t>,</w:t>
      </w:r>
      <w:r w:rsidRPr="006C016B">
        <w:rPr>
          <w:rFonts w:ascii="Times New Roman" w:hAnsi="Times New Roman"/>
          <w:sz w:val="24"/>
          <w:szCs w:val="24"/>
        </w:rPr>
        <w:t xml:space="preserve"> использование функции полезности предполагает определение числовых значений, характеризующих решения, связанны</w:t>
      </w:r>
      <w:r>
        <w:rPr>
          <w:rFonts w:ascii="Times New Roman" w:hAnsi="Times New Roman"/>
          <w:sz w:val="24"/>
          <w:szCs w:val="24"/>
        </w:rPr>
        <w:t>е</w:t>
      </w:r>
      <w:r w:rsidRPr="006C016B">
        <w:rPr>
          <w:rFonts w:ascii="Times New Roman" w:hAnsi="Times New Roman"/>
          <w:sz w:val="24"/>
          <w:szCs w:val="24"/>
        </w:rPr>
        <w:t xml:space="preserve"> отношением предпочтения. Т.е.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28625" cy="2286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вытекают из отношения предпочтения между альтернативами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1450" cy="228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 </w:t>
      </w:r>
      <w:r w:rsidRPr="006C016B">
        <w:rPr>
          <w:rFonts w:ascii="Times New Roman" w:hAnsi="Times New Roman"/>
          <w:sz w:val="24"/>
          <w:szCs w:val="24"/>
        </w:rPr>
        <w:t>множестве альтернатив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Если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характеризуется одним параметром, тогда сравнение решений выполняется с использованием непосредственно отношения предпочтения, в результате для каждого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формируется единственное значение функции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Тогда предпочтение для решений (отношение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пары решений (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42900" cy="2286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)) может быть охарактеризовано функцией полезности (предпочтение альтернатив может быть охарактеризовано соотношением значений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В этом случае эффективным решением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(эффективной альтернативой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47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 является та альтернатива, для которой выполняется условие вида:</w:t>
      </w:r>
    </w:p>
    <w:p w:rsidR="00052674" w:rsidRDefault="00052674" w:rsidP="0005267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22"/>
          <w:sz w:val="24"/>
          <w:szCs w:val="24"/>
          <w:lang w:eastAsia="ru-RU"/>
        </w:rPr>
        <w:drawing>
          <wp:inline distT="0" distB="0" distL="0" distR="0">
            <wp:extent cx="1200150" cy="323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Pr="006C016B">
        <w:rPr>
          <w:rFonts w:ascii="Times New Roman" w:hAnsi="Times New Roman"/>
          <w:sz w:val="24"/>
          <w:szCs w:val="24"/>
        </w:rPr>
        <w:t xml:space="preserve"> случае, когда альтернативы (решения)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могут быть рассмотрены как системы нескольких признаков (факторов, свойств, критериев), тогда общие предпочтения  для альтернатив (решений) могут быть представлены как системы предпочтений (как совокупность предпочтений) по различным факторам. Таким образом</w:t>
      </w:r>
      <w:r>
        <w:rPr>
          <w:rFonts w:ascii="Times New Roman" w:hAnsi="Times New Roman"/>
          <w:sz w:val="24"/>
          <w:szCs w:val="24"/>
        </w:rPr>
        <w:t>,</w:t>
      </w:r>
      <w:r w:rsidRPr="006C016B">
        <w:rPr>
          <w:rFonts w:ascii="Times New Roman" w:hAnsi="Times New Roman"/>
          <w:sz w:val="24"/>
          <w:szCs w:val="24"/>
        </w:rPr>
        <w:t xml:space="preserve"> формируются предпочтения для решений по каждому фактору (признаку, критерию), выраженные в виде значений функции полезности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3825" cy="190500"/>
            <wp:effectExtent l="1905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- индекс критерия (фактора), по которому формируются предпочтения 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71475" cy="1905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функция полезности). Затем на основе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формируется система предпочтений по всем факторам (аддитивная функция полезности). Использование аддитивной функции полезности для сравнения альтернатив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предполагает, что полезность целого представлена в виде суммы полезностей частей (определенных </w:t>
      </w:r>
      <w:r>
        <w:rPr>
          <w:rFonts w:ascii="Times New Roman" w:hAnsi="Times New Roman"/>
          <w:sz w:val="24"/>
          <w:szCs w:val="24"/>
        </w:rPr>
        <w:t xml:space="preserve">отдельных </w:t>
      </w:r>
      <w:r w:rsidRPr="006C016B">
        <w:rPr>
          <w:rFonts w:ascii="Times New Roman" w:hAnsi="Times New Roman"/>
          <w:sz w:val="24"/>
          <w:szCs w:val="24"/>
        </w:rPr>
        <w:t>факторов).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lastRenderedPageBreak/>
        <w:t xml:space="preserve">Таким образом, в теории полезности рассматривается использование функции полезности для идентификации </w:t>
      </w:r>
      <w:r>
        <w:rPr>
          <w:rFonts w:ascii="Times New Roman" w:hAnsi="Times New Roman"/>
          <w:sz w:val="24"/>
          <w:szCs w:val="24"/>
        </w:rPr>
        <w:t>эффективных среди решений, каждо</w:t>
      </w:r>
      <w:r w:rsidRPr="006C016B">
        <w:rPr>
          <w:rFonts w:ascii="Times New Roman" w:hAnsi="Times New Roman"/>
          <w:sz w:val="24"/>
          <w:szCs w:val="24"/>
        </w:rPr>
        <w:t>е из которых характеризуется единственным параметром (фактором, критерием)</w:t>
      </w:r>
      <w:r>
        <w:rPr>
          <w:rFonts w:ascii="Times New Roman" w:hAnsi="Times New Roman"/>
          <w:sz w:val="24"/>
          <w:szCs w:val="24"/>
        </w:rPr>
        <w:t>, а</w:t>
      </w:r>
      <w:r w:rsidRPr="006C016B">
        <w:rPr>
          <w:rFonts w:ascii="Times New Roman" w:hAnsi="Times New Roman"/>
          <w:sz w:val="24"/>
          <w:szCs w:val="24"/>
        </w:rPr>
        <w:t xml:space="preserve"> также для идентификации эффективных решений, характеризующихся группой (совокупностью) параметров (факторов, критериев)</w:t>
      </w:r>
      <w:r>
        <w:rPr>
          <w:rFonts w:ascii="Times New Roman" w:hAnsi="Times New Roman"/>
          <w:sz w:val="24"/>
          <w:szCs w:val="24"/>
        </w:rPr>
        <w:t xml:space="preserve">. При этом </w:t>
      </w:r>
      <w:r w:rsidRPr="006C016B">
        <w:rPr>
          <w:rFonts w:ascii="Times New Roman" w:hAnsi="Times New Roman"/>
          <w:sz w:val="24"/>
          <w:szCs w:val="24"/>
        </w:rPr>
        <w:t>для упорядочения решений используется аддитивная функция полезности.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При определении функции полезности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альтернатив (решений)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должны быть решены следующие вопросы: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с</w:t>
      </w:r>
      <w:r w:rsidRPr="006C016B">
        <w:rPr>
          <w:rFonts w:ascii="Times New Roman" w:hAnsi="Times New Roman"/>
          <w:sz w:val="24"/>
          <w:szCs w:val="24"/>
        </w:rPr>
        <w:t>уществование функци</w:t>
      </w:r>
      <w:r>
        <w:rPr>
          <w:rFonts w:ascii="Times New Roman" w:hAnsi="Times New Roman"/>
          <w:sz w:val="24"/>
          <w:szCs w:val="24"/>
        </w:rPr>
        <w:t>й</w:t>
      </w:r>
      <w:r w:rsidRPr="006C016B">
        <w:rPr>
          <w:rFonts w:ascii="Times New Roman" w:hAnsi="Times New Roman"/>
          <w:sz w:val="24"/>
          <w:szCs w:val="24"/>
        </w:rPr>
        <w:t xml:space="preserve">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52425" cy="1905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на множестве а</w:t>
      </w:r>
      <w:r>
        <w:rPr>
          <w:rFonts w:ascii="Times New Roman" w:hAnsi="Times New Roman"/>
          <w:sz w:val="24"/>
          <w:szCs w:val="24"/>
        </w:rPr>
        <w:t>льтернатив, сохраняющих (функции</w:t>
      </w:r>
      <w:r w:rsidRPr="006C016B">
        <w:rPr>
          <w:rFonts w:ascii="Times New Roman" w:hAnsi="Times New Roman"/>
          <w:sz w:val="24"/>
          <w:szCs w:val="24"/>
        </w:rPr>
        <w:t xml:space="preserve"> полезности сохраня</w:t>
      </w:r>
      <w:r>
        <w:rPr>
          <w:rFonts w:ascii="Times New Roman" w:hAnsi="Times New Roman"/>
          <w:sz w:val="24"/>
          <w:szCs w:val="24"/>
        </w:rPr>
        <w:t>ю</w:t>
      </w:r>
      <w:r w:rsidRPr="006C016B">
        <w:rPr>
          <w:rFonts w:ascii="Times New Roman" w:hAnsi="Times New Roman"/>
          <w:sz w:val="24"/>
          <w:szCs w:val="24"/>
        </w:rPr>
        <w:t>т) упорядочение альтернатив (решений), основанное на бинарном отношении строгого предпочтения;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с</w:t>
      </w:r>
      <w:r w:rsidRPr="006C016B">
        <w:rPr>
          <w:rFonts w:ascii="Times New Roman" w:hAnsi="Times New Roman"/>
          <w:sz w:val="24"/>
          <w:szCs w:val="24"/>
        </w:rPr>
        <w:t>пособы определения значений функции п</w:t>
      </w:r>
      <w:r>
        <w:rPr>
          <w:rFonts w:ascii="Times New Roman" w:hAnsi="Times New Roman"/>
          <w:sz w:val="24"/>
          <w:szCs w:val="24"/>
        </w:rPr>
        <w:t>олезности</w:t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3) д</w:t>
      </w:r>
      <w:r w:rsidRPr="006C016B">
        <w:rPr>
          <w:rFonts w:ascii="Times New Roman" w:hAnsi="Times New Roman"/>
          <w:sz w:val="24"/>
          <w:szCs w:val="24"/>
        </w:rPr>
        <w:t>ля аддитивной функции полезности должны быть введены условия для того, чтобы функции полезности для нескольких факторов (аддитивные функции полезности), сохраняющие упорядочение по бинарному отношению предпочтения, могут быть представлены в виде комбинаций функци</w:t>
      </w:r>
      <w:r>
        <w:rPr>
          <w:rFonts w:ascii="Times New Roman" w:hAnsi="Times New Roman"/>
          <w:sz w:val="24"/>
          <w:szCs w:val="24"/>
        </w:rPr>
        <w:t>й полезности отдельных факторов;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6C016B">
        <w:rPr>
          <w:rFonts w:ascii="Times New Roman" w:hAnsi="Times New Roman"/>
          <w:sz w:val="24"/>
          <w:szCs w:val="24"/>
        </w:rPr>
        <w:t xml:space="preserve"> результате должно быть определено, каким условиям должны удовлетворять предпочтения для того, чтобы функция полезности, сохраняя упорядочивание альтернатив, была представлена в виде комбинаци</w:t>
      </w:r>
      <w:r>
        <w:rPr>
          <w:rFonts w:ascii="Times New Roman" w:hAnsi="Times New Roman"/>
          <w:sz w:val="24"/>
          <w:szCs w:val="24"/>
        </w:rPr>
        <w:t xml:space="preserve">и (суммы) </w:t>
      </w:r>
      <w:r w:rsidRPr="006C016B">
        <w:rPr>
          <w:rFonts w:ascii="Times New Roman" w:hAnsi="Times New Roman"/>
          <w:sz w:val="24"/>
          <w:szCs w:val="24"/>
        </w:rPr>
        <w:t xml:space="preserve"> функций полезности отдельных факторов.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Таким образом, функция полезности – это некоторая числовая характеристика решения, являющаяся вещественно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значной, значения которой определяются для каждого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соответствии с бинарным отношением строгого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из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). При</w:t>
      </w:r>
      <w:r w:rsidRPr="006C016B">
        <w:rPr>
          <w:rFonts w:ascii="Times New Roman" w:hAnsi="Times New Roman"/>
          <w:sz w:val="24"/>
          <w:szCs w:val="24"/>
        </w:rPr>
        <w:t xml:space="preserve"> этом </w:t>
      </w:r>
      <w:r>
        <w:rPr>
          <w:rFonts w:ascii="Times New Roman" w:hAnsi="Times New Roman"/>
          <w:sz w:val="24"/>
          <w:szCs w:val="24"/>
        </w:rPr>
        <w:t xml:space="preserve">функция полезности </w:t>
      </w:r>
      <w:r w:rsidRPr="006C016B">
        <w:rPr>
          <w:rFonts w:ascii="Times New Roman" w:hAnsi="Times New Roman"/>
          <w:sz w:val="24"/>
          <w:szCs w:val="24"/>
        </w:rPr>
        <w:t>сохраня</w:t>
      </w:r>
      <w:r>
        <w:rPr>
          <w:rFonts w:ascii="Times New Roman" w:hAnsi="Times New Roman"/>
          <w:sz w:val="24"/>
          <w:szCs w:val="24"/>
        </w:rPr>
        <w:t>ет</w:t>
      </w:r>
      <w:r w:rsidRPr="006C016B">
        <w:rPr>
          <w:rFonts w:ascii="Times New Roman" w:hAnsi="Times New Roman"/>
          <w:sz w:val="24"/>
          <w:szCs w:val="24"/>
        </w:rPr>
        <w:t xml:space="preserve"> порядок решений, такой же, какой был сформирован бинарным отношением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упорядочивающая альтернативы (решения) из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таким же образом, как и бинарные отношения – бинарное отношение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Перед тем, как сформ</w:t>
      </w:r>
      <w:r>
        <w:rPr>
          <w:rFonts w:ascii="Times New Roman" w:hAnsi="Times New Roman"/>
          <w:sz w:val="24"/>
          <w:szCs w:val="24"/>
        </w:rPr>
        <w:t xml:space="preserve">улировать </w:t>
      </w:r>
      <w:r w:rsidRPr="006C016B">
        <w:rPr>
          <w:rFonts w:ascii="Times New Roman" w:hAnsi="Times New Roman"/>
          <w:sz w:val="24"/>
          <w:szCs w:val="24"/>
        </w:rPr>
        <w:t xml:space="preserve">условия, выполнение которых позволяет устанавливать связь между альтернативами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571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476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 и соответствующими им значениями функции п</w:t>
      </w:r>
      <w:r>
        <w:rPr>
          <w:rFonts w:ascii="Times New Roman" w:hAnsi="Times New Roman"/>
          <w:sz w:val="24"/>
          <w:szCs w:val="24"/>
        </w:rPr>
        <w:t>олезности</w:t>
      </w:r>
      <w:r w:rsidRPr="006C016B">
        <w:rPr>
          <w:rFonts w:ascii="Times New Roman" w:hAnsi="Times New Roman"/>
          <w:sz w:val="24"/>
          <w:szCs w:val="24"/>
        </w:rPr>
        <w:t>, необходимо напомнить основные сведения, касающиеся отношения безразличия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(эквивалентности)</w:t>
      </w:r>
      <w:r>
        <w:rPr>
          <w:rFonts w:ascii="Times New Roman" w:hAnsi="Times New Roman"/>
          <w:sz w:val="24"/>
          <w:szCs w:val="24"/>
        </w:rPr>
        <w:t>. В</w:t>
      </w:r>
      <w:r w:rsidRPr="006C016B">
        <w:rPr>
          <w:rFonts w:ascii="Times New Roman" w:hAnsi="Times New Roman"/>
          <w:sz w:val="24"/>
          <w:szCs w:val="24"/>
        </w:rPr>
        <w:t xml:space="preserve"> первую очередь отношение ~ является отношением безразличия (в общем случае) и лишь затем являются отношением эквивалентности (в частном случае)</w:t>
      </w:r>
      <w:r>
        <w:rPr>
          <w:rFonts w:ascii="Times New Roman" w:hAnsi="Times New Roman"/>
          <w:sz w:val="24"/>
          <w:szCs w:val="24"/>
        </w:rPr>
        <w:t>. В</w:t>
      </w:r>
      <w:r w:rsidRPr="006C016B">
        <w:rPr>
          <w:rFonts w:ascii="Times New Roman" w:hAnsi="Times New Roman"/>
          <w:sz w:val="24"/>
          <w:szCs w:val="24"/>
        </w:rPr>
        <w:t xml:space="preserve"> общем случае отношение безразличия ~ определятся как отсутствие предпочтений между двумя решениями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т.е.: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14375" cy="257175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571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Отношение безразличия может быть определено в соответствии со следующими предпосылками: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 лицо, принимающее решения (</w:t>
      </w:r>
      <w:r w:rsidRPr="006C016B">
        <w:rPr>
          <w:rFonts w:ascii="Times New Roman" w:hAnsi="Times New Roman"/>
          <w:sz w:val="24"/>
          <w:szCs w:val="24"/>
        </w:rPr>
        <w:t>ЛПР</w:t>
      </w:r>
      <w:r>
        <w:rPr>
          <w:rFonts w:ascii="Times New Roman" w:hAnsi="Times New Roman"/>
          <w:sz w:val="24"/>
          <w:szCs w:val="24"/>
        </w:rPr>
        <w:t>)</w:t>
      </w:r>
      <w:r w:rsidRPr="006C016B">
        <w:rPr>
          <w:rFonts w:ascii="Times New Roman" w:hAnsi="Times New Roman"/>
          <w:sz w:val="24"/>
          <w:szCs w:val="24"/>
        </w:rPr>
        <w:t xml:space="preserve">, рассматривая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не видит между ними разницы, т.е. решения являются эквивалентными</w:t>
      </w:r>
      <w:r>
        <w:rPr>
          <w:rFonts w:ascii="Times New Roman" w:hAnsi="Times New Roman"/>
          <w:sz w:val="24"/>
          <w:szCs w:val="24"/>
        </w:rPr>
        <w:t>, т.е.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(где ~</w:t>
      </w:r>
      <w:r>
        <w:rPr>
          <w:rFonts w:ascii="Times New Roman" w:hAnsi="Times New Roman"/>
          <w:sz w:val="24"/>
          <w:szCs w:val="24"/>
        </w:rPr>
        <w:t xml:space="preserve"> –</w:t>
      </w:r>
      <w:r w:rsidRPr="006C016B">
        <w:rPr>
          <w:rFonts w:ascii="Times New Roman" w:hAnsi="Times New Roman"/>
          <w:sz w:val="24"/>
          <w:szCs w:val="24"/>
        </w:rPr>
        <w:t xml:space="preserve"> отношение безразличия (эквивалентности));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 w:rsidRPr="006C016B">
        <w:rPr>
          <w:rFonts w:ascii="Times New Roman" w:hAnsi="Times New Roman"/>
          <w:sz w:val="24"/>
          <w:szCs w:val="24"/>
        </w:rPr>
        <w:t>ЛПР  не</w:t>
      </w:r>
      <w:r>
        <w:rPr>
          <w:rFonts w:ascii="Times New Roman" w:hAnsi="Times New Roman"/>
          <w:sz w:val="24"/>
          <w:szCs w:val="24"/>
        </w:rPr>
        <w:t xml:space="preserve"> может определить, какое из реше</w:t>
      </w:r>
      <w:r w:rsidRPr="006C016B">
        <w:rPr>
          <w:rFonts w:ascii="Times New Roman" w:hAnsi="Times New Roman"/>
          <w:sz w:val="24"/>
          <w:szCs w:val="24"/>
        </w:rPr>
        <w:t xml:space="preserve">ний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для него более предпочтительным (т.е. он не уверен в выборе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качестве наиболее предпочтительного), в этом случае отношение ~ </w:t>
      </w:r>
      <w:r>
        <w:rPr>
          <w:rFonts w:ascii="Times New Roman" w:hAnsi="Times New Roman"/>
          <w:sz w:val="24"/>
          <w:szCs w:val="24"/>
        </w:rPr>
        <w:t xml:space="preserve">– </w:t>
      </w:r>
      <w:r w:rsidRPr="006C016B">
        <w:rPr>
          <w:rFonts w:ascii="Times New Roman" w:hAnsi="Times New Roman"/>
          <w:sz w:val="24"/>
          <w:szCs w:val="24"/>
        </w:rPr>
        <w:t xml:space="preserve"> это отношение безразличия, а сами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являются несравнимыми (в смысле отношения строгого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,т.е.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общем случае отношение безразличия ~ может </w:t>
      </w:r>
      <w:r>
        <w:rPr>
          <w:rFonts w:ascii="Times New Roman" w:hAnsi="Times New Roman"/>
          <w:sz w:val="24"/>
          <w:szCs w:val="24"/>
        </w:rPr>
        <w:t xml:space="preserve">не </w:t>
      </w:r>
      <w:r w:rsidRPr="006C016B">
        <w:rPr>
          <w:rFonts w:ascii="Times New Roman" w:hAnsi="Times New Roman"/>
          <w:sz w:val="24"/>
          <w:szCs w:val="24"/>
        </w:rPr>
        <w:t xml:space="preserve">быть транзитивным, т.е. из несравнимости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 следует несравнимость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Тогда из 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219075" cy="142875"/>
            <wp:effectExtent l="1905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Однако, если рассматривать отношение 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как отношение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эквивалентности, то свойство транзитивности отношений должно выполняться. Действительно, если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(где ~ </w:t>
      </w:r>
      <w:r>
        <w:rPr>
          <w:rFonts w:ascii="Times New Roman" w:hAnsi="Times New Roman"/>
          <w:sz w:val="24"/>
          <w:szCs w:val="24"/>
        </w:rPr>
        <w:t>–</w:t>
      </w:r>
      <w:r w:rsidRPr="006C016B">
        <w:rPr>
          <w:rFonts w:ascii="Times New Roman" w:hAnsi="Times New Roman"/>
          <w:sz w:val="24"/>
          <w:szCs w:val="24"/>
        </w:rPr>
        <w:t xml:space="preserve"> отношение эквивалентности), 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Т.к. в дальнейшем отношение ~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рассматривается как эквивалентность, то предполагается его транзитивность. Понят</w:t>
      </w:r>
      <w:r>
        <w:rPr>
          <w:rFonts w:ascii="Times New Roman" w:hAnsi="Times New Roman"/>
          <w:sz w:val="24"/>
          <w:szCs w:val="24"/>
        </w:rPr>
        <w:t>но</w:t>
      </w:r>
      <w:r w:rsidRPr="006C016B">
        <w:rPr>
          <w:rFonts w:ascii="Times New Roman" w:hAnsi="Times New Roman"/>
          <w:sz w:val="24"/>
          <w:szCs w:val="24"/>
        </w:rPr>
        <w:t xml:space="preserve">, что из отношений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~ вытекает отношение нестрогого предпочтения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81000" cy="2286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–</w:t>
      </w:r>
      <w:r w:rsidRPr="006C016B">
        <w:rPr>
          <w:rFonts w:ascii="Times New Roman" w:hAnsi="Times New Roman"/>
          <w:sz w:val="24"/>
          <w:szCs w:val="24"/>
        </w:rPr>
        <w:t xml:space="preserve">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 хуже решения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После уточнения рассматриваемых отношений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~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могут быть сформированы условия существования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Условия, определяющие возможность сопоставления альтернативам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соответствующих им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28600"/>
            <wp:effectExtent l="1905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рассматриваемых как значения функции полезности, формируются следующим образом</w:t>
      </w:r>
      <w:r>
        <w:rPr>
          <w:rFonts w:ascii="Times New Roman" w:hAnsi="Times New Roman"/>
          <w:sz w:val="24"/>
          <w:szCs w:val="24"/>
        </w:rPr>
        <w:t>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к</w:t>
      </w:r>
      <w:r w:rsidRPr="006C016B">
        <w:rPr>
          <w:rFonts w:ascii="Times New Roman" w:hAnsi="Times New Roman"/>
          <w:sz w:val="24"/>
          <w:szCs w:val="24"/>
        </w:rPr>
        <w:t xml:space="preserve">онечность и счетность множества альтернатив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множество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счетным, если количество </w:t>
      </w:r>
      <w:r w:rsidRPr="006C016B">
        <w:rPr>
          <w:rFonts w:ascii="Times New Roman" w:hAnsi="Times New Roman"/>
          <w:i/>
          <w:sz w:val="24"/>
          <w:szCs w:val="24"/>
          <w:lang w:val="en-US"/>
        </w:rPr>
        <w:t>n</w:t>
      </w:r>
      <w:r w:rsidRPr="006C016B">
        <w:rPr>
          <w:rFonts w:ascii="Times New Roman" w:hAnsi="Times New Roman"/>
          <w:sz w:val="24"/>
          <w:szCs w:val="24"/>
        </w:rPr>
        <w:t xml:space="preserve"> элементов в нем является задаваемым и ограниченным;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о</w:t>
      </w:r>
      <w:r w:rsidRPr="006C016B">
        <w:rPr>
          <w:rFonts w:ascii="Times New Roman" w:hAnsi="Times New Roman"/>
          <w:sz w:val="24"/>
          <w:szCs w:val="24"/>
        </w:rPr>
        <w:t xml:space="preserve">тношение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позволяет реализовать слабое упорядочивание элементов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 если наряду с отношением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определенном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на этом же множестве  определено отношение эквивалентности ~, то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позволяет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определить слабый порядок элементов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этого множества (решений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с учетом возможной эквивалентности между решениями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случае выполнения введенных выше условий элементам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(решениям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могут быть поставлены в соответствие числа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28600"/>
            <wp:effectExtent l="1905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такие, что:</w:t>
      </w:r>
    </w:p>
    <w:p w:rsidR="00052674" w:rsidRPr="006C016B" w:rsidRDefault="00052674" w:rsidP="0005267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04975" cy="228600"/>
            <wp:effectExtent l="0" t="0" r="952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</w:p>
    <w:p w:rsidR="00052674" w:rsidRPr="00A63621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где числа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28600"/>
            <wp:effectExtent l="1905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могут быть проинтерпретированы как значения дискретной функции полезности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61950" cy="190500"/>
            <wp:effectExtent l="1905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 w:rsidRPr="00A63621">
        <w:rPr>
          <w:rFonts w:ascii="Times New Roman" w:hAnsi="Times New Roman"/>
          <w:sz w:val="24"/>
          <w:szCs w:val="24"/>
        </w:rPr>
        <w:t xml:space="preserve">(функции полезности, характеризующие дискретные решения счетного множества </w:t>
      </w:r>
      <w:r w:rsidRPr="00A63621">
        <w:rPr>
          <w:rFonts w:ascii="Times New Roman" w:hAnsi="Times New Roman"/>
          <w:i/>
          <w:sz w:val="24"/>
          <w:szCs w:val="24"/>
        </w:rPr>
        <w:t>Х</w:t>
      </w:r>
      <w:r w:rsidRPr="00A63621"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Для введенного в рассмотрение понятия слабого упорядочивания элементов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38150" cy="20955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(решений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38150" cy="20955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 может быть сформ</w:t>
      </w:r>
      <w:r>
        <w:rPr>
          <w:rFonts w:ascii="Times New Roman" w:hAnsi="Times New Roman"/>
          <w:sz w:val="24"/>
          <w:szCs w:val="24"/>
        </w:rPr>
        <w:t xml:space="preserve">улирована </w:t>
      </w:r>
      <w:r w:rsidRPr="006C016B">
        <w:rPr>
          <w:rFonts w:ascii="Times New Roman" w:hAnsi="Times New Roman"/>
          <w:sz w:val="24"/>
          <w:szCs w:val="24"/>
        </w:rPr>
        <w:t>следующая теорема.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63621">
        <w:rPr>
          <w:rFonts w:ascii="Times New Roman" w:hAnsi="Times New Roman"/>
          <w:b/>
          <w:sz w:val="24"/>
          <w:szCs w:val="24"/>
          <w:u w:val="single"/>
        </w:rPr>
        <w:t>Теорема 1</w:t>
      </w:r>
      <w:r w:rsidRPr="006C016B">
        <w:rPr>
          <w:rFonts w:ascii="Times New Roman" w:hAnsi="Times New Roman"/>
          <w:sz w:val="24"/>
          <w:szCs w:val="24"/>
          <w:u w:val="single"/>
        </w:rPr>
        <w:t>.</w:t>
      </w:r>
      <w:r w:rsidRPr="006C016B">
        <w:rPr>
          <w:rFonts w:ascii="Times New Roman" w:hAnsi="Times New Roman"/>
          <w:sz w:val="24"/>
          <w:szCs w:val="24"/>
        </w:rPr>
        <w:t xml:space="preserve"> Предположим, что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слабым упорядочением на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т.е. ассиметрично и отрицательно транзитивно, тогда: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д</w:t>
      </w:r>
      <w:r w:rsidRPr="006C016B">
        <w:rPr>
          <w:rFonts w:ascii="Times New Roman" w:hAnsi="Times New Roman"/>
          <w:sz w:val="24"/>
          <w:szCs w:val="24"/>
        </w:rPr>
        <w:t xml:space="preserve">ля любых пар решений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638175" cy="228600"/>
            <wp:effectExtent l="0" t="0" r="952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выполняется одно из трех соотношений: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123950" cy="2286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б) о</w:t>
      </w:r>
      <w:r w:rsidRPr="006C016B">
        <w:rPr>
          <w:rFonts w:ascii="Times New Roman" w:hAnsi="Times New Roman"/>
          <w:sz w:val="24"/>
          <w:szCs w:val="24"/>
        </w:rPr>
        <w:t xml:space="preserve">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транзитивным</w:t>
      </w:r>
      <w:r>
        <w:rPr>
          <w:rFonts w:ascii="Times New Roman" w:hAnsi="Times New Roman"/>
          <w:sz w:val="24"/>
          <w:szCs w:val="24"/>
        </w:rPr>
        <w:t xml:space="preserve"> по полезности</w:t>
      </w:r>
      <w:r w:rsidRPr="006C016B">
        <w:rPr>
          <w:rFonts w:ascii="Times New Roman" w:hAnsi="Times New Roman"/>
          <w:sz w:val="24"/>
          <w:szCs w:val="24"/>
        </w:rPr>
        <w:t xml:space="preserve"> 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в) о</w:t>
      </w:r>
      <w:r w:rsidRPr="006C016B">
        <w:rPr>
          <w:rFonts w:ascii="Times New Roman" w:hAnsi="Times New Roman"/>
          <w:sz w:val="24"/>
          <w:szCs w:val="24"/>
        </w:rPr>
        <w:t>тношение ~ является эквивалентностью (т.е. рефлексивно, симметрично, транзитивно);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14350" cy="228600"/>
            <wp:effectExtent l="1905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и</w:t>
      </w:r>
      <w:r w:rsidRPr="006C016B">
        <w:rPr>
          <w:sz w:val="24"/>
          <w:szCs w:val="24"/>
        </w:rPr>
        <w:t xml:space="preserve">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885825" cy="22860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либо</w:t>
      </w:r>
      <w:r w:rsidRPr="006C016B">
        <w:rPr>
          <w:sz w:val="24"/>
          <w:szCs w:val="24"/>
        </w:rPr>
        <w:t xml:space="preserve"> 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14350" cy="228600"/>
            <wp:effectExtent l="1905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и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914400" cy="228600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; 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19075" cy="209550"/>
            <wp:effectExtent l="1905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1450" cy="22860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885825" cy="22860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либо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19075" cy="209550"/>
            <wp:effectExtent l="1905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1450" cy="23812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52475" cy="228600"/>
            <wp:effectExtent l="19050" t="0" r="952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д) о</w:t>
      </w:r>
      <w:r w:rsidRPr="006C016B">
        <w:rPr>
          <w:rFonts w:ascii="Times New Roman" w:hAnsi="Times New Roman"/>
          <w:sz w:val="24"/>
          <w:szCs w:val="24"/>
        </w:rPr>
        <w:t>тношение</w:t>
      </w:r>
      <w:r w:rsidRPr="006C016B">
        <w:rPr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(вытекающее из отношений </w:t>
      </w:r>
      <w:r>
        <w:rPr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~) транзитивно и связно (т.е. </w:t>
      </w:r>
      <w:r>
        <w:rPr>
          <w:rFonts w:ascii="Times New Roman" w:hAnsi="Times New Roman"/>
          <w:sz w:val="24"/>
          <w:szCs w:val="24"/>
        </w:rPr>
        <w:t xml:space="preserve">с помощью </w:t>
      </w:r>
      <w:r w:rsidRPr="006C016B">
        <w:rPr>
          <w:rFonts w:ascii="Times New Roman" w:hAnsi="Times New Roman"/>
          <w:sz w:val="24"/>
          <w:szCs w:val="24"/>
        </w:rPr>
        <w:t xml:space="preserve">отношения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могут быть связаны любые два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ак как </w:t>
      </w:r>
      <w:r w:rsidRPr="006C016B">
        <w:rPr>
          <w:rFonts w:ascii="Times New Roman" w:hAnsi="Times New Roman"/>
          <w:sz w:val="24"/>
          <w:szCs w:val="24"/>
        </w:rPr>
        <w:t xml:space="preserve">предварительно было задано, что на множестве решений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определены отношения </w:t>
      </w:r>
      <w:r>
        <w:rPr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~ (и, соответственно, может быть определено отношение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), т.е. выполняются пункты а)-е) сформ</w:t>
      </w:r>
      <w:r>
        <w:rPr>
          <w:rFonts w:ascii="Times New Roman" w:hAnsi="Times New Roman"/>
          <w:sz w:val="24"/>
          <w:szCs w:val="24"/>
        </w:rPr>
        <w:t xml:space="preserve">улированной </w:t>
      </w:r>
      <w:r w:rsidRPr="006C016B">
        <w:rPr>
          <w:rFonts w:ascii="Times New Roman" w:hAnsi="Times New Roman"/>
          <w:sz w:val="24"/>
          <w:szCs w:val="24"/>
        </w:rPr>
        <w:t xml:space="preserve">теоремы, тогда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23825" cy="123825"/>
            <wp:effectExtent l="1905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позволяет формировать слабый порядок</w:t>
      </w:r>
      <w:r>
        <w:rPr>
          <w:rFonts w:ascii="Times New Roman" w:hAnsi="Times New Roman"/>
          <w:sz w:val="24"/>
          <w:szCs w:val="24"/>
        </w:rPr>
        <w:t xml:space="preserve"> (т.е. выполнение пунктов </w:t>
      </w:r>
      <w:r w:rsidRPr="006C016B">
        <w:rPr>
          <w:rFonts w:ascii="Times New Roman" w:hAnsi="Times New Roman"/>
          <w:sz w:val="24"/>
          <w:szCs w:val="24"/>
        </w:rPr>
        <w:t>а)-е)</w:t>
      </w:r>
      <w:r>
        <w:rPr>
          <w:rFonts w:ascii="Times New Roman" w:hAnsi="Times New Roman"/>
          <w:sz w:val="24"/>
          <w:szCs w:val="24"/>
        </w:rPr>
        <w:t xml:space="preserve"> свидетельствует об определении с помощью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23825" cy="123825"/>
            <wp:effectExtent l="1905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слабого порядка между решениями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</w:t>
      </w:r>
      <w:r w:rsidRPr="006C016B">
        <w:rPr>
          <w:rFonts w:ascii="Times New Roman" w:hAnsi="Times New Roman"/>
          <w:sz w:val="24"/>
          <w:szCs w:val="24"/>
        </w:rPr>
        <w:t xml:space="preserve">. 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lastRenderedPageBreak/>
        <w:t xml:space="preserve">В дополнение к свойствам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23825" cy="123825"/>
            <wp:effectExtent l="1905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формирующего слабый порядок на множестве решений</w:t>
      </w:r>
      <w:r w:rsidRPr="006C016B">
        <w:rPr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рассмотренным (сформ</w:t>
      </w:r>
      <w:r>
        <w:rPr>
          <w:rFonts w:ascii="Times New Roman" w:hAnsi="Times New Roman"/>
          <w:sz w:val="24"/>
          <w:szCs w:val="24"/>
        </w:rPr>
        <w:t>улированным)</w:t>
      </w:r>
      <w:r w:rsidRPr="006C016B">
        <w:rPr>
          <w:rFonts w:ascii="Times New Roman" w:hAnsi="Times New Roman"/>
          <w:sz w:val="24"/>
          <w:szCs w:val="24"/>
        </w:rPr>
        <w:t xml:space="preserve"> в </w:t>
      </w:r>
      <w:r w:rsidRPr="00D43EEE">
        <w:rPr>
          <w:rFonts w:ascii="Times New Roman" w:hAnsi="Times New Roman"/>
          <w:b/>
          <w:sz w:val="24"/>
          <w:szCs w:val="24"/>
        </w:rPr>
        <w:t>Теореме 1</w:t>
      </w:r>
      <w:r w:rsidRPr="006C016B">
        <w:rPr>
          <w:rFonts w:ascii="Times New Roman" w:hAnsi="Times New Roman"/>
          <w:sz w:val="24"/>
          <w:szCs w:val="24"/>
        </w:rPr>
        <w:t>, могут быть введены в рассмотрение следующие аксиомы полезности</w:t>
      </w:r>
      <w:r>
        <w:rPr>
          <w:rFonts w:ascii="Times New Roman" w:hAnsi="Times New Roman"/>
          <w:sz w:val="24"/>
          <w:szCs w:val="24"/>
        </w:rPr>
        <w:t xml:space="preserve"> (аксиомы теории полезности решений)</w:t>
      </w:r>
      <w:r w:rsidRPr="006C016B"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е</w:t>
      </w:r>
      <w:r w:rsidRPr="006C016B">
        <w:rPr>
          <w:rFonts w:ascii="Times New Roman" w:hAnsi="Times New Roman"/>
          <w:sz w:val="24"/>
          <w:szCs w:val="24"/>
        </w:rPr>
        <w:t xml:space="preserve">сли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6C016B">
        <w:rPr>
          <w:rFonts w:ascii="Times New Roman" w:hAnsi="Times New Roman"/>
          <w:sz w:val="24"/>
          <w:szCs w:val="24"/>
        </w:rPr>
        <w:t xml:space="preserve">  отношение предпочтения (ассиметричное), ~ </w:t>
      </w:r>
      <w:r>
        <w:rPr>
          <w:rFonts w:ascii="Times New Roman" w:hAnsi="Times New Roman"/>
          <w:sz w:val="24"/>
          <w:szCs w:val="24"/>
        </w:rPr>
        <w:t>–</w:t>
      </w:r>
      <w:r w:rsidRPr="006C016B">
        <w:rPr>
          <w:rFonts w:ascii="Times New Roman" w:hAnsi="Times New Roman"/>
          <w:sz w:val="24"/>
          <w:szCs w:val="24"/>
        </w:rPr>
        <w:t xml:space="preserve"> отношение безразличия, то для любых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имеет место одно из событий: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143000" cy="22860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т.е. ис</w:t>
      </w:r>
      <w:r>
        <w:rPr>
          <w:rFonts w:ascii="Times New Roman" w:hAnsi="Times New Roman"/>
          <w:sz w:val="24"/>
          <w:szCs w:val="24"/>
        </w:rPr>
        <w:t>х</w:t>
      </w:r>
      <w:r w:rsidRPr="006C016B">
        <w:rPr>
          <w:rFonts w:ascii="Times New Roman" w:hAnsi="Times New Roman"/>
          <w:sz w:val="24"/>
          <w:szCs w:val="24"/>
        </w:rPr>
        <w:t>од не отличи</w:t>
      </w:r>
      <w:r>
        <w:rPr>
          <w:rFonts w:ascii="Times New Roman" w:hAnsi="Times New Roman"/>
          <w:sz w:val="24"/>
          <w:szCs w:val="24"/>
        </w:rPr>
        <w:t>м</w:t>
      </w:r>
      <w:r w:rsidRPr="006C016B">
        <w:rPr>
          <w:rFonts w:ascii="Times New Roman" w:hAnsi="Times New Roman"/>
          <w:sz w:val="24"/>
          <w:szCs w:val="24"/>
        </w:rPr>
        <w:t xml:space="preserve"> от самого себя;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42925" cy="209550"/>
            <wp:effectExtent l="0" t="0" r="952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– </w:t>
      </w:r>
      <w:r w:rsidRPr="006C016B">
        <w:rPr>
          <w:rFonts w:ascii="Times New Roman" w:hAnsi="Times New Roman"/>
          <w:sz w:val="24"/>
          <w:szCs w:val="24"/>
        </w:rPr>
        <w:t xml:space="preserve"> транзитивность отношения безразличия (следовательно, отношение безразличия являются отношением эквивалентности);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4)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638300" cy="228600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5)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676275" cy="228600"/>
            <wp:effectExtent l="0" t="0" r="952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28675" cy="209550"/>
            <wp:effectExtent l="0" t="0" r="952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;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333500" cy="22860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Если заданные в аксиомах полезности условия выполняются, то в рассмотрение может быть введена функция полезности, характеризующая предпочтительность решений.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В этом случае для пары альтернатив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828675" cy="266700"/>
            <wp:effectExtent l="19050" t="0" r="952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могут быть определены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28600"/>
            <wp:effectExtent l="1905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которые интерпретируются как значения функции полезности для рассматриваемых альтернатив и при этом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695450" cy="22860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что так</w:t>
      </w:r>
      <w:r>
        <w:rPr>
          <w:rFonts w:ascii="Times New Roman" w:hAnsi="Times New Roman"/>
          <w:sz w:val="24"/>
          <w:szCs w:val="24"/>
        </w:rPr>
        <w:t xml:space="preserve">же </w:t>
      </w:r>
      <w:r w:rsidRPr="006C016B">
        <w:rPr>
          <w:rFonts w:ascii="Times New Roman" w:hAnsi="Times New Roman"/>
          <w:sz w:val="24"/>
          <w:szCs w:val="24"/>
        </w:rPr>
        <w:t>может быть сформ</w:t>
      </w:r>
      <w:r>
        <w:rPr>
          <w:rFonts w:ascii="Times New Roman" w:hAnsi="Times New Roman"/>
          <w:sz w:val="24"/>
          <w:szCs w:val="24"/>
        </w:rPr>
        <w:t xml:space="preserve">улировано </w:t>
      </w:r>
      <w:r w:rsidRPr="006C016B">
        <w:rPr>
          <w:rFonts w:ascii="Times New Roman" w:hAnsi="Times New Roman"/>
          <w:sz w:val="24"/>
          <w:szCs w:val="24"/>
        </w:rPr>
        <w:t xml:space="preserve">для отношения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виде: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619250" cy="228600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Так как выполняются условия</w:t>
      </w:r>
      <w:r>
        <w:rPr>
          <w:rFonts w:ascii="Times New Roman" w:hAnsi="Times New Roman"/>
          <w:sz w:val="24"/>
          <w:szCs w:val="24"/>
        </w:rPr>
        <w:t>,</w:t>
      </w:r>
      <w:r w:rsidRPr="006C016B">
        <w:rPr>
          <w:rFonts w:ascii="Times New Roman" w:hAnsi="Times New Roman"/>
          <w:sz w:val="24"/>
          <w:szCs w:val="24"/>
        </w:rPr>
        <w:t xml:space="preserve"> позволяющие интерпретировать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(при определенном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61925"/>
            <wp:effectExtent l="19050" t="0" r="952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отношение эквивалентности ~) как слабый порядок и определяющие возможность сопоставления решениям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значени</w:t>
      </w:r>
      <w:r>
        <w:rPr>
          <w:rFonts w:ascii="Times New Roman" w:hAnsi="Times New Roman"/>
          <w:sz w:val="24"/>
          <w:szCs w:val="24"/>
        </w:rPr>
        <w:t>й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вы</w:t>
      </w:r>
      <w:r>
        <w:rPr>
          <w:rFonts w:ascii="Times New Roman" w:hAnsi="Times New Roman"/>
          <w:sz w:val="24"/>
          <w:szCs w:val="24"/>
        </w:rPr>
        <w:t>текающ</w:t>
      </w:r>
      <w:r w:rsidRPr="006C016B">
        <w:rPr>
          <w:rFonts w:ascii="Times New Roman" w:hAnsi="Times New Roman"/>
          <w:sz w:val="24"/>
          <w:szCs w:val="24"/>
        </w:rPr>
        <w:t>ие из бинарных отношений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4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с другими решениями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должен быть определен способ формирования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рассматриваемо</w:t>
      </w:r>
      <w:r w:rsidRPr="006C016B">
        <w:rPr>
          <w:rFonts w:ascii="Times New Roman" w:hAnsi="Times New Roman"/>
          <w:sz w:val="24"/>
          <w:szCs w:val="24"/>
        </w:rPr>
        <w:t>й дискретн</w:t>
      </w:r>
      <w:r>
        <w:rPr>
          <w:rFonts w:ascii="Times New Roman" w:hAnsi="Times New Roman"/>
          <w:sz w:val="24"/>
          <w:szCs w:val="24"/>
        </w:rPr>
        <w:t>о</w:t>
      </w:r>
      <w:r w:rsidRPr="006C016B">
        <w:rPr>
          <w:rFonts w:ascii="Times New Roman" w:hAnsi="Times New Roman"/>
          <w:sz w:val="24"/>
          <w:szCs w:val="24"/>
        </w:rPr>
        <w:t xml:space="preserve">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61950" cy="190500"/>
            <wp:effectExtent l="1905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Таким образом, если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определены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~, само множество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счетным и конечным, тогда может быть определена функция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685800" cy="171450"/>
            <wp:effectExtent l="1905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(функция полезности, представляющая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~) и для пары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828675" cy="266700"/>
            <wp:effectExtent l="19050" t="0" r="952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решений из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выражение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085850" cy="228600"/>
            <wp:effectExtent l="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выполняются в том случае, когда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2095500" cy="228600"/>
            <wp:effectExtent l="1905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Для форм</w:t>
      </w:r>
      <w:r>
        <w:rPr>
          <w:rFonts w:ascii="Times New Roman" w:hAnsi="Times New Roman"/>
          <w:sz w:val="24"/>
          <w:szCs w:val="24"/>
        </w:rPr>
        <w:t>ули</w:t>
      </w:r>
      <w:r w:rsidRPr="006C016B">
        <w:rPr>
          <w:rFonts w:ascii="Times New Roman" w:hAnsi="Times New Roman"/>
          <w:sz w:val="24"/>
          <w:szCs w:val="24"/>
        </w:rPr>
        <w:t xml:space="preserve">ровки способа определения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некоторого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предполагае</w:t>
      </w:r>
      <w:r>
        <w:rPr>
          <w:rFonts w:ascii="Times New Roman" w:hAnsi="Times New Roman"/>
          <w:sz w:val="24"/>
          <w:szCs w:val="24"/>
        </w:rPr>
        <w:t>м</w:t>
      </w:r>
      <w:r w:rsidRPr="006C016B">
        <w:rPr>
          <w:rFonts w:ascii="Times New Roman" w:hAnsi="Times New Roman"/>
          <w:sz w:val="24"/>
          <w:szCs w:val="24"/>
        </w:rPr>
        <w:t xml:space="preserve">, что элементы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связаны  отношением нестрогого предпочтения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В этом случае алгоритм формирования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предполагает выполнение рассматриваемых ниже шагов.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Пусть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присвоены </w:t>
      </w:r>
      <w:r w:rsidRPr="006C016B">
        <w:rPr>
          <w:rFonts w:ascii="Times New Roman" w:hAnsi="Times New Roman"/>
          <w:i/>
          <w:sz w:val="24"/>
          <w:szCs w:val="24"/>
          <w:lang w:val="en-US"/>
        </w:rPr>
        <w:t>n</w:t>
      </w:r>
      <w:r w:rsidRPr="006C016B">
        <w:rPr>
          <w:rFonts w:ascii="Times New Roman" w:hAnsi="Times New Roman"/>
          <w:sz w:val="24"/>
          <w:szCs w:val="24"/>
        </w:rPr>
        <w:t xml:space="preserve"> альтернативам. Таким образом, является сформированным множество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228600" cy="200025"/>
            <wp:effectExtent l="1905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альтернатив (в виде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19200" cy="247650"/>
            <wp:effectExtent l="1905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для которых </w:t>
      </w:r>
      <w:r>
        <w:rPr>
          <w:rFonts w:ascii="Times New Roman" w:hAnsi="Times New Roman"/>
          <w:sz w:val="24"/>
          <w:szCs w:val="24"/>
        </w:rPr>
        <w:t xml:space="preserve">уже </w:t>
      </w:r>
      <w:r w:rsidRPr="006C016B">
        <w:rPr>
          <w:rFonts w:ascii="Times New Roman" w:hAnsi="Times New Roman"/>
          <w:sz w:val="24"/>
          <w:szCs w:val="24"/>
        </w:rPr>
        <w:t xml:space="preserve">определены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Тогда на текущем шаге</w:t>
      </w:r>
      <w:r w:rsidRPr="006C016B">
        <w:rPr>
          <w:rFonts w:ascii="Times New Roman" w:hAnsi="Times New Roman"/>
          <w:sz w:val="24"/>
          <w:szCs w:val="24"/>
        </w:rPr>
        <w:t xml:space="preserve"> алгоритма рассматривается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альтернатива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85750" cy="209550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для которой должно быть определено 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09550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 Для альтернативы (решения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85750" cy="209550"/>
            <wp:effectExtent l="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247650" cy="190500"/>
            <wp:effectExtent l="1905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могут быть сформированы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8600" cy="247650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следующим образом: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81150" cy="247650"/>
            <wp:effectExtent l="19050" t="0" r="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714500" cy="266700"/>
            <wp:effectExtent l="1905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Таким образом, множество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представляет собой решения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которые являются не худшими, чем рассматриваемое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85750" cy="209550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связаны с решением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85750" cy="209550"/>
            <wp:effectExtent l="0" t="0" r="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следующим образом: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Множество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представляет собой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для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которых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85750" cy="209550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не худшим (предпочтительнее им эквивалентно – </w:t>
      </w:r>
      <w:r>
        <w:rPr>
          <w:rFonts w:ascii="Times New Roman" w:hAnsi="Times New Roman"/>
          <w:sz w:val="24"/>
          <w:szCs w:val="24"/>
        </w:rPr>
        <w:t xml:space="preserve">в виде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Через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обознач</w:t>
      </w:r>
      <w:r>
        <w:rPr>
          <w:rFonts w:ascii="Times New Roman" w:hAnsi="Times New Roman"/>
          <w:sz w:val="24"/>
          <w:szCs w:val="24"/>
        </w:rPr>
        <w:t>им</w:t>
      </w:r>
      <w:r w:rsidRPr="006C016B">
        <w:rPr>
          <w:rFonts w:ascii="Times New Roman" w:hAnsi="Times New Roman"/>
          <w:sz w:val="24"/>
          <w:szCs w:val="24"/>
        </w:rPr>
        <w:t xml:space="preserve"> такой элемент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что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52425" cy="209550"/>
            <wp:effectExtent l="0" t="0" r="9525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всех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47650"/>
            <wp:effectExtent l="1905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Т.е. элемент (решение)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position w:val="-12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представляет собой “наименьший” элемент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Через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9525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обозначим такой элемент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что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390525" cy="228600"/>
            <wp:effectExtent l="0" t="0" r="9525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всех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81025" cy="266700"/>
            <wp:effectExtent l="19050" t="0" r="9525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Таким образом, элемент  (решение)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952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–</w:t>
      </w:r>
      <w:r w:rsidRPr="006C016B">
        <w:rPr>
          <w:rFonts w:ascii="Times New Roman" w:hAnsi="Times New Roman"/>
          <w:sz w:val="24"/>
          <w:szCs w:val="24"/>
        </w:rPr>
        <w:t xml:space="preserve"> это </w:t>
      </w:r>
      <w:r>
        <w:rPr>
          <w:rFonts w:ascii="Times New Roman" w:hAnsi="Times New Roman"/>
          <w:sz w:val="24"/>
          <w:szCs w:val="24"/>
        </w:rPr>
        <w:t>"</w:t>
      </w:r>
      <w:r w:rsidRPr="006C016B">
        <w:rPr>
          <w:rFonts w:ascii="Times New Roman" w:hAnsi="Times New Roman"/>
          <w:sz w:val="24"/>
          <w:szCs w:val="24"/>
        </w:rPr>
        <w:t>наибольший</w:t>
      </w:r>
      <w:r>
        <w:rPr>
          <w:rFonts w:ascii="Times New Roman" w:hAnsi="Times New Roman"/>
          <w:sz w:val="24"/>
          <w:szCs w:val="24"/>
        </w:rPr>
        <w:t>"</w:t>
      </w:r>
      <w:r w:rsidRPr="006C016B">
        <w:rPr>
          <w:rFonts w:ascii="Times New Roman" w:hAnsi="Times New Roman"/>
          <w:sz w:val="24"/>
          <w:szCs w:val="24"/>
        </w:rPr>
        <w:t xml:space="preserve"> элемент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Т.е. элемент (решение)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–</w:t>
      </w:r>
      <w:r w:rsidRPr="006C016B">
        <w:rPr>
          <w:rFonts w:ascii="Times New Roman" w:hAnsi="Times New Roman"/>
          <w:sz w:val="24"/>
          <w:szCs w:val="24"/>
        </w:rPr>
        <w:t xml:space="preserve"> это то решение, у которого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1905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является минимальным</w:t>
      </w:r>
      <w:r w:rsidRPr="006C016B">
        <w:rPr>
          <w:rFonts w:ascii="Times New Roman" w:hAnsi="Times New Roman"/>
          <w:sz w:val="24"/>
          <w:szCs w:val="24"/>
        </w:rPr>
        <w:t xml:space="preserve"> среди всех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 при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47650"/>
            <wp:effectExtent l="19050" t="0" r="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решение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9525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–</w:t>
      </w:r>
      <w:r w:rsidRPr="006C016B">
        <w:rPr>
          <w:rFonts w:ascii="Times New Roman" w:hAnsi="Times New Roman"/>
          <w:sz w:val="24"/>
          <w:szCs w:val="24"/>
        </w:rPr>
        <w:t xml:space="preserve"> это то решение, у которого 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19050" t="0" r="0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наибольшим среди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38150" cy="257175"/>
            <wp:effectExtent l="0" t="0" r="0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элементов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Если элементов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9525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несколько (в каждом из множеств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), то выбирается любой из них.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Выполняется анализ сформированных множеств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 Возможны следующие варианты состава этих множеств: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57175"/>
            <wp:effectExtent l="0" t="0" r="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(тогда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);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(тогда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);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33450" cy="257175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33450" cy="257175"/>
            <wp:effectExtent l="0" t="0" r="0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случае 1 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57300" cy="209550"/>
            <wp:effectExtent l="19050" t="0" r="0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во втором случае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362075" cy="228600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в третьем случае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95475" cy="209550"/>
            <wp:effectExtent l="19050" t="0" r="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в четвертом случае принимается, что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038225" cy="209550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любой (произвольный) элемент множества</w:t>
      </w:r>
      <w:r w:rsidRPr="006C016B">
        <w:rPr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38175" cy="238125"/>
            <wp:effectExtent l="0" t="0" r="9525" b="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(элемент</w:t>
      </w:r>
      <w:r>
        <w:rPr>
          <w:rFonts w:ascii="Times New Roman" w:hAnsi="Times New Roman"/>
          <w:sz w:val="24"/>
          <w:szCs w:val="24"/>
        </w:rPr>
        <w:t>ы</w:t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38175" cy="238125"/>
            <wp:effectExtent l="0" t="0" r="9525" b="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имеют одинаковую полезность).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Для реализации приведенного (изложенного) алгоритма должны быть заданы начальные условия в следующем виде: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638175" cy="257175"/>
            <wp:effectExtent l="19050" t="0" r="9525" b="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38175" cy="219075"/>
            <wp:effectExtent l="19050" t="0" r="9525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Реализация приведенного алгоритма позволяет </w:t>
      </w:r>
      <w:r>
        <w:rPr>
          <w:rFonts w:ascii="Times New Roman" w:hAnsi="Times New Roman"/>
          <w:sz w:val="24"/>
          <w:szCs w:val="24"/>
        </w:rPr>
        <w:t>выполнить</w:t>
      </w:r>
      <w:r w:rsidRPr="006C016B">
        <w:rPr>
          <w:rFonts w:ascii="Times New Roman" w:hAnsi="Times New Roman"/>
          <w:sz w:val="24"/>
          <w:szCs w:val="24"/>
        </w:rPr>
        <w:t xml:space="preserve"> следующее свойство функции полезности: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628775" cy="276225"/>
            <wp:effectExtent l="19050" t="0" r="9525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и в итоге определить альтернативу, для которой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22"/>
          <w:sz w:val="24"/>
          <w:szCs w:val="24"/>
          <w:lang w:eastAsia="ru-RU"/>
        </w:rPr>
        <w:drawing>
          <wp:inline distT="0" distB="0" distL="0" distR="0">
            <wp:extent cx="1200150" cy="323850"/>
            <wp:effectExtent l="0" t="0" r="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 Т</w:t>
      </w:r>
      <w:r w:rsidRPr="006C016B">
        <w:rPr>
          <w:rFonts w:ascii="Times New Roman" w:hAnsi="Times New Roman"/>
          <w:sz w:val="24"/>
          <w:szCs w:val="24"/>
        </w:rPr>
        <w:t xml:space="preserve">аким образом, от предпочтений (отношений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09550"/>
            <wp:effectExtent l="19050" t="0" r="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связывающих пары решений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14350" cy="276225"/>
            <wp:effectExtent l="19050" t="0" r="0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выполняется переход к числовым значениям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28600"/>
            <wp:effectExtent l="19050" t="0" r="0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характеризующим рассматриваемые альтернативы, и определение (в завершении) эффективного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0" t="0" r="0" b="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Рассматриваемый выше п</w:t>
      </w:r>
      <w:r>
        <w:rPr>
          <w:rFonts w:ascii="Times New Roman" w:hAnsi="Times New Roman"/>
          <w:sz w:val="24"/>
          <w:szCs w:val="24"/>
        </w:rPr>
        <w:t>одход</w:t>
      </w:r>
      <w:r w:rsidRPr="006C016B">
        <w:rPr>
          <w:rFonts w:ascii="Times New Roman" w:hAnsi="Times New Roman"/>
          <w:sz w:val="24"/>
          <w:szCs w:val="24"/>
        </w:rPr>
        <w:t xml:space="preserve"> предполагает, что возможная эквивалентность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0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1450" cy="228600"/>
            <wp:effectExtent l="0" t="0" r="0" b="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 учитываются непосредственно в отношении «не хуже»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и на основе этого определяется значение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28600"/>
            <wp:effectExtent l="1905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(при этом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942975" cy="228600"/>
            <wp:effectExtent l="19050" t="0" r="9525" b="0"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03FBC">
        <w:rPr>
          <w:rFonts w:ascii="Times New Roman" w:hAnsi="Times New Roman"/>
          <w:b/>
          <w:bCs/>
          <w:sz w:val="24"/>
          <w:szCs w:val="24"/>
        </w:rPr>
        <w:t>Пример</w:t>
      </w:r>
      <w:r>
        <w:rPr>
          <w:rFonts w:ascii="Times New Roman" w:hAnsi="Times New Roman"/>
          <w:sz w:val="24"/>
          <w:szCs w:val="24"/>
        </w:rPr>
        <w:t xml:space="preserve">. Определение значений функции полезности с использованием (формированием) множеств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87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Исходный вид матрицы отношений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2875" cy="219075"/>
            <wp:effectExtent l="19050" t="0" r="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38150" cy="276225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 следующий: </w:t>
      </w:r>
    </w:p>
    <w:p w:rsidR="00052674" w:rsidRDefault="00052674" w:rsidP="0005267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04182E">
        <w:rPr>
          <w:rFonts w:ascii="Times New Roman" w:hAnsi="Times New Roman"/>
          <w:noProof/>
          <w:position w:val="-138"/>
          <w:sz w:val="24"/>
          <w:szCs w:val="24"/>
          <w:lang w:eastAsia="zh-CN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42pt;margin-top:12.05pt;width:.5pt;height:104.85pt;z-index:251665408" o:connectortype="straight"/>
        </w:pict>
      </w:r>
      <w:r w:rsidRPr="0004182E">
        <w:rPr>
          <w:rFonts w:ascii="Times New Roman" w:hAnsi="Times New Roman"/>
          <w:noProof/>
          <w:position w:val="-138"/>
          <w:sz w:val="24"/>
          <w:szCs w:val="24"/>
          <w:lang w:eastAsia="ru-RU"/>
        </w:rPr>
        <w:pict>
          <v:shape id="_x0000_s1030" type="#_x0000_t32" style="position:absolute;left:0;text-align:left;margin-left:188.5pt;margin-top:15.2pt;width:.5pt;height:104.85pt;z-index:251664384" o:connectortype="straight"/>
        </w:pict>
      </w:r>
      <w:r>
        <w:rPr>
          <w:rFonts w:ascii="Times New Roman" w:hAnsi="Times New Roman"/>
          <w:noProof/>
          <w:position w:val="-138"/>
          <w:sz w:val="24"/>
          <w:szCs w:val="24"/>
          <w:lang w:eastAsia="ru-RU"/>
        </w:rPr>
        <w:drawing>
          <wp:inline distT="0" distB="0" distL="0" distR="0">
            <wp:extent cx="2514600" cy="1514475"/>
            <wp:effectExtent l="1905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Прокомментируем вычисление значений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по шагам.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19075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</w:t>
      </w:r>
      <w:r w:rsidRPr="006C016B">
        <w:rPr>
          <w:rFonts w:ascii="Times New Roman" w:hAnsi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85800" cy="219075"/>
            <wp:effectExtent l="19050" t="0" r="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0" t="0" r="0" b="0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57175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14375" cy="257175"/>
            <wp:effectExtent l="19050" t="0" r="9525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85800" cy="219075"/>
            <wp:effectExtent l="19050" t="0" r="0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3) Решение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0" t="0" r="9525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42950" cy="257175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04850" cy="238125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F45B7">
        <w:rPr>
          <w:rFonts w:ascii="Times New Roman" w:hAnsi="Times New Roman"/>
          <w:sz w:val="24"/>
          <w:szCs w:val="24"/>
        </w:rPr>
        <w:t xml:space="preserve">4) </w:t>
      </w:r>
      <w:r>
        <w:rPr>
          <w:rFonts w:ascii="Times New Roman" w:hAnsi="Times New Roman"/>
          <w:sz w:val="24"/>
          <w:szCs w:val="24"/>
        </w:rPr>
        <w:t xml:space="preserve">Решение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90500" cy="238125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23900" cy="276225"/>
            <wp:effectExtent l="0" t="0" r="0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23900" cy="257175"/>
            <wp:effectExtent l="1905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2324100" cy="238125"/>
            <wp:effectExtent l="19050" t="0" r="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F45B7">
        <w:rPr>
          <w:rFonts w:ascii="Times New Roman" w:hAnsi="Times New Roman"/>
          <w:sz w:val="24"/>
          <w:szCs w:val="24"/>
        </w:rPr>
        <w:t xml:space="preserve">5) </w:t>
      </w:r>
      <w:r>
        <w:rPr>
          <w:rFonts w:ascii="Times New Roman" w:hAnsi="Times New Roman"/>
          <w:sz w:val="24"/>
          <w:szCs w:val="24"/>
        </w:rPr>
        <w:t xml:space="preserve">Решение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90500" cy="238125"/>
            <wp:effectExtent l="0" t="0" r="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:</w:t>
      </w:r>
    </w:p>
    <w:p w:rsidR="00052674" w:rsidRPr="00B0620F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23900" cy="276225"/>
            <wp:effectExtent l="0" t="0" r="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23900" cy="257175"/>
            <wp:effectExtent l="19050" t="0" r="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2343150" cy="238125"/>
            <wp:effectExtent l="0" t="0" r="0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56C21">
        <w:rPr>
          <w:rFonts w:ascii="Times New Roman" w:hAnsi="Times New Roman"/>
          <w:sz w:val="24"/>
          <w:szCs w:val="24"/>
        </w:rPr>
        <w:t>6</w:t>
      </w:r>
      <w:r w:rsidRPr="001F45B7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Решение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90500" cy="238125"/>
            <wp:effectExtent l="0" t="0" r="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:</w:t>
      </w:r>
    </w:p>
    <w:p w:rsidR="00052674" w:rsidRPr="00B0620F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23900" cy="276225"/>
            <wp:effectExtent l="0" t="0" r="0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942975" cy="276225"/>
            <wp:effectExtent l="19050" t="0" r="9525" b="0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 w:rsidRPr="00B0620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114425" cy="276225"/>
            <wp:effectExtent l="0" t="0" r="9525" b="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457325" cy="238125"/>
            <wp:effectExtent l="0" t="0" r="9525" b="0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620F"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56C21">
        <w:rPr>
          <w:rFonts w:ascii="Times New Roman" w:hAnsi="Times New Roman"/>
          <w:sz w:val="24"/>
          <w:szCs w:val="24"/>
        </w:rPr>
        <w:t>7</w:t>
      </w:r>
      <w:r w:rsidRPr="001F45B7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Решение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0" t="0" r="0" b="0"/>
            <wp:docPr id="316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23900" cy="276225"/>
            <wp:effectExtent l="0" t="0" r="0" b="0"/>
            <wp:docPr id="31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;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952500" cy="276225"/>
            <wp:effectExtent l="19050" t="0" r="0" b="0"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 w:rsidRPr="00B0620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123950" cy="276225"/>
            <wp:effectExtent l="0" t="0" r="0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276350" cy="238125"/>
            <wp:effectExtent l="0" t="0" r="0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Таким образом, эффективным решение является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0" t="0" r="0" b="0"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Альт</w:t>
      </w:r>
      <w:r w:rsidRPr="006C016B">
        <w:rPr>
          <w:rFonts w:ascii="Times New Roman" w:hAnsi="Times New Roman"/>
          <w:sz w:val="24"/>
          <w:szCs w:val="24"/>
        </w:rPr>
        <w:t>ернативный п</w:t>
      </w:r>
      <w:r>
        <w:rPr>
          <w:rFonts w:ascii="Times New Roman" w:hAnsi="Times New Roman"/>
          <w:sz w:val="24"/>
          <w:szCs w:val="24"/>
        </w:rPr>
        <w:t>одход</w:t>
      </w:r>
      <w:r w:rsidRPr="006C016B">
        <w:rPr>
          <w:rFonts w:ascii="Times New Roman" w:hAnsi="Times New Roman"/>
          <w:sz w:val="24"/>
          <w:szCs w:val="24"/>
        </w:rPr>
        <w:t xml:space="preserve"> к определению значений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61950" cy="200025"/>
            <wp:effectExtent l="0" t="0" r="0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различных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66725" cy="257175"/>
            <wp:effectExtent l="0" t="0" r="9525" b="0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условии наличия в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24" name="Рисунок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эквивалентных решений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61950" cy="228600"/>
            <wp:effectExtent l="0" t="0" r="0" b="0"/>
            <wp:docPr id="32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257175" cy="228600"/>
            <wp:effectExtent l="0" t="0" r="9525" b="0"/>
            <wp:docPr id="326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связан с определением классов эквивалентности, множества классов эквивалентности и последующего определения значений функции полезности для классов эквивалентности в их множестве. Определение значений функции полезности для каждого класса эквивалентности позволяет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упорядочить эти классы, выделить среди них эффективные и, соответственно,</w:t>
      </w:r>
      <w:r>
        <w:rPr>
          <w:rFonts w:ascii="Times New Roman" w:hAnsi="Times New Roman"/>
          <w:sz w:val="24"/>
          <w:szCs w:val="24"/>
        </w:rPr>
        <w:t xml:space="preserve"> определить эффективные решения, принадлежащие этим классам.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Ход изложения метода определения значений функции полезности возможно прокомментировать с использованием примера. Предположим, что каждому 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66725" cy="257175"/>
            <wp:effectExtent l="0" t="0" r="9525" b="0"/>
            <wp:docPr id="327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соответствует хотя бы одно (т.е. возможно и более) эквивалентное решение. Тогда должны быть определены  два отношения – отношение строгого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2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(его матрицу обозначим как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19075"/>
            <wp:effectExtent l="0" t="0" r="9525" b="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и отношение эквивалентности ~ (его матрицу обозначим как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0" t="0" r="0" b="0"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Для вводимого в рассмотрение примера вид матриц отношений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19075"/>
            <wp:effectExtent l="0" t="0" r="9525" b="0"/>
            <wp:docPr id="33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(для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32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0" t="0" r="0" b="0"/>
            <wp:docPr id="333" name="Рисунок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(для ~) следующий: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/>
      </w:tblPr>
      <w:tblGrid>
        <w:gridCol w:w="4785"/>
        <w:gridCol w:w="4786"/>
      </w:tblGrid>
      <w:tr w:rsidR="00052674" w:rsidRPr="00C325BF" w:rsidTr="009C2122">
        <w:tc>
          <w:tcPr>
            <w:tcW w:w="5068" w:type="dxa"/>
          </w:tcPr>
          <w:p w:rsidR="00052674" w:rsidRPr="00C325BF" w:rsidRDefault="00052674" w:rsidP="009C21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lastRenderedPageBreak/>
              <w:pict>
                <v:shape id="_x0000_s1027" type="#_x0000_t32" style="position:absolute;left:0;text-align:left;margin-left:212.2pt;margin-top:13.05pt;width:.05pt;height:93.05pt;z-index:251661312" o:connectortype="straight"/>
              </w:pict>
            </w: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pict>
                <v:shape id="_x0000_s1028" type="#_x0000_t32" style="position:absolute;left:0;text-align:left;margin-left:298.45pt;margin-top:15.15pt;width:.05pt;height:93.05pt;z-index:251662336" o:connectortype="straight"/>
              </w:pict>
            </w: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pict>
                <v:shape id="_x0000_s1026" type="#_x0000_t32" style="position:absolute;left:0;text-align:left;margin-left:42.35pt;margin-top:15.15pt;width:.05pt;height:93.05pt;z-index:251660288" o:connectortype="straight"/>
              </w:pict>
            </w:r>
            <w:r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drawing>
                <wp:inline distT="0" distB="0" distL="0" distR="0">
                  <wp:extent cx="2838450" cy="1457325"/>
                  <wp:effectExtent l="0" t="0" r="0" b="0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9" w:type="dxa"/>
          </w:tcPr>
          <w:p w:rsidR="00052674" w:rsidRPr="00C325BF" w:rsidRDefault="00052674" w:rsidP="009C21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pict>
                <v:shape id="_x0000_s1029" type="#_x0000_t32" style="position:absolute;left:0;text-align:left;margin-left:210.75pt;margin-top:13.4pt;width:.05pt;height:93.05pt;z-index:251663360;mso-position-horizontal-relative:text;mso-position-vertical-relative:text" o:connectortype="straight"/>
              </w:pict>
            </w:r>
            <w:r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drawing>
                <wp:inline distT="0" distB="0" distL="0" distR="0">
                  <wp:extent cx="2828925" cy="1457325"/>
                  <wp:effectExtent l="0" t="0" r="9525" b="0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Эквивалентность решений на множестве </w:t>
      </w:r>
      <w:r>
        <w:rPr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определяет его разбиение на непересекающиеся непустые классы элементов (непустые непересекающиеся подмножества), два элемента (или более) принадлежат одному из классов в том случае, когда они эквивалентны. Формируемые на основе отношения ~ классы элементов </w:t>
      </w:r>
      <w:r>
        <w:rPr>
          <w:rFonts w:ascii="Times New Roman" w:hAnsi="Times New Roman"/>
          <w:sz w:val="24"/>
          <w:szCs w:val="24"/>
        </w:rPr>
        <w:t xml:space="preserve">(решений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38150" cy="209550"/>
            <wp:effectExtent l="0" t="0" r="0" b="0"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 н</w:t>
      </w:r>
      <w:r w:rsidRPr="006C016B">
        <w:rPr>
          <w:rFonts w:ascii="Times New Roman" w:hAnsi="Times New Roman"/>
          <w:sz w:val="24"/>
          <w:szCs w:val="24"/>
        </w:rPr>
        <w:t>азываются классами эквивалентн</w:t>
      </w:r>
      <w:r>
        <w:rPr>
          <w:rFonts w:ascii="Times New Roman" w:hAnsi="Times New Roman"/>
          <w:sz w:val="24"/>
          <w:szCs w:val="24"/>
        </w:rPr>
        <w:t>ости</w:t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Через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338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обозначим </w:t>
      </w:r>
      <w:r>
        <w:rPr>
          <w:rFonts w:ascii="Times New Roman" w:hAnsi="Times New Roman"/>
          <w:sz w:val="24"/>
          <w:szCs w:val="24"/>
        </w:rPr>
        <w:t xml:space="preserve">множество решений, эквивалентных данному 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0" b="0"/>
            <wp:docPr id="339" name="Рисунок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Тогда определение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340" name="Рисунок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будет выполнено следующим образом:</w:t>
      </w:r>
    </w:p>
    <w:p w:rsidR="00052674" w:rsidRPr="006C016B" w:rsidRDefault="00052674" w:rsidP="00052674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276350" cy="228600"/>
            <wp:effectExtent l="19050" t="0" r="0" b="0"/>
            <wp:docPr id="341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14350" cy="228600"/>
            <wp:effectExtent l="0" t="0" r="0" b="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,</w:t>
      </w:r>
    </w:p>
    <w:p w:rsidR="00052674" w:rsidRPr="006C016B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где</w:t>
      </w:r>
      <w:r w:rsidRPr="006C016B">
        <w:rPr>
          <w:sz w:val="24"/>
          <w:szCs w:val="24"/>
        </w:rPr>
        <w:t xml:space="preserve"> 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61925" cy="171450"/>
            <wp:effectExtent l="19050" t="0" r="0" b="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отношение эквивалентности ~.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Для рассматриваемого примера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4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вида: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62125" cy="209550"/>
            <wp:effectExtent l="0" t="0" r="9525" b="0"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заданных видов матриц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19075"/>
            <wp:effectExtent l="0" t="0" r="9525" b="0"/>
            <wp:docPr id="34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0" t="0" r="0" b="0"/>
            <wp:docPr id="347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множества эквивалентных элементов </w:t>
      </w:r>
      <w:r w:rsidRPr="006C016B">
        <w:rPr>
          <w:rFonts w:ascii="Times New Roman" w:hAnsi="Times New Roman"/>
          <w:sz w:val="24"/>
          <w:szCs w:val="24"/>
        </w:rPr>
        <w:t>имеют вид: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19200" cy="209550"/>
            <wp:effectExtent l="19050" t="0" r="0" b="0"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047750" cy="209550"/>
            <wp:effectExtent l="19050" t="0" r="0" b="0"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28725" cy="209550"/>
            <wp:effectExtent l="19050" t="0" r="9525" b="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057275" cy="209550"/>
            <wp:effectExtent l="0" t="0" r="9525" b="0"/>
            <wp:docPr id="3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047750" cy="209550"/>
            <wp:effectExtent l="19050" t="0" r="0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28725" cy="209550"/>
            <wp:effectExtent l="19050" t="0" r="9525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047750" cy="209550"/>
            <wp:effectExtent l="19050" t="0" r="0" b="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Видно, что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923925" cy="228600"/>
            <wp:effectExtent l="19050" t="0" r="0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том случае, если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5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1450" cy="228600"/>
            <wp:effectExtent l="0" t="0" r="0" b="0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Тогда любые </w:t>
      </w:r>
      <w:r>
        <w:rPr>
          <w:rFonts w:ascii="Times New Roman" w:hAnsi="Times New Roman"/>
          <w:sz w:val="24"/>
          <w:szCs w:val="24"/>
        </w:rPr>
        <w:t xml:space="preserve">два множества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19100" cy="228600"/>
            <wp:effectExtent l="19050" t="0" r="0" b="0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либо совпадают, либо</w:t>
      </w:r>
      <w:r>
        <w:rPr>
          <w:rFonts w:ascii="Times New Roman" w:hAnsi="Times New Roman"/>
          <w:sz w:val="24"/>
          <w:szCs w:val="24"/>
        </w:rPr>
        <w:t xml:space="preserve"> не</w:t>
      </w:r>
      <w:r w:rsidRPr="006C016B">
        <w:rPr>
          <w:rFonts w:ascii="Times New Roman" w:hAnsi="Times New Roman"/>
          <w:sz w:val="24"/>
          <w:szCs w:val="24"/>
        </w:rPr>
        <w:t xml:space="preserve"> пересекаются. </w:t>
      </w:r>
      <w:r>
        <w:rPr>
          <w:rFonts w:ascii="Times New Roman" w:hAnsi="Times New Roman"/>
          <w:sz w:val="24"/>
          <w:szCs w:val="24"/>
        </w:rPr>
        <w:t xml:space="preserve">На основе множеств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19100" cy="228600"/>
            <wp:effectExtent l="19050" t="0" r="0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формируются классы эквивалентности. Р</w:t>
      </w:r>
      <w:r w:rsidRPr="006C016B">
        <w:rPr>
          <w:rFonts w:ascii="Times New Roman" w:hAnsi="Times New Roman"/>
          <w:sz w:val="24"/>
          <w:szCs w:val="24"/>
        </w:rPr>
        <w:t>еализация рассматриваемого алгоритма предполагает упорядочивание классов эквивалентности</w:t>
      </w:r>
      <w:r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Для идентификации различных классов эквивалентности (не пересекающихся классов эквивалентности) введен в рассмотрение параметр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362" name="Рисунок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85725" cy="180975"/>
            <wp:effectExtent l="19050" t="0" r="9525" b="0"/>
            <wp:docPr id="363" name="Рисунок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номер класса (в рассматриваемом случае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47650"/>
            <wp:effectExtent l="0" t="0" r="9525" b="0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Если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52400" cy="171450"/>
            <wp:effectExtent l="19050" t="0" r="0" b="0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есть отношение эквивалентности, определенное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66" name="Рисунок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 множество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порождаемых отношением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52400" cy="171450"/>
            <wp:effectExtent l="19050" t="0" r="0" b="0"/>
            <wp:docPr id="368" name="Рисунок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обозначено как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52400"/>
            <wp:effectExtent l="19050" t="0" r="0" b="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(таким образом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52400"/>
            <wp:effectExtent l="19050" t="0" r="0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/~ –</w:t>
      </w:r>
      <w:r w:rsidRPr="006C016B">
        <w:rPr>
          <w:rFonts w:ascii="Times New Roman" w:hAnsi="Times New Roman"/>
          <w:sz w:val="24"/>
          <w:szCs w:val="24"/>
        </w:rPr>
        <w:t xml:space="preserve">  множество классов эквивалентности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В результате после выполненных преобразований получим множество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 в виде: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04900" cy="209550"/>
            <wp:effectExtent l="19050" t="0" r="0" b="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23925" cy="209550"/>
            <wp:effectExtent l="19050" t="0" r="9525" b="0"/>
            <wp:docPr id="374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76300" cy="209550"/>
            <wp:effectExtent l="19050" t="0" r="0" b="0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6C016B">
        <w:rPr>
          <w:rFonts w:ascii="Times New Roman" w:hAnsi="Times New Roman"/>
          <w:sz w:val="24"/>
          <w:szCs w:val="24"/>
        </w:rPr>
        <w:t xml:space="preserve">ля реализации дальнейших рассуждений в рассмотрение введено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обозначенное как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61925" cy="161925"/>
            <wp:effectExtent l="19050" t="0" r="9525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61925" cy="161925"/>
            <wp:effectExtent l="19050" t="0" r="9525" b="0"/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определяет строгое предпочтение класса эквивалентности, обозначенного как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379" name="Рисунок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(множество эквивалентных решений, соответствующего параметру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над классом эквивалентности, обозначенным как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19050" t="0" r="9525" b="0"/>
            <wp:docPr id="381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(над множеством эквивалентных решений, соответствующих параметру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19050" t="0" r="9525" b="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Тогда обозначение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47650"/>
            <wp:effectExtent l="19050" t="0" r="9525" b="0"/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соответствует строгому предпочтению класса эквивалентности, обозначенного как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384" name="Рисунок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над классом эквивалентности, обозначенным как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19050" t="0" r="9525" b="0"/>
            <wp:docPr id="385" name="Рисунок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соответствии с введенным обозначением отношения строго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386" name="Рисунок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классов эквивалентности, сформированная выше теорема 1 о свойствах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87" name="Рисунок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реализующего (при определенном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88" name="Рисунок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отношении эквивалентности ~) слабое упорядочивание альтернатив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89" name="Рисунок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может быть дополнена еще одним пунктом.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5277">
        <w:rPr>
          <w:rFonts w:ascii="Times New Roman" w:hAnsi="Times New Roman"/>
          <w:b/>
          <w:sz w:val="24"/>
          <w:szCs w:val="24"/>
        </w:rPr>
        <w:t>Теорема 1 (Продолжение).</w:t>
      </w:r>
      <w:r w:rsidRPr="006C016B">
        <w:rPr>
          <w:rFonts w:ascii="Times New Roman" w:hAnsi="Times New Roman"/>
          <w:sz w:val="24"/>
          <w:szCs w:val="24"/>
        </w:rPr>
        <w:t xml:space="preserve"> Если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390" name="Рисунок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слабым упорядочением на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91" name="Рисунок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(отношение ассиметрично и о</w:t>
      </w:r>
      <w:r>
        <w:rPr>
          <w:rFonts w:ascii="Times New Roman" w:hAnsi="Times New Roman"/>
          <w:sz w:val="24"/>
          <w:szCs w:val="24"/>
        </w:rPr>
        <w:t>трицательно транзитивно), тогда е</w:t>
      </w:r>
      <w:r w:rsidRPr="006C016B">
        <w:rPr>
          <w:rFonts w:ascii="Times New Roman" w:hAnsi="Times New Roman"/>
          <w:sz w:val="24"/>
          <w:szCs w:val="24"/>
        </w:rPr>
        <w:t xml:space="preserve">сли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92" name="Рисунок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(множестве классов эквивалентности на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393" name="Рисунок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смысле отношения ~) определено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394" name="Рисунок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то</w:t>
      </w:r>
      <w:r>
        <w:rPr>
          <w:rFonts w:ascii="Times New Roman" w:hAnsi="Times New Roman"/>
          <w:sz w:val="24"/>
          <w:szCs w:val="24"/>
        </w:rPr>
        <w:t>:</w:t>
      </w:r>
      <w:r w:rsidRPr="006C016B">
        <w:rPr>
          <w:rFonts w:ascii="Times New Roman" w:hAnsi="Times New Roman"/>
          <w:sz w:val="24"/>
          <w:szCs w:val="24"/>
        </w:rPr>
        <w:t xml:space="preserve"> </w:t>
      </w:r>
    </w:p>
    <w:p w:rsidR="00052674" w:rsidRPr="006C016B" w:rsidRDefault="00052674" w:rsidP="00052674">
      <w:pPr>
        <w:pStyle w:val="a7"/>
        <w:spacing w:after="0" w:line="240" w:lineRule="auto"/>
        <w:ind w:left="1429" w:firstLine="567"/>
        <w:jc w:val="both"/>
        <w:rPr>
          <w:sz w:val="24"/>
          <w:szCs w:val="24"/>
        </w:rPr>
      </w:pP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304925" cy="228600"/>
            <wp:effectExtent l="19050" t="0" r="9525" b="0"/>
            <wp:docPr id="395" name="Рисунок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76250" cy="228600"/>
            <wp:effectExtent l="0" t="0" r="0" b="0"/>
            <wp:docPr id="396" name="Рисунок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такие, что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397" name="Рисунок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3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соответствии с введенной</w:t>
      </w:r>
      <w:r w:rsidRPr="006C016B">
        <w:rPr>
          <w:rFonts w:ascii="Times New Roman" w:hAnsi="Times New Roman"/>
          <w:sz w:val="24"/>
          <w:szCs w:val="24"/>
        </w:rPr>
        <w:t xml:space="preserve"> в рассмотрение </w:t>
      </w:r>
      <w:r>
        <w:rPr>
          <w:rFonts w:ascii="Times New Roman" w:hAnsi="Times New Roman"/>
          <w:sz w:val="24"/>
          <w:szCs w:val="24"/>
        </w:rPr>
        <w:t xml:space="preserve">формулировкой </w:t>
      </w:r>
      <w:r w:rsidRPr="005C5277">
        <w:rPr>
          <w:rFonts w:ascii="Times New Roman" w:hAnsi="Times New Roman"/>
          <w:b/>
          <w:sz w:val="24"/>
          <w:szCs w:val="24"/>
        </w:rPr>
        <w:t>Теоремы 1</w:t>
      </w:r>
      <w:r w:rsidRPr="006C016B">
        <w:rPr>
          <w:rFonts w:ascii="Times New Roman" w:hAnsi="Times New Roman"/>
          <w:sz w:val="24"/>
          <w:szCs w:val="24"/>
        </w:rPr>
        <w:t xml:space="preserve"> из отношения предпочтения для пары решений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85775" cy="228600"/>
            <wp:effectExtent l="19050" t="0" r="9525" b="0"/>
            <wp:docPr id="398" name="Рисунок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3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399" name="Рисунок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3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следует строгое предпочтение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00" name="Рисунок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между классами эквивалентности решений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9525" b="0"/>
            <wp:docPr id="401" name="Рисунок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90500" cy="247650"/>
            <wp:effectExtent l="19050" t="0" r="0" b="0"/>
            <wp:docPr id="402" name="Рисунок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3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14350" cy="247650"/>
            <wp:effectExtent l="19050" t="0" r="0" b="0"/>
            <wp:docPr id="403" name="Рисунок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3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при этом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04" name="Рисунок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строгим упорядочиванием</w:t>
      </w:r>
      <w:r>
        <w:rPr>
          <w:rFonts w:ascii="Times New Roman" w:hAnsi="Times New Roman"/>
          <w:sz w:val="24"/>
          <w:szCs w:val="24"/>
        </w:rPr>
        <w:t xml:space="preserve">. С другой стороны, если реализуется упорядочивание классов эквивалентности решений, то это обеспечивает и упорядочивание решений в множестве </w:t>
      </w:r>
      <w:r w:rsidRPr="005C5277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Таким образом, введение в рассмотрение классов эквивалентности, обозначенных как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405" name="Рисунок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3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и отношения строгого предпочтения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06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классов эквивалентности позволяет устранить свойство нестрогого (частичного) упорядочения, вытекающее из отношений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407" name="Рисунок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3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(при определении на множестве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08" name="Рисунок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отношения эквивалентности), и перейти к строгому упорядочению классов эквивалентности, обеспечиваемому отношением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09" name="Рисунок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эквивалентность классов не рассматривается, она исключена). Тогда переход от </w:t>
      </w:r>
      <w:r>
        <w:rPr>
          <w:rFonts w:ascii="Times New Roman" w:hAnsi="Times New Roman"/>
          <w:sz w:val="24"/>
          <w:szCs w:val="24"/>
        </w:rPr>
        <w:t>слабой упорядоченности решений,</w:t>
      </w:r>
      <w:r w:rsidRPr="006C016B">
        <w:rPr>
          <w:rFonts w:ascii="Times New Roman" w:hAnsi="Times New Roman"/>
          <w:sz w:val="24"/>
          <w:szCs w:val="24"/>
        </w:rPr>
        <w:t xml:space="preserve"> обеспечиваемо</w:t>
      </w:r>
      <w:r>
        <w:rPr>
          <w:rFonts w:ascii="Times New Roman" w:hAnsi="Times New Roman"/>
          <w:sz w:val="24"/>
          <w:szCs w:val="24"/>
        </w:rPr>
        <w:t>й</w:t>
      </w:r>
      <w:r w:rsidRPr="006C016B">
        <w:rPr>
          <w:rFonts w:ascii="Times New Roman" w:hAnsi="Times New Roman"/>
          <w:sz w:val="24"/>
          <w:szCs w:val="24"/>
        </w:rPr>
        <w:t xml:space="preserve"> отношением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410" name="Рисунок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совместно с отношением ~, к строгому порядку, обеспечиваемому отношением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11" name="Рисунок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4"/>
          <w:sz w:val="24"/>
          <w:szCs w:val="24"/>
        </w:rPr>
        <w:t xml:space="preserve">, </w:t>
      </w:r>
      <w:r w:rsidRPr="006C016B">
        <w:rPr>
          <w:rFonts w:ascii="Times New Roman" w:hAnsi="Times New Roman"/>
          <w:sz w:val="24"/>
          <w:szCs w:val="24"/>
        </w:rPr>
        <w:t xml:space="preserve">реализуется путем формирования классов эквивалентности решений (множества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12" name="Рисунок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/~) и исключении отношения ~ при рассмотрении этих классов (т.е. классы не могут быть эквивалентными).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Свойства введенного в рассмотрение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13" name="Рисунок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а</w:t>
      </w:r>
      <w:r w:rsidRPr="006C016B">
        <w:rPr>
          <w:rFonts w:ascii="Times New Roman" w:hAnsi="Times New Roman"/>
          <w:sz w:val="24"/>
          <w:szCs w:val="24"/>
        </w:rPr>
        <w:t xml:space="preserve">симметрия: если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414" name="Рисунок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415" name="Рисунок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 найдутся такие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42900" cy="228600"/>
            <wp:effectExtent l="19050" t="0" r="0" b="0"/>
            <wp:docPr id="416" name="Рисунок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42900" cy="228600"/>
            <wp:effectExtent l="0" t="0" r="0" b="0"/>
            <wp:docPr id="417" name="Рисунок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что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76225"/>
            <wp:effectExtent l="19050" t="0" r="0" b="0"/>
            <wp:docPr id="418" name="Рисунок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419" name="Рисунок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3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при этом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0" b="0"/>
            <wp:docPr id="420" name="Рисунок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3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21" name="Рисунок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76225"/>
            <wp:effectExtent l="0" t="0" r="9525" b="0"/>
            <wp:docPr id="422" name="Рисунок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3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0" b="0"/>
            <wp:docPr id="423" name="Рисунок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о</w:t>
      </w:r>
      <w:r w:rsidRPr="006C016B">
        <w:rPr>
          <w:rFonts w:ascii="Times New Roman" w:hAnsi="Times New Roman"/>
          <w:sz w:val="24"/>
          <w:szCs w:val="24"/>
        </w:rPr>
        <w:t xml:space="preserve">трицательная транзитивность: если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424" name="Рисунок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19100" cy="209550"/>
            <wp:effectExtent l="0" t="0" r="0" b="0"/>
            <wp:docPr id="425" name="Рисунок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3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426" name="Рисунок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427" name="Рисунок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в этом случае для любого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52450" cy="228600"/>
            <wp:effectExtent l="19050" t="0" r="0" b="0"/>
            <wp:docPr id="428" name="Рисунок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~ и любого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429" name="Рисунок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3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следует, что либо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47675" cy="209550"/>
            <wp:effectExtent l="0" t="0" r="0" b="0"/>
            <wp:docPr id="430" name="Рисунок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(и в этом случае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95300" cy="247650"/>
            <wp:effectExtent l="19050" t="0" r="0" b="0"/>
            <wp:docPr id="431" name="Рисунок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либо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66725" cy="228600"/>
            <wp:effectExtent l="0" t="0" r="9525" b="0"/>
            <wp:docPr id="432" name="Рисунок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(в этом случае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14350" cy="247650"/>
            <wp:effectExtent l="19050" t="0" r="0" b="0"/>
            <wp:docPr id="433" name="Рисунок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Возможность упорядочения классов эквивалентности, идентифицируемых параметрам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434" name="Рисунок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путем определения значений функции полезности для каждого класса, обосновывается следующей теоремой.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sz w:val="24"/>
          <w:szCs w:val="24"/>
        </w:rPr>
      </w:pPr>
      <w:r w:rsidRPr="00BC4E1F">
        <w:rPr>
          <w:rFonts w:ascii="Times New Roman" w:hAnsi="Times New Roman"/>
          <w:b/>
          <w:sz w:val="24"/>
          <w:szCs w:val="24"/>
          <w:u w:val="single"/>
        </w:rPr>
        <w:t>Теорема 2.</w:t>
      </w:r>
      <w:r w:rsidRPr="00BC4E1F"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Если отношение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42875"/>
            <wp:effectExtent l="19050" t="0" r="0" b="0"/>
            <wp:docPr id="435" name="Рисунок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36" name="Рисунок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реализует слабое упорядочивание решений (при условии наличия для множества </w:t>
      </w:r>
      <w:r w:rsidRPr="00BC4E1F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 отношения эквивалентности)</w:t>
      </w:r>
      <w:r w:rsidRPr="006C016B">
        <w:rPr>
          <w:rFonts w:ascii="Times New Roman" w:hAnsi="Times New Roman"/>
          <w:sz w:val="24"/>
          <w:szCs w:val="24"/>
        </w:rPr>
        <w:t xml:space="preserve">, а множество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37" name="Рисунок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является счетным, то существует функция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71450" cy="180975"/>
            <wp:effectExtent l="0" t="0" r="0" b="0"/>
            <wp:docPr id="438" name="Рисунок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39" name="Рисунок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такая, что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685925" cy="228600"/>
            <wp:effectExtent l="0" t="0" r="9525" b="0"/>
            <wp:docPr id="440" name="Рисунок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628650" cy="228600"/>
            <wp:effectExtent l="0" t="0" r="0" b="0"/>
            <wp:docPr id="441" name="Рисунок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соответствии с формулировками теорем 1 и 2: упорядочивание элементов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42" name="Рисунок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43" name="Рисунок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44" name="Рисунок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вытекает из упорядочения классов эквивалентности, идентифицируемых параметром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445" name="Рисунок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в случае счетности 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46" name="Рисунок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каждому классу эквивалентности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может быть поставлено  в соответствие значение функции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00050" cy="238125"/>
            <wp:effectExtent l="19050" t="0" r="0" b="0"/>
            <wp:docPr id="447" name="Рисунок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которое в дальнейшем может быть отождествлено со значением функции полезности элементов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52425" cy="228600"/>
            <wp:effectExtent l="19050" t="0" r="0" b="0"/>
            <wp:docPr id="448" name="Рисунок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входящи</w:t>
      </w:r>
      <w:r>
        <w:rPr>
          <w:rFonts w:ascii="Times New Roman" w:hAnsi="Times New Roman"/>
          <w:sz w:val="24"/>
          <w:szCs w:val="24"/>
        </w:rPr>
        <w:t>х</w:t>
      </w:r>
      <w:r w:rsidRPr="006C016B">
        <w:rPr>
          <w:rFonts w:ascii="Times New Roman" w:hAnsi="Times New Roman"/>
          <w:sz w:val="24"/>
          <w:szCs w:val="24"/>
        </w:rPr>
        <w:t xml:space="preserve"> в этот класс, т.е.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447800" cy="228600"/>
            <wp:effectExtent l="19050" t="0" r="0" b="0"/>
            <wp:docPr id="449" name="Рисунок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857250" cy="228600"/>
            <wp:effectExtent l="0" t="0" r="0" b="0"/>
            <wp:docPr id="450" name="Рисунок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либо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876300" cy="228600"/>
            <wp:effectExtent l="0" t="0" r="0" b="0"/>
            <wp:docPr id="451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(т.к. классы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452" name="Рисунок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3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19100" cy="228600"/>
            <wp:effectExtent l="19050" t="0" r="0" b="0"/>
            <wp:docPr id="453" name="Рисунок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случае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54" name="Рисунок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55" name="Рисунок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совпадают (т.е.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19050" t="0" r="0" b="0"/>
            <wp:docPr id="456" name="Рисунок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3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533400" cy="228600"/>
            <wp:effectExtent l="0" t="0" r="0" b="0"/>
            <wp:docPr id="457" name="Рисунок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58" name="Рисунок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3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459" name="Рисунок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3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)).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Исходя из формулировок теорем 1 и 2 должны быть определены значения функции полезности для классов эквивалентности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60" name="Рисунок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(идентифицируемых параметром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461" name="Рисунок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3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т.е. значения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00050" cy="238125"/>
            <wp:effectExtent l="19050" t="0" r="0" b="0"/>
            <wp:docPr id="462" name="Рисунок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3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 З</w:t>
      </w:r>
      <w:r w:rsidRPr="006C016B">
        <w:rPr>
          <w:rFonts w:ascii="Times New Roman" w:hAnsi="Times New Roman"/>
          <w:sz w:val="24"/>
          <w:szCs w:val="24"/>
        </w:rPr>
        <w:t>атем значени</w:t>
      </w:r>
      <w:r>
        <w:rPr>
          <w:rFonts w:ascii="Times New Roman" w:hAnsi="Times New Roman"/>
          <w:sz w:val="24"/>
          <w:szCs w:val="24"/>
        </w:rPr>
        <w:t xml:space="preserve">е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функции  полезности  класса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63" name="Рисунок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должно</w:t>
      </w:r>
      <w:r w:rsidRPr="006C016B">
        <w:rPr>
          <w:rFonts w:ascii="Times New Roman" w:hAnsi="Times New Roman"/>
          <w:sz w:val="24"/>
          <w:szCs w:val="24"/>
        </w:rPr>
        <w:t xml:space="preserve"> быть сопос</w:t>
      </w:r>
      <w:r>
        <w:rPr>
          <w:rFonts w:ascii="Times New Roman" w:hAnsi="Times New Roman"/>
          <w:sz w:val="24"/>
          <w:szCs w:val="24"/>
        </w:rPr>
        <w:t>тавлено</w:t>
      </w:r>
      <w:r w:rsidRPr="006C016B">
        <w:rPr>
          <w:rFonts w:ascii="Times New Roman" w:hAnsi="Times New Roman"/>
          <w:sz w:val="24"/>
          <w:szCs w:val="24"/>
        </w:rPr>
        <w:t xml:space="preserve"> функции полезности отдельных элементов (решений)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64" name="Рисунок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3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образующих </w:t>
      </w:r>
      <w:r>
        <w:rPr>
          <w:rFonts w:ascii="Times New Roman" w:hAnsi="Times New Roman"/>
          <w:sz w:val="24"/>
          <w:szCs w:val="24"/>
        </w:rPr>
        <w:t xml:space="preserve">этот </w:t>
      </w:r>
      <w:r w:rsidRPr="006C016B">
        <w:rPr>
          <w:rFonts w:ascii="Times New Roman" w:hAnsi="Times New Roman"/>
          <w:sz w:val="24"/>
          <w:szCs w:val="24"/>
        </w:rPr>
        <w:t>класс эквивалентности</w:t>
      </w:r>
      <w:r>
        <w:rPr>
          <w:rFonts w:ascii="Times New Roman" w:hAnsi="Times New Roman"/>
          <w:sz w:val="24"/>
          <w:szCs w:val="24"/>
        </w:rPr>
        <w:t xml:space="preserve">. </w:t>
      </w:r>
      <w:r w:rsidRPr="006C016B">
        <w:rPr>
          <w:rFonts w:ascii="Times New Roman" w:hAnsi="Times New Roman"/>
          <w:sz w:val="24"/>
          <w:szCs w:val="24"/>
        </w:rPr>
        <w:t xml:space="preserve"> Таким образом, если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66750" cy="209550"/>
            <wp:effectExtent l="0" t="0" r="0" b="0"/>
            <wp:docPr id="465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14400" cy="209550"/>
            <wp:effectExtent l="0" t="0" r="0" b="0"/>
            <wp:docPr id="466" name="Рисунок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3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467" name="Рисунок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– идентификатор (индекс, номер) уникального класса эквивалентности, соответствующего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468" name="Рисунок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4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</w:t>
      </w:r>
      <w:r w:rsidRPr="006C016B">
        <w:rPr>
          <w:rFonts w:ascii="Times New Roman" w:hAnsi="Times New Roman"/>
          <w:sz w:val="24"/>
          <w:szCs w:val="24"/>
        </w:rPr>
        <w:t xml:space="preserve">При формировании значений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00050" cy="238125"/>
            <wp:effectExtent l="19050" t="0" r="0" b="0"/>
            <wp:docPr id="469" name="Рисунок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4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рассматриваемом ниже алгоритме используется перечисление множества рациональных чисел в виде: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657225" cy="238125"/>
            <wp:effectExtent l="19050" t="0" r="0" b="0"/>
            <wp:docPr id="470" name="Рисунок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4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 Напомним, что рациональными являются числа вида:</w:t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sz w:val="24"/>
          <w:szCs w:val="24"/>
        </w:rPr>
      </w:pPr>
      <w:r>
        <w:rPr>
          <w:noProof/>
          <w:position w:val="-20"/>
          <w:sz w:val="24"/>
          <w:szCs w:val="24"/>
          <w:lang w:eastAsia="ru-RU"/>
        </w:rPr>
        <w:drawing>
          <wp:inline distT="0" distB="0" distL="0" distR="0">
            <wp:extent cx="1343025" cy="371475"/>
            <wp:effectExtent l="0" t="0" r="9525" b="0"/>
            <wp:docPr id="471" name="Рисунок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4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sz w:val="24"/>
          <w:szCs w:val="24"/>
        </w:rPr>
      </w:pPr>
      <w:r>
        <w:rPr>
          <w:noProof/>
          <w:position w:val="-20"/>
          <w:sz w:val="24"/>
          <w:szCs w:val="24"/>
          <w:lang w:eastAsia="ru-RU"/>
        </w:rPr>
        <w:drawing>
          <wp:inline distT="0" distB="0" distL="0" distR="0">
            <wp:extent cx="1371600" cy="371475"/>
            <wp:effectExtent l="0" t="0" r="0" b="0"/>
            <wp:docPr id="472" name="Рисунок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4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noProof/>
          <w:position w:val="-20"/>
          <w:sz w:val="24"/>
          <w:szCs w:val="24"/>
          <w:lang w:eastAsia="ru-RU"/>
        </w:rPr>
        <w:drawing>
          <wp:inline distT="0" distB="0" distL="0" distR="0">
            <wp:extent cx="1362075" cy="371475"/>
            <wp:effectExtent l="0" t="0" r="9525" b="0"/>
            <wp:docPr id="473" name="Рисунок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Pr="006C016B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Таким образом, в рассмотрение введены значения рациональных чисел, которые в дальнейшем могут быть использованы при инициализации значений функции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00050" cy="238125"/>
            <wp:effectExtent l="19050" t="0" r="0" b="0"/>
            <wp:docPr id="474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4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классов эквивалентности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475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Тогда </w:t>
      </w:r>
      <w:r>
        <w:rPr>
          <w:rFonts w:ascii="Times New Roman" w:hAnsi="Times New Roman"/>
          <w:sz w:val="24"/>
          <w:szCs w:val="24"/>
        </w:rPr>
        <w:t xml:space="preserve"> через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33425" cy="238125"/>
            <wp:effectExtent l="19050" t="0" r="0" b="0"/>
            <wp:docPr id="476" name="Рисунок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обозначены элементы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77" name="Рисунок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/~, через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657225" cy="238125"/>
            <wp:effectExtent l="19050" t="0" r="0" b="0"/>
            <wp:docPr id="478" name="Рисунок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–</w:t>
      </w:r>
      <w:r w:rsidRPr="006C016B">
        <w:rPr>
          <w:rFonts w:ascii="Times New Roman" w:hAnsi="Times New Roman"/>
          <w:sz w:val="24"/>
          <w:szCs w:val="24"/>
        </w:rPr>
        <w:t xml:space="preserve"> некоторое перечисление множества рациональных чисел</w:t>
      </w:r>
      <w:r>
        <w:rPr>
          <w:rFonts w:ascii="Times New Roman" w:hAnsi="Times New Roman"/>
          <w:sz w:val="24"/>
          <w:szCs w:val="24"/>
        </w:rPr>
        <w:t xml:space="preserve"> (некоторая упорядоченная цепочка рациональных чисел)</w:t>
      </w:r>
      <w:r w:rsidRPr="006C016B">
        <w:rPr>
          <w:rFonts w:ascii="Times New Roman" w:hAnsi="Times New Roman"/>
          <w:sz w:val="24"/>
          <w:szCs w:val="24"/>
        </w:rPr>
        <w:t xml:space="preserve">. В качестве начального условия для реализации алгоритма </w:t>
      </w:r>
      <w:r>
        <w:rPr>
          <w:rFonts w:ascii="Times New Roman" w:hAnsi="Times New Roman"/>
          <w:sz w:val="24"/>
          <w:szCs w:val="24"/>
        </w:rPr>
        <w:t xml:space="preserve">определения функции полезности </w:t>
      </w:r>
      <w:r w:rsidRPr="00627793">
        <w:rPr>
          <w:rFonts w:ascii="Times New Roman" w:hAnsi="Times New Roman"/>
          <w:i/>
          <w:sz w:val="24"/>
          <w:szCs w:val="24"/>
          <w:lang w:val="en-US"/>
        </w:rPr>
        <w:t>U</w:t>
      </w:r>
      <w:r w:rsidRPr="006C016B">
        <w:rPr>
          <w:rFonts w:ascii="Times New Roman" w:hAnsi="Times New Roman"/>
          <w:sz w:val="24"/>
          <w:szCs w:val="24"/>
        </w:rPr>
        <w:t xml:space="preserve"> для элементов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79" name="Рисунок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примем, что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38175" cy="209550"/>
            <wp:effectExtent l="0" t="0" r="9525" b="0"/>
            <wp:docPr id="480" name="Рисунок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Алгоритм формирования значений функции полезности для оставшихся элементов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481" name="Рисунок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/~ базируется на анализе свойств отношения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71450" cy="171450"/>
            <wp:effectExtent l="19050" t="0" r="0" b="0"/>
            <wp:docPr id="482" name="Рисунок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имеет следующий порядок шагов: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627793">
        <w:rPr>
          <w:rFonts w:ascii="Times New Roman" w:hAnsi="Times New Roman"/>
          <w:sz w:val="24"/>
          <w:szCs w:val="24"/>
        </w:rPr>
        <w:t>1) р</w:t>
      </w:r>
      <w:r w:rsidRPr="006C016B">
        <w:rPr>
          <w:rFonts w:ascii="Times New Roman" w:hAnsi="Times New Roman"/>
          <w:sz w:val="24"/>
          <w:szCs w:val="24"/>
        </w:rPr>
        <w:t xml:space="preserve">ассматривается некоторый «текущий» класс эквивалентности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90500" cy="238125"/>
            <wp:effectExtent l="19050" t="0" r="0" b="0"/>
            <wp:docPr id="483" name="Рисунок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4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предположении, что всем «предшествующим» </w:t>
      </w:r>
      <w:r w:rsidRPr="00BD6C97">
        <w:rPr>
          <w:rFonts w:ascii="Times New Roman" w:hAnsi="Times New Roman"/>
          <w:i/>
          <w:iCs/>
          <w:sz w:val="24"/>
          <w:szCs w:val="24"/>
        </w:rPr>
        <w:t>(</w:t>
      </w:r>
      <w:r w:rsidRPr="00BD6C97">
        <w:rPr>
          <w:rFonts w:ascii="Times New Roman" w:hAnsi="Times New Roman"/>
          <w:i/>
          <w:iCs/>
          <w:sz w:val="24"/>
          <w:szCs w:val="24"/>
          <w:lang w:val="en-US"/>
        </w:rPr>
        <w:t>m</w:t>
      </w:r>
      <w:r w:rsidRPr="00BD6C97">
        <w:rPr>
          <w:rFonts w:ascii="Times New Roman" w:hAnsi="Times New Roman"/>
          <w:i/>
          <w:iCs/>
          <w:sz w:val="24"/>
          <w:szCs w:val="24"/>
        </w:rPr>
        <w:t>-1)</w:t>
      </w:r>
      <w:r>
        <w:rPr>
          <w:rFonts w:ascii="Times New Roman" w:hAnsi="Times New Roman"/>
          <w:sz w:val="24"/>
          <w:szCs w:val="24"/>
        </w:rPr>
        <w:t>-ому к</w:t>
      </w:r>
      <w:r w:rsidRPr="006C016B">
        <w:rPr>
          <w:rFonts w:ascii="Times New Roman" w:hAnsi="Times New Roman"/>
          <w:sz w:val="24"/>
          <w:szCs w:val="24"/>
        </w:rPr>
        <w:t xml:space="preserve">лассу эквивалентности присвоены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04900" cy="209550"/>
            <wp:effectExtent l="0" t="0" r="0" b="0"/>
            <wp:docPr id="484" name="Рисунок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д</w:t>
      </w:r>
      <w:r w:rsidRPr="006C016B">
        <w:rPr>
          <w:rFonts w:ascii="Times New Roman" w:hAnsi="Times New Roman"/>
          <w:sz w:val="24"/>
          <w:szCs w:val="24"/>
        </w:rPr>
        <w:t xml:space="preserve">ля рассматриваемого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09550"/>
            <wp:effectExtent l="19050" t="0" r="0" b="0"/>
            <wp:docPr id="485" name="Рисунок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-го </w:t>
      </w:r>
      <w:r w:rsidRPr="006C016B">
        <w:rPr>
          <w:rFonts w:ascii="Times New Roman" w:hAnsi="Times New Roman"/>
          <w:sz w:val="24"/>
          <w:szCs w:val="24"/>
        </w:rPr>
        <w:t>класса эквивалентности возможна одна из трех рассматриваемых ниже ситуаций: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486" name="Рисунок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4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всех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381000" cy="180975"/>
            <wp:effectExtent l="19050" t="0" r="0" b="0"/>
            <wp:docPr id="487" name="Рисунок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4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(понятно, что отношение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488" name="Рисунок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4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вытекает из отношения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489" name="Рисунок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33425" cy="228600"/>
            <wp:effectExtent l="0" t="0" r="9525" b="0"/>
            <wp:docPr id="490" name="Рисунок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4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33425" cy="228600"/>
            <wp:effectExtent l="0" t="0" r="9525" b="0"/>
            <wp:docPr id="491" name="Рисунок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4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в этом случае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14375" cy="238125"/>
            <wp:effectExtent l="19050" t="0" r="0" b="0"/>
            <wp:docPr id="492" name="Рисунок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4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493" name="Рисунок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4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всех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381000" cy="180975"/>
            <wp:effectExtent l="19050" t="0" r="0" b="0"/>
            <wp:docPr id="494" name="Рисунок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4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(аналогично отношение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495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4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вытекает из отношения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457200" cy="228600"/>
            <wp:effectExtent l="0" t="0" r="0" b="0"/>
            <wp:docPr id="496" name="Рисунок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4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33425" cy="228600"/>
            <wp:effectExtent l="0" t="0" r="9525" b="0"/>
            <wp:docPr id="497" name="Рисунок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4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,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33425" cy="228600"/>
            <wp:effectExtent l="0" t="0" r="9525" b="0"/>
            <wp:docPr id="498" name="Рисунок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4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); в этом случае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790575" cy="238125"/>
            <wp:effectExtent l="19050" t="0" r="9525" b="0"/>
            <wp:docPr id="499" name="Рисунок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4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052674" w:rsidRPr="006C016B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828675" cy="238125"/>
            <wp:effectExtent l="19050" t="0" r="9525" b="0"/>
            <wp:docPr id="500" name="Рисунок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4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некоторых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23825" cy="180975"/>
            <wp:effectExtent l="19050" t="0" r="9525" b="0"/>
            <wp:docPr id="501" name="Рисунок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352425" cy="180975"/>
            <wp:effectExtent l="19050" t="0" r="9525" b="0"/>
            <wp:docPr id="502" name="Рисунок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4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и ни для какого </w:t>
      </w:r>
      <w:r>
        <w:rPr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381000" cy="142875"/>
            <wp:effectExtent l="19050" t="0" r="0" b="0"/>
            <wp:docPr id="503" name="Рисунок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отличного от 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23825" cy="180975"/>
            <wp:effectExtent l="19050" t="0" r="9525" b="0"/>
            <wp:docPr id="504" name="Рисунок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85725" cy="180975"/>
            <wp:effectExtent l="19050" t="0" r="9525" b="0"/>
            <wp:docPr id="505" name="Рисунок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4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 выполняется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800100" cy="238125"/>
            <wp:effectExtent l="19050" t="0" r="0" b="0"/>
            <wp:docPr id="506" name="Рисунок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4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значение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47675" cy="238125"/>
            <wp:effectExtent l="0" t="0" r="0" b="0"/>
            <wp:docPr id="507" name="Рисунок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4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принимается равным первому в перечислении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657225" cy="238125"/>
            <wp:effectExtent l="19050" t="0" r="0" b="0"/>
            <wp:docPr id="508" name="Рисунок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числу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509" name="Рисунок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4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такому, что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219200" cy="238125"/>
            <wp:effectExtent l="19050" t="0" r="0" b="0"/>
            <wp:docPr id="510" name="Рисунок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4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После того, как значения функции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00050" cy="238125"/>
            <wp:effectExtent l="19050" t="0" r="0" b="0"/>
            <wp:docPr id="511" name="Рисунок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4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классов эквивалентности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512" name="Рисунок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513" name="Рисунок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</w:t>
      </w:r>
      <w:r>
        <w:rPr>
          <w:rFonts w:ascii="Times New Roman" w:hAnsi="Times New Roman"/>
          <w:sz w:val="24"/>
          <w:szCs w:val="24"/>
        </w:rPr>
        <w:t xml:space="preserve"> сформированы, этими значениями инициализируется функция </w:t>
      </w:r>
      <w:r>
        <w:rPr>
          <w:rFonts w:ascii="Times New Roman" w:hAnsi="Times New Roman"/>
          <w:sz w:val="24"/>
          <w:szCs w:val="24"/>
        </w:rPr>
        <w:lastRenderedPageBreak/>
        <w:t xml:space="preserve">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09550"/>
            <wp:effectExtent l="0" t="0" r="0" b="0"/>
            <wp:docPr id="514" name="Рисунок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4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решений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4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входящих в соответствующие классы: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14400" cy="209550"/>
            <wp:effectExtent l="0" t="0" r="0" b="0"/>
            <wp:docPr id="516" name="Рисунок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4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66750" cy="209550"/>
            <wp:effectExtent l="0" t="0" r="0" b="0"/>
            <wp:docPr id="517" name="Рисунок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4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4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–класс эквивалентности, для которого используется идентификатор (индекс, номер класса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52400" cy="238125"/>
            <wp:effectExtent l="19050" t="0" r="0" b="0"/>
            <wp:docPr id="519" name="Рисунок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). В случае, если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4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вычислены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4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определяется эффективное решение в соответствии с условием  </w:t>
      </w:r>
      <w:r>
        <w:rPr>
          <w:rFonts w:ascii="Times New Roman" w:hAnsi="Times New Roman"/>
          <w:noProof/>
          <w:position w:val="-22"/>
          <w:sz w:val="24"/>
          <w:szCs w:val="24"/>
          <w:lang w:eastAsia="ru-RU"/>
        </w:rPr>
        <w:drawing>
          <wp:inline distT="0" distB="0" distL="0" distR="0">
            <wp:extent cx="1200150" cy="323850"/>
            <wp:effectExtent l="0" t="0" r="0" b="0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883909"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>. Программа выполнения работы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621BC">
        <w:rPr>
          <w:rFonts w:ascii="Times New Roman" w:hAnsi="Times New Roman"/>
          <w:sz w:val="24"/>
          <w:szCs w:val="24"/>
        </w:rPr>
        <w:t xml:space="preserve">Для </w:t>
      </w:r>
      <w:r>
        <w:rPr>
          <w:rFonts w:ascii="Times New Roman" w:hAnsi="Times New Roman"/>
          <w:sz w:val="24"/>
          <w:szCs w:val="24"/>
        </w:rPr>
        <w:t xml:space="preserve">варианта </w:t>
      </w:r>
      <w:r w:rsidRPr="005621BC">
        <w:rPr>
          <w:rFonts w:ascii="Times New Roman" w:hAnsi="Times New Roman"/>
          <w:sz w:val="24"/>
          <w:szCs w:val="24"/>
        </w:rPr>
        <w:t>задания</w:t>
      </w:r>
      <w:r>
        <w:rPr>
          <w:rFonts w:ascii="Times New Roman" w:hAnsi="Times New Roman"/>
          <w:sz w:val="24"/>
          <w:szCs w:val="24"/>
        </w:rPr>
        <w:t>,</w:t>
      </w:r>
      <w:r w:rsidRPr="005621B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связанного с использованием множеств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24" name="Рисунок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 w:rsidRPr="005621BC">
        <w:rPr>
          <w:rFonts w:ascii="Times New Roman" w:hAnsi="Times New Roman"/>
          <w:sz w:val="24"/>
          <w:szCs w:val="24"/>
        </w:rPr>
        <w:t>предусматрив</w:t>
      </w:r>
      <w:r>
        <w:rPr>
          <w:rFonts w:ascii="Times New Roman" w:hAnsi="Times New Roman"/>
          <w:sz w:val="24"/>
          <w:szCs w:val="24"/>
        </w:rPr>
        <w:t>ается следующий порядок действий</w:t>
      </w:r>
      <w:r w:rsidRPr="005621BC">
        <w:rPr>
          <w:rFonts w:ascii="Times New Roman" w:hAnsi="Times New Roman"/>
          <w:sz w:val="24"/>
          <w:szCs w:val="24"/>
        </w:rPr>
        <w:t xml:space="preserve"> по выполнению лабораторной работы</w:t>
      </w:r>
      <w:r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реализовать объявление и инициализацию матрицы отношений между решениями в соответствии с вариантом задания;</w:t>
      </w:r>
    </w:p>
    <w:p w:rsidR="00052674" w:rsidRPr="005621BC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реализовать процедуру определения для каждого рассматриваемого решения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6225" cy="200025"/>
            <wp:effectExtent l="0" t="0" r="9525" b="0"/>
            <wp:docPr id="525" name="Рисунок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соответствующих ему множеств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8600" cy="247650"/>
            <wp:effectExtent l="0" t="0" r="0" b="0"/>
            <wp:docPr id="526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4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27" name="Рисунок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которые определяют для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6225" cy="200025"/>
            <wp:effectExtent l="0" t="0" r="9525" b="0"/>
            <wp:docPr id="52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не худшие по отношению к нему решения  (множество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8600" cy="247650"/>
            <wp:effectExtent l="0" t="0" r="0" b="0"/>
            <wp:docPr id="529" name="Рисунок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4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 и не лучшие по отношению к нему решения (множество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30" name="Рисунок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); при определении множества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8600" cy="247650"/>
            <wp:effectExtent l="0" t="0" r="0" b="0"/>
            <wp:docPr id="531" name="Рисунок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4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необходимо выполнять просмотр </w:t>
      </w:r>
      <w:r w:rsidRPr="005621BC">
        <w:rPr>
          <w:rFonts w:ascii="Times New Roman" w:hAnsi="Times New Roman"/>
          <w:i/>
          <w:sz w:val="24"/>
          <w:szCs w:val="24"/>
        </w:rPr>
        <w:t>(</w:t>
      </w:r>
      <w:r w:rsidRPr="005621BC">
        <w:rPr>
          <w:rFonts w:ascii="Times New Roman" w:hAnsi="Times New Roman"/>
          <w:i/>
          <w:sz w:val="24"/>
          <w:szCs w:val="24"/>
          <w:lang w:val="en-US"/>
        </w:rPr>
        <w:t>n</w:t>
      </w:r>
      <w:r w:rsidRPr="005621BC">
        <w:rPr>
          <w:rFonts w:ascii="Times New Roman" w:hAnsi="Times New Roman"/>
          <w:i/>
          <w:sz w:val="24"/>
          <w:szCs w:val="24"/>
        </w:rPr>
        <w:t>+1)</w:t>
      </w:r>
      <w:r>
        <w:rPr>
          <w:rFonts w:ascii="Times New Roman" w:hAnsi="Times New Roman"/>
          <w:sz w:val="24"/>
          <w:szCs w:val="24"/>
        </w:rPr>
        <w:t xml:space="preserve">-го столбца матрицы отношений, при определении множества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32" name="Рисунок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необходимо выполнять просмотр </w:t>
      </w:r>
      <w:r w:rsidRPr="005621BC">
        <w:rPr>
          <w:rFonts w:ascii="Times New Roman" w:hAnsi="Times New Roman"/>
          <w:i/>
          <w:sz w:val="24"/>
          <w:szCs w:val="24"/>
        </w:rPr>
        <w:t>(</w:t>
      </w:r>
      <w:r w:rsidRPr="005621BC">
        <w:rPr>
          <w:rFonts w:ascii="Times New Roman" w:hAnsi="Times New Roman"/>
          <w:i/>
          <w:sz w:val="24"/>
          <w:szCs w:val="24"/>
          <w:lang w:val="en-US"/>
        </w:rPr>
        <w:t>n</w:t>
      </w:r>
      <w:r w:rsidRPr="005621BC">
        <w:rPr>
          <w:rFonts w:ascii="Times New Roman" w:hAnsi="Times New Roman"/>
          <w:i/>
          <w:sz w:val="24"/>
          <w:szCs w:val="24"/>
        </w:rPr>
        <w:t>+1)</w:t>
      </w:r>
      <w:r>
        <w:rPr>
          <w:rFonts w:ascii="Times New Roman" w:hAnsi="Times New Roman"/>
          <w:sz w:val="24"/>
          <w:szCs w:val="24"/>
        </w:rPr>
        <w:t xml:space="preserve">-ой строки матрицы отношений, для рассматриваемого элемента 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6225" cy="200025"/>
            <wp:effectExtent l="0" t="0" r="9525" b="0"/>
            <wp:docPr id="533" name="Рисунок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выполнить вывод множеств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8600" cy="247650"/>
            <wp:effectExtent l="0" t="0" r="0" b="0"/>
            <wp:docPr id="534" name="Рисунок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4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3) реализовать процедуру выполнения условий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36" name="Рисунок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4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37" name="Рисунок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38" name="Рисунок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39" name="Рисунок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33450" cy="257175"/>
            <wp:effectExtent l="0" t="0" r="0" b="0"/>
            <wp:docPr id="540" name="Рисунок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33450" cy="257175"/>
            <wp:effectExtent l="0" t="0" r="0" b="0"/>
            <wp:docPr id="541" name="Рисунок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тем самым определяется способ вычисления значений функции полезности для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6225" cy="200025"/>
            <wp:effectExtent l="0" t="0" r="9525" b="0"/>
            <wp:docPr id="542" name="Рисунок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; реализовать вывод информации о выполняющемся условии;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4) реализовать процедуру вычисления значения функции полезности для текущего рассматриваемого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6225" cy="200025"/>
            <wp:effectExtent l="0" t="0" r="9525" b="0"/>
            <wp:docPr id="543" name="Рисунок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5) реализовать процедуру управления процессом вычисления значений функции полезности для каждого элемента множества </w:t>
      </w:r>
      <w:r w:rsidRPr="00953B61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 (решения множества </w:t>
      </w:r>
      <w:r w:rsidRPr="00953B61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); реализовать в рассматриваемой процедуре определение максимального значения функции полезности и соответствующего ему решения;  выполнить вывод всех решений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0025"/>
            <wp:effectExtent l="0" t="0" r="9525" b="0"/>
            <wp:docPr id="544" name="Рисунок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4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и соответствующих им значений функции полезности.</w:t>
      </w: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621BC">
        <w:rPr>
          <w:rFonts w:ascii="Times New Roman" w:hAnsi="Times New Roman"/>
          <w:sz w:val="24"/>
          <w:szCs w:val="24"/>
        </w:rPr>
        <w:t>Для  варианта задания</w:t>
      </w:r>
      <w:r>
        <w:rPr>
          <w:rFonts w:ascii="Times New Roman" w:hAnsi="Times New Roman"/>
          <w:sz w:val="24"/>
          <w:szCs w:val="24"/>
        </w:rPr>
        <w:t xml:space="preserve">, связанного с использованием классов эквивалентности, </w:t>
      </w:r>
      <w:r w:rsidRPr="005621BC">
        <w:rPr>
          <w:rFonts w:ascii="Times New Roman" w:hAnsi="Times New Roman"/>
          <w:sz w:val="24"/>
          <w:szCs w:val="24"/>
        </w:rPr>
        <w:t xml:space="preserve"> предусматрив</w:t>
      </w:r>
      <w:r>
        <w:rPr>
          <w:rFonts w:ascii="Times New Roman" w:hAnsi="Times New Roman"/>
          <w:sz w:val="24"/>
          <w:szCs w:val="24"/>
        </w:rPr>
        <w:t>ается следующий порядок действий</w:t>
      </w:r>
      <w:r w:rsidRPr="005621BC">
        <w:rPr>
          <w:rFonts w:ascii="Times New Roman" w:hAnsi="Times New Roman"/>
          <w:sz w:val="24"/>
          <w:szCs w:val="24"/>
        </w:rPr>
        <w:t xml:space="preserve"> по выполнению лабораторной работы</w:t>
      </w:r>
      <w:r>
        <w:rPr>
          <w:rFonts w:ascii="Times New Roman" w:hAnsi="Times New Roman"/>
          <w:sz w:val="24"/>
          <w:szCs w:val="24"/>
        </w:rPr>
        <w:t>: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реализовать инициализацию матриц отношений строго предпочтения А</w:t>
      </w:r>
      <w:r w:rsidRPr="008E770C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и эквивалентности А</w:t>
      </w:r>
      <w:r w:rsidRPr="008E770C">
        <w:rPr>
          <w:rFonts w:ascii="Times New Roman" w:hAnsi="Times New Roman"/>
          <w:sz w:val="24"/>
          <w:szCs w:val="24"/>
          <w:vertAlign w:val="subscript"/>
        </w:rPr>
        <w:t>2</w:t>
      </w:r>
      <w:r w:rsidRPr="008E770C">
        <w:rPr>
          <w:rFonts w:ascii="Times New Roman" w:hAnsi="Times New Roman"/>
          <w:sz w:val="24"/>
          <w:szCs w:val="24"/>
        </w:rPr>
        <w:t>;</w:t>
      </w:r>
    </w:p>
    <w:p w:rsidR="00052674" w:rsidRPr="00883909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реализовать процедуру, формирующую на основе матрицы отношения эквивалентности А</w:t>
      </w:r>
      <w:r w:rsidRPr="008E770C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классы 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545" name="Рисунок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46" name="Рисунок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); 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2449D">
        <w:rPr>
          <w:rFonts w:ascii="Times New Roman" w:hAnsi="Times New Roman"/>
          <w:sz w:val="24"/>
          <w:szCs w:val="24"/>
        </w:rPr>
        <w:t xml:space="preserve">3) </w:t>
      </w:r>
      <w:r>
        <w:rPr>
          <w:rFonts w:ascii="Times New Roman" w:hAnsi="Times New Roman"/>
          <w:sz w:val="24"/>
          <w:szCs w:val="24"/>
        </w:rPr>
        <w:t xml:space="preserve">реализовать процедуру, выполняющую сравнение полученных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547" name="Рисунок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48" name="Рисунок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), исключение повторяющихся классов, формирующую множество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</w:t>
      </w:r>
      <w:r>
        <w:rPr>
          <w:rFonts w:ascii="Times New Roman" w:hAnsi="Times New Roman"/>
          <w:sz w:val="24"/>
          <w:szCs w:val="24"/>
        </w:rPr>
        <w:t xml:space="preserve"> уникальных классов эквивалентности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50" name="Рисунок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4) реализовать процедуру, выполняющую упорядочивание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51" name="Рисунок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с определение соответствующих им значений функции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28625" cy="238125"/>
            <wp:effectExtent l="19050" t="0" r="0" b="0"/>
            <wp:docPr id="552" name="Рисунок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;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5) реализовать процедуру, которая выполняет инициализацию значений функции полезности элементов (решений)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553" name="Рисунок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4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множества </w:t>
      </w:r>
      <w:r w:rsidRPr="0095639D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, входящих в соответствующие классы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54" name="Рисунок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 значениями функции полезности этих классов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28625" cy="238125"/>
            <wp:effectExtent l="19050" t="0" r="0" b="0"/>
            <wp:docPr id="555" name="Рисунок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sz w:val="24"/>
          <w:szCs w:val="24"/>
        </w:rPr>
        <w:lastRenderedPageBreak/>
        <w:t xml:space="preserve">разрабатываемая процедура  также выполняет упорядочивание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56" name="Рисунок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 точки зрения значений их функции полезности и определяет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47650"/>
            <wp:effectExtent l="0" t="0" r="0" b="0"/>
            <wp:docPr id="557" name="Рисунок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4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для которого значение функции полезности является максимальным; 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6) реализовать вывод исходных данных, промежуточных и конечных результатов: матриц отношений  </w:t>
      </w:r>
      <w:r w:rsidRPr="00AF438D">
        <w:rPr>
          <w:rFonts w:ascii="Times New Roman" w:hAnsi="Times New Roman"/>
          <w:i/>
          <w:iCs/>
          <w:sz w:val="24"/>
          <w:szCs w:val="24"/>
        </w:rPr>
        <w:t>А</w:t>
      </w:r>
      <w:r w:rsidRPr="00AF438D">
        <w:rPr>
          <w:rFonts w:ascii="Times New Roman" w:hAnsi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и </w:t>
      </w:r>
      <w:r w:rsidRPr="00AF438D">
        <w:rPr>
          <w:rFonts w:ascii="Times New Roman" w:hAnsi="Times New Roman"/>
          <w:i/>
          <w:iCs/>
          <w:sz w:val="24"/>
          <w:szCs w:val="24"/>
        </w:rPr>
        <w:t>А</w:t>
      </w:r>
      <w:r w:rsidRPr="00AF438D">
        <w:rPr>
          <w:rFonts w:ascii="Times New Roman" w:hAnsi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, 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558" name="Рисунок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),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560" name="Рисунок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</w:t>
      </w:r>
      <w:r>
        <w:rPr>
          <w:rFonts w:ascii="Times New Roman" w:hAnsi="Times New Roman"/>
          <w:sz w:val="24"/>
          <w:szCs w:val="24"/>
        </w:rPr>
        <w:t xml:space="preserve"> не повторяющихся ("уникальных") классов эквивалентности, полученных значений функции полезности 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428625" cy="238125"/>
            <wp:effectExtent l="19050" t="0" r="0" b="0"/>
            <wp:docPr id="561" name="Рисунок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4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каждого класса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значений функции полезности для решений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63" name="Рисунок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 соответствующих этим классам, эффективных решений с максимальным значением функции полезности.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883909">
        <w:rPr>
          <w:rFonts w:ascii="Times New Roman" w:hAnsi="Times New Roman"/>
          <w:sz w:val="24"/>
          <w:szCs w:val="24"/>
        </w:rPr>
        <w:t>4</w:t>
      </w:r>
      <w:r w:rsidRPr="00317250">
        <w:rPr>
          <w:rFonts w:ascii="Times New Roman" w:hAnsi="Times New Roman"/>
          <w:b/>
          <w:sz w:val="24"/>
          <w:szCs w:val="24"/>
        </w:rPr>
        <w:t>.Задание на работу</w:t>
      </w:r>
    </w:p>
    <w:p w:rsidR="00052674" w:rsidRPr="00901B19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Pr="00AF438D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Вариант 1. </w:t>
      </w:r>
      <w:r w:rsidRPr="000B71FF">
        <w:rPr>
          <w:rFonts w:ascii="Times New Roman" w:hAnsi="Times New Roman"/>
          <w:sz w:val="24"/>
          <w:szCs w:val="24"/>
        </w:rPr>
        <w:t xml:space="preserve">Используя метод, реализующий формирование множеств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71FF">
        <w:rPr>
          <w:rFonts w:ascii="Times New Roman" w:hAnsi="Times New Roman"/>
          <w:position w:val="-10"/>
          <w:sz w:val="24"/>
          <w:szCs w:val="24"/>
        </w:rPr>
        <w:t xml:space="preserve"> </w:t>
      </w:r>
      <w:r w:rsidRPr="000B71FF"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47650" cy="238125"/>
            <wp:effectExtent l="0" t="0" r="0" b="0"/>
            <wp:docPr id="565" name="Рисунок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71FF">
        <w:rPr>
          <w:rFonts w:ascii="Times New Roman" w:hAnsi="Times New Roman"/>
          <w:sz w:val="24"/>
          <w:szCs w:val="24"/>
        </w:rPr>
        <w:t xml:space="preserve">, а </w:t>
      </w:r>
      <w:r>
        <w:rPr>
          <w:rFonts w:ascii="Times New Roman" w:hAnsi="Times New Roman"/>
          <w:sz w:val="24"/>
          <w:szCs w:val="24"/>
        </w:rPr>
        <w:t xml:space="preserve">также их последующий анализ (с точки зрения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66" name="Рисунок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4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67" name="Рисунок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68" name="Рисунок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57175"/>
            <wp:effectExtent l="0" t="0" r="0" b="0"/>
            <wp:docPr id="569" name="Рисунок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33450" cy="257175"/>
            <wp:effectExtent l="0" t="0" r="0" b="0"/>
            <wp:docPr id="570" name="Рисунок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4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33450" cy="257175"/>
            <wp:effectExtent l="0" t="0" r="0" b="0"/>
            <wp:docPr id="571" name="Рисунок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4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 , выполнить для заданного вида матрицы отношения предпочтения </w:t>
      </w:r>
      <w:r w:rsidRPr="000B71FF">
        <w:rPr>
          <w:rFonts w:ascii="Times New Roman" w:hAnsi="Times New Roman"/>
          <w:i/>
          <w:sz w:val="24"/>
          <w:szCs w:val="24"/>
        </w:rPr>
        <w:t>А</w:t>
      </w:r>
      <w:r w:rsidRPr="000B71FF">
        <w:rPr>
          <w:rFonts w:ascii="Times New Roman" w:hAnsi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/>
          <w:i/>
          <w:sz w:val="24"/>
          <w:szCs w:val="24"/>
          <w:vertAlign w:val="subscript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определение значений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572" name="Рисунок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4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решений и определение по формируемым значениям функции полезности эффективных решений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47650"/>
            <wp:effectExtent l="0" t="0" r="0" b="0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4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. Матрица отношения предпочтения имеет следующий вид:</w:t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</w:p>
    <w:p w:rsidR="00052674" w:rsidRDefault="00052674" w:rsidP="00052674">
      <w:pPr>
        <w:spacing w:after="0" w:line="240" w:lineRule="auto"/>
        <w:jc w:val="center"/>
        <w:rPr>
          <w:rFonts w:ascii="Times New Roman" w:hAnsi="Times New Roman"/>
          <w:position w:val="-138"/>
          <w:sz w:val="24"/>
          <w:szCs w:val="24"/>
        </w:rPr>
      </w:pPr>
      <w:r>
        <w:rPr>
          <w:rFonts w:ascii="Times New Roman" w:hAnsi="Times New Roman"/>
          <w:noProof/>
          <w:position w:val="-138"/>
          <w:sz w:val="24"/>
          <w:szCs w:val="24"/>
          <w:lang w:eastAsia="ru-RU"/>
        </w:rPr>
        <w:pict>
          <v:shape id="_x0000_s1032" type="#_x0000_t32" style="position:absolute;left:0;text-align:left;margin-left:337.95pt;margin-top:11.15pt;width:0;height:93.7pt;z-index:251666432" o:connectortype="straight"/>
        </w:pict>
      </w:r>
      <w:r>
        <w:rPr>
          <w:rFonts w:ascii="Times New Roman" w:hAnsi="Times New Roman"/>
          <w:noProof/>
          <w:position w:val="-138"/>
          <w:sz w:val="24"/>
          <w:szCs w:val="24"/>
          <w:lang w:eastAsia="ru-RU"/>
        </w:rPr>
        <w:pict>
          <v:shape id="_x0000_s1033" type="#_x0000_t32" style="position:absolute;left:0;text-align:left;margin-left:188.5pt;margin-top:15.2pt;width:0;height:89.65pt;z-index:251667456" o:connectortype="straight"/>
        </w:pict>
      </w:r>
      <w:r>
        <w:rPr>
          <w:rFonts w:ascii="Times New Roman" w:hAnsi="Times New Roman"/>
          <w:noProof/>
          <w:position w:val="-138"/>
          <w:sz w:val="24"/>
          <w:szCs w:val="24"/>
          <w:lang w:eastAsia="ru-RU"/>
        </w:rPr>
        <w:drawing>
          <wp:inline distT="0" distB="0" distL="0" distR="0">
            <wp:extent cx="2514600" cy="1514475"/>
            <wp:effectExtent l="19050" t="0" r="0" b="0"/>
            <wp:docPr id="574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74" w:rsidRDefault="00052674" w:rsidP="0005267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Вариант </w:t>
      </w:r>
      <w:r w:rsidRPr="00AD458B"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Pr="000B71FF">
        <w:rPr>
          <w:rFonts w:ascii="Times New Roman" w:hAnsi="Times New Roman"/>
          <w:sz w:val="24"/>
          <w:szCs w:val="24"/>
        </w:rPr>
        <w:t>Используя метод, реализующий формирование</w:t>
      </w:r>
      <w:r>
        <w:rPr>
          <w:rFonts w:ascii="Times New Roman" w:hAnsi="Times New Roman"/>
          <w:sz w:val="24"/>
          <w:szCs w:val="24"/>
        </w:rPr>
        <w:t xml:space="preserve">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), формирование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</w:t>
      </w:r>
      <w:r>
        <w:rPr>
          <w:rFonts w:ascii="Times New Roman" w:hAnsi="Times New Roman"/>
          <w:sz w:val="24"/>
          <w:szCs w:val="24"/>
        </w:rPr>
        <w:t xml:space="preserve"> неповторяющихся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 выполнить разработку программы, определяющей 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52425" cy="209550"/>
            <wp:effectExtent l="0" t="0" r="9525" b="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4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этих классов и значения функции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580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4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с последующим определением эффективных решений, для которых  </w:t>
      </w:r>
      <w:r>
        <w:rPr>
          <w:rFonts w:ascii="Times New Roman" w:hAnsi="Times New Roman"/>
          <w:noProof/>
          <w:position w:val="-22"/>
          <w:sz w:val="24"/>
          <w:szCs w:val="24"/>
          <w:lang w:eastAsia="ru-RU"/>
        </w:rPr>
        <w:drawing>
          <wp:inline distT="0" distB="0" distL="0" distR="0">
            <wp:extent cx="1200150" cy="323850"/>
            <wp:effectExtent l="0" t="0" r="0" b="0"/>
            <wp:docPr id="582" name="Рисунок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Вид матриц отношений предпочтения и эквивалентности следующий: </w:t>
      </w:r>
    </w:p>
    <w:tbl>
      <w:tblPr>
        <w:tblW w:w="0" w:type="auto"/>
        <w:tblLook w:val="04A0"/>
      </w:tblPr>
      <w:tblGrid>
        <w:gridCol w:w="4785"/>
        <w:gridCol w:w="4786"/>
      </w:tblGrid>
      <w:tr w:rsidR="00052674" w:rsidRPr="00C325BF" w:rsidTr="009C2122">
        <w:tc>
          <w:tcPr>
            <w:tcW w:w="5068" w:type="dxa"/>
          </w:tcPr>
          <w:p w:rsidR="00052674" w:rsidRPr="00C325BF" w:rsidRDefault="00052674" w:rsidP="009C21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zh-CN"/>
              </w:rPr>
              <w:pict>
                <v:shape id="_x0000_s1037" type="#_x0000_t32" style="position:absolute;left:0;text-align:left;margin-left:45.05pt;margin-top:16.65pt;width:.05pt;height:90.15pt;flip:x;z-index:251671552" o:connectortype="straight"/>
              </w:pict>
            </w: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pict>
                <v:shape id="_x0000_s1034" type="#_x0000_t32" style="position:absolute;left:0;text-align:left;margin-left:207pt;margin-top:7.95pt;width:.05pt;height:99.15pt;flip:x;z-index:251668480" o:connectortype="straight"/>
              </w:pict>
            </w:r>
            <w:r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drawing>
                <wp:inline distT="0" distB="0" distL="0" distR="0">
                  <wp:extent cx="2838450" cy="1428750"/>
                  <wp:effectExtent l="0" t="0" r="0" b="0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9" w:type="dxa"/>
          </w:tcPr>
          <w:p w:rsidR="00052674" w:rsidRPr="00C325BF" w:rsidRDefault="00052674" w:rsidP="009C21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pict>
                <v:shape id="_x0000_s1035" type="#_x0000_t32" style="position:absolute;left:0;text-align:left;margin-left:43.6pt;margin-top:15pt;width:1.55pt;height:100.95pt;flip:x;z-index:251669504;mso-position-horizontal-relative:text;mso-position-vertical-relative:text" o:connectortype="straight"/>
              </w:pict>
            </w:r>
            <w:r w:rsidRPr="0004182E"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pict>
                <v:shape id="_x0000_s1036" type="#_x0000_t32" style="position:absolute;left:0;text-align:left;margin-left:214.6pt;margin-top:7.95pt;width:0;height:108pt;z-index:251670528;mso-position-horizontal-relative:text;mso-position-vertical-relative:text" o:connectortype="straight"/>
              </w:pict>
            </w:r>
            <w:r>
              <w:rPr>
                <w:rFonts w:ascii="Times New Roman" w:hAnsi="Times New Roman"/>
                <w:noProof/>
                <w:position w:val="-138"/>
                <w:sz w:val="24"/>
                <w:szCs w:val="24"/>
                <w:lang w:eastAsia="ru-RU"/>
              </w:rPr>
              <w:drawing>
                <wp:inline distT="0" distB="0" distL="0" distR="0">
                  <wp:extent cx="2828925" cy="1476375"/>
                  <wp:effectExtent l="0" t="0" r="9525" b="0"/>
                  <wp:docPr id="584" name="Рисунок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52674" w:rsidRDefault="00052674" w:rsidP="00052674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Вариант </w:t>
      </w:r>
      <w:r w:rsidRPr="00125944"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Pr="00125944">
        <w:rPr>
          <w:rFonts w:ascii="Times New Roman" w:hAnsi="Times New Roman"/>
          <w:sz w:val="24"/>
          <w:szCs w:val="24"/>
        </w:rPr>
        <w:t>Задана матрица отношения нестрогого предпочтения.</w:t>
      </w:r>
      <w:r w:rsidRPr="00125944">
        <w:rPr>
          <w:rFonts w:ascii="Times New Roman" w:hAnsi="Times New Roman"/>
          <w:b/>
          <w:sz w:val="24"/>
          <w:szCs w:val="24"/>
        </w:rPr>
        <w:t xml:space="preserve"> </w:t>
      </w:r>
      <w:r w:rsidRPr="000B71FF">
        <w:rPr>
          <w:rFonts w:ascii="Times New Roman" w:hAnsi="Times New Roman"/>
          <w:sz w:val="24"/>
          <w:szCs w:val="24"/>
        </w:rPr>
        <w:t>Используя метод, реализующий формирование</w:t>
      </w:r>
      <w:r>
        <w:rPr>
          <w:rFonts w:ascii="Times New Roman" w:hAnsi="Times New Roman"/>
          <w:sz w:val="24"/>
          <w:szCs w:val="24"/>
        </w:rPr>
        <w:t xml:space="preserve">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19050" t="0" r="0" b="0"/>
            <wp:docPr id="585" name="Рисунок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86" name="Рисунок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), формирование множества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80975" cy="171450"/>
            <wp:effectExtent l="19050" t="0" r="9525" b="0"/>
            <wp:docPr id="587" name="Рисунок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/~</w:t>
      </w:r>
      <w:r>
        <w:rPr>
          <w:rFonts w:ascii="Times New Roman" w:hAnsi="Times New Roman"/>
          <w:sz w:val="24"/>
          <w:szCs w:val="24"/>
        </w:rPr>
        <w:t xml:space="preserve"> неповторяющихся классов эквивалентности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88" name="Рисунок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 выполнить разработку </w:t>
      </w:r>
      <w:r>
        <w:rPr>
          <w:rFonts w:ascii="Times New Roman" w:hAnsi="Times New Roman"/>
          <w:sz w:val="24"/>
          <w:szCs w:val="24"/>
        </w:rPr>
        <w:lastRenderedPageBreak/>
        <w:t xml:space="preserve">программы, определяющей  значения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52425" cy="209550"/>
            <wp:effectExtent l="0" t="0" r="9525" b="0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4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этих классов и значения функции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9575" cy="209550"/>
            <wp:effectExtent l="0" t="0" r="0" b="0"/>
            <wp:docPr id="590" name="Рисунок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4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28625" cy="209550"/>
            <wp:effectExtent l="0" t="0" r="9525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с последующим определением эффективных решений, для которых  </w:t>
      </w:r>
      <w:r>
        <w:rPr>
          <w:rFonts w:ascii="Times New Roman" w:hAnsi="Times New Roman"/>
          <w:noProof/>
          <w:position w:val="-22"/>
          <w:sz w:val="24"/>
          <w:szCs w:val="24"/>
          <w:lang w:eastAsia="ru-RU"/>
        </w:rPr>
        <w:drawing>
          <wp:inline distT="0" distB="0" distL="0" distR="0">
            <wp:extent cx="1200150" cy="323850"/>
            <wp:effectExtent l="0" t="0" r="0" b="0"/>
            <wp:docPr id="592" name="Рисунок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Вид матрицы следующий: 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52674" w:rsidRDefault="00052674" w:rsidP="00052674">
      <w:pPr>
        <w:pStyle w:val="a7"/>
        <w:spacing w:after="0" w:line="240" w:lineRule="auto"/>
        <w:ind w:left="0"/>
        <w:jc w:val="center"/>
      </w:pPr>
      <w:r w:rsidRPr="00587786">
        <w:rPr>
          <w:position w:val="-162"/>
        </w:rPr>
        <w:object w:dxaOrig="4940" w:dyaOrig="3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75pt;height:167.25pt" o:ole="">
            <v:imagedata r:id="rId458" o:title=""/>
          </v:shape>
          <o:OLEObject Type="Embed" ProgID="Equation.3" ShapeID="_x0000_i1025" DrawAspect="Content" ObjectID="_1675800974" r:id="rId459"/>
        </w:object>
      </w:r>
    </w:p>
    <w:p w:rsidR="00052674" w:rsidRDefault="00052674" w:rsidP="00052674">
      <w:pPr>
        <w:pStyle w:val="a7"/>
        <w:spacing w:after="0" w:line="240" w:lineRule="auto"/>
        <w:ind w:left="0"/>
        <w:jc w:val="center"/>
      </w:pPr>
    </w:p>
    <w:p w:rsidR="00052674" w:rsidRDefault="00052674" w:rsidP="00052674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125944">
        <w:rPr>
          <w:rFonts w:ascii="Times New Roman" w:hAnsi="Times New Roman"/>
          <w:b/>
          <w:sz w:val="24"/>
          <w:szCs w:val="24"/>
        </w:rPr>
        <w:t>5</w:t>
      </w:r>
      <w:r w:rsidRPr="00FB12A5">
        <w:rPr>
          <w:rFonts w:ascii="Times New Roman" w:hAnsi="Times New Roman"/>
          <w:b/>
          <w:sz w:val="24"/>
          <w:szCs w:val="24"/>
        </w:rPr>
        <w:t>. Контрольные вопросы</w:t>
      </w:r>
    </w:p>
    <w:p w:rsidR="00052674" w:rsidRDefault="00052674" w:rsidP="000526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F1B52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1</w:t>
      </w:r>
      <w:r w:rsidRPr="00FF1B52">
        <w:rPr>
          <w:rFonts w:ascii="Times New Roman" w:hAnsi="Times New Roman"/>
          <w:sz w:val="24"/>
          <w:szCs w:val="24"/>
        </w:rPr>
        <w:t>. Чем вызвана необходимость использования аппарата функции полезности?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</w:t>
      </w:r>
      <w:r w:rsidRPr="00FF1B52">
        <w:rPr>
          <w:rFonts w:ascii="Times New Roman" w:hAnsi="Times New Roman"/>
          <w:sz w:val="24"/>
          <w:szCs w:val="24"/>
        </w:rPr>
        <w:t xml:space="preserve">. В </w:t>
      </w:r>
      <w:r>
        <w:rPr>
          <w:rFonts w:ascii="Times New Roman" w:hAnsi="Times New Roman"/>
          <w:sz w:val="24"/>
          <w:szCs w:val="24"/>
        </w:rPr>
        <w:t>ч</w:t>
      </w:r>
      <w:r w:rsidRPr="00FF1B52">
        <w:rPr>
          <w:rFonts w:ascii="Times New Roman" w:hAnsi="Times New Roman"/>
          <w:sz w:val="24"/>
          <w:szCs w:val="24"/>
        </w:rPr>
        <w:t>ем состоят условия существования функции полезности, определяемой на множестве решений?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</w:t>
      </w:r>
      <w:r w:rsidRPr="00FF1B52">
        <w:rPr>
          <w:rFonts w:ascii="Times New Roman" w:hAnsi="Times New Roman"/>
          <w:sz w:val="24"/>
          <w:szCs w:val="24"/>
        </w:rPr>
        <w:t>. Какова связь между бинарным отношением для пары решений и значениями их функции полезности?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5.4</w:t>
      </w:r>
      <w:r w:rsidRPr="00FF1B52">
        <w:rPr>
          <w:rFonts w:ascii="Times New Roman" w:hAnsi="Times New Roman"/>
          <w:sz w:val="24"/>
          <w:szCs w:val="24"/>
        </w:rPr>
        <w:t>. В чем заключается слабый порядок на множестве решений Х?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5.5</w:t>
      </w:r>
      <w:r w:rsidRPr="00FF1B52">
        <w:rPr>
          <w:rFonts w:ascii="Times New Roman" w:hAnsi="Times New Roman"/>
          <w:sz w:val="24"/>
          <w:szCs w:val="24"/>
        </w:rPr>
        <w:t>. В чем заключается строгий порядок на множестве решений Х?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5.6</w:t>
      </w:r>
      <w:r w:rsidRPr="00FF1B52">
        <w:rPr>
          <w:rFonts w:ascii="Times New Roman" w:hAnsi="Times New Roman"/>
          <w:sz w:val="24"/>
          <w:szCs w:val="24"/>
        </w:rPr>
        <w:t>. В чем состоят аксиомы теории полезности и каков их смысл?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5.7</w:t>
      </w:r>
      <w:r w:rsidRPr="00FF1B52">
        <w:rPr>
          <w:rFonts w:ascii="Times New Roman" w:hAnsi="Times New Roman"/>
          <w:sz w:val="24"/>
          <w:szCs w:val="24"/>
        </w:rPr>
        <w:t>. Каков алгоритм процедуры определения значений функции полезности с использованием множеств доминируемых и доминирующих решений?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5.8</w:t>
      </w:r>
      <w:r w:rsidRPr="00FF1B52">
        <w:rPr>
          <w:rFonts w:ascii="Times New Roman" w:hAnsi="Times New Roman"/>
          <w:sz w:val="24"/>
          <w:szCs w:val="24"/>
        </w:rPr>
        <w:t>. Какие особенности задания отношений на множестве решений Х  позволяет учесть введение классов эквивалентности (какой вид отношения на множестве Х позволяет исключить введение классов эквивалентности)?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901B19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9</w:t>
      </w:r>
      <w:r w:rsidRPr="00FF1B52">
        <w:rPr>
          <w:rFonts w:ascii="Times New Roman" w:hAnsi="Times New Roman"/>
          <w:sz w:val="24"/>
          <w:szCs w:val="24"/>
        </w:rPr>
        <w:t>. Каким образом реализуется связывание классов эквивалентности с использованием отношения предпочтения для классов?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901B19">
        <w:rPr>
          <w:rFonts w:ascii="Times New Roman" w:hAnsi="Times New Roman"/>
          <w:sz w:val="24"/>
          <w:szCs w:val="24"/>
        </w:rPr>
        <w:t>5.</w:t>
      </w:r>
      <w:r w:rsidRPr="00FF1B52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</w:t>
      </w:r>
      <w:r w:rsidRPr="00FF1B52">
        <w:rPr>
          <w:rFonts w:ascii="Times New Roman" w:hAnsi="Times New Roman"/>
          <w:sz w:val="24"/>
          <w:szCs w:val="24"/>
        </w:rPr>
        <w:t>. Какое условие должно быть выполнено для существования функции полезности на множестве классов эквивалентности?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901B19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11</w:t>
      </w:r>
      <w:r w:rsidRPr="00FF1B52">
        <w:rPr>
          <w:rFonts w:ascii="Times New Roman" w:hAnsi="Times New Roman"/>
          <w:sz w:val="24"/>
          <w:szCs w:val="24"/>
        </w:rPr>
        <w:t>. В чем заключается алгоритм определения значений функции полезности для классов эквивалентности?</w:t>
      </w:r>
    </w:p>
    <w:p w:rsidR="00052674" w:rsidRPr="00FF1B52" w:rsidRDefault="00052674" w:rsidP="00052674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901B19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12</w:t>
      </w:r>
      <w:r w:rsidRPr="00FF1B52">
        <w:rPr>
          <w:rFonts w:ascii="Times New Roman" w:hAnsi="Times New Roman"/>
          <w:sz w:val="24"/>
          <w:szCs w:val="24"/>
        </w:rPr>
        <w:t>. Каким образом определяются значения функции полезности для решений, если значения функции полезности для классов эквивалентности известны?</w:t>
      </w:r>
    </w:p>
    <w:p w:rsidR="0065393E" w:rsidRDefault="00052674"/>
    <w:sectPr w:rsidR="0065393E" w:rsidSect="00BC4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823D8"/>
    <w:multiLevelType w:val="hybridMultilevel"/>
    <w:tmpl w:val="A0A6A0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5DD1495"/>
    <w:multiLevelType w:val="hybridMultilevel"/>
    <w:tmpl w:val="4EAEDF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3FE33ADF"/>
    <w:multiLevelType w:val="hybridMultilevel"/>
    <w:tmpl w:val="94D2E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895BE6"/>
    <w:multiLevelType w:val="hybridMultilevel"/>
    <w:tmpl w:val="A4443B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E553E"/>
    <w:multiLevelType w:val="hybridMultilevel"/>
    <w:tmpl w:val="08F60D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369619F"/>
    <w:multiLevelType w:val="hybridMultilevel"/>
    <w:tmpl w:val="79009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070620"/>
    <w:multiLevelType w:val="hybridMultilevel"/>
    <w:tmpl w:val="2F063E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52674"/>
    <w:rsid w:val="00052674"/>
    <w:rsid w:val="00404681"/>
    <w:rsid w:val="004E6B66"/>
    <w:rsid w:val="006D178A"/>
    <w:rsid w:val="00801175"/>
    <w:rsid w:val="00890155"/>
    <w:rsid w:val="009A7CFC"/>
    <w:rsid w:val="00BC40FA"/>
    <w:rsid w:val="00E515C7"/>
    <w:rsid w:val="00F30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5"/>
        <o:r id="V:Rule2" type="connector" idref="#_x0000_s1034"/>
        <o:r id="V:Rule3" type="connector" idref="#_x0000_s1027"/>
        <o:r id="V:Rule4" type="connector" idref="#_x0000_s1030"/>
        <o:r id="V:Rule5" type="connector" idref="#_x0000_s1029"/>
        <o:r id="V:Rule6" type="connector" idref="#_x0000_s1032"/>
        <o:r id="V:Rule7" type="connector" idref="#_x0000_s1036"/>
        <o:r id="V:Rule8" type="connector" idref="#_x0000_s1033"/>
        <o:r id="V:Rule9" type="connector" idref="#_x0000_s1031"/>
        <o:r id="V:Rule10" type="connector" idref="#_x0000_s1028"/>
        <o:r id="V:Rule11" type="connector" idref="#_x0000_s1037"/>
        <o:r id="V:Rule1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67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52674"/>
    <w:pPr>
      <w:keepNext/>
      <w:keepLines/>
      <w:spacing w:before="100" w:beforeAutospacing="1" w:after="240" w:line="360" w:lineRule="auto"/>
      <w:jc w:val="center"/>
      <w:outlineLvl w:val="0"/>
    </w:pPr>
    <w:rPr>
      <w:rFonts w:ascii="Times New Roman" w:eastAsia="Times New Roman" w:hAnsi="Times New Roman"/>
      <w:b/>
      <w:caps/>
      <w:sz w:val="2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674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0526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52674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0526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2674"/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052674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05267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52674"/>
    <w:rPr>
      <w:rFonts w:ascii="Tahoma" w:eastAsia="Calibri" w:hAnsi="Tahoma" w:cs="Times New Roman"/>
      <w:sz w:val="16"/>
      <w:szCs w:val="16"/>
    </w:rPr>
  </w:style>
  <w:style w:type="table" w:styleId="aa">
    <w:name w:val="Table Grid"/>
    <w:basedOn w:val="a1"/>
    <w:uiPriority w:val="59"/>
    <w:rsid w:val="0005267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rsid w:val="00052674"/>
    <w:pPr>
      <w:widowControl w:val="0"/>
      <w:spacing w:after="0" w:line="360" w:lineRule="auto"/>
      <w:ind w:firstLine="720"/>
      <w:jc w:val="center"/>
    </w:pPr>
    <w:rPr>
      <w:rFonts w:ascii="Times New Roman" w:eastAsia="Times New Roman" w:hAnsi="Times New Roman"/>
      <w:sz w:val="24"/>
      <w:szCs w:val="20"/>
    </w:rPr>
  </w:style>
  <w:style w:type="character" w:customStyle="1" w:styleId="20">
    <w:name w:val="Основной текст с отступом 2 Знак"/>
    <w:basedOn w:val="a0"/>
    <w:link w:val="2"/>
    <w:rsid w:val="00052674"/>
    <w:rPr>
      <w:rFonts w:ascii="Times New Roman" w:eastAsia="Times New Roman" w:hAnsi="Times New Roman" w:cs="Times New Roman"/>
      <w:sz w:val="24"/>
      <w:szCs w:val="20"/>
    </w:rPr>
  </w:style>
  <w:style w:type="character" w:styleId="ab">
    <w:name w:val="annotation reference"/>
    <w:basedOn w:val="a0"/>
    <w:uiPriority w:val="99"/>
    <w:semiHidden/>
    <w:unhideWhenUsed/>
    <w:rsid w:val="0005267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052674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052674"/>
    <w:rPr>
      <w:rFonts w:ascii="Calibri" w:eastAsia="Calibri" w:hAnsi="Calibri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5267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052674"/>
    <w:rPr>
      <w:b/>
      <w:bCs/>
    </w:rPr>
  </w:style>
  <w:style w:type="paragraph" w:styleId="af0">
    <w:name w:val="Body Text"/>
    <w:basedOn w:val="a"/>
    <w:link w:val="af1"/>
    <w:uiPriority w:val="99"/>
    <w:semiHidden/>
    <w:unhideWhenUsed/>
    <w:rsid w:val="00052674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052674"/>
    <w:rPr>
      <w:rFonts w:ascii="Calibri" w:eastAsia="Calibri" w:hAnsi="Calibri" w:cs="Times New Roman"/>
    </w:rPr>
  </w:style>
  <w:style w:type="character" w:styleId="af2">
    <w:name w:val="page number"/>
    <w:basedOn w:val="a0"/>
    <w:rsid w:val="00052674"/>
  </w:style>
  <w:style w:type="paragraph" w:styleId="af3">
    <w:name w:val="Subtitle"/>
    <w:basedOn w:val="a"/>
    <w:link w:val="af4"/>
    <w:qFormat/>
    <w:rsid w:val="00052674"/>
    <w:pPr>
      <w:widowControl w:val="0"/>
      <w:tabs>
        <w:tab w:val="left" w:pos="3969"/>
        <w:tab w:val="left" w:pos="7655"/>
      </w:tabs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Arial"/>
      <w:color w:val="000000"/>
      <w:sz w:val="28"/>
      <w:szCs w:val="23"/>
      <w:lang w:eastAsia="ru-RU"/>
    </w:rPr>
  </w:style>
  <w:style w:type="character" w:customStyle="1" w:styleId="af4">
    <w:name w:val="Подзаголовок Знак"/>
    <w:basedOn w:val="a0"/>
    <w:link w:val="af3"/>
    <w:rsid w:val="00052674"/>
    <w:rPr>
      <w:rFonts w:ascii="Times New Roman" w:eastAsia="Times New Roman" w:hAnsi="Times New Roman" w:cs="Arial"/>
      <w:color w:val="000000"/>
      <w:sz w:val="28"/>
      <w:szCs w:val="23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052674"/>
    <w:pPr>
      <w:spacing w:before="140" w:after="0" w:line="240" w:lineRule="auto"/>
      <w:ind w:left="567"/>
    </w:pPr>
    <w:rPr>
      <w:rFonts w:ascii="Times New Roman" w:eastAsia="Times New Roman" w:hAnsi="Times New Roman"/>
      <w:sz w:val="28"/>
      <w:szCs w:val="28"/>
    </w:rPr>
  </w:style>
  <w:style w:type="paragraph" w:styleId="3">
    <w:name w:val="Body Text 3"/>
    <w:basedOn w:val="a"/>
    <w:link w:val="30"/>
    <w:uiPriority w:val="99"/>
    <w:semiHidden/>
    <w:unhideWhenUsed/>
    <w:rsid w:val="00052674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052674"/>
    <w:rPr>
      <w:rFonts w:ascii="Calibri" w:eastAsia="Calibri" w:hAnsi="Calibri" w:cs="Times New Roman"/>
      <w:sz w:val="16"/>
      <w:szCs w:val="16"/>
    </w:rPr>
  </w:style>
  <w:style w:type="character" w:styleId="af5">
    <w:name w:val="Placeholder Text"/>
    <w:uiPriority w:val="99"/>
    <w:semiHidden/>
    <w:rsid w:val="0005267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wmf"/><Relationship Id="rId299" Type="http://schemas.openxmlformats.org/officeDocument/2006/relationships/image" Target="media/image295.wmf"/><Relationship Id="rId21" Type="http://schemas.openxmlformats.org/officeDocument/2006/relationships/image" Target="media/image17.wmf"/><Relationship Id="rId63" Type="http://schemas.openxmlformats.org/officeDocument/2006/relationships/image" Target="media/image59.wmf"/><Relationship Id="rId159" Type="http://schemas.openxmlformats.org/officeDocument/2006/relationships/image" Target="media/image155.wmf"/><Relationship Id="rId324" Type="http://schemas.openxmlformats.org/officeDocument/2006/relationships/image" Target="media/image320.wmf"/><Relationship Id="rId366" Type="http://schemas.openxmlformats.org/officeDocument/2006/relationships/image" Target="media/image362.wmf"/><Relationship Id="rId170" Type="http://schemas.openxmlformats.org/officeDocument/2006/relationships/image" Target="media/image166.wmf"/><Relationship Id="rId226" Type="http://schemas.openxmlformats.org/officeDocument/2006/relationships/image" Target="media/image222.wmf"/><Relationship Id="rId433" Type="http://schemas.openxmlformats.org/officeDocument/2006/relationships/image" Target="media/image429.wmf"/><Relationship Id="rId268" Type="http://schemas.openxmlformats.org/officeDocument/2006/relationships/image" Target="media/image264.wmf"/><Relationship Id="rId32" Type="http://schemas.openxmlformats.org/officeDocument/2006/relationships/image" Target="media/image28.wmf"/><Relationship Id="rId74" Type="http://schemas.openxmlformats.org/officeDocument/2006/relationships/image" Target="media/image70.wmf"/><Relationship Id="rId128" Type="http://schemas.openxmlformats.org/officeDocument/2006/relationships/image" Target="media/image124.wmf"/><Relationship Id="rId335" Type="http://schemas.openxmlformats.org/officeDocument/2006/relationships/image" Target="media/image331.wmf"/><Relationship Id="rId377" Type="http://schemas.openxmlformats.org/officeDocument/2006/relationships/image" Target="media/image373.wmf"/><Relationship Id="rId5" Type="http://schemas.openxmlformats.org/officeDocument/2006/relationships/image" Target="media/image1.wmf"/><Relationship Id="rId181" Type="http://schemas.openxmlformats.org/officeDocument/2006/relationships/image" Target="media/image177.wmf"/><Relationship Id="rId237" Type="http://schemas.openxmlformats.org/officeDocument/2006/relationships/image" Target="media/image233.wmf"/><Relationship Id="rId402" Type="http://schemas.openxmlformats.org/officeDocument/2006/relationships/image" Target="media/image398.wmf"/><Relationship Id="rId279" Type="http://schemas.openxmlformats.org/officeDocument/2006/relationships/image" Target="media/image275.wmf"/><Relationship Id="rId444" Type="http://schemas.openxmlformats.org/officeDocument/2006/relationships/image" Target="media/image440.wmf"/><Relationship Id="rId43" Type="http://schemas.openxmlformats.org/officeDocument/2006/relationships/image" Target="media/image39.wmf"/><Relationship Id="rId139" Type="http://schemas.openxmlformats.org/officeDocument/2006/relationships/image" Target="media/image135.wmf"/><Relationship Id="rId290" Type="http://schemas.openxmlformats.org/officeDocument/2006/relationships/image" Target="media/image286.wmf"/><Relationship Id="rId304" Type="http://schemas.openxmlformats.org/officeDocument/2006/relationships/image" Target="media/image300.wmf"/><Relationship Id="rId346" Type="http://schemas.openxmlformats.org/officeDocument/2006/relationships/image" Target="media/image342.wmf"/><Relationship Id="rId388" Type="http://schemas.openxmlformats.org/officeDocument/2006/relationships/image" Target="media/image384.wmf"/><Relationship Id="rId85" Type="http://schemas.openxmlformats.org/officeDocument/2006/relationships/image" Target="media/image81.wmf"/><Relationship Id="rId150" Type="http://schemas.openxmlformats.org/officeDocument/2006/relationships/image" Target="media/image146.wmf"/><Relationship Id="rId192" Type="http://schemas.openxmlformats.org/officeDocument/2006/relationships/image" Target="media/image188.wmf"/><Relationship Id="rId206" Type="http://schemas.openxmlformats.org/officeDocument/2006/relationships/image" Target="media/image202.wmf"/><Relationship Id="rId413" Type="http://schemas.openxmlformats.org/officeDocument/2006/relationships/image" Target="media/image409.wmf"/><Relationship Id="rId248" Type="http://schemas.openxmlformats.org/officeDocument/2006/relationships/image" Target="media/image244.wmf"/><Relationship Id="rId455" Type="http://schemas.openxmlformats.org/officeDocument/2006/relationships/image" Target="media/image451.wmf"/><Relationship Id="rId12" Type="http://schemas.openxmlformats.org/officeDocument/2006/relationships/image" Target="media/image8.wmf"/><Relationship Id="rId108" Type="http://schemas.openxmlformats.org/officeDocument/2006/relationships/image" Target="media/image104.wmf"/><Relationship Id="rId315" Type="http://schemas.openxmlformats.org/officeDocument/2006/relationships/image" Target="media/image311.wmf"/><Relationship Id="rId357" Type="http://schemas.openxmlformats.org/officeDocument/2006/relationships/image" Target="media/image353.wmf"/><Relationship Id="rId54" Type="http://schemas.openxmlformats.org/officeDocument/2006/relationships/image" Target="media/image50.wmf"/><Relationship Id="rId96" Type="http://schemas.openxmlformats.org/officeDocument/2006/relationships/image" Target="media/image92.wmf"/><Relationship Id="rId161" Type="http://schemas.openxmlformats.org/officeDocument/2006/relationships/image" Target="media/image157.wmf"/><Relationship Id="rId217" Type="http://schemas.openxmlformats.org/officeDocument/2006/relationships/image" Target="media/image213.wmf"/><Relationship Id="rId399" Type="http://schemas.openxmlformats.org/officeDocument/2006/relationships/image" Target="media/image395.wmf"/><Relationship Id="rId259" Type="http://schemas.openxmlformats.org/officeDocument/2006/relationships/image" Target="media/image255.wmf"/><Relationship Id="rId424" Type="http://schemas.openxmlformats.org/officeDocument/2006/relationships/image" Target="media/image420.wmf"/><Relationship Id="rId23" Type="http://schemas.openxmlformats.org/officeDocument/2006/relationships/image" Target="media/image19.wmf"/><Relationship Id="rId119" Type="http://schemas.openxmlformats.org/officeDocument/2006/relationships/image" Target="media/image115.wmf"/><Relationship Id="rId270" Type="http://schemas.openxmlformats.org/officeDocument/2006/relationships/image" Target="media/image266.wmf"/><Relationship Id="rId291" Type="http://schemas.openxmlformats.org/officeDocument/2006/relationships/image" Target="media/image287.wmf"/><Relationship Id="rId305" Type="http://schemas.openxmlformats.org/officeDocument/2006/relationships/image" Target="media/image301.wmf"/><Relationship Id="rId326" Type="http://schemas.openxmlformats.org/officeDocument/2006/relationships/image" Target="media/image322.wmf"/><Relationship Id="rId347" Type="http://schemas.openxmlformats.org/officeDocument/2006/relationships/image" Target="media/image343.wmf"/><Relationship Id="rId44" Type="http://schemas.openxmlformats.org/officeDocument/2006/relationships/image" Target="media/image40.wmf"/><Relationship Id="rId65" Type="http://schemas.openxmlformats.org/officeDocument/2006/relationships/image" Target="media/image61.wmf"/><Relationship Id="rId86" Type="http://schemas.openxmlformats.org/officeDocument/2006/relationships/image" Target="media/image82.wmf"/><Relationship Id="rId130" Type="http://schemas.openxmlformats.org/officeDocument/2006/relationships/image" Target="media/image126.wmf"/><Relationship Id="rId151" Type="http://schemas.openxmlformats.org/officeDocument/2006/relationships/image" Target="media/image147.wmf"/><Relationship Id="rId368" Type="http://schemas.openxmlformats.org/officeDocument/2006/relationships/image" Target="media/image364.wmf"/><Relationship Id="rId389" Type="http://schemas.openxmlformats.org/officeDocument/2006/relationships/image" Target="media/image385.wmf"/><Relationship Id="rId172" Type="http://schemas.openxmlformats.org/officeDocument/2006/relationships/image" Target="media/image168.wmf"/><Relationship Id="rId193" Type="http://schemas.openxmlformats.org/officeDocument/2006/relationships/image" Target="media/image189.wmf"/><Relationship Id="rId207" Type="http://schemas.openxmlformats.org/officeDocument/2006/relationships/image" Target="media/image203.wmf"/><Relationship Id="rId228" Type="http://schemas.openxmlformats.org/officeDocument/2006/relationships/image" Target="media/image224.wmf"/><Relationship Id="rId249" Type="http://schemas.openxmlformats.org/officeDocument/2006/relationships/image" Target="media/image245.wmf"/><Relationship Id="rId414" Type="http://schemas.openxmlformats.org/officeDocument/2006/relationships/image" Target="media/image410.wmf"/><Relationship Id="rId435" Type="http://schemas.openxmlformats.org/officeDocument/2006/relationships/image" Target="media/image431.wmf"/><Relationship Id="rId456" Type="http://schemas.openxmlformats.org/officeDocument/2006/relationships/image" Target="media/image452.wmf"/><Relationship Id="rId13" Type="http://schemas.openxmlformats.org/officeDocument/2006/relationships/image" Target="media/image9.wmf"/><Relationship Id="rId109" Type="http://schemas.openxmlformats.org/officeDocument/2006/relationships/image" Target="media/image105.wmf"/><Relationship Id="rId260" Type="http://schemas.openxmlformats.org/officeDocument/2006/relationships/image" Target="media/image256.wmf"/><Relationship Id="rId281" Type="http://schemas.openxmlformats.org/officeDocument/2006/relationships/image" Target="media/image277.wmf"/><Relationship Id="rId316" Type="http://schemas.openxmlformats.org/officeDocument/2006/relationships/image" Target="media/image312.wmf"/><Relationship Id="rId337" Type="http://schemas.openxmlformats.org/officeDocument/2006/relationships/image" Target="media/image333.wmf"/><Relationship Id="rId34" Type="http://schemas.openxmlformats.org/officeDocument/2006/relationships/image" Target="media/image30.wmf"/><Relationship Id="rId55" Type="http://schemas.openxmlformats.org/officeDocument/2006/relationships/image" Target="media/image51.wmf"/><Relationship Id="rId76" Type="http://schemas.openxmlformats.org/officeDocument/2006/relationships/image" Target="media/image72.wmf"/><Relationship Id="rId97" Type="http://schemas.openxmlformats.org/officeDocument/2006/relationships/image" Target="media/image93.wmf"/><Relationship Id="rId120" Type="http://schemas.openxmlformats.org/officeDocument/2006/relationships/image" Target="media/image116.wmf"/><Relationship Id="rId141" Type="http://schemas.openxmlformats.org/officeDocument/2006/relationships/image" Target="media/image137.wmf"/><Relationship Id="rId358" Type="http://schemas.openxmlformats.org/officeDocument/2006/relationships/image" Target="media/image354.wmf"/><Relationship Id="rId379" Type="http://schemas.openxmlformats.org/officeDocument/2006/relationships/image" Target="media/image375.wmf"/><Relationship Id="rId7" Type="http://schemas.openxmlformats.org/officeDocument/2006/relationships/image" Target="media/image3.wmf"/><Relationship Id="rId162" Type="http://schemas.openxmlformats.org/officeDocument/2006/relationships/image" Target="media/image158.wmf"/><Relationship Id="rId183" Type="http://schemas.openxmlformats.org/officeDocument/2006/relationships/image" Target="media/image179.wmf"/><Relationship Id="rId218" Type="http://schemas.openxmlformats.org/officeDocument/2006/relationships/image" Target="media/image214.wmf"/><Relationship Id="rId239" Type="http://schemas.openxmlformats.org/officeDocument/2006/relationships/image" Target="media/image235.wmf"/><Relationship Id="rId390" Type="http://schemas.openxmlformats.org/officeDocument/2006/relationships/image" Target="media/image386.wmf"/><Relationship Id="rId404" Type="http://schemas.openxmlformats.org/officeDocument/2006/relationships/image" Target="media/image400.wmf"/><Relationship Id="rId425" Type="http://schemas.openxmlformats.org/officeDocument/2006/relationships/image" Target="media/image421.wmf"/><Relationship Id="rId446" Type="http://schemas.openxmlformats.org/officeDocument/2006/relationships/image" Target="media/image442.wmf"/><Relationship Id="rId250" Type="http://schemas.openxmlformats.org/officeDocument/2006/relationships/image" Target="media/image246.wmf"/><Relationship Id="rId271" Type="http://schemas.openxmlformats.org/officeDocument/2006/relationships/image" Target="media/image267.wmf"/><Relationship Id="rId292" Type="http://schemas.openxmlformats.org/officeDocument/2006/relationships/image" Target="media/image288.wmf"/><Relationship Id="rId306" Type="http://schemas.openxmlformats.org/officeDocument/2006/relationships/image" Target="media/image302.wmf"/><Relationship Id="rId24" Type="http://schemas.openxmlformats.org/officeDocument/2006/relationships/image" Target="media/image20.wmf"/><Relationship Id="rId45" Type="http://schemas.openxmlformats.org/officeDocument/2006/relationships/image" Target="media/image41.wmf"/><Relationship Id="rId66" Type="http://schemas.openxmlformats.org/officeDocument/2006/relationships/image" Target="media/image62.wmf"/><Relationship Id="rId87" Type="http://schemas.openxmlformats.org/officeDocument/2006/relationships/image" Target="media/image83.wmf"/><Relationship Id="rId110" Type="http://schemas.openxmlformats.org/officeDocument/2006/relationships/image" Target="media/image106.wmf"/><Relationship Id="rId131" Type="http://schemas.openxmlformats.org/officeDocument/2006/relationships/image" Target="media/image127.wmf"/><Relationship Id="rId327" Type="http://schemas.openxmlformats.org/officeDocument/2006/relationships/image" Target="media/image323.wmf"/><Relationship Id="rId348" Type="http://schemas.openxmlformats.org/officeDocument/2006/relationships/image" Target="media/image344.wmf"/><Relationship Id="rId369" Type="http://schemas.openxmlformats.org/officeDocument/2006/relationships/image" Target="media/image365.wmf"/><Relationship Id="rId152" Type="http://schemas.openxmlformats.org/officeDocument/2006/relationships/image" Target="media/image148.wmf"/><Relationship Id="rId173" Type="http://schemas.openxmlformats.org/officeDocument/2006/relationships/image" Target="media/image169.wmf"/><Relationship Id="rId194" Type="http://schemas.openxmlformats.org/officeDocument/2006/relationships/image" Target="media/image190.wmf"/><Relationship Id="rId208" Type="http://schemas.openxmlformats.org/officeDocument/2006/relationships/image" Target="media/image204.wmf"/><Relationship Id="rId229" Type="http://schemas.openxmlformats.org/officeDocument/2006/relationships/image" Target="media/image225.wmf"/><Relationship Id="rId380" Type="http://schemas.openxmlformats.org/officeDocument/2006/relationships/image" Target="media/image376.wmf"/><Relationship Id="rId415" Type="http://schemas.openxmlformats.org/officeDocument/2006/relationships/image" Target="media/image411.wmf"/><Relationship Id="rId436" Type="http://schemas.openxmlformats.org/officeDocument/2006/relationships/image" Target="media/image432.wmf"/><Relationship Id="rId457" Type="http://schemas.openxmlformats.org/officeDocument/2006/relationships/image" Target="media/image453.wmf"/><Relationship Id="rId240" Type="http://schemas.openxmlformats.org/officeDocument/2006/relationships/image" Target="media/image236.wmf"/><Relationship Id="rId261" Type="http://schemas.openxmlformats.org/officeDocument/2006/relationships/image" Target="media/image257.wmf"/><Relationship Id="rId14" Type="http://schemas.openxmlformats.org/officeDocument/2006/relationships/image" Target="media/image10.wmf"/><Relationship Id="rId35" Type="http://schemas.openxmlformats.org/officeDocument/2006/relationships/image" Target="media/image31.wmf"/><Relationship Id="rId56" Type="http://schemas.openxmlformats.org/officeDocument/2006/relationships/image" Target="media/image52.wmf"/><Relationship Id="rId77" Type="http://schemas.openxmlformats.org/officeDocument/2006/relationships/image" Target="media/image73.wmf"/><Relationship Id="rId100" Type="http://schemas.openxmlformats.org/officeDocument/2006/relationships/image" Target="media/image96.wmf"/><Relationship Id="rId282" Type="http://schemas.openxmlformats.org/officeDocument/2006/relationships/image" Target="media/image278.wmf"/><Relationship Id="rId317" Type="http://schemas.openxmlformats.org/officeDocument/2006/relationships/image" Target="media/image313.wmf"/><Relationship Id="rId338" Type="http://schemas.openxmlformats.org/officeDocument/2006/relationships/image" Target="media/image334.wmf"/><Relationship Id="rId359" Type="http://schemas.openxmlformats.org/officeDocument/2006/relationships/image" Target="media/image355.wmf"/><Relationship Id="rId8" Type="http://schemas.openxmlformats.org/officeDocument/2006/relationships/image" Target="media/image4.wmf"/><Relationship Id="rId98" Type="http://schemas.openxmlformats.org/officeDocument/2006/relationships/image" Target="media/image94.wmf"/><Relationship Id="rId121" Type="http://schemas.openxmlformats.org/officeDocument/2006/relationships/image" Target="media/image117.wmf"/><Relationship Id="rId142" Type="http://schemas.openxmlformats.org/officeDocument/2006/relationships/image" Target="media/image138.wmf"/><Relationship Id="rId163" Type="http://schemas.openxmlformats.org/officeDocument/2006/relationships/image" Target="media/image159.wmf"/><Relationship Id="rId184" Type="http://schemas.openxmlformats.org/officeDocument/2006/relationships/image" Target="media/image180.wmf"/><Relationship Id="rId219" Type="http://schemas.openxmlformats.org/officeDocument/2006/relationships/image" Target="media/image215.wmf"/><Relationship Id="rId370" Type="http://schemas.openxmlformats.org/officeDocument/2006/relationships/image" Target="media/image366.wmf"/><Relationship Id="rId391" Type="http://schemas.openxmlformats.org/officeDocument/2006/relationships/image" Target="media/image387.wmf"/><Relationship Id="rId405" Type="http://schemas.openxmlformats.org/officeDocument/2006/relationships/image" Target="media/image401.wmf"/><Relationship Id="rId426" Type="http://schemas.openxmlformats.org/officeDocument/2006/relationships/image" Target="media/image422.wmf"/><Relationship Id="rId447" Type="http://schemas.openxmlformats.org/officeDocument/2006/relationships/image" Target="media/image443.wmf"/><Relationship Id="rId230" Type="http://schemas.openxmlformats.org/officeDocument/2006/relationships/image" Target="media/image226.wmf"/><Relationship Id="rId251" Type="http://schemas.openxmlformats.org/officeDocument/2006/relationships/image" Target="media/image247.wmf"/><Relationship Id="rId25" Type="http://schemas.openxmlformats.org/officeDocument/2006/relationships/image" Target="media/image21.wmf"/><Relationship Id="rId46" Type="http://schemas.openxmlformats.org/officeDocument/2006/relationships/image" Target="media/image42.wmf"/><Relationship Id="rId67" Type="http://schemas.openxmlformats.org/officeDocument/2006/relationships/image" Target="media/image63.wmf"/><Relationship Id="rId272" Type="http://schemas.openxmlformats.org/officeDocument/2006/relationships/image" Target="media/image268.wmf"/><Relationship Id="rId293" Type="http://schemas.openxmlformats.org/officeDocument/2006/relationships/image" Target="media/image289.wmf"/><Relationship Id="rId307" Type="http://schemas.openxmlformats.org/officeDocument/2006/relationships/image" Target="media/image303.wmf"/><Relationship Id="rId328" Type="http://schemas.openxmlformats.org/officeDocument/2006/relationships/image" Target="media/image324.wmf"/><Relationship Id="rId349" Type="http://schemas.openxmlformats.org/officeDocument/2006/relationships/image" Target="media/image345.wmf"/><Relationship Id="rId88" Type="http://schemas.openxmlformats.org/officeDocument/2006/relationships/image" Target="media/image84.wmf"/><Relationship Id="rId111" Type="http://schemas.openxmlformats.org/officeDocument/2006/relationships/image" Target="media/image107.wmf"/><Relationship Id="rId132" Type="http://schemas.openxmlformats.org/officeDocument/2006/relationships/image" Target="media/image128.wmf"/><Relationship Id="rId153" Type="http://schemas.openxmlformats.org/officeDocument/2006/relationships/image" Target="media/image149.wmf"/><Relationship Id="rId174" Type="http://schemas.openxmlformats.org/officeDocument/2006/relationships/image" Target="media/image170.wmf"/><Relationship Id="rId195" Type="http://schemas.openxmlformats.org/officeDocument/2006/relationships/image" Target="media/image191.wmf"/><Relationship Id="rId209" Type="http://schemas.openxmlformats.org/officeDocument/2006/relationships/image" Target="media/image205.wmf"/><Relationship Id="rId360" Type="http://schemas.openxmlformats.org/officeDocument/2006/relationships/image" Target="media/image356.wmf"/><Relationship Id="rId381" Type="http://schemas.openxmlformats.org/officeDocument/2006/relationships/image" Target="media/image377.wmf"/><Relationship Id="rId416" Type="http://schemas.openxmlformats.org/officeDocument/2006/relationships/image" Target="media/image412.wmf"/><Relationship Id="rId220" Type="http://schemas.openxmlformats.org/officeDocument/2006/relationships/image" Target="media/image216.wmf"/><Relationship Id="rId241" Type="http://schemas.openxmlformats.org/officeDocument/2006/relationships/image" Target="media/image237.wmf"/><Relationship Id="rId437" Type="http://schemas.openxmlformats.org/officeDocument/2006/relationships/image" Target="media/image433.wmf"/><Relationship Id="rId458" Type="http://schemas.openxmlformats.org/officeDocument/2006/relationships/image" Target="media/image454.wmf"/><Relationship Id="rId15" Type="http://schemas.openxmlformats.org/officeDocument/2006/relationships/image" Target="media/image11.wmf"/><Relationship Id="rId36" Type="http://schemas.openxmlformats.org/officeDocument/2006/relationships/image" Target="media/image32.wmf"/><Relationship Id="rId57" Type="http://schemas.openxmlformats.org/officeDocument/2006/relationships/image" Target="media/image53.wmf"/><Relationship Id="rId262" Type="http://schemas.openxmlformats.org/officeDocument/2006/relationships/image" Target="media/image258.wmf"/><Relationship Id="rId283" Type="http://schemas.openxmlformats.org/officeDocument/2006/relationships/image" Target="media/image279.wmf"/><Relationship Id="rId318" Type="http://schemas.openxmlformats.org/officeDocument/2006/relationships/image" Target="media/image314.wmf"/><Relationship Id="rId339" Type="http://schemas.openxmlformats.org/officeDocument/2006/relationships/image" Target="media/image335.wmf"/><Relationship Id="rId78" Type="http://schemas.openxmlformats.org/officeDocument/2006/relationships/image" Target="media/image74.wmf"/><Relationship Id="rId99" Type="http://schemas.openxmlformats.org/officeDocument/2006/relationships/image" Target="media/image95.wmf"/><Relationship Id="rId101" Type="http://schemas.openxmlformats.org/officeDocument/2006/relationships/image" Target="media/image97.wmf"/><Relationship Id="rId122" Type="http://schemas.openxmlformats.org/officeDocument/2006/relationships/image" Target="media/image118.wmf"/><Relationship Id="rId143" Type="http://schemas.openxmlformats.org/officeDocument/2006/relationships/image" Target="media/image139.wmf"/><Relationship Id="rId164" Type="http://schemas.openxmlformats.org/officeDocument/2006/relationships/image" Target="media/image160.wmf"/><Relationship Id="rId185" Type="http://schemas.openxmlformats.org/officeDocument/2006/relationships/image" Target="media/image181.wmf"/><Relationship Id="rId350" Type="http://schemas.openxmlformats.org/officeDocument/2006/relationships/image" Target="media/image346.wmf"/><Relationship Id="rId371" Type="http://schemas.openxmlformats.org/officeDocument/2006/relationships/image" Target="media/image367.wmf"/><Relationship Id="rId406" Type="http://schemas.openxmlformats.org/officeDocument/2006/relationships/image" Target="media/image402.wmf"/><Relationship Id="rId9" Type="http://schemas.openxmlformats.org/officeDocument/2006/relationships/image" Target="media/image5.wmf"/><Relationship Id="rId210" Type="http://schemas.openxmlformats.org/officeDocument/2006/relationships/image" Target="media/image206.wmf"/><Relationship Id="rId392" Type="http://schemas.openxmlformats.org/officeDocument/2006/relationships/image" Target="media/image388.wmf"/><Relationship Id="rId427" Type="http://schemas.openxmlformats.org/officeDocument/2006/relationships/image" Target="media/image423.wmf"/><Relationship Id="rId448" Type="http://schemas.openxmlformats.org/officeDocument/2006/relationships/image" Target="media/image444.wmf"/><Relationship Id="rId26" Type="http://schemas.openxmlformats.org/officeDocument/2006/relationships/image" Target="media/image22.wmf"/><Relationship Id="rId231" Type="http://schemas.openxmlformats.org/officeDocument/2006/relationships/image" Target="media/image227.wmf"/><Relationship Id="rId252" Type="http://schemas.openxmlformats.org/officeDocument/2006/relationships/image" Target="media/image248.wmf"/><Relationship Id="rId273" Type="http://schemas.openxmlformats.org/officeDocument/2006/relationships/image" Target="media/image269.wmf"/><Relationship Id="rId294" Type="http://schemas.openxmlformats.org/officeDocument/2006/relationships/image" Target="media/image290.wmf"/><Relationship Id="rId308" Type="http://schemas.openxmlformats.org/officeDocument/2006/relationships/image" Target="media/image304.wmf"/><Relationship Id="rId329" Type="http://schemas.openxmlformats.org/officeDocument/2006/relationships/image" Target="media/image325.wmf"/><Relationship Id="rId47" Type="http://schemas.openxmlformats.org/officeDocument/2006/relationships/image" Target="media/image43.wmf"/><Relationship Id="rId68" Type="http://schemas.openxmlformats.org/officeDocument/2006/relationships/image" Target="media/image64.wmf"/><Relationship Id="rId89" Type="http://schemas.openxmlformats.org/officeDocument/2006/relationships/image" Target="media/image85.wmf"/><Relationship Id="rId112" Type="http://schemas.openxmlformats.org/officeDocument/2006/relationships/image" Target="media/image108.wmf"/><Relationship Id="rId133" Type="http://schemas.openxmlformats.org/officeDocument/2006/relationships/image" Target="media/image129.wmf"/><Relationship Id="rId154" Type="http://schemas.openxmlformats.org/officeDocument/2006/relationships/image" Target="media/image150.wmf"/><Relationship Id="rId175" Type="http://schemas.openxmlformats.org/officeDocument/2006/relationships/image" Target="media/image171.wmf"/><Relationship Id="rId340" Type="http://schemas.openxmlformats.org/officeDocument/2006/relationships/image" Target="media/image336.wmf"/><Relationship Id="rId361" Type="http://schemas.openxmlformats.org/officeDocument/2006/relationships/image" Target="media/image357.wmf"/><Relationship Id="rId196" Type="http://schemas.openxmlformats.org/officeDocument/2006/relationships/image" Target="media/image192.wmf"/><Relationship Id="rId200" Type="http://schemas.openxmlformats.org/officeDocument/2006/relationships/image" Target="media/image196.wmf"/><Relationship Id="rId382" Type="http://schemas.openxmlformats.org/officeDocument/2006/relationships/image" Target="media/image378.wmf"/><Relationship Id="rId417" Type="http://schemas.openxmlformats.org/officeDocument/2006/relationships/image" Target="media/image413.wmf"/><Relationship Id="rId438" Type="http://schemas.openxmlformats.org/officeDocument/2006/relationships/image" Target="media/image434.wmf"/><Relationship Id="rId459" Type="http://schemas.openxmlformats.org/officeDocument/2006/relationships/oleObject" Target="embeddings/oleObject1.bin"/><Relationship Id="rId16" Type="http://schemas.openxmlformats.org/officeDocument/2006/relationships/image" Target="media/image12.wmf"/><Relationship Id="rId221" Type="http://schemas.openxmlformats.org/officeDocument/2006/relationships/image" Target="media/image217.wmf"/><Relationship Id="rId242" Type="http://schemas.openxmlformats.org/officeDocument/2006/relationships/image" Target="media/image238.wmf"/><Relationship Id="rId263" Type="http://schemas.openxmlformats.org/officeDocument/2006/relationships/image" Target="media/image259.wmf"/><Relationship Id="rId284" Type="http://schemas.openxmlformats.org/officeDocument/2006/relationships/image" Target="media/image280.wmf"/><Relationship Id="rId319" Type="http://schemas.openxmlformats.org/officeDocument/2006/relationships/image" Target="media/image315.wmf"/><Relationship Id="rId37" Type="http://schemas.openxmlformats.org/officeDocument/2006/relationships/image" Target="media/image33.wmf"/><Relationship Id="rId58" Type="http://schemas.openxmlformats.org/officeDocument/2006/relationships/image" Target="media/image54.wmf"/><Relationship Id="rId79" Type="http://schemas.openxmlformats.org/officeDocument/2006/relationships/image" Target="media/image75.wmf"/><Relationship Id="rId102" Type="http://schemas.openxmlformats.org/officeDocument/2006/relationships/image" Target="media/image98.wmf"/><Relationship Id="rId123" Type="http://schemas.openxmlformats.org/officeDocument/2006/relationships/image" Target="media/image119.wmf"/><Relationship Id="rId144" Type="http://schemas.openxmlformats.org/officeDocument/2006/relationships/image" Target="media/image140.wmf"/><Relationship Id="rId330" Type="http://schemas.openxmlformats.org/officeDocument/2006/relationships/image" Target="media/image326.wmf"/><Relationship Id="rId90" Type="http://schemas.openxmlformats.org/officeDocument/2006/relationships/image" Target="media/image86.wmf"/><Relationship Id="rId165" Type="http://schemas.openxmlformats.org/officeDocument/2006/relationships/image" Target="media/image161.wmf"/><Relationship Id="rId186" Type="http://schemas.openxmlformats.org/officeDocument/2006/relationships/image" Target="media/image182.wmf"/><Relationship Id="rId351" Type="http://schemas.openxmlformats.org/officeDocument/2006/relationships/image" Target="media/image347.wmf"/><Relationship Id="rId372" Type="http://schemas.openxmlformats.org/officeDocument/2006/relationships/image" Target="media/image368.wmf"/><Relationship Id="rId393" Type="http://schemas.openxmlformats.org/officeDocument/2006/relationships/image" Target="media/image389.wmf"/><Relationship Id="rId407" Type="http://schemas.openxmlformats.org/officeDocument/2006/relationships/image" Target="media/image403.wmf"/><Relationship Id="rId428" Type="http://schemas.openxmlformats.org/officeDocument/2006/relationships/image" Target="media/image424.wmf"/><Relationship Id="rId449" Type="http://schemas.openxmlformats.org/officeDocument/2006/relationships/image" Target="media/image445.wmf"/><Relationship Id="rId211" Type="http://schemas.openxmlformats.org/officeDocument/2006/relationships/image" Target="media/image207.wmf"/><Relationship Id="rId232" Type="http://schemas.openxmlformats.org/officeDocument/2006/relationships/image" Target="media/image228.wmf"/><Relationship Id="rId253" Type="http://schemas.openxmlformats.org/officeDocument/2006/relationships/image" Target="media/image249.wmf"/><Relationship Id="rId274" Type="http://schemas.openxmlformats.org/officeDocument/2006/relationships/image" Target="media/image270.wmf"/><Relationship Id="rId295" Type="http://schemas.openxmlformats.org/officeDocument/2006/relationships/image" Target="media/image291.wmf"/><Relationship Id="rId309" Type="http://schemas.openxmlformats.org/officeDocument/2006/relationships/image" Target="media/image305.wmf"/><Relationship Id="rId460" Type="http://schemas.openxmlformats.org/officeDocument/2006/relationships/fontTable" Target="fontTable.xml"/><Relationship Id="rId27" Type="http://schemas.openxmlformats.org/officeDocument/2006/relationships/image" Target="media/image23.wmf"/><Relationship Id="rId48" Type="http://schemas.openxmlformats.org/officeDocument/2006/relationships/image" Target="media/image44.wmf"/><Relationship Id="rId69" Type="http://schemas.openxmlformats.org/officeDocument/2006/relationships/image" Target="media/image65.wmf"/><Relationship Id="rId113" Type="http://schemas.openxmlformats.org/officeDocument/2006/relationships/image" Target="media/image109.wmf"/><Relationship Id="rId134" Type="http://schemas.openxmlformats.org/officeDocument/2006/relationships/image" Target="media/image130.wmf"/><Relationship Id="rId320" Type="http://schemas.openxmlformats.org/officeDocument/2006/relationships/image" Target="media/image316.wmf"/><Relationship Id="rId80" Type="http://schemas.openxmlformats.org/officeDocument/2006/relationships/image" Target="media/image76.wmf"/><Relationship Id="rId155" Type="http://schemas.openxmlformats.org/officeDocument/2006/relationships/image" Target="media/image151.wmf"/><Relationship Id="rId176" Type="http://schemas.openxmlformats.org/officeDocument/2006/relationships/image" Target="media/image172.wmf"/><Relationship Id="rId197" Type="http://schemas.openxmlformats.org/officeDocument/2006/relationships/image" Target="media/image193.wmf"/><Relationship Id="rId341" Type="http://schemas.openxmlformats.org/officeDocument/2006/relationships/image" Target="media/image337.wmf"/><Relationship Id="rId362" Type="http://schemas.openxmlformats.org/officeDocument/2006/relationships/image" Target="media/image358.wmf"/><Relationship Id="rId383" Type="http://schemas.openxmlformats.org/officeDocument/2006/relationships/image" Target="media/image379.wmf"/><Relationship Id="rId418" Type="http://schemas.openxmlformats.org/officeDocument/2006/relationships/image" Target="media/image414.wmf"/><Relationship Id="rId439" Type="http://schemas.openxmlformats.org/officeDocument/2006/relationships/image" Target="media/image435.wmf"/><Relationship Id="rId201" Type="http://schemas.openxmlformats.org/officeDocument/2006/relationships/image" Target="media/image197.wmf"/><Relationship Id="rId222" Type="http://schemas.openxmlformats.org/officeDocument/2006/relationships/image" Target="media/image218.wmf"/><Relationship Id="rId243" Type="http://schemas.openxmlformats.org/officeDocument/2006/relationships/image" Target="media/image239.wmf"/><Relationship Id="rId264" Type="http://schemas.openxmlformats.org/officeDocument/2006/relationships/image" Target="media/image260.wmf"/><Relationship Id="rId285" Type="http://schemas.openxmlformats.org/officeDocument/2006/relationships/image" Target="media/image281.wmf"/><Relationship Id="rId450" Type="http://schemas.openxmlformats.org/officeDocument/2006/relationships/image" Target="media/image446.wmf"/><Relationship Id="rId17" Type="http://schemas.openxmlformats.org/officeDocument/2006/relationships/image" Target="media/image13.wmf"/><Relationship Id="rId38" Type="http://schemas.openxmlformats.org/officeDocument/2006/relationships/image" Target="media/image34.wmf"/><Relationship Id="rId59" Type="http://schemas.openxmlformats.org/officeDocument/2006/relationships/image" Target="media/image55.wmf"/><Relationship Id="rId103" Type="http://schemas.openxmlformats.org/officeDocument/2006/relationships/image" Target="media/image99.wmf"/><Relationship Id="rId124" Type="http://schemas.openxmlformats.org/officeDocument/2006/relationships/image" Target="media/image120.wmf"/><Relationship Id="rId310" Type="http://schemas.openxmlformats.org/officeDocument/2006/relationships/image" Target="media/image306.wmf"/><Relationship Id="rId70" Type="http://schemas.openxmlformats.org/officeDocument/2006/relationships/image" Target="media/image66.wmf"/><Relationship Id="rId91" Type="http://schemas.openxmlformats.org/officeDocument/2006/relationships/image" Target="media/image87.wmf"/><Relationship Id="rId145" Type="http://schemas.openxmlformats.org/officeDocument/2006/relationships/image" Target="media/image141.wmf"/><Relationship Id="rId166" Type="http://schemas.openxmlformats.org/officeDocument/2006/relationships/image" Target="media/image162.wmf"/><Relationship Id="rId187" Type="http://schemas.openxmlformats.org/officeDocument/2006/relationships/image" Target="media/image183.wmf"/><Relationship Id="rId331" Type="http://schemas.openxmlformats.org/officeDocument/2006/relationships/image" Target="media/image327.wmf"/><Relationship Id="rId352" Type="http://schemas.openxmlformats.org/officeDocument/2006/relationships/image" Target="media/image348.wmf"/><Relationship Id="rId373" Type="http://schemas.openxmlformats.org/officeDocument/2006/relationships/image" Target="media/image369.wmf"/><Relationship Id="rId394" Type="http://schemas.openxmlformats.org/officeDocument/2006/relationships/image" Target="media/image390.wmf"/><Relationship Id="rId408" Type="http://schemas.openxmlformats.org/officeDocument/2006/relationships/image" Target="media/image404.wmf"/><Relationship Id="rId429" Type="http://schemas.openxmlformats.org/officeDocument/2006/relationships/image" Target="media/image425.wmf"/><Relationship Id="rId1" Type="http://schemas.openxmlformats.org/officeDocument/2006/relationships/numbering" Target="numbering.xml"/><Relationship Id="rId212" Type="http://schemas.openxmlformats.org/officeDocument/2006/relationships/image" Target="media/image208.wmf"/><Relationship Id="rId233" Type="http://schemas.openxmlformats.org/officeDocument/2006/relationships/image" Target="media/image229.wmf"/><Relationship Id="rId254" Type="http://schemas.openxmlformats.org/officeDocument/2006/relationships/image" Target="media/image250.wmf"/><Relationship Id="rId440" Type="http://schemas.openxmlformats.org/officeDocument/2006/relationships/image" Target="media/image436.wmf"/><Relationship Id="rId28" Type="http://schemas.openxmlformats.org/officeDocument/2006/relationships/image" Target="media/image24.wmf"/><Relationship Id="rId49" Type="http://schemas.openxmlformats.org/officeDocument/2006/relationships/image" Target="media/image45.wmf"/><Relationship Id="rId114" Type="http://schemas.openxmlformats.org/officeDocument/2006/relationships/image" Target="media/image110.wmf"/><Relationship Id="rId275" Type="http://schemas.openxmlformats.org/officeDocument/2006/relationships/image" Target="media/image271.wmf"/><Relationship Id="rId296" Type="http://schemas.openxmlformats.org/officeDocument/2006/relationships/image" Target="media/image292.wmf"/><Relationship Id="rId300" Type="http://schemas.openxmlformats.org/officeDocument/2006/relationships/image" Target="media/image296.wmf"/><Relationship Id="rId461" Type="http://schemas.openxmlformats.org/officeDocument/2006/relationships/theme" Target="theme/theme1.xml"/><Relationship Id="rId60" Type="http://schemas.openxmlformats.org/officeDocument/2006/relationships/image" Target="media/image56.wmf"/><Relationship Id="rId81" Type="http://schemas.openxmlformats.org/officeDocument/2006/relationships/image" Target="media/image77.wmf"/><Relationship Id="rId135" Type="http://schemas.openxmlformats.org/officeDocument/2006/relationships/image" Target="media/image131.wmf"/><Relationship Id="rId156" Type="http://schemas.openxmlformats.org/officeDocument/2006/relationships/image" Target="media/image152.wmf"/><Relationship Id="rId177" Type="http://schemas.openxmlformats.org/officeDocument/2006/relationships/image" Target="media/image173.wmf"/><Relationship Id="rId198" Type="http://schemas.openxmlformats.org/officeDocument/2006/relationships/image" Target="media/image194.wmf"/><Relationship Id="rId321" Type="http://schemas.openxmlformats.org/officeDocument/2006/relationships/image" Target="media/image317.wmf"/><Relationship Id="rId342" Type="http://schemas.openxmlformats.org/officeDocument/2006/relationships/image" Target="media/image338.wmf"/><Relationship Id="rId363" Type="http://schemas.openxmlformats.org/officeDocument/2006/relationships/image" Target="media/image359.wmf"/><Relationship Id="rId384" Type="http://schemas.openxmlformats.org/officeDocument/2006/relationships/image" Target="media/image380.wmf"/><Relationship Id="rId419" Type="http://schemas.openxmlformats.org/officeDocument/2006/relationships/image" Target="media/image415.wmf"/><Relationship Id="rId202" Type="http://schemas.openxmlformats.org/officeDocument/2006/relationships/image" Target="media/image198.wmf"/><Relationship Id="rId223" Type="http://schemas.openxmlformats.org/officeDocument/2006/relationships/image" Target="media/image219.wmf"/><Relationship Id="rId244" Type="http://schemas.openxmlformats.org/officeDocument/2006/relationships/image" Target="media/image240.wmf"/><Relationship Id="rId430" Type="http://schemas.openxmlformats.org/officeDocument/2006/relationships/image" Target="media/image426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265" Type="http://schemas.openxmlformats.org/officeDocument/2006/relationships/image" Target="media/image261.wmf"/><Relationship Id="rId286" Type="http://schemas.openxmlformats.org/officeDocument/2006/relationships/image" Target="media/image282.wmf"/><Relationship Id="rId451" Type="http://schemas.openxmlformats.org/officeDocument/2006/relationships/image" Target="media/image447.wmf"/><Relationship Id="rId50" Type="http://schemas.openxmlformats.org/officeDocument/2006/relationships/image" Target="media/image46.wmf"/><Relationship Id="rId104" Type="http://schemas.openxmlformats.org/officeDocument/2006/relationships/image" Target="media/image100.wmf"/><Relationship Id="rId125" Type="http://schemas.openxmlformats.org/officeDocument/2006/relationships/image" Target="media/image121.wmf"/><Relationship Id="rId146" Type="http://schemas.openxmlformats.org/officeDocument/2006/relationships/image" Target="media/image142.wmf"/><Relationship Id="rId167" Type="http://schemas.openxmlformats.org/officeDocument/2006/relationships/image" Target="media/image163.wmf"/><Relationship Id="rId188" Type="http://schemas.openxmlformats.org/officeDocument/2006/relationships/image" Target="media/image184.wmf"/><Relationship Id="rId311" Type="http://schemas.openxmlformats.org/officeDocument/2006/relationships/image" Target="media/image307.wmf"/><Relationship Id="rId332" Type="http://schemas.openxmlformats.org/officeDocument/2006/relationships/image" Target="media/image328.wmf"/><Relationship Id="rId353" Type="http://schemas.openxmlformats.org/officeDocument/2006/relationships/image" Target="media/image349.wmf"/><Relationship Id="rId374" Type="http://schemas.openxmlformats.org/officeDocument/2006/relationships/image" Target="media/image370.wmf"/><Relationship Id="rId395" Type="http://schemas.openxmlformats.org/officeDocument/2006/relationships/image" Target="media/image391.wmf"/><Relationship Id="rId409" Type="http://schemas.openxmlformats.org/officeDocument/2006/relationships/image" Target="media/image405.wmf"/><Relationship Id="rId71" Type="http://schemas.openxmlformats.org/officeDocument/2006/relationships/image" Target="media/image67.wmf"/><Relationship Id="rId92" Type="http://schemas.openxmlformats.org/officeDocument/2006/relationships/image" Target="media/image88.wmf"/><Relationship Id="rId213" Type="http://schemas.openxmlformats.org/officeDocument/2006/relationships/image" Target="media/image209.wmf"/><Relationship Id="rId234" Type="http://schemas.openxmlformats.org/officeDocument/2006/relationships/image" Target="media/image230.wmf"/><Relationship Id="rId420" Type="http://schemas.openxmlformats.org/officeDocument/2006/relationships/image" Target="media/image416.wmf"/><Relationship Id="rId2" Type="http://schemas.openxmlformats.org/officeDocument/2006/relationships/styles" Target="styles.xml"/><Relationship Id="rId29" Type="http://schemas.openxmlformats.org/officeDocument/2006/relationships/image" Target="media/image25.wmf"/><Relationship Id="rId255" Type="http://schemas.openxmlformats.org/officeDocument/2006/relationships/image" Target="media/image251.wmf"/><Relationship Id="rId276" Type="http://schemas.openxmlformats.org/officeDocument/2006/relationships/image" Target="media/image272.wmf"/><Relationship Id="rId297" Type="http://schemas.openxmlformats.org/officeDocument/2006/relationships/image" Target="media/image293.wmf"/><Relationship Id="rId441" Type="http://schemas.openxmlformats.org/officeDocument/2006/relationships/image" Target="media/image437.wmf"/><Relationship Id="rId40" Type="http://schemas.openxmlformats.org/officeDocument/2006/relationships/image" Target="media/image36.wmf"/><Relationship Id="rId115" Type="http://schemas.openxmlformats.org/officeDocument/2006/relationships/image" Target="media/image111.wmf"/><Relationship Id="rId136" Type="http://schemas.openxmlformats.org/officeDocument/2006/relationships/image" Target="media/image132.wmf"/><Relationship Id="rId157" Type="http://schemas.openxmlformats.org/officeDocument/2006/relationships/image" Target="media/image153.wmf"/><Relationship Id="rId178" Type="http://schemas.openxmlformats.org/officeDocument/2006/relationships/image" Target="media/image174.wmf"/><Relationship Id="rId301" Type="http://schemas.openxmlformats.org/officeDocument/2006/relationships/image" Target="media/image297.wmf"/><Relationship Id="rId322" Type="http://schemas.openxmlformats.org/officeDocument/2006/relationships/image" Target="media/image318.wmf"/><Relationship Id="rId343" Type="http://schemas.openxmlformats.org/officeDocument/2006/relationships/image" Target="media/image339.wmf"/><Relationship Id="rId364" Type="http://schemas.openxmlformats.org/officeDocument/2006/relationships/image" Target="media/image360.wmf"/><Relationship Id="rId61" Type="http://schemas.openxmlformats.org/officeDocument/2006/relationships/image" Target="media/image57.wmf"/><Relationship Id="rId82" Type="http://schemas.openxmlformats.org/officeDocument/2006/relationships/image" Target="media/image78.wmf"/><Relationship Id="rId199" Type="http://schemas.openxmlformats.org/officeDocument/2006/relationships/image" Target="media/image195.wmf"/><Relationship Id="rId203" Type="http://schemas.openxmlformats.org/officeDocument/2006/relationships/image" Target="media/image199.wmf"/><Relationship Id="rId385" Type="http://schemas.openxmlformats.org/officeDocument/2006/relationships/image" Target="media/image381.wmf"/><Relationship Id="rId19" Type="http://schemas.openxmlformats.org/officeDocument/2006/relationships/image" Target="media/image15.wmf"/><Relationship Id="rId224" Type="http://schemas.openxmlformats.org/officeDocument/2006/relationships/image" Target="media/image220.wmf"/><Relationship Id="rId245" Type="http://schemas.openxmlformats.org/officeDocument/2006/relationships/image" Target="media/image241.wmf"/><Relationship Id="rId266" Type="http://schemas.openxmlformats.org/officeDocument/2006/relationships/image" Target="media/image262.wmf"/><Relationship Id="rId287" Type="http://schemas.openxmlformats.org/officeDocument/2006/relationships/image" Target="media/image283.wmf"/><Relationship Id="rId410" Type="http://schemas.openxmlformats.org/officeDocument/2006/relationships/image" Target="media/image406.wmf"/><Relationship Id="rId431" Type="http://schemas.openxmlformats.org/officeDocument/2006/relationships/image" Target="media/image427.wmf"/><Relationship Id="rId452" Type="http://schemas.openxmlformats.org/officeDocument/2006/relationships/image" Target="media/image448.wmf"/><Relationship Id="rId30" Type="http://schemas.openxmlformats.org/officeDocument/2006/relationships/image" Target="media/image26.wmf"/><Relationship Id="rId105" Type="http://schemas.openxmlformats.org/officeDocument/2006/relationships/image" Target="media/image101.wmf"/><Relationship Id="rId126" Type="http://schemas.openxmlformats.org/officeDocument/2006/relationships/image" Target="media/image122.wmf"/><Relationship Id="rId147" Type="http://schemas.openxmlformats.org/officeDocument/2006/relationships/image" Target="media/image143.wmf"/><Relationship Id="rId168" Type="http://schemas.openxmlformats.org/officeDocument/2006/relationships/image" Target="media/image164.wmf"/><Relationship Id="rId312" Type="http://schemas.openxmlformats.org/officeDocument/2006/relationships/image" Target="media/image308.wmf"/><Relationship Id="rId333" Type="http://schemas.openxmlformats.org/officeDocument/2006/relationships/image" Target="media/image329.wmf"/><Relationship Id="rId354" Type="http://schemas.openxmlformats.org/officeDocument/2006/relationships/image" Target="media/image350.wmf"/><Relationship Id="rId51" Type="http://schemas.openxmlformats.org/officeDocument/2006/relationships/image" Target="media/image47.wmf"/><Relationship Id="rId72" Type="http://schemas.openxmlformats.org/officeDocument/2006/relationships/image" Target="media/image68.wmf"/><Relationship Id="rId93" Type="http://schemas.openxmlformats.org/officeDocument/2006/relationships/image" Target="media/image89.wmf"/><Relationship Id="rId189" Type="http://schemas.openxmlformats.org/officeDocument/2006/relationships/image" Target="media/image185.wmf"/><Relationship Id="rId375" Type="http://schemas.openxmlformats.org/officeDocument/2006/relationships/image" Target="media/image371.wmf"/><Relationship Id="rId396" Type="http://schemas.openxmlformats.org/officeDocument/2006/relationships/image" Target="media/image392.wmf"/><Relationship Id="rId3" Type="http://schemas.openxmlformats.org/officeDocument/2006/relationships/settings" Target="settings.xml"/><Relationship Id="rId214" Type="http://schemas.openxmlformats.org/officeDocument/2006/relationships/image" Target="media/image210.wmf"/><Relationship Id="rId235" Type="http://schemas.openxmlformats.org/officeDocument/2006/relationships/image" Target="media/image231.wmf"/><Relationship Id="rId256" Type="http://schemas.openxmlformats.org/officeDocument/2006/relationships/image" Target="media/image252.wmf"/><Relationship Id="rId277" Type="http://schemas.openxmlformats.org/officeDocument/2006/relationships/image" Target="media/image273.wmf"/><Relationship Id="rId298" Type="http://schemas.openxmlformats.org/officeDocument/2006/relationships/image" Target="media/image294.wmf"/><Relationship Id="rId400" Type="http://schemas.openxmlformats.org/officeDocument/2006/relationships/image" Target="media/image396.wmf"/><Relationship Id="rId421" Type="http://schemas.openxmlformats.org/officeDocument/2006/relationships/image" Target="media/image417.wmf"/><Relationship Id="rId442" Type="http://schemas.openxmlformats.org/officeDocument/2006/relationships/image" Target="media/image438.wmf"/><Relationship Id="rId116" Type="http://schemas.openxmlformats.org/officeDocument/2006/relationships/image" Target="media/image112.wmf"/><Relationship Id="rId137" Type="http://schemas.openxmlformats.org/officeDocument/2006/relationships/image" Target="media/image133.wmf"/><Relationship Id="rId158" Type="http://schemas.openxmlformats.org/officeDocument/2006/relationships/image" Target="media/image154.wmf"/><Relationship Id="rId302" Type="http://schemas.openxmlformats.org/officeDocument/2006/relationships/image" Target="media/image298.wmf"/><Relationship Id="rId323" Type="http://schemas.openxmlformats.org/officeDocument/2006/relationships/image" Target="media/image319.wmf"/><Relationship Id="rId344" Type="http://schemas.openxmlformats.org/officeDocument/2006/relationships/image" Target="media/image340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62" Type="http://schemas.openxmlformats.org/officeDocument/2006/relationships/image" Target="media/image58.wmf"/><Relationship Id="rId83" Type="http://schemas.openxmlformats.org/officeDocument/2006/relationships/image" Target="media/image79.wmf"/><Relationship Id="rId179" Type="http://schemas.openxmlformats.org/officeDocument/2006/relationships/image" Target="media/image175.wmf"/><Relationship Id="rId365" Type="http://schemas.openxmlformats.org/officeDocument/2006/relationships/image" Target="media/image361.wmf"/><Relationship Id="rId386" Type="http://schemas.openxmlformats.org/officeDocument/2006/relationships/image" Target="media/image382.wmf"/><Relationship Id="rId190" Type="http://schemas.openxmlformats.org/officeDocument/2006/relationships/image" Target="media/image186.wmf"/><Relationship Id="rId204" Type="http://schemas.openxmlformats.org/officeDocument/2006/relationships/image" Target="media/image200.wmf"/><Relationship Id="rId225" Type="http://schemas.openxmlformats.org/officeDocument/2006/relationships/image" Target="media/image221.wmf"/><Relationship Id="rId246" Type="http://schemas.openxmlformats.org/officeDocument/2006/relationships/image" Target="media/image242.wmf"/><Relationship Id="rId267" Type="http://schemas.openxmlformats.org/officeDocument/2006/relationships/image" Target="media/image263.wmf"/><Relationship Id="rId288" Type="http://schemas.openxmlformats.org/officeDocument/2006/relationships/image" Target="media/image284.wmf"/><Relationship Id="rId411" Type="http://schemas.openxmlformats.org/officeDocument/2006/relationships/image" Target="media/image407.wmf"/><Relationship Id="rId432" Type="http://schemas.openxmlformats.org/officeDocument/2006/relationships/image" Target="media/image428.wmf"/><Relationship Id="rId453" Type="http://schemas.openxmlformats.org/officeDocument/2006/relationships/image" Target="media/image449.wmf"/><Relationship Id="rId106" Type="http://schemas.openxmlformats.org/officeDocument/2006/relationships/image" Target="media/image102.wmf"/><Relationship Id="rId127" Type="http://schemas.openxmlformats.org/officeDocument/2006/relationships/image" Target="media/image123.wmf"/><Relationship Id="rId313" Type="http://schemas.openxmlformats.org/officeDocument/2006/relationships/image" Target="media/image309.wmf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52" Type="http://schemas.openxmlformats.org/officeDocument/2006/relationships/image" Target="media/image48.wmf"/><Relationship Id="rId73" Type="http://schemas.openxmlformats.org/officeDocument/2006/relationships/image" Target="media/image69.wmf"/><Relationship Id="rId94" Type="http://schemas.openxmlformats.org/officeDocument/2006/relationships/image" Target="media/image90.wmf"/><Relationship Id="rId148" Type="http://schemas.openxmlformats.org/officeDocument/2006/relationships/image" Target="media/image144.wmf"/><Relationship Id="rId169" Type="http://schemas.openxmlformats.org/officeDocument/2006/relationships/image" Target="media/image165.wmf"/><Relationship Id="rId334" Type="http://schemas.openxmlformats.org/officeDocument/2006/relationships/image" Target="media/image330.wmf"/><Relationship Id="rId355" Type="http://schemas.openxmlformats.org/officeDocument/2006/relationships/image" Target="media/image351.wmf"/><Relationship Id="rId376" Type="http://schemas.openxmlformats.org/officeDocument/2006/relationships/image" Target="media/image372.wmf"/><Relationship Id="rId397" Type="http://schemas.openxmlformats.org/officeDocument/2006/relationships/image" Target="media/image393.wmf"/><Relationship Id="rId4" Type="http://schemas.openxmlformats.org/officeDocument/2006/relationships/webSettings" Target="webSettings.xml"/><Relationship Id="rId180" Type="http://schemas.openxmlformats.org/officeDocument/2006/relationships/image" Target="media/image176.wmf"/><Relationship Id="rId215" Type="http://schemas.openxmlformats.org/officeDocument/2006/relationships/image" Target="media/image211.wmf"/><Relationship Id="rId236" Type="http://schemas.openxmlformats.org/officeDocument/2006/relationships/image" Target="media/image232.wmf"/><Relationship Id="rId257" Type="http://schemas.openxmlformats.org/officeDocument/2006/relationships/image" Target="media/image253.wmf"/><Relationship Id="rId278" Type="http://schemas.openxmlformats.org/officeDocument/2006/relationships/image" Target="media/image274.wmf"/><Relationship Id="rId401" Type="http://schemas.openxmlformats.org/officeDocument/2006/relationships/image" Target="media/image397.wmf"/><Relationship Id="rId422" Type="http://schemas.openxmlformats.org/officeDocument/2006/relationships/image" Target="media/image418.wmf"/><Relationship Id="rId443" Type="http://schemas.openxmlformats.org/officeDocument/2006/relationships/image" Target="media/image439.wmf"/><Relationship Id="rId303" Type="http://schemas.openxmlformats.org/officeDocument/2006/relationships/image" Target="media/image299.wmf"/><Relationship Id="rId42" Type="http://schemas.openxmlformats.org/officeDocument/2006/relationships/image" Target="media/image38.wmf"/><Relationship Id="rId84" Type="http://schemas.openxmlformats.org/officeDocument/2006/relationships/image" Target="media/image80.wmf"/><Relationship Id="rId138" Type="http://schemas.openxmlformats.org/officeDocument/2006/relationships/image" Target="media/image134.wmf"/><Relationship Id="rId345" Type="http://schemas.openxmlformats.org/officeDocument/2006/relationships/image" Target="media/image341.wmf"/><Relationship Id="rId387" Type="http://schemas.openxmlformats.org/officeDocument/2006/relationships/image" Target="media/image383.wmf"/><Relationship Id="rId191" Type="http://schemas.openxmlformats.org/officeDocument/2006/relationships/image" Target="media/image187.wmf"/><Relationship Id="rId205" Type="http://schemas.openxmlformats.org/officeDocument/2006/relationships/image" Target="media/image201.wmf"/><Relationship Id="rId247" Type="http://schemas.openxmlformats.org/officeDocument/2006/relationships/image" Target="media/image243.wmf"/><Relationship Id="rId412" Type="http://schemas.openxmlformats.org/officeDocument/2006/relationships/image" Target="media/image408.wmf"/><Relationship Id="rId107" Type="http://schemas.openxmlformats.org/officeDocument/2006/relationships/image" Target="media/image103.wmf"/><Relationship Id="rId289" Type="http://schemas.openxmlformats.org/officeDocument/2006/relationships/image" Target="media/image285.wmf"/><Relationship Id="rId454" Type="http://schemas.openxmlformats.org/officeDocument/2006/relationships/image" Target="media/image450.wmf"/><Relationship Id="rId11" Type="http://schemas.openxmlformats.org/officeDocument/2006/relationships/image" Target="media/image7.wmf"/><Relationship Id="rId53" Type="http://schemas.openxmlformats.org/officeDocument/2006/relationships/image" Target="media/image49.wmf"/><Relationship Id="rId149" Type="http://schemas.openxmlformats.org/officeDocument/2006/relationships/image" Target="media/image145.wmf"/><Relationship Id="rId314" Type="http://schemas.openxmlformats.org/officeDocument/2006/relationships/image" Target="media/image310.wmf"/><Relationship Id="rId356" Type="http://schemas.openxmlformats.org/officeDocument/2006/relationships/image" Target="media/image352.wmf"/><Relationship Id="rId398" Type="http://schemas.openxmlformats.org/officeDocument/2006/relationships/image" Target="media/image394.wmf"/><Relationship Id="rId95" Type="http://schemas.openxmlformats.org/officeDocument/2006/relationships/image" Target="media/image91.wmf"/><Relationship Id="rId160" Type="http://schemas.openxmlformats.org/officeDocument/2006/relationships/image" Target="media/image156.wmf"/><Relationship Id="rId216" Type="http://schemas.openxmlformats.org/officeDocument/2006/relationships/image" Target="media/image212.wmf"/><Relationship Id="rId423" Type="http://schemas.openxmlformats.org/officeDocument/2006/relationships/image" Target="media/image419.wmf"/><Relationship Id="rId258" Type="http://schemas.openxmlformats.org/officeDocument/2006/relationships/image" Target="media/image254.wmf"/><Relationship Id="rId22" Type="http://schemas.openxmlformats.org/officeDocument/2006/relationships/image" Target="media/image18.wmf"/><Relationship Id="rId64" Type="http://schemas.openxmlformats.org/officeDocument/2006/relationships/image" Target="media/image60.wmf"/><Relationship Id="rId118" Type="http://schemas.openxmlformats.org/officeDocument/2006/relationships/image" Target="media/image114.wmf"/><Relationship Id="rId325" Type="http://schemas.openxmlformats.org/officeDocument/2006/relationships/image" Target="media/image321.wmf"/><Relationship Id="rId367" Type="http://schemas.openxmlformats.org/officeDocument/2006/relationships/image" Target="media/image363.wmf"/><Relationship Id="rId171" Type="http://schemas.openxmlformats.org/officeDocument/2006/relationships/image" Target="media/image167.wmf"/><Relationship Id="rId227" Type="http://schemas.openxmlformats.org/officeDocument/2006/relationships/image" Target="media/image223.wmf"/><Relationship Id="rId269" Type="http://schemas.openxmlformats.org/officeDocument/2006/relationships/image" Target="media/image265.wmf"/><Relationship Id="rId434" Type="http://schemas.openxmlformats.org/officeDocument/2006/relationships/image" Target="media/image430.wmf"/><Relationship Id="rId33" Type="http://schemas.openxmlformats.org/officeDocument/2006/relationships/image" Target="media/image29.wmf"/><Relationship Id="rId129" Type="http://schemas.openxmlformats.org/officeDocument/2006/relationships/image" Target="media/image125.wmf"/><Relationship Id="rId280" Type="http://schemas.openxmlformats.org/officeDocument/2006/relationships/image" Target="media/image276.wmf"/><Relationship Id="rId336" Type="http://schemas.openxmlformats.org/officeDocument/2006/relationships/image" Target="media/image332.wmf"/><Relationship Id="rId75" Type="http://schemas.openxmlformats.org/officeDocument/2006/relationships/image" Target="media/image71.wmf"/><Relationship Id="rId140" Type="http://schemas.openxmlformats.org/officeDocument/2006/relationships/image" Target="media/image136.wmf"/><Relationship Id="rId182" Type="http://schemas.openxmlformats.org/officeDocument/2006/relationships/image" Target="media/image178.wmf"/><Relationship Id="rId378" Type="http://schemas.openxmlformats.org/officeDocument/2006/relationships/image" Target="media/image374.wmf"/><Relationship Id="rId403" Type="http://schemas.openxmlformats.org/officeDocument/2006/relationships/image" Target="media/image399.wmf"/><Relationship Id="rId6" Type="http://schemas.openxmlformats.org/officeDocument/2006/relationships/image" Target="media/image2.wmf"/><Relationship Id="rId238" Type="http://schemas.openxmlformats.org/officeDocument/2006/relationships/image" Target="media/image234.wmf"/><Relationship Id="rId445" Type="http://schemas.openxmlformats.org/officeDocument/2006/relationships/image" Target="media/image44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4041</Words>
  <Characters>23035</Characters>
  <Application>Microsoft Office Word</Application>
  <DocSecurity>0</DocSecurity>
  <Lines>191</Lines>
  <Paragraphs>54</Paragraphs>
  <ScaleCrop>false</ScaleCrop>
  <Company/>
  <LinksUpToDate>false</LinksUpToDate>
  <CharactersWithSpaces>27022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2021-02-25T12:34:00Z</dcterms:created>
  <dcterms:modified xsi:type="dcterms:W3CDTF">2021-02-25T12:34:00Z</dcterms:modified>
</cp:coreProperties>
</file>