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5F07" w14:textId="62E30F76" w:rsidR="007F3749" w:rsidRPr="000A2BE0" w:rsidRDefault="000A2BE0" w:rsidP="007F3749">
      <w:pPr>
        <w:pStyle w:val="a"/>
        <w:rPr>
          <w:lang w:val="en-US"/>
        </w:rPr>
      </w:pPr>
      <w:r>
        <w:rPr>
          <w:lang w:val="en-US"/>
        </w:rPr>
        <w:t>2</w:t>
      </w:r>
      <w:r w:rsidR="007F3749">
        <w:t xml:space="preserve"> Лабораторная работа №</w:t>
      </w:r>
      <w:r>
        <w:rPr>
          <w:lang w:val="en-US"/>
        </w:rPr>
        <w:t>2</w:t>
      </w:r>
    </w:p>
    <w:p w14:paraId="64B8C887" w14:textId="77777777" w:rsidR="007F3749" w:rsidRDefault="007F3749" w:rsidP="007F3749">
      <w:pPr>
        <w:pStyle w:val="a"/>
      </w:pPr>
    </w:p>
    <w:p w14:paraId="4F57AFD3" w14:textId="77777777" w:rsidR="004D4C6E" w:rsidRDefault="004D4C6E" w:rsidP="007F3749">
      <w:pPr>
        <w:pStyle w:val="a"/>
      </w:pPr>
    </w:p>
    <w:p w14:paraId="146A0741" w14:textId="1DEEE73C" w:rsidR="007F3749" w:rsidRDefault="007F3749" w:rsidP="007F3749">
      <w:pPr>
        <w:pStyle w:val="a"/>
      </w:pPr>
      <w:r w:rsidRPr="007F3749">
        <w:t xml:space="preserve">1 </w:t>
      </w:r>
      <w:r w:rsidR="004D4C6E">
        <w:t>Цель работы</w:t>
      </w:r>
    </w:p>
    <w:p w14:paraId="7FB42365" w14:textId="77777777" w:rsidR="004D4C6E" w:rsidRDefault="004D4C6E" w:rsidP="007F3749">
      <w:pPr>
        <w:pStyle w:val="a"/>
      </w:pPr>
    </w:p>
    <w:p w14:paraId="74E28257" w14:textId="71599304" w:rsidR="00291CDB" w:rsidRDefault="007F3749" w:rsidP="007F3749">
      <w:pPr>
        <w:pStyle w:val="a1"/>
      </w:pPr>
      <w:r w:rsidRPr="007F3749">
        <w:t>Исследовать принцип работы механизма сигналов и слотов фреймворка Qt. Приобрести практические навыки применения сигналов и слотов при разработке Qt-приложений.</w:t>
      </w:r>
    </w:p>
    <w:p w14:paraId="00CE171D" w14:textId="77777777" w:rsidR="004D4C6E" w:rsidRDefault="004D4C6E" w:rsidP="007F3749">
      <w:pPr>
        <w:pStyle w:val="a1"/>
      </w:pPr>
    </w:p>
    <w:p w14:paraId="42E0D56B" w14:textId="77777777" w:rsidR="004D4C6E" w:rsidRDefault="004D4C6E" w:rsidP="007F3749">
      <w:pPr>
        <w:pStyle w:val="a1"/>
      </w:pPr>
    </w:p>
    <w:p w14:paraId="33EFFC74" w14:textId="7A2D8F34" w:rsidR="004D4C6E" w:rsidRDefault="004D4C6E" w:rsidP="004D4C6E">
      <w:pPr>
        <w:pStyle w:val="a"/>
      </w:pPr>
      <w:r>
        <w:t>2</w:t>
      </w:r>
      <w:r w:rsidRPr="004D4C6E">
        <w:t xml:space="preserve"> </w:t>
      </w:r>
      <w:r>
        <w:t>Порядок выполнения</w:t>
      </w:r>
      <w:r w:rsidRPr="004D4C6E">
        <w:t xml:space="preserve"> </w:t>
      </w:r>
    </w:p>
    <w:p w14:paraId="6A127DBC" w14:textId="77777777" w:rsidR="004D4C6E" w:rsidRDefault="004D4C6E" w:rsidP="004D4C6E">
      <w:pPr>
        <w:pStyle w:val="a1"/>
      </w:pPr>
    </w:p>
    <w:p w14:paraId="48CDB3D4" w14:textId="77777777" w:rsidR="004D4C6E" w:rsidRDefault="004D4C6E" w:rsidP="004D4C6E">
      <w:pPr>
        <w:pStyle w:val="a1"/>
      </w:pPr>
      <w:r w:rsidRPr="004D4C6E">
        <w:t xml:space="preserve">1. Изучить принципы работы механизма сигналов и слотов в Qt, способы соединения сигналов и слотов (выполняется в ходе домашней подготовки к лабораторной работе). </w:t>
      </w:r>
    </w:p>
    <w:p w14:paraId="40F29D06" w14:textId="77777777" w:rsidR="004D4C6E" w:rsidRDefault="004D4C6E" w:rsidP="004D4C6E">
      <w:pPr>
        <w:pStyle w:val="a1"/>
      </w:pPr>
      <w:r w:rsidRPr="004D4C6E">
        <w:t>2. Создать проект Qt Gui Application.</w:t>
      </w:r>
    </w:p>
    <w:p w14:paraId="7099E7B2" w14:textId="77777777" w:rsidR="004D4C6E" w:rsidRPr="0014011F" w:rsidRDefault="004D4C6E" w:rsidP="004D4C6E">
      <w:pPr>
        <w:pStyle w:val="a1"/>
      </w:pPr>
      <w:r w:rsidRPr="004D4C6E">
        <w:t xml:space="preserve">3. Создать класс-наследник класса QLabel, добавив собственный сигнал, который будет посылаться, когда значение QLabel равно числу, большему десяти. </w:t>
      </w:r>
    </w:p>
    <w:p w14:paraId="260D0170" w14:textId="5BFCE42D" w:rsidR="004D4C6E" w:rsidRDefault="004D4C6E" w:rsidP="004D4C6E">
      <w:pPr>
        <w:pStyle w:val="a1"/>
      </w:pPr>
      <w:r w:rsidRPr="004D4C6E">
        <w:t xml:space="preserve">4. Разместить на форме виджеты QLineEdit, QPushButton, два виджета QPlainTextEdit и виджет созданного на шаге 3 наследника QLabel. </w:t>
      </w:r>
    </w:p>
    <w:p w14:paraId="0636573B" w14:textId="77777777" w:rsidR="004D4C6E" w:rsidRDefault="004D4C6E" w:rsidP="004D4C6E">
      <w:pPr>
        <w:pStyle w:val="a1"/>
      </w:pPr>
      <w:r w:rsidRPr="004D4C6E">
        <w:t xml:space="preserve">5. Обеспечить изменение названия заголовка окна приложения на значение, введенное в QLineEdit при нажатии на кнопку. </w:t>
      </w:r>
    </w:p>
    <w:p w14:paraId="0FB2B421" w14:textId="77777777" w:rsidR="004D4C6E" w:rsidRDefault="004D4C6E" w:rsidP="004D4C6E">
      <w:pPr>
        <w:pStyle w:val="a1"/>
      </w:pPr>
      <w:r w:rsidRPr="004D4C6E">
        <w:t xml:space="preserve">6. Создать собственный слот для MainWindow, который будет копировать текст из первого QPlainTextEdit во второй, заменяя все символы ‘a’ на ‘*’. </w:t>
      </w:r>
    </w:p>
    <w:p w14:paraId="20832603" w14:textId="77777777" w:rsidR="004D4C6E" w:rsidRPr="0053793F" w:rsidRDefault="004D4C6E" w:rsidP="004D4C6E">
      <w:pPr>
        <w:pStyle w:val="a1"/>
      </w:pPr>
      <w:r w:rsidRPr="004D4C6E">
        <w:t xml:space="preserve">7. Подключить слот, созданный на предыдущем этапе к textChanged сигналу первого QPlainTextEdit, таким образом обеспечив автоматическое копирование. </w:t>
      </w:r>
    </w:p>
    <w:p w14:paraId="3FC4921F" w14:textId="77777777" w:rsidR="004D4C6E" w:rsidRDefault="004D4C6E" w:rsidP="004D4C6E">
      <w:pPr>
        <w:pStyle w:val="a1"/>
      </w:pPr>
      <w:r w:rsidRPr="004D4C6E">
        <w:t xml:space="preserve">8. Создать собственный слот для MainWindow, который будет выводить количество ‘*’ во втором QPlainTextEdit в QLabel. </w:t>
      </w:r>
    </w:p>
    <w:p w14:paraId="1010A314" w14:textId="77777777" w:rsidR="004D4C6E" w:rsidRDefault="004D4C6E" w:rsidP="004D4C6E">
      <w:pPr>
        <w:pStyle w:val="a1"/>
      </w:pPr>
      <w:r w:rsidRPr="004D4C6E">
        <w:t xml:space="preserve">9. Подключить слот, созданный на предыдущем этапе к textChanged сигналу второго QPlainTextEdit, таким образом обеспечив автоматическое подсчет количества символов ‘*’. </w:t>
      </w:r>
    </w:p>
    <w:p w14:paraId="723729BF" w14:textId="77777777" w:rsidR="004D4C6E" w:rsidRDefault="004D4C6E" w:rsidP="004D4C6E">
      <w:pPr>
        <w:pStyle w:val="a1"/>
      </w:pPr>
      <w:r w:rsidRPr="004D4C6E">
        <w:t xml:space="preserve">10. Подключить слот setDisabled первого QPlainTextEdit к сигналу, созданному на шаге 3, тем самым обеспечив запрет на дальнейший ввод (setDisabled cлот) при вводе более десяти символов ‘a’. </w:t>
      </w:r>
    </w:p>
    <w:p w14:paraId="67846A46" w14:textId="6BE2ADEC" w:rsidR="004D4C6E" w:rsidRDefault="004D4C6E" w:rsidP="004D4C6E">
      <w:pPr>
        <w:pStyle w:val="a1"/>
      </w:pPr>
      <w:r w:rsidRPr="004D4C6E">
        <w:lastRenderedPageBreak/>
        <w:t>11. Выполнить экспериментальное исследование полученного приложения, выполняя ввод тестовых последовательностей с различным количеством символов ‘a’ и различным их положением во вводимой строке: в начале, в середине и в конце.</w:t>
      </w:r>
    </w:p>
    <w:p w14:paraId="2367F281" w14:textId="77777777" w:rsidR="004D4C6E" w:rsidRDefault="004D4C6E" w:rsidP="004D4C6E">
      <w:pPr>
        <w:pStyle w:val="a1"/>
      </w:pPr>
    </w:p>
    <w:p w14:paraId="6A64EB3B" w14:textId="77777777" w:rsidR="004D4C6E" w:rsidRDefault="004D4C6E" w:rsidP="004D4C6E">
      <w:pPr>
        <w:pStyle w:val="a1"/>
      </w:pPr>
    </w:p>
    <w:p w14:paraId="4F8161C9" w14:textId="1A029EBD" w:rsidR="004D4C6E" w:rsidRDefault="004D4C6E" w:rsidP="004D4C6E">
      <w:pPr>
        <w:pStyle w:val="a"/>
      </w:pPr>
      <w:r>
        <w:t>3 Ход работы</w:t>
      </w:r>
    </w:p>
    <w:p w14:paraId="4FD8A69F" w14:textId="77777777" w:rsidR="004D4C6E" w:rsidRDefault="004D4C6E" w:rsidP="004D4C6E">
      <w:pPr>
        <w:pStyle w:val="a"/>
      </w:pPr>
    </w:p>
    <w:p w14:paraId="0D80B67F" w14:textId="04C0C995" w:rsidR="004D4C6E" w:rsidRDefault="0014011F" w:rsidP="004D4C6E">
      <w:pPr>
        <w:pStyle w:val="a1"/>
      </w:pPr>
      <w:r w:rsidRPr="0014011F">
        <w:t xml:space="preserve">1. </w:t>
      </w:r>
      <w:r>
        <w:t>Была выполнена домашняя подготовка.</w:t>
      </w:r>
    </w:p>
    <w:p w14:paraId="2F4BB7C2" w14:textId="4B980FFF" w:rsidR="0014011F" w:rsidRPr="006F46B5" w:rsidRDefault="0014011F" w:rsidP="004D4C6E">
      <w:pPr>
        <w:pStyle w:val="a1"/>
      </w:pPr>
      <w:r>
        <w:t xml:space="preserve">2. Создан проект </w:t>
      </w:r>
      <w:r>
        <w:rPr>
          <w:lang w:val="en-US"/>
        </w:rPr>
        <w:t>Qt</w:t>
      </w:r>
      <w:r w:rsidRPr="006F46B5">
        <w:t xml:space="preserve"> </w:t>
      </w:r>
      <w:r>
        <w:rPr>
          <w:lang w:val="en-US"/>
        </w:rPr>
        <w:t>Gui</w:t>
      </w:r>
      <w:r w:rsidRPr="006F46B5">
        <w:t xml:space="preserve"> </w:t>
      </w:r>
      <w:r>
        <w:rPr>
          <w:lang w:val="en-US"/>
        </w:rPr>
        <w:t>Application</w:t>
      </w:r>
      <w:r>
        <w:t xml:space="preserve"> (Рисунок А.1)</w:t>
      </w:r>
      <w:r w:rsidRPr="006F46B5">
        <w:t>.</w:t>
      </w:r>
    </w:p>
    <w:p w14:paraId="182566E1" w14:textId="061376E6" w:rsidR="0014011F" w:rsidRDefault="0014011F" w:rsidP="004D4C6E">
      <w:pPr>
        <w:pStyle w:val="a1"/>
      </w:pPr>
      <w:r w:rsidRPr="0014011F">
        <w:t xml:space="preserve">3. </w:t>
      </w:r>
      <w:r>
        <w:t xml:space="preserve">Создан класс наследник класса </w:t>
      </w:r>
      <w:r>
        <w:rPr>
          <w:lang w:val="en-US"/>
        </w:rPr>
        <w:t>QLabel</w:t>
      </w:r>
      <w:r>
        <w:t xml:space="preserve"> с собственным сигналом (Листинг Б.1</w:t>
      </w:r>
      <w:r w:rsidR="00893CFA">
        <w:t xml:space="preserve"> – Б.2</w:t>
      </w:r>
      <w:r>
        <w:t>).</w:t>
      </w:r>
    </w:p>
    <w:p w14:paraId="698D04F1" w14:textId="2393AFC1" w:rsidR="00537CEC" w:rsidRDefault="006F46B5" w:rsidP="004D4C6E">
      <w:pPr>
        <w:pStyle w:val="a1"/>
      </w:pPr>
      <w:r>
        <w:t xml:space="preserve">4. </w:t>
      </w:r>
      <w:r w:rsidR="00324001">
        <w:t>На форме были размещены виджеты (Рисунок А.2).</w:t>
      </w:r>
    </w:p>
    <w:p w14:paraId="191A34DB" w14:textId="2F31FE16" w:rsidR="00537CEC" w:rsidRDefault="00537CEC" w:rsidP="004D4C6E">
      <w:pPr>
        <w:pStyle w:val="a1"/>
      </w:pPr>
      <w:r>
        <w:t xml:space="preserve">5. </w:t>
      </w:r>
      <w:r w:rsidR="00893CFA">
        <w:t>Заголовок приложения (Рисунок А.3) изменяется в соответствии с задачей</w:t>
      </w:r>
      <w:r w:rsidR="00C05E84">
        <w:t>.</w:t>
      </w:r>
    </w:p>
    <w:p w14:paraId="4DA7E38D" w14:textId="16783307" w:rsidR="00C05E84" w:rsidRDefault="00C05E84" w:rsidP="004D4C6E">
      <w:pPr>
        <w:pStyle w:val="a1"/>
      </w:pPr>
      <w:r>
        <w:t xml:space="preserve">6. </w:t>
      </w:r>
      <w:r w:rsidR="008978FD">
        <w:t xml:space="preserve">Слот </w:t>
      </w:r>
      <w:r w:rsidR="002023EE">
        <w:t xml:space="preserve">копирования </w:t>
      </w:r>
      <w:r w:rsidR="008978FD">
        <w:t>создан</w:t>
      </w:r>
      <w:r w:rsidR="002023EE" w:rsidRPr="002023EE">
        <w:t xml:space="preserve"> (</w:t>
      </w:r>
      <w:r w:rsidR="002023EE">
        <w:t>Листинг Б.3</w:t>
      </w:r>
      <w:r w:rsidR="002023EE" w:rsidRPr="002023EE">
        <w:t>)</w:t>
      </w:r>
      <w:r w:rsidR="008978FD">
        <w:t>.</w:t>
      </w:r>
    </w:p>
    <w:p w14:paraId="5A8B414B" w14:textId="23D19571" w:rsidR="008978FD" w:rsidRDefault="008978FD" w:rsidP="004D4C6E">
      <w:pPr>
        <w:pStyle w:val="a1"/>
      </w:pPr>
      <w:r>
        <w:t>7. Слот был подключен</w:t>
      </w:r>
      <w:r w:rsidR="00BA6682">
        <w:t xml:space="preserve"> (Листинг Б.</w:t>
      </w:r>
      <w:r w:rsidR="00503A27" w:rsidRPr="00503A27">
        <w:t>5</w:t>
      </w:r>
      <w:r w:rsidR="00BA6682">
        <w:t>)</w:t>
      </w:r>
      <w:r>
        <w:t>.</w:t>
      </w:r>
    </w:p>
    <w:p w14:paraId="5DD900DA" w14:textId="5C553575" w:rsidR="002023EE" w:rsidRPr="000A2BE0" w:rsidRDefault="002023EE" w:rsidP="004D4C6E">
      <w:pPr>
        <w:pStyle w:val="a1"/>
      </w:pPr>
      <w:r>
        <w:t xml:space="preserve">8. Слот счётчика количества символов </w:t>
      </w:r>
      <w:r w:rsidRPr="0053793F">
        <w:t>‘*’ (</w:t>
      </w:r>
      <w:r>
        <w:t>Листинг Б.4</w:t>
      </w:r>
      <w:r w:rsidRPr="0053793F">
        <w:t>)</w:t>
      </w:r>
      <w:r>
        <w:t>.</w:t>
      </w:r>
    </w:p>
    <w:p w14:paraId="549FF251" w14:textId="366D8D46" w:rsidR="0053793F" w:rsidRPr="00832089" w:rsidRDefault="0053793F" w:rsidP="004D4C6E">
      <w:pPr>
        <w:pStyle w:val="a1"/>
      </w:pPr>
      <w:r w:rsidRPr="00A65D0E">
        <w:t>9</w:t>
      </w:r>
      <w:r w:rsidR="00A65D0E" w:rsidRPr="00A65D0E">
        <w:t xml:space="preserve">. </w:t>
      </w:r>
      <w:r w:rsidR="00832089">
        <w:t>Слот</w:t>
      </w:r>
      <w:r w:rsidR="00E50B46" w:rsidRPr="005B4A18">
        <w:t>,</w:t>
      </w:r>
      <w:r w:rsidR="00832089">
        <w:t xml:space="preserve"> созданный на предыдущем этапе</w:t>
      </w:r>
      <w:r w:rsidR="005B4A18" w:rsidRPr="00AB02D7">
        <w:t>,</w:t>
      </w:r>
      <w:r w:rsidR="00832089">
        <w:t xml:space="preserve"> был подключен, </w:t>
      </w:r>
      <w:r w:rsidR="00832089">
        <w:rPr>
          <w:lang w:val="en-US"/>
        </w:rPr>
        <w:t>MyLabel</w:t>
      </w:r>
      <w:r w:rsidR="00832089" w:rsidRPr="00832089">
        <w:t xml:space="preserve"> (</w:t>
      </w:r>
      <w:r w:rsidR="00832089">
        <w:t xml:space="preserve">Тот же </w:t>
      </w:r>
      <w:r w:rsidR="00832089">
        <w:rPr>
          <w:lang w:val="en-US"/>
        </w:rPr>
        <w:t>QLabel</w:t>
      </w:r>
      <w:r w:rsidR="00832089">
        <w:t>, только наследник с нужными методами для выполнения дальнейшей работы</w:t>
      </w:r>
      <w:r w:rsidR="00832089" w:rsidRPr="00832089">
        <w:t xml:space="preserve">) </w:t>
      </w:r>
      <w:r w:rsidR="00832089">
        <w:t xml:space="preserve">стал отображать количество символов </w:t>
      </w:r>
      <w:r w:rsidR="00832089" w:rsidRPr="00832089">
        <w:t xml:space="preserve">‘*’ </w:t>
      </w:r>
      <w:r w:rsidR="00832089">
        <w:t>в</w:t>
      </w:r>
      <w:r w:rsidR="00E51904">
        <w:t xml:space="preserve">о втором </w:t>
      </w:r>
      <w:r w:rsidR="00E51904">
        <w:rPr>
          <w:lang w:val="en-US"/>
        </w:rPr>
        <w:t>QPlainTextEdit</w:t>
      </w:r>
      <w:r w:rsidR="00BA6682">
        <w:t xml:space="preserve"> (Листинг Б.</w:t>
      </w:r>
      <w:r w:rsidR="00503A27" w:rsidRPr="00503A27">
        <w:t>5</w:t>
      </w:r>
      <w:r w:rsidR="00BA6682">
        <w:t>)</w:t>
      </w:r>
      <w:r w:rsidR="00E51904">
        <w:t>.</w:t>
      </w:r>
    </w:p>
    <w:p w14:paraId="3B828998" w14:textId="3A5ECFD1" w:rsidR="00832089" w:rsidRPr="00BA6682" w:rsidRDefault="00832089" w:rsidP="004D4C6E">
      <w:pPr>
        <w:pStyle w:val="a1"/>
      </w:pPr>
      <w:r>
        <w:t xml:space="preserve">10. Слот </w:t>
      </w:r>
      <w:r>
        <w:rPr>
          <w:lang w:val="en-US"/>
        </w:rPr>
        <w:t>setDisabled</w:t>
      </w:r>
      <w:r w:rsidRPr="00A65D0E">
        <w:t xml:space="preserve"> </w:t>
      </w:r>
      <w:r>
        <w:t>подключен (С помощью обращения к методу) к сигналу</w:t>
      </w:r>
      <w:r w:rsidRPr="00A65D0E">
        <w:t xml:space="preserve"> </w:t>
      </w:r>
      <w:r>
        <w:rPr>
          <w:lang w:val="en-US"/>
        </w:rPr>
        <w:t>disable</w:t>
      </w:r>
      <w:r w:rsidRPr="00A65D0E">
        <w:t xml:space="preserve"> </w:t>
      </w:r>
      <w:r>
        <w:t xml:space="preserve">созданного класса </w:t>
      </w:r>
      <w:r>
        <w:rPr>
          <w:lang w:val="en-US"/>
        </w:rPr>
        <w:t>MyLabel</w:t>
      </w:r>
      <w:r w:rsidR="00BA6682">
        <w:t xml:space="preserve"> (Листинг Б.</w:t>
      </w:r>
      <w:r w:rsidR="00503A27" w:rsidRPr="00503A27">
        <w:t>5</w:t>
      </w:r>
      <w:r w:rsidR="00BA6682">
        <w:t>)</w:t>
      </w:r>
      <w:r>
        <w:t>.</w:t>
      </w:r>
    </w:p>
    <w:p w14:paraId="4DD7B7EE" w14:textId="296FF695" w:rsidR="00E50B46" w:rsidRDefault="00E50B46" w:rsidP="004D4C6E">
      <w:pPr>
        <w:pStyle w:val="a1"/>
      </w:pPr>
      <w:r w:rsidRPr="00AB02D7">
        <w:t xml:space="preserve">11. </w:t>
      </w:r>
      <w:r w:rsidR="00AB02D7">
        <w:t xml:space="preserve">Тесты проведены, изображения приведены </w:t>
      </w:r>
      <w:r w:rsidR="00BA6682">
        <w:t xml:space="preserve">в приложении А (Рисунок </w:t>
      </w:r>
      <w:r w:rsidR="000730A2">
        <w:t>А.4 – А.</w:t>
      </w:r>
      <w:r w:rsidR="006F3FAC">
        <w:t>7</w:t>
      </w:r>
      <w:r w:rsidR="00BA6682">
        <w:t>)</w:t>
      </w:r>
    </w:p>
    <w:p w14:paraId="1548A7E6" w14:textId="77777777" w:rsidR="006F3FAC" w:rsidRDefault="006F3FAC" w:rsidP="004D4C6E">
      <w:pPr>
        <w:pStyle w:val="a1"/>
      </w:pPr>
    </w:p>
    <w:p w14:paraId="693736AD" w14:textId="77777777" w:rsidR="00FE7BB3" w:rsidRDefault="00FE7BB3" w:rsidP="004D4C6E">
      <w:pPr>
        <w:pStyle w:val="a1"/>
      </w:pPr>
    </w:p>
    <w:p w14:paraId="70C5C199" w14:textId="2390650B" w:rsidR="006F3FAC" w:rsidRDefault="006F3FAC" w:rsidP="006F3FAC">
      <w:pPr>
        <w:pStyle w:val="a"/>
      </w:pPr>
      <w:r>
        <w:t>Вывод</w:t>
      </w:r>
    </w:p>
    <w:p w14:paraId="38D6C381" w14:textId="77777777" w:rsidR="006F3FAC" w:rsidRDefault="006F3FAC" w:rsidP="006F3FAC">
      <w:pPr>
        <w:pStyle w:val="a1"/>
      </w:pPr>
    </w:p>
    <w:p w14:paraId="434CFDE1" w14:textId="3E1642FF" w:rsidR="006F3FAC" w:rsidRDefault="006F3FAC" w:rsidP="006F3FAC">
      <w:pPr>
        <w:pStyle w:val="a1"/>
      </w:pPr>
      <w:r>
        <w:t>В ходе данной лабораторной работы был и</w:t>
      </w:r>
      <w:r w:rsidRPr="007F3749">
        <w:t>сследова</w:t>
      </w:r>
      <w:r>
        <w:t>н</w:t>
      </w:r>
      <w:r w:rsidRPr="007F3749">
        <w:t xml:space="preserve"> принцип работы механизма сигналов и слотов фреймворка Qt. Приобрет</w:t>
      </w:r>
      <w:r>
        <w:t>е</w:t>
      </w:r>
      <w:r w:rsidR="00561862">
        <w:t>н</w:t>
      </w:r>
      <w:r>
        <w:t>ы</w:t>
      </w:r>
      <w:r w:rsidRPr="007F3749">
        <w:t xml:space="preserve"> практические навыки применения сигналов и слотов при разработке Qt-приложений.</w:t>
      </w:r>
    </w:p>
    <w:p w14:paraId="65853B9E" w14:textId="77777777" w:rsidR="006F3FAC" w:rsidRPr="00AB02D7" w:rsidRDefault="006F3FAC" w:rsidP="006F3FAC">
      <w:pPr>
        <w:pStyle w:val="a1"/>
      </w:pPr>
    </w:p>
    <w:p w14:paraId="73CA5128" w14:textId="77777777" w:rsidR="00537CEC" w:rsidRDefault="00537CEC">
      <w:pPr>
        <w:spacing w:after="160" w:line="278" w:lineRule="auto"/>
        <w:ind w:firstLine="0"/>
        <w:jc w:val="left"/>
        <w:rPr>
          <w:rFonts w:cs="Times New Roman"/>
          <w:bCs/>
          <w:szCs w:val="28"/>
        </w:rPr>
      </w:pPr>
      <w:r>
        <w:br w:type="page"/>
      </w:r>
    </w:p>
    <w:p w14:paraId="3F8B091F" w14:textId="13E524B2" w:rsidR="00537CEC" w:rsidRDefault="00537CEC" w:rsidP="00537CEC">
      <w:pPr>
        <w:pStyle w:val="a"/>
      </w:pPr>
      <w:r>
        <w:lastRenderedPageBreak/>
        <w:t>Приложение А</w:t>
      </w:r>
    </w:p>
    <w:p w14:paraId="764B8430" w14:textId="77777777" w:rsidR="00537CEC" w:rsidRDefault="00537CEC" w:rsidP="00537CEC">
      <w:pPr>
        <w:pStyle w:val="a"/>
      </w:pPr>
    </w:p>
    <w:p w14:paraId="3279D47D" w14:textId="282D19EC" w:rsidR="00537CEC" w:rsidRPr="00537CEC" w:rsidRDefault="00537CEC" w:rsidP="00537CEC">
      <w:pPr>
        <w:pStyle w:val="a"/>
        <w:rPr>
          <w:b w:val="0"/>
          <w:bCs w:val="0"/>
        </w:rPr>
      </w:pPr>
      <w:r w:rsidRPr="00537CEC">
        <w:rPr>
          <w:b w:val="0"/>
          <w:bCs w:val="0"/>
          <w:noProof/>
        </w:rPr>
        <w:drawing>
          <wp:inline distT="0" distB="0" distL="0" distR="0" wp14:anchorId="703DA491" wp14:editId="02072BF1">
            <wp:extent cx="2295845" cy="2010056"/>
            <wp:effectExtent l="0" t="0" r="0" b="9525"/>
            <wp:docPr id="161895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58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CEC">
        <w:rPr>
          <w:b w:val="0"/>
          <w:bCs w:val="0"/>
        </w:rPr>
        <w:br/>
        <w:t>Рисунок А.1 – Папка созданного проекта</w:t>
      </w:r>
    </w:p>
    <w:p w14:paraId="5F5D3226" w14:textId="77777777" w:rsidR="00537CEC" w:rsidRPr="00537CEC" w:rsidRDefault="00537CEC" w:rsidP="00537CEC">
      <w:pPr>
        <w:pStyle w:val="a"/>
        <w:rPr>
          <w:b w:val="0"/>
          <w:bCs w:val="0"/>
        </w:rPr>
      </w:pPr>
    </w:p>
    <w:p w14:paraId="1D280932" w14:textId="4CB3888B" w:rsidR="00537CEC" w:rsidRPr="00537CEC" w:rsidRDefault="00537CEC" w:rsidP="00537CEC">
      <w:pPr>
        <w:pStyle w:val="a"/>
        <w:rPr>
          <w:b w:val="0"/>
          <w:bCs w:val="0"/>
        </w:rPr>
      </w:pPr>
      <w:r w:rsidRPr="00537CEC">
        <w:rPr>
          <w:b w:val="0"/>
          <w:bCs w:val="0"/>
          <w:noProof/>
        </w:rPr>
        <w:drawing>
          <wp:inline distT="0" distB="0" distL="0" distR="0" wp14:anchorId="1E8A2AF1" wp14:editId="5AB8336F">
            <wp:extent cx="5057775" cy="2923291"/>
            <wp:effectExtent l="0" t="0" r="0" b="0"/>
            <wp:docPr id="944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3174" cy="292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4E51" w14:textId="715D4A51" w:rsidR="00537CEC" w:rsidRPr="00537CEC" w:rsidRDefault="00537CEC" w:rsidP="00537CEC">
      <w:pPr>
        <w:pStyle w:val="a"/>
        <w:rPr>
          <w:b w:val="0"/>
          <w:bCs w:val="0"/>
        </w:rPr>
      </w:pPr>
      <w:r w:rsidRPr="00537CEC">
        <w:rPr>
          <w:b w:val="0"/>
          <w:bCs w:val="0"/>
        </w:rPr>
        <w:t>Рисунок</w:t>
      </w:r>
      <w:r>
        <w:rPr>
          <w:b w:val="0"/>
          <w:bCs w:val="0"/>
        </w:rPr>
        <w:t xml:space="preserve"> А.2 – Добавленные на форму виджеты </w:t>
      </w:r>
    </w:p>
    <w:p w14:paraId="7B9BC8F4" w14:textId="77777777" w:rsidR="00537CEC" w:rsidRDefault="00537CEC" w:rsidP="00537CEC">
      <w:pPr>
        <w:pStyle w:val="a"/>
      </w:pPr>
    </w:p>
    <w:p w14:paraId="2AD87A01" w14:textId="0573F35D" w:rsidR="00C05E84" w:rsidRDefault="00C05E84" w:rsidP="00537CEC">
      <w:pPr>
        <w:pStyle w:val="a"/>
      </w:pPr>
      <w:r w:rsidRPr="00C05E84">
        <w:rPr>
          <w:noProof/>
        </w:rPr>
        <w:drawing>
          <wp:inline distT="0" distB="0" distL="0" distR="0" wp14:anchorId="4C4BE3BE" wp14:editId="126CF258">
            <wp:extent cx="5086350" cy="2228099"/>
            <wp:effectExtent l="0" t="0" r="0" b="1270"/>
            <wp:docPr id="37726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417" cy="223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E974" w14:textId="1BCF9BF9" w:rsidR="00C05E84" w:rsidRPr="00C05E84" w:rsidRDefault="00C05E84" w:rsidP="00537CEC">
      <w:pPr>
        <w:pStyle w:val="a"/>
        <w:rPr>
          <w:b w:val="0"/>
          <w:bCs w:val="0"/>
        </w:rPr>
      </w:pPr>
      <w:r>
        <w:rPr>
          <w:b w:val="0"/>
          <w:bCs w:val="0"/>
        </w:rPr>
        <w:t>Рисунок А.3 – Изменение заголовка приложения</w:t>
      </w:r>
    </w:p>
    <w:p w14:paraId="44C4758C" w14:textId="4ECC6E20" w:rsidR="00537CEC" w:rsidRDefault="002226B3" w:rsidP="002226B3">
      <w:pPr>
        <w:spacing w:after="160" w:line="278" w:lineRule="auto"/>
        <w:ind w:firstLine="0"/>
        <w:jc w:val="center"/>
        <w:rPr>
          <w:rFonts w:cs="Times New Roman"/>
          <w:b/>
          <w:bCs/>
          <w:szCs w:val="28"/>
        </w:rPr>
      </w:pPr>
      <w:r w:rsidRPr="002226B3">
        <w:rPr>
          <w:rFonts w:cs="Times New Roman"/>
          <w:b/>
          <w:bCs/>
          <w:noProof/>
          <w:szCs w:val="28"/>
          <w:lang w:val="en-US"/>
        </w:rPr>
        <w:lastRenderedPageBreak/>
        <w:drawing>
          <wp:inline distT="0" distB="0" distL="0" distR="0" wp14:anchorId="13A995FF" wp14:editId="17636ED7">
            <wp:extent cx="5039832" cy="2487861"/>
            <wp:effectExtent l="0" t="0" r="0" b="8255"/>
            <wp:docPr id="171177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4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193" cy="249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BE03" w14:textId="51EA36E7" w:rsidR="002226B3" w:rsidRDefault="002226B3" w:rsidP="002226B3">
      <w:pPr>
        <w:spacing w:after="160" w:line="278" w:lineRule="auto"/>
        <w:ind w:firstLine="0"/>
        <w:jc w:val="center"/>
        <w:rPr>
          <w:rFonts w:cs="Times New Roman"/>
          <w:szCs w:val="28"/>
        </w:rPr>
      </w:pPr>
      <w:r w:rsidRPr="002226B3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А.4 – Сплошная строка</w:t>
      </w:r>
    </w:p>
    <w:p w14:paraId="0D38F51E" w14:textId="77777777" w:rsidR="002226B3" w:rsidRDefault="002226B3" w:rsidP="002226B3">
      <w:pPr>
        <w:spacing w:after="160" w:line="278" w:lineRule="auto"/>
        <w:ind w:firstLine="0"/>
        <w:jc w:val="center"/>
        <w:rPr>
          <w:rFonts w:cs="Times New Roman"/>
          <w:szCs w:val="28"/>
        </w:rPr>
      </w:pPr>
    </w:p>
    <w:p w14:paraId="35771189" w14:textId="00E9A527" w:rsidR="002226B3" w:rsidRDefault="002226B3" w:rsidP="002226B3">
      <w:pPr>
        <w:spacing w:after="160" w:line="278" w:lineRule="auto"/>
        <w:ind w:firstLine="0"/>
        <w:jc w:val="center"/>
        <w:rPr>
          <w:rFonts w:cs="Times New Roman"/>
          <w:szCs w:val="28"/>
          <w:lang w:val="en-US"/>
        </w:rPr>
      </w:pPr>
      <w:r w:rsidRPr="002226B3">
        <w:rPr>
          <w:rFonts w:cs="Times New Roman"/>
          <w:noProof/>
          <w:szCs w:val="28"/>
          <w:lang w:val="en-US"/>
        </w:rPr>
        <w:drawing>
          <wp:inline distT="0" distB="0" distL="0" distR="0" wp14:anchorId="1E718051" wp14:editId="1A61A244">
            <wp:extent cx="5048451" cy="2466753"/>
            <wp:effectExtent l="0" t="0" r="0" b="0"/>
            <wp:docPr id="303094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94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5603" cy="24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8F76" w14:textId="315E3670" w:rsidR="002226B3" w:rsidRPr="000A2BE0" w:rsidRDefault="002226B3" w:rsidP="002226B3">
      <w:pPr>
        <w:spacing w:after="160" w:line="278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А.5 – Строка недопустимых символов между другим текстом</w:t>
      </w:r>
    </w:p>
    <w:p w14:paraId="39A06F89" w14:textId="79D78C62" w:rsidR="00C05189" w:rsidRDefault="00C05189" w:rsidP="002226B3">
      <w:pPr>
        <w:spacing w:after="160" w:line="278" w:lineRule="auto"/>
        <w:ind w:firstLine="0"/>
        <w:jc w:val="center"/>
        <w:rPr>
          <w:rFonts w:cs="Times New Roman"/>
          <w:szCs w:val="28"/>
          <w:lang w:val="en-US"/>
        </w:rPr>
      </w:pPr>
      <w:r w:rsidRPr="00C05189">
        <w:rPr>
          <w:rFonts w:cs="Times New Roman"/>
          <w:noProof/>
          <w:szCs w:val="28"/>
          <w:lang w:val="en-US"/>
        </w:rPr>
        <w:drawing>
          <wp:inline distT="0" distB="0" distL="0" distR="0" wp14:anchorId="5D318A87" wp14:editId="6C50AB24">
            <wp:extent cx="5007935" cy="2430896"/>
            <wp:effectExtent l="0" t="0" r="2540" b="7620"/>
            <wp:docPr id="753172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72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7467" cy="243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CC0A" w14:textId="79778965" w:rsidR="00C05189" w:rsidRPr="00C05189" w:rsidRDefault="00C05189" w:rsidP="002226B3">
      <w:pPr>
        <w:spacing w:after="160" w:line="278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А.6 – Строка недопустимых символов в конце текста</w:t>
      </w:r>
    </w:p>
    <w:p w14:paraId="051E2030" w14:textId="77777777" w:rsidR="00C05189" w:rsidRPr="00C05189" w:rsidRDefault="00C05189" w:rsidP="002226B3">
      <w:pPr>
        <w:spacing w:after="160" w:line="278" w:lineRule="auto"/>
        <w:ind w:firstLine="0"/>
        <w:jc w:val="center"/>
        <w:rPr>
          <w:rFonts w:cs="Times New Roman"/>
          <w:szCs w:val="28"/>
        </w:rPr>
      </w:pPr>
    </w:p>
    <w:p w14:paraId="087A4BD2" w14:textId="38BA2FD5" w:rsidR="00C05189" w:rsidRDefault="00C05189" w:rsidP="002226B3">
      <w:pPr>
        <w:spacing w:after="160" w:line="278" w:lineRule="auto"/>
        <w:ind w:firstLine="0"/>
        <w:jc w:val="center"/>
        <w:rPr>
          <w:rFonts w:cs="Times New Roman"/>
          <w:szCs w:val="28"/>
        </w:rPr>
      </w:pPr>
      <w:r w:rsidRPr="00C05189">
        <w:rPr>
          <w:rFonts w:cs="Times New Roman"/>
          <w:noProof/>
          <w:szCs w:val="28"/>
          <w:lang w:val="en-US"/>
        </w:rPr>
        <w:drawing>
          <wp:inline distT="0" distB="0" distL="0" distR="0" wp14:anchorId="59C9CEED" wp14:editId="5489D873">
            <wp:extent cx="5940425" cy="3006725"/>
            <wp:effectExtent l="0" t="0" r="3175" b="3175"/>
            <wp:docPr id="341007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07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33E8" w14:textId="2B1DA36E" w:rsidR="00A6273B" w:rsidRPr="00A6273B" w:rsidRDefault="00A6273B" w:rsidP="002226B3">
      <w:pPr>
        <w:spacing w:after="160" w:line="278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А.7 – Недопустимые символы между тестом, вначале и в конце</w:t>
      </w:r>
    </w:p>
    <w:p w14:paraId="33033EF4" w14:textId="77777777" w:rsidR="002226B3" w:rsidRDefault="002226B3">
      <w:pPr>
        <w:spacing w:after="160" w:line="278" w:lineRule="auto"/>
        <w:ind w:firstLine="0"/>
        <w:jc w:val="left"/>
        <w:rPr>
          <w:rFonts w:cs="Times New Roman"/>
          <w:b/>
          <w:bCs/>
          <w:szCs w:val="28"/>
        </w:rPr>
      </w:pPr>
      <w:r>
        <w:br w:type="page"/>
      </w:r>
    </w:p>
    <w:p w14:paraId="2F7B5421" w14:textId="659C29FA" w:rsidR="006F46B5" w:rsidRDefault="00537CEC" w:rsidP="00537CEC">
      <w:pPr>
        <w:pStyle w:val="a"/>
      </w:pPr>
      <w:r>
        <w:lastRenderedPageBreak/>
        <w:t>Приложение Б</w:t>
      </w:r>
    </w:p>
    <w:p w14:paraId="02B1E3D9" w14:textId="77777777" w:rsidR="00537CEC" w:rsidRDefault="00537CEC" w:rsidP="00537CEC">
      <w:pPr>
        <w:pStyle w:val="a1"/>
        <w:ind w:firstLine="0"/>
      </w:pPr>
    </w:p>
    <w:p w14:paraId="4CA7C6EF" w14:textId="37A3CE30" w:rsidR="00537CEC" w:rsidRPr="00C05E84" w:rsidRDefault="00537CEC" w:rsidP="00537CEC">
      <w:pPr>
        <w:pStyle w:val="a1"/>
        <w:ind w:firstLine="0"/>
      </w:pPr>
      <w:r>
        <w:t xml:space="preserve">Листинг Б.1 – Заголовок класса </w:t>
      </w:r>
      <w:r>
        <w:rPr>
          <w:lang w:val="en-US"/>
        </w:rPr>
        <w:t>MyLabel</w:t>
      </w:r>
    </w:p>
    <w:p w14:paraId="4991F60A" w14:textId="77777777" w:rsidR="00537CEC" w:rsidRPr="000A2BE0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0A2BE0">
        <w:rPr>
          <w:rFonts w:ascii="Courier New" w:hAnsi="Courier New" w:cs="Courier New"/>
          <w:sz w:val="22"/>
          <w:szCs w:val="22"/>
          <w:lang w:val="en-US"/>
        </w:rPr>
        <w:t>#</w:t>
      </w:r>
      <w:r w:rsidRPr="00537CEC">
        <w:rPr>
          <w:rFonts w:ascii="Courier New" w:hAnsi="Courier New" w:cs="Courier New"/>
          <w:sz w:val="22"/>
          <w:szCs w:val="22"/>
          <w:lang w:val="en-US"/>
        </w:rPr>
        <w:t>ifndef</w:t>
      </w:r>
      <w:r w:rsidRPr="000A2BE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37CEC">
        <w:rPr>
          <w:rFonts w:ascii="Courier New" w:hAnsi="Courier New" w:cs="Courier New"/>
          <w:sz w:val="22"/>
          <w:szCs w:val="22"/>
          <w:lang w:val="en-US"/>
        </w:rPr>
        <w:t>MYLABEL</w:t>
      </w:r>
      <w:r w:rsidRPr="000A2BE0">
        <w:rPr>
          <w:rFonts w:ascii="Courier New" w:hAnsi="Courier New" w:cs="Courier New"/>
          <w:sz w:val="22"/>
          <w:szCs w:val="22"/>
          <w:lang w:val="en-US"/>
        </w:rPr>
        <w:t>_</w:t>
      </w:r>
      <w:r w:rsidRPr="00537CEC">
        <w:rPr>
          <w:rFonts w:ascii="Courier New" w:hAnsi="Courier New" w:cs="Courier New"/>
          <w:sz w:val="22"/>
          <w:szCs w:val="22"/>
          <w:lang w:val="en-US"/>
        </w:rPr>
        <w:t>H</w:t>
      </w:r>
    </w:p>
    <w:p w14:paraId="7F98C10F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>#define MYLABEL_H</w:t>
      </w:r>
    </w:p>
    <w:p w14:paraId="22335E14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7ACE209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>#include &lt;QLabel&gt;</w:t>
      </w:r>
    </w:p>
    <w:p w14:paraId="2E6832A9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E6C4A7E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 xml:space="preserve">class </w:t>
      </w:r>
      <w:proofErr w:type="gramStart"/>
      <w:r w:rsidRPr="00537CEC">
        <w:rPr>
          <w:rFonts w:ascii="Courier New" w:hAnsi="Courier New" w:cs="Courier New"/>
          <w:sz w:val="22"/>
          <w:szCs w:val="22"/>
          <w:lang w:val="en-US"/>
        </w:rPr>
        <w:t>MyLabel :</w:t>
      </w:r>
      <w:proofErr w:type="gramEnd"/>
      <w:r w:rsidRPr="00537CEC">
        <w:rPr>
          <w:rFonts w:ascii="Courier New" w:hAnsi="Courier New" w:cs="Courier New"/>
          <w:sz w:val="22"/>
          <w:szCs w:val="22"/>
          <w:lang w:val="en-US"/>
        </w:rPr>
        <w:t xml:space="preserve"> public QLabel</w:t>
      </w:r>
    </w:p>
    <w:p w14:paraId="4B72C074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0C4E0593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 xml:space="preserve">    Q_OBJECT</w:t>
      </w:r>
    </w:p>
    <w:p w14:paraId="28388D4E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1C91A5F5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537CEC">
        <w:rPr>
          <w:rFonts w:ascii="Courier New" w:hAnsi="Courier New" w:cs="Courier New"/>
          <w:sz w:val="22"/>
          <w:szCs w:val="22"/>
          <w:lang w:val="en-US"/>
        </w:rPr>
        <w:t>MyLabel(</w:t>
      </w:r>
      <w:proofErr w:type="gramEnd"/>
      <w:r w:rsidRPr="00537CEC">
        <w:rPr>
          <w:rFonts w:ascii="Courier New" w:hAnsi="Courier New" w:cs="Courier New"/>
          <w:sz w:val="22"/>
          <w:szCs w:val="22"/>
          <w:lang w:val="en-US"/>
        </w:rPr>
        <w:t>QWidget *parent = 0);</w:t>
      </w:r>
    </w:p>
    <w:p w14:paraId="1A985976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61ACB2D8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 xml:space="preserve">    int value = 0;</w:t>
      </w:r>
    </w:p>
    <w:p w14:paraId="39560467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 xml:space="preserve">    const int banLimit = 5;</w:t>
      </w:r>
    </w:p>
    <w:p w14:paraId="33F3A787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>public slots:</w:t>
      </w:r>
    </w:p>
    <w:p w14:paraId="256EC428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537CEC">
        <w:rPr>
          <w:rFonts w:ascii="Courier New" w:hAnsi="Courier New" w:cs="Courier New"/>
          <w:sz w:val="22"/>
          <w:szCs w:val="22"/>
          <w:lang w:val="en-US"/>
        </w:rPr>
        <w:t>incValue(</w:t>
      </w:r>
      <w:proofErr w:type="gramEnd"/>
      <w:r w:rsidRPr="00537CE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567EB67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>signals:</w:t>
      </w:r>
    </w:p>
    <w:p w14:paraId="1EBEA317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537CEC">
        <w:rPr>
          <w:rFonts w:ascii="Courier New" w:hAnsi="Courier New" w:cs="Courier New"/>
          <w:sz w:val="22"/>
          <w:szCs w:val="22"/>
          <w:lang w:val="en-US"/>
        </w:rPr>
        <w:t>banUser(</w:t>
      </w:r>
      <w:proofErr w:type="gramEnd"/>
      <w:r w:rsidRPr="00537CEC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2836693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602D83D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462E76E6" w14:textId="77777777" w:rsidR="00537CEC" w:rsidRP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D384102" w14:textId="7F942E1E" w:rsid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537CEC">
        <w:rPr>
          <w:rFonts w:ascii="Courier New" w:hAnsi="Courier New" w:cs="Courier New"/>
          <w:sz w:val="22"/>
          <w:szCs w:val="22"/>
          <w:lang w:val="en-US"/>
        </w:rPr>
        <w:t>#endif // MYLABEL_H</w:t>
      </w:r>
    </w:p>
    <w:p w14:paraId="052F6192" w14:textId="77777777" w:rsidR="00537CEC" w:rsidRDefault="00537CEC" w:rsidP="00537CEC">
      <w:pPr>
        <w:pStyle w:val="a1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7330734" w14:textId="136929FF" w:rsidR="00537CEC" w:rsidRDefault="00537CEC" w:rsidP="00537CEC">
      <w:pPr>
        <w:pStyle w:val="a1"/>
        <w:ind w:firstLine="0"/>
        <w:rPr>
          <w:lang w:val="en-US"/>
        </w:rPr>
      </w:pPr>
      <w:r>
        <w:t>Листинг</w:t>
      </w:r>
      <w:r w:rsidRPr="0053793F">
        <w:rPr>
          <w:lang w:val="en-US"/>
        </w:rPr>
        <w:t xml:space="preserve"> </w:t>
      </w:r>
      <w:r>
        <w:t>Б</w:t>
      </w:r>
      <w:r w:rsidRPr="0053793F">
        <w:rPr>
          <w:lang w:val="en-US"/>
        </w:rPr>
        <w:t xml:space="preserve">.2 – </w:t>
      </w:r>
      <w:r>
        <w:t>Реализация</w:t>
      </w:r>
      <w:r w:rsidRPr="0053793F">
        <w:rPr>
          <w:lang w:val="en-US"/>
        </w:rPr>
        <w:t xml:space="preserve"> </w:t>
      </w:r>
      <w:r>
        <w:t>класса</w:t>
      </w:r>
      <w:r w:rsidRPr="0053793F">
        <w:rPr>
          <w:lang w:val="en-US"/>
        </w:rPr>
        <w:t xml:space="preserve"> </w:t>
      </w:r>
      <w:r>
        <w:rPr>
          <w:lang w:val="en-US"/>
        </w:rPr>
        <w:t>MyLabel</w:t>
      </w:r>
    </w:p>
    <w:p w14:paraId="66E47042" w14:textId="77777777" w:rsidR="00537CEC" w:rsidRPr="00537CEC" w:rsidRDefault="00537CEC" w:rsidP="00537CEC">
      <w:pPr>
        <w:pStyle w:val="a3"/>
      </w:pPr>
      <w:r w:rsidRPr="00537CEC">
        <w:t>#include "mylabel.h"</w:t>
      </w:r>
    </w:p>
    <w:p w14:paraId="64B38784" w14:textId="77777777" w:rsidR="00537CEC" w:rsidRPr="00537CEC" w:rsidRDefault="00537CEC" w:rsidP="00537CEC">
      <w:pPr>
        <w:pStyle w:val="a3"/>
      </w:pPr>
    </w:p>
    <w:p w14:paraId="5662B03D" w14:textId="77777777" w:rsidR="00537CEC" w:rsidRPr="00537CEC" w:rsidRDefault="00537CEC" w:rsidP="00537CEC">
      <w:pPr>
        <w:pStyle w:val="a3"/>
      </w:pPr>
      <w:proofErr w:type="gramStart"/>
      <w:r w:rsidRPr="00537CEC">
        <w:t>MyLabel::MyLabel(</w:t>
      </w:r>
      <w:proofErr w:type="gramEnd"/>
      <w:r w:rsidRPr="00537CEC">
        <w:t>QWidget *parent)</w:t>
      </w:r>
    </w:p>
    <w:p w14:paraId="230FF379" w14:textId="77777777" w:rsidR="00537CEC" w:rsidRPr="00537CEC" w:rsidRDefault="00537CEC" w:rsidP="00537CEC">
      <w:pPr>
        <w:pStyle w:val="a3"/>
      </w:pPr>
      <w:r w:rsidRPr="00537CEC">
        <w:t xml:space="preserve">    : QLabel(parent) {</w:t>
      </w:r>
    </w:p>
    <w:p w14:paraId="35FC1E3B" w14:textId="77777777" w:rsidR="00537CEC" w:rsidRPr="00537CEC" w:rsidRDefault="00537CEC" w:rsidP="00537CEC">
      <w:pPr>
        <w:pStyle w:val="a3"/>
      </w:pPr>
      <w:r w:rsidRPr="00537CEC">
        <w:t>}</w:t>
      </w:r>
    </w:p>
    <w:p w14:paraId="24209CE5" w14:textId="77777777" w:rsidR="00537CEC" w:rsidRPr="00537CEC" w:rsidRDefault="00537CEC" w:rsidP="00537CEC">
      <w:pPr>
        <w:pStyle w:val="a3"/>
      </w:pPr>
    </w:p>
    <w:p w14:paraId="122FC068" w14:textId="77777777" w:rsidR="00537CEC" w:rsidRPr="00537CEC" w:rsidRDefault="00537CEC" w:rsidP="00537CEC">
      <w:pPr>
        <w:pStyle w:val="a3"/>
      </w:pPr>
      <w:r w:rsidRPr="00537CEC">
        <w:t xml:space="preserve">void </w:t>
      </w:r>
      <w:proofErr w:type="gramStart"/>
      <w:r w:rsidRPr="00537CEC">
        <w:t>MyLabel::incValue(</w:t>
      </w:r>
      <w:proofErr w:type="gramEnd"/>
      <w:r w:rsidRPr="00537CEC">
        <w:t>)</w:t>
      </w:r>
    </w:p>
    <w:p w14:paraId="4CF506A2" w14:textId="77777777" w:rsidR="00537CEC" w:rsidRPr="00537CEC" w:rsidRDefault="00537CEC" w:rsidP="00537CEC">
      <w:pPr>
        <w:pStyle w:val="a3"/>
      </w:pPr>
      <w:r w:rsidRPr="00537CEC">
        <w:t>{</w:t>
      </w:r>
    </w:p>
    <w:p w14:paraId="6F0C5F2C" w14:textId="77777777" w:rsidR="00537CEC" w:rsidRPr="00537CEC" w:rsidRDefault="00537CEC" w:rsidP="00537CEC">
      <w:pPr>
        <w:pStyle w:val="a3"/>
      </w:pPr>
      <w:r w:rsidRPr="00537CEC">
        <w:t xml:space="preserve">    if (++value &gt; banLimit) {</w:t>
      </w:r>
    </w:p>
    <w:p w14:paraId="48AC1185" w14:textId="77777777" w:rsidR="00537CEC" w:rsidRPr="00537CEC" w:rsidRDefault="00537CEC" w:rsidP="00537CEC">
      <w:pPr>
        <w:pStyle w:val="a3"/>
      </w:pPr>
      <w:r w:rsidRPr="00537CEC">
        <w:t xml:space="preserve">        emit </w:t>
      </w:r>
      <w:proofErr w:type="gramStart"/>
      <w:r w:rsidRPr="00537CEC">
        <w:t>banUser(</w:t>
      </w:r>
      <w:proofErr w:type="gramEnd"/>
      <w:r w:rsidRPr="00537CEC">
        <w:t>);</w:t>
      </w:r>
    </w:p>
    <w:p w14:paraId="0C2902F2" w14:textId="77777777" w:rsidR="00537CEC" w:rsidRPr="00537CEC" w:rsidRDefault="00537CEC" w:rsidP="00537CEC">
      <w:pPr>
        <w:pStyle w:val="a3"/>
      </w:pPr>
      <w:r w:rsidRPr="00537CEC">
        <w:t xml:space="preserve">    }</w:t>
      </w:r>
    </w:p>
    <w:p w14:paraId="1C62B969" w14:textId="77777777" w:rsidR="00537CEC" w:rsidRPr="00537CEC" w:rsidRDefault="00537CEC" w:rsidP="00537CEC">
      <w:pPr>
        <w:pStyle w:val="a3"/>
      </w:pPr>
      <w:r w:rsidRPr="00537CEC">
        <w:t xml:space="preserve">    this-&gt;</w:t>
      </w:r>
      <w:proofErr w:type="gramStart"/>
      <w:r w:rsidRPr="00537CEC">
        <w:t>setText(QString::</w:t>
      </w:r>
      <w:proofErr w:type="gramEnd"/>
      <w:r w:rsidRPr="00537CEC">
        <w:t>number(value));</w:t>
      </w:r>
    </w:p>
    <w:p w14:paraId="126FAD2A" w14:textId="77777777" w:rsidR="00537CEC" w:rsidRPr="00537CEC" w:rsidRDefault="00537CEC" w:rsidP="00537CEC">
      <w:pPr>
        <w:pStyle w:val="a3"/>
      </w:pPr>
      <w:r w:rsidRPr="00537CEC">
        <w:t>}</w:t>
      </w:r>
    </w:p>
    <w:p w14:paraId="61296E46" w14:textId="77777777" w:rsidR="00537CEC" w:rsidRPr="000A2BE0" w:rsidRDefault="00537CEC" w:rsidP="00537CEC">
      <w:pPr>
        <w:pStyle w:val="a1"/>
        <w:ind w:firstLine="0"/>
        <w:rPr>
          <w:lang w:val="en-US"/>
        </w:rPr>
      </w:pPr>
    </w:p>
    <w:p w14:paraId="2559D437" w14:textId="62FEF4A6" w:rsidR="00BA6682" w:rsidRDefault="00BA6682" w:rsidP="00537CEC">
      <w:pPr>
        <w:pStyle w:val="a1"/>
        <w:ind w:firstLine="0"/>
        <w:rPr>
          <w:lang w:val="en-US"/>
        </w:rPr>
      </w:pPr>
      <w:r>
        <w:t>Листинг</w:t>
      </w:r>
      <w:r w:rsidRPr="000A2BE0">
        <w:rPr>
          <w:lang w:val="en-US"/>
        </w:rPr>
        <w:t xml:space="preserve"> </w:t>
      </w:r>
      <w:r>
        <w:t>Б</w:t>
      </w:r>
      <w:r w:rsidRPr="000A2BE0">
        <w:rPr>
          <w:lang w:val="en-US"/>
        </w:rPr>
        <w:t xml:space="preserve">.3 – </w:t>
      </w:r>
      <w:r>
        <w:t>Слот</w:t>
      </w:r>
      <w:r w:rsidRPr="000A2BE0">
        <w:rPr>
          <w:lang w:val="en-US"/>
        </w:rPr>
        <w:t xml:space="preserve"> </w:t>
      </w:r>
      <w:r>
        <w:t>копирования</w:t>
      </w:r>
    </w:p>
    <w:p w14:paraId="753BB44E" w14:textId="77777777" w:rsidR="00BA6682" w:rsidRPr="00BA6682" w:rsidRDefault="00BA6682" w:rsidP="00BA6682">
      <w:pPr>
        <w:pStyle w:val="a3"/>
      </w:pPr>
      <w:r w:rsidRPr="00BA6682">
        <w:t xml:space="preserve">void </w:t>
      </w:r>
      <w:proofErr w:type="gramStart"/>
      <w:r w:rsidRPr="00BA6682">
        <w:t>MainWindow::copyText(</w:t>
      </w:r>
      <w:proofErr w:type="gramEnd"/>
      <w:r w:rsidRPr="00BA6682">
        <w:t>)</w:t>
      </w:r>
    </w:p>
    <w:p w14:paraId="0E81130B" w14:textId="77777777" w:rsidR="00BA6682" w:rsidRPr="00BA6682" w:rsidRDefault="00BA6682" w:rsidP="00BA6682">
      <w:pPr>
        <w:pStyle w:val="a3"/>
      </w:pPr>
      <w:r w:rsidRPr="00BA6682">
        <w:t>{</w:t>
      </w:r>
    </w:p>
    <w:p w14:paraId="08C44678" w14:textId="77777777" w:rsidR="00BA6682" w:rsidRPr="00BA6682" w:rsidRDefault="00BA6682" w:rsidP="00BA6682">
      <w:pPr>
        <w:pStyle w:val="a3"/>
      </w:pPr>
      <w:r w:rsidRPr="00BA6682">
        <w:t xml:space="preserve">    QString text = ui-&gt;editText-&gt;</w:t>
      </w:r>
      <w:proofErr w:type="gramStart"/>
      <w:r w:rsidRPr="00BA6682">
        <w:t>toPlainText(</w:t>
      </w:r>
      <w:proofErr w:type="gramEnd"/>
      <w:r w:rsidRPr="00BA6682">
        <w:t>);</w:t>
      </w:r>
    </w:p>
    <w:p w14:paraId="6CD02948" w14:textId="77777777" w:rsidR="00BA6682" w:rsidRPr="00BA6682" w:rsidRDefault="00BA6682" w:rsidP="00BA6682">
      <w:pPr>
        <w:pStyle w:val="a3"/>
      </w:pPr>
      <w:r w:rsidRPr="00BA6682">
        <w:t xml:space="preserve">    </w:t>
      </w:r>
      <w:proofErr w:type="gramStart"/>
      <w:r w:rsidRPr="00BA6682">
        <w:t>text.replace</w:t>
      </w:r>
      <w:proofErr w:type="gramEnd"/>
      <w:r w:rsidRPr="00BA6682">
        <w:t>(toChange, changeTo);</w:t>
      </w:r>
    </w:p>
    <w:p w14:paraId="08CC9822" w14:textId="77777777" w:rsidR="00BA6682" w:rsidRPr="00BA6682" w:rsidRDefault="00BA6682" w:rsidP="00BA6682">
      <w:pPr>
        <w:pStyle w:val="a3"/>
      </w:pPr>
      <w:r w:rsidRPr="00BA6682">
        <w:lastRenderedPageBreak/>
        <w:t xml:space="preserve">    ui-&gt;editText_copy-&gt;setPlainText(text);</w:t>
      </w:r>
    </w:p>
    <w:p w14:paraId="136C4F54" w14:textId="2BF51643" w:rsidR="00BA6682" w:rsidRPr="00BA6682" w:rsidRDefault="00BA6682" w:rsidP="00BA6682">
      <w:pPr>
        <w:pStyle w:val="a3"/>
      </w:pPr>
      <w:r w:rsidRPr="00BA6682">
        <w:t>}</w:t>
      </w:r>
    </w:p>
    <w:p w14:paraId="05AEDFDB" w14:textId="77777777" w:rsidR="00537CEC" w:rsidRDefault="00537CEC" w:rsidP="00537CEC">
      <w:pPr>
        <w:pStyle w:val="a1"/>
        <w:ind w:firstLine="0"/>
        <w:rPr>
          <w:lang w:val="en-US"/>
        </w:rPr>
      </w:pPr>
    </w:p>
    <w:p w14:paraId="33DDD36E" w14:textId="465B3587" w:rsidR="00BA6682" w:rsidRPr="000A2BE0" w:rsidRDefault="00BA6682" w:rsidP="00537CEC">
      <w:pPr>
        <w:pStyle w:val="a1"/>
        <w:ind w:firstLine="0"/>
        <w:rPr>
          <w:lang w:val="en-US"/>
        </w:rPr>
      </w:pPr>
      <w:r>
        <w:t>Листинг</w:t>
      </w:r>
      <w:r w:rsidRPr="000A2BE0">
        <w:rPr>
          <w:lang w:val="en-US"/>
        </w:rPr>
        <w:t xml:space="preserve"> </w:t>
      </w:r>
      <w:r>
        <w:t>Б</w:t>
      </w:r>
      <w:r w:rsidRPr="000A2BE0">
        <w:rPr>
          <w:lang w:val="en-US"/>
        </w:rPr>
        <w:t xml:space="preserve">.4 – </w:t>
      </w:r>
      <w:r>
        <w:t>Счётчик</w:t>
      </w:r>
      <w:r w:rsidRPr="000A2BE0">
        <w:rPr>
          <w:lang w:val="en-US"/>
        </w:rPr>
        <w:t xml:space="preserve"> </w:t>
      </w:r>
      <w:r>
        <w:t>символов</w:t>
      </w:r>
      <w:r w:rsidRPr="000A2BE0">
        <w:rPr>
          <w:lang w:val="en-US"/>
        </w:rPr>
        <w:t xml:space="preserve"> ‘</w:t>
      </w:r>
      <w:r>
        <w:rPr>
          <w:lang w:val="en-US"/>
        </w:rPr>
        <w:t>*</w:t>
      </w:r>
      <w:r w:rsidRPr="000A2BE0">
        <w:rPr>
          <w:lang w:val="en-US"/>
        </w:rPr>
        <w:t>’</w:t>
      </w:r>
    </w:p>
    <w:p w14:paraId="13173208" w14:textId="77777777" w:rsidR="00BA6682" w:rsidRPr="00BA6682" w:rsidRDefault="00BA6682" w:rsidP="00BA6682">
      <w:pPr>
        <w:pStyle w:val="a3"/>
      </w:pPr>
      <w:r w:rsidRPr="00BA6682">
        <w:t xml:space="preserve">void </w:t>
      </w:r>
      <w:proofErr w:type="gramStart"/>
      <w:r w:rsidRPr="00BA6682">
        <w:t>MainWindow::counter(</w:t>
      </w:r>
      <w:proofErr w:type="gramEnd"/>
      <w:r w:rsidRPr="00BA6682">
        <w:t>)</w:t>
      </w:r>
    </w:p>
    <w:p w14:paraId="7BE71AF2" w14:textId="77777777" w:rsidR="00BA6682" w:rsidRPr="00BA6682" w:rsidRDefault="00BA6682" w:rsidP="00BA6682">
      <w:pPr>
        <w:pStyle w:val="a3"/>
      </w:pPr>
      <w:r w:rsidRPr="00BA6682">
        <w:t>{</w:t>
      </w:r>
    </w:p>
    <w:p w14:paraId="6C019F09" w14:textId="77777777" w:rsidR="00BA6682" w:rsidRPr="00BA6682" w:rsidRDefault="00BA6682" w:rsidP="00BA6682">
      <w:pPr>
        <w:pStyle w:val="a3"/>
      </w:pPr>
      <w:r w:rsidRPr="00BA6682">
        <w:t xml:space="preserve">    ui-&gt;label_2-&gt;</w:t>
      </w:r>
      <w:proofErr w:type="gramStart"/>
      <w:r w:rsidRPr="00BA6682">
        <w:t>setText(QString::</w:t>
      </w:r>
      <w:proofErr w:type="gramEnd"/>
      <w:r w:rsidRPr="00BA6682">
        <w:t>number(ui-&gt;editText_copy-&gt;toPlainText(</w:t>
      </w:r>
      <w:proofErr w:type="gramStart"/>
      <w:r w:rsidRPr="00BA6682">
        <w:t>).count</w:t>
      </w:r>
      <w:proofErr w:type="gramEnd"/>
      <w:r w:rsidRPr="00BA6682">
        <w:t>(</w:t>
      </w:r>
      <w:proofErr w:type="gramStart"/>
      <w:r w:rsidRPr="00BA6682">
        <w:t>countThis))</w:t>
      </w:r>
      <w:proofErr w:type="gramEnd"/>
      <w:r w:rsidRPr="00BA6682">
        <w:t>);</w:t>
      </w:r>
    </w:p>
    <w:p w14:paraId="3CEFCA5E" w14:textId="153F167B" w:rsidR="00BA6682" w:rsidRDefault="00BA6682" w:rsidP="00BA6682">
      <w:pPr>
        <w:pStyle w:val="a3"/>
      </w:pPr>
      <w:r>
        <w:t>}</w:t>
      </w:r>
    </w:p>
    <w:p w14:paraId="4AC41A05" w14:textId="77777777" w:rsidR="00503A27" w:rsidRDefault="00503A27" w:rsidP="00BA6682">
      <w:pPr>
        <w:pStyle w:val="a3"/>
      </w:pPr>
    </w:p>
    <w:p w14:paraId="532B1265" w14:textId="5C2000FB" w:rsidR="00503A27" w:rsidRDefault="00503A27" w:rsidP="00503A27">
      <w:pPr>
        <w:pStyle w:val="a1"/>
        <w:ind w:firstLine="0"/>
        <w:rPr>
          <w:lang w:val="en-US"/>
        </w:rPr>
      </w:pPr>
      <w:r>
        <w:t>Листинг Б.5 – Подключённые слоты</w:t>
      </w:r>
    </w:p>
    <w:p w14:paraId="771CA79A" w14:textId="77777777" w:rsidR="00503A27" w:rsidRDefault="00503A27" w:rsidP="00503A27">
      <w:pPr>
        <w:pStyle w:val="a3"/>
      </w:pPr>
      <w:r w:rsidRPr="00503A27">
        <w:t xml:space="preserve">connect(ui-&gt;label_2, </w:t>
      </w:r>
      <w:proofErr w:type="gramStart"/>
      <w:r w:rsidRPr="00503A27">
        <w:t>SIGNAL(disable(</w:t>
      </w:r>
      <w:proofErr w:type="gramEnd"/>
      <w:r w:rsidRPr="00503A27">
        <w:t>)),</w:t>
      </w:r>
      <w:r>
        <w:t xml:space="preserve"> </w:t>
      </w:r>
      <w:r w:rsidRPr="00503A27">
        <w:t xml:space="preserve">this, </w:t>
      </w:r>
    </w:p>
    <w:p w14:paraId="6662CFD5" w14:textId="42A80FA9" w:rsidR="00503A27" w:rsidRPr="00503A27" w:rsidRDefault="00503A27" w:rsidP="00503A27">
      <w:pPr>
        <w:pStyle w:val="a3"/>
        <w:ind w:left="708" w:firstLine="708"/>
      </w:pPr>
      <w:r>
        <w:t xml:space="preserve"> </w:t>
      </w:r>
      <w:proofErr w:type="gramStart"/>
      <w:r w:rsidRPr="00503A27">
        <w:t>SLOT(disableEditText(</w:t>
      </w:r>
      <w:proofErr w:type="gramEnd"/>
      <w:r w:rsidRPr="00503A27">
        <w:t>)));</w:t>
      </w:r>
    </w:p>
    <w:p w14:paraId="77CC06FA" w14:textId="52C378BA" w:rsidR="00503A27" w:rsidRPr="00503A27" w:rsidRDefault="00503A27" w:rsidP="00503A27">
      <w:pPr>
        <w:pStyle w:val="a3"/>
      </w:pPr>
      <w:r w:rsidRPr="00503A27">
        <w:t xml:space="preserve">connect(ui-&gt;btn_changeTitle, </w:t>
      </w:r>
      <w:proofErr w:type="gramStart"/>
      <w:r w:rsidRPr="00503A27">
        <w:t>SIGNAL(clicked(</w:t>
      </w:r>
      <w:proofErr w:type="gramEnd"/>
      <w:r w:rsidRPr="00503A27">
        <w:t>)), this,</w:t>
      </w:r>
    </w:p>
    <w:p w14:paraId="69349489" w14:textId="77777777" w:rsidR="00503A27" w:rsidRPr="00503A27" w:rsidRDefault="00503A27" w:rsidP="00503A27">
      <w:pPr>
        <w:pStyle w:val="a3"/>
      </w:pPr>
      <w:r w:rsidRPr="00503A27">
        <w:t xml:space="preserve">            </w:t>
      </w:r>
      <w:proofErr w:type="gramStart"/>
      <w:r w:rsidRPr="00503A27">
        <w:t>SLOT(setTitle(</w:t>
      </w:r>
      <w:proofErr w:type="gramEnd"/>
      <w:r w:rsidRPr="00503A27">
        <w:t>)));</w:t>
      </w:r>
    </w:p>
    <w:p w14:paraId="21334561" w14:textId="67B1FE56" w:rsidR="00503A27" w:rsidRPr="00503A27" w:rsidRDefault="00503A27" w:rsidP="00503A27">
      <w:pPr>
        <w:pStyle w:val="a3"/>
      </w:pPr>
      <w:r w:rsidRPr="00503A27">
        <w:t xml:space="preserve">connect(ui-&gt;editText, </w:t>
      </w:r>
      <w:proofErr w:type="gramStart"/>
      <w:r w:rsidRPr="00503A27">
        <w:t>SIGNAL(textChanged(</w:t>
      </w:r>
      <w:proofErr w:type="gramEnd"/>
      <w:r w:rsidRPr="00503A27">
        <w:t>)), this,</w:t>
      </w:r>
    </w:p>
    <w:p w14:paraId="46F96C82" w14:textId="77777777" w:rsidR="00503A27" w:rsidRPr="00503A27" w:rsidRDefault="00503A27" w:rsidP="00503A27">
      <w:pPr>
        <w:pStyle w:val="a3"/>
      </w:pPr>
      <w:r w:rsidRPr="00503A27">
        <w:t xml:space="preserve">            </w:t>
      </w:r>
      <w:proofErr w:type="gramStart"/>
      <w:r w:rsidRPr="00503A27">
        <w:t>SLOT(copyText(</w:t>
      </w:r>
      <w:proofErr w:type="gramEnd"/>
      <w:r w:rsidRPr="00503A27">
        <w:t>)));</w:t>
      </w:r>
    </w:p>
    <w:p w14:paraId="69C4A1FF" w14:textId="77F4247B" w:rsidR="00503A27" w:rsidRPr="00503A27" w:rsidRDefault="00503A27" w:rsidP="00503A27">
      <w:pPr>
        <w:pStyle w:val="a3"/>
      </w:pPr>
      <w:r w:rsidRPr="00503A27">
        <w:t xml:space="preserve">connect(ui-&gt;editText_copy, </w:t>
      </w:r>
      <w:proofErr w:type="gramStart"/>
      <w:r w:rsidRPr="00503A27">
        <w:t>SIGNAL(textChanged(</w:t>
      </w:r>
      <w:proofErr w:type="gramEnd"/>
      <w:r w:rsidRPr="00503A27">
        <w:t>)), this,</w:t>
      </w:r>
    </w:p>
    <w:p w14:paraId="70830376" w14:textId="3787AD9F" w:rsidR="00503A27" w:rsidRPr="00503A27" w:rsidRDefault="00503A27" w:rsidP="00503A27">
      <w:pPr>
        <w:pStyle w:val="a3"/>
      </w:pPr>
      <w:r w:rsidRPr="00503A27">
        <w:t xml:space="preserve">            </w:t>
      </w:r>
      <w:proofErr w:type="gramStart"/>
      <w:r w:rsidRPr="00503A27">
        <w:t>SLOT(counter(</w:t>
      </w:r>
      <w:proofErr w:type="gramEnd"/>
      <w:r w:rsidRPr="00503A27">
        <w:t>)));</w:t>
      </w:r>
    </w:p>
    <w:sectPr w:rsidR="00503A27" w:rsidRPr="00503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75"/>
    <w:rsid w:val="000730A2"/>
    <w:rsid w:val="000A2BE0"/>
    <w:rsid w:val="0014011F"/>
    <w:rsid w:val="002023EE"/>
    <w:rsid w:val="002226B3"/>
    <w:rsid w:val="00291CDB"/>
    <w:rsid w:val="00324001"/>
    <w:rsid w:val="004663B9"/>
    <w:rsid w:val="004D4C6E"/>
    <w:rsid w:val="00503A27"/>
    <w:rsid w:val="0053793F"/>
    <w:rsid w:val="00537CEC"/>
    <w:rsid w:val="00541695"/>
    <w:rsid w:val="00561862"/>
    <w:rsid w:val="005B4A18"/>
    <w:rsid w:val="006F3FAC"/>
    <w:rsid w:val="006F46B5"/>
    <w:rsid w:val="007273C2"/>
    <w:rsid w:val="007F3749"/>
    <w:rsid w:val="00821775"/>
    <w:rsid w:val="00832089"/>
    <w:rsid w:val="00893CFA"/>
    <w:rsid w:val="008978FD"/>
    <w:rsid w:val="00953941"/>
    <w:rsid w:val="00A21542"/>
    <w:rsid w:val="00A6273B"/>
    <w:rsid w:val="00A65D0E"/>
    <w:rsid w:val="00AB02D7"/>
    <w:rsid w:val="00AE4D75"/>
    <w:rsid w:val="00AE71AB"/>
    <w:rsid w:val="00B27703"/>
    <w:rsid w:val="00BA6682"/>
    <w:rsid w:val="00C05189"/>
    <w:rsid w:val="00C05E84"/>
    <w:rsid w:val="00C9275F"/>
    <w:rsid w:val="00E50B46"/>
    <w:rsid w:val="00E51904"/>
    <w:rsid w:val="00FE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465FD"/>
  <w15:chartTrackingRefBased/>
  <w15:docId w15:val="{CF79519C-F570-4324-95D3-4332CC56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D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D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D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итул"/>
    <w:basedOn w:val="Normal"/>
    <w:link w:val="a0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0">
    <w:name w:val="Титул Знак"/>
    <w:basedOn w:val="DefaultParagraphFont"/>
    <w:link w:val="a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1">
    <w:name w:val="Стандарт"/>
    <w:basedOn w:val="a"/>
    <w:link w:val="a2"/>
    <w:qFormat/>
    <w:rsid w:val="00821775"/>
    <w:pPr>
      <w:ind w:firstLine="709"/>
      <w:jc w:val="both"/>
    </w:pPr>
    <w:rPr>
      <w:b w:val="0"/>
    </w:rPr>
  </w:style>
  <w:style w:type="character" w:customStyle="1" w:styleId="a2">
    <w:name w:val="Стандарт Знак"/>
    <w:basedOn w:val="a0"/>
    <w:link w:val="a1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E4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D7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D75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D7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D7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D7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D7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D7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D7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D7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E4D75"/>
    <w:rPr>
      <w:b/>
      <w:bCs/>
      <w:smallCaps/>
      <w:color w:val="2F5496" w:themeColor="accent1" w:themeShade="BF"/>
      <w:spacing w:val="5"/>
    </w:rPr>
  </w:style>
  <w:style w:type="paragraph" w:customStyle="1" w:styleId="a3">
    <w:name w:val="Код"/>
    <w:basedOn w:val="a1"/>
    <w:link w:val="a4"/>
    <w:qFormat/>
    <w:rsid w:val="00537CEC"/>
    <w:pPr>
      <w:ind w:firstLine="0"/>
    </w:pPr>
    <w:rPr>
      <w:rFonts w:ascii="Courier New" w:hAnsi="Courier New"/>
      <w:sz w:val="22"/>
      <w:lang w:val="en-US"/>
    </w:rPr>
  </w:style>
  <w:style w:type="character" w:customStyle="1" w:styleId="a4">
    <w:name w:val="Код Знак"/>
    <w:basedOn w:val="a2"/>
    <w:link w:val="a3"/>
    <w:rsid w:val="00537CEC"/>
    <w:rPr>
      <w:rFonts w:ascii="Courier New" w:hAnsi="Courier New" w:cs="Times New Roman"/>
      <w:b w:val="0"/>
      <w:bCs/>
      <w:sz w:val="22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7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21</cp:revision>
  <dcterms:created xsi:type="dcterms:W3CDTF">2026-09-20T09:54:00Z</dcterms:created>
  <dcterms:modified xsi:type="dcterms:W3CDTF">2026-10-03T12:59:00Z</dcterms:modified>
</cp:coreProperties>
</file>