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E4407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Decision-making ability  - learn lessons </w:t>
      </w:r>
    </w:p>
    <w:p w14:paraId="28EC487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Maximize their potentials </w:t>
      </w:r>
    </w:p>
    <w:p w14:paraId="6A4B663A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Unsustainable </w:t>
      </w:r>
    </w:p>
    <w:p w14:paraId="58F04EE1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老题新问：Do you think this is a positive </w:t>
      </w:r>
      <w:r>
        <w:rPr>
          <w:rFonts w:hint="eastAsia"/>
          <w:color w:val="FF0000"/>
          <w:sz w:val="52"/>
          <w:szCs w:val="52"/>
          <w:lang w:val="en-US" w:eastAsia="zh-CN"/>
        </w:rPr>
        <w:t>or</w:t>
      </w:r>
      <w:r>
        <w:rPr>
          <w:rFonts w:hint="eastAsia"/>
          <w:sz w:val="52"/>
          <w:szCs w:val="52"/>
          <w:lang w:val="en-US" w:eastAsia="zh-CN"/>
        </w:rPr>
        <w:t xml:space="preserve"> negative development? - 推荐一边倒写法</w:t>
      </w:r>
    </w:p>
    <w:p w14:paraId="490CF40B">
      <w:pPr>
        <w:rPr>
          <w:rFonts w:hint="eastAsia"/>
          <w:sz w:val="52"/>
          <w:szCs w:val="52"/>
          <w:lang w:val="en-US" w:eastAsia="zh-CN"/>
        </w:rPr>
      </w:pPr>
    </w:p>
    <w:p w14:paraId="733C5E51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剑桥10册官方范文 - 国家变得越来越相似因为人们可以在世界任何地方买到</w:t>
      </w:r>
      <w:r>
        <w:rPr>
          <w:rFonts w:hint="eastAsia"/>
          <w:color w:val="FF0000"/>
          <w:sz w:val="52"/>
          <w:szCs w:val="52"/>
          <w:lang w:val="en-US" w:eastAsia="zh-CN"/>
        </w:rPr>
        <w:t>相同的产品</w:t>
      </w:r>
      <w:r>
        <w:rPr>
          <w:rFonts w:hint="eastAsia"/>
          <w:sz w:val="52"/>
          <w:szCs w:val="52"/>
          <w:lang w:val="en-US" w:eastAsia="zh-CN"/>
        </w:rPr>
        <w:t>。你认为这是一个积极还是消极的发展趋势？</w:t>
      </w:r>
    </w:p>
    <w:p w14:paraId="7986291B">
      <w:pPr>
        <w:rPr>
          <w:rFonts w:hint="eastAsia"/>
          <w:sz w:val="52"/>
          <w:szCs w:val="52"/>
          <w:lang w:val="en-US" w:eastAsia="zh-CN"/>
        </w:rPr>
      </w:pPr>
    </w:p>
    <w:p w14:paraId="3240528A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It is said that ............ I strongly believe that this development is largely detrimental to ........</w:t>
      </w:r>
    </w:p>
    <w:p w14:paraId="228BCCB6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The loss of cultural diversity and richness - 本地商品和本地的节日庆祝/宗教活动/艺术演出紧密相关 - 举例 silk cloth - sim sum</w:t>
      </w:r>
    </w:p>
    <w:p w14:paraId="46E16EA2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 loss of jobs - glamorous products - craftspeople </w:t>
      </w:r>
    </w:p>
    <w:p w14:paraId="18C5FCEE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Tourism numbers may also be affected as ......</w:t>
      </w:r>
    </w:p>
    <w:p w14:paraId="35131A91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 conclusion, the faceless conformity will be an 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unwelcome </w:t>
      </w:r>
      <w:r>
        <w:rPr>
          <w:rFonts w:hint="eastAsia"/>
          <w:sz w:val="52"/>
          <w:szCs w:val="52"/>
          <w:lang w:val="en-US" w:eastAsia="zh-CN"/>
        </w:rPr>
        <w:t xml:space="preserve">and 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dreary </w:t>
      </w:r>
      <w:r>
        <w:rPr>
          <w:rFonts w:hint="eastAsia"/>
          <w:sz w:val="52"/>
          <w:szCs w:val="52"/>
          <w:lang w:val="en-US" w:eastAsia="zh-CN"/>
        </w:rPr>
        <w:t xml:space="preserve">prospect. </w:t>
      </w:r>
    </w:p>
    <w:p w14:paraId="44EC092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706AF933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超级变异题目：尽管科技很发达，但是人们仍然很重视艺术家，比如画家，音乐家and作家。你认为有哪些关于life的东西是艺术能告诉人们而科技无法做到的？- most inspiring movies / songs / novels </w:t>
      </w:r>
    </w:p>
    <w:p w14:paraId="5A444D9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72D3B81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词性的小技巧：</w:t>
      </w:r>
    </w:p>
    <w:p w14:paraId="3CD18F7A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形容词 - doing/done</w:t>
      </w:r>
    </w:p>
    <w:p w14:paraId="081255FA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副词 - ly - 程度 + 在...方面(形容词) - financially dependent / economically successful / culturally diverse / socially active </w:t>
      </w:r>
    </w:p>
    <w:p w14:paraId="33063AB7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名词 - 实意名词/动名词/抽象名词</w:t>
      </w:r>
    </w:p>
    <w:p w14:paraId="5E76654B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动词</w:t>
      </w:r>
    </w:p>
    <w:p w14:paraId="4E450256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介词 + 名词doing...</w:t>
      </w:r>
    </w:p>
    <w:p w14:paraId="1861CCA3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连词</w:t>
      </w:r>
    </w:p>
    <w:p w14:paraId="32C11802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CD25D8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4041D37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流程图：</w:t>
      </w:r>
    </w:p>
    <w:p w14:paraId="4AC6A496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改写 </w:t>
      </w:r>
    </w:p>
    <w:p w14:paraId="64A015CC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Overall, 一共需要...步骤，以...为开始，经历一系列的...，以...为结束。涉及材料/工具</w:t>
      </w:r>
    </w:p>
    <w:p w14:paraId="3ADBCEAE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流水账</w:t>
      </w:r>
    </w:p>
    <w:p w14:paraId="0DC51A22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D69179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地图题：</w:t>
      </w:r>
    </w:p>
    <w:p w14:paraId="2B9CAE88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改写 </w:t>
      </w:r>
    </w:p>
    <w:p w14:paraId="6DB676E5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Overall, 找出两个图表的2-3个主要不同</w:t>
      </w:r>
    </w:p>
    <w:p w14:paraId="4D188F6D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扩展第一处不同</w:t>
      </w:r>
    </w:p>
    <w:p w14:paraId="7E9DF4AC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扩展第二点</w:t>
      </w:r>
    </w:p>
    <w:p w14:paraId="23CC439A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继续扩展</w:t>
      </w:r>
      <w:bookmarkStart w:id="0" w:name="_GoBack"/>
      <w:bookmarkEnd w:id="0"/>
    </w:p>
    <w:p w14:paraId="25339F1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1D740CC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49A936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4CB78925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DAE04"/>
    <w:multiLevelType w:val="singleLevel"/>
    <w:tmpl w:val="AACDAE0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8B98DA"/>
    <w:multiLevelType w:val="singleLevel"/>
    <w:tmpl w:val="BA8B98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202A63"/>
    <w:multiLevelType w:val="singleLevel"/>
    <w:tmpl w:val="D7202A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0B02EA3"/>
    <w:multiLevelType w:val="singleLevel"/>
    <w:tmpl w:val="40B02EA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2591E"/>
    <w:rsid w:val="7222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2025-03-07T06:03:00Z</dcterms:created>
  <dc:creator>Viviiiii</dc:creator>
  <cp:lastModifiedBy>Viviiiii</cp:lastModifiedBy>
  <dcterms:modified xsi:type="dcterms:W3CDTF">2025-03-07T08:36:32Z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824989A8278A455499C53F97C376901A_11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