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4247" w14:textId="56E75901" w:rsidR="000A77A2" w:rsidRPr="000A77A2" w:rsidRDefault="000A77A2" w:rsidP="000A77A2"/>
    <w:p w14:paraId="1DB474C0" w14:textId="77777777" w:rsidR="000A77A2" w:rsidRPr="000A77A2" w:rsidRDefault="000A77A2" w:rsidP="000A77A2">
      <w:pPr>
        <w:rPr>
          <w:b/>
          <w:bCs/>
          <w:sz w:val="36"/>
          <w:szCs w:val="36"/>
        </w:rPr>
      </w:pPr>
      <w:r w:rsidRPr="000A77A2">
        <w:rPr>
          <w:b/>
          <w:bCs/>
          <w:sz w:val="36"/>
          <w:szCs w:val="36"/>
        </w:rPr>
        <w:t>Assignment – CD4 Data Exploration for Typhoid Vaccination Project</w:t>
      </w:r>
    </w:p>
    <w:p w14:paraId="597811D0" w14:textId="77777777" w:rsidR="000A77A2" w:rsidRDefault="000A77A2" w:rsidP="000A77A2">
      <w:pPr>
        <w:rPr>
          <w:b/>
          <w:bCs/>
        </w:rPr>
      </w:pPr>
    </w:p>
    <w:p w14:paraId="3B219837" w14:textId="3E1C29B0" w:rsidR="000A77A2" w:rsidRPr="000A77A2" w:rsidRDefault="000A77A2" w:rsidP="000A77A2">
      <w:pPr>
        <w:rPr>
          <w:b/>
          <w:bCs/>
        </w:rPr>
      </w:pPr>
      <w:r w:rsidRPr="000A77A2">
        <w:rPr>
          <w:b/>
          <w:bCs/>
        </w:rPr>
        <w:t>1. Objective</w:t>
      </w:r>
    </w:p>
    <w:p w14:paraId="12D946E8" w14:textId="77777777" w:rsidR="000A77A2" w:rsidRPr="000A77A2" w:rsidRDefault="000A77A2" w:rsidP="000A77A2">
      <w:r w:rsidRPr="000A77A2">
        <w:t>Your goals in this assignment are to:</w:t>
      </w:r>
    </w:p>
    <w:p w14:paraId="3481EC5A" w14:textId="77777777" w:rsidR="000A77A2" w:rsidRPr="000A77A2" w:rsidRDefault="000A77A2" w:rsidP="000A77A2">
      <w:pPr>
        <w:numPr>
          <w:ilvl w:val="0"/>
          <w:numId w:val="1"/>
        </w:numPr>
      </w:pPr>
      <w:r w:rsidRPr="000A77A2">
        <w:t xml:space="preserve">Quantify how </w:t>
      </w:r>
      <w:r w:rsidRPr="000A77A2">
        <w:rPr>
          <w:b/>
          <w:bCs/>
        </w:rPr>
        <w:t>CD4 subsets</w:t>
      </w:r>
      <w:r w:rsidRPr="000A77A2">
        <w:br/>
        <w:t>(</w:t>
      </w:r>
      <w:r w:rsidRPr="000A77A2">
        <w:rPr>
          <w:b/>
          <w:bCs/>
        </w:rPr>
        <w:t>Tnaive, TSCM, TCM, TEMRA</w:t>
      </w:r>
      <w:r w:rsidRPr="000A77A2">
        <w:t>) change over time after typhoid vaccination.</w:t>
      </w:r>
    </w:p>
    <w:p w14:paraId="775509C4" w14:textId="77777777" w:rsidR="000A77A2" w:rsidRPr="000A77A2" w:rsidRDefault="000A77A2" w:rsidP="000A77A2">
      <w:pPr>
        <w:numPr>
          <w:ilvl w:val="0"/>
          <w:numId w:val="1"/>
        </w:numPr>
      </w:pPr>
      <w:r w:rsidRPr="000A77A2">
        <w:t xml:space="preserve">Describe </w:t>
      </w:r>
      <w:r w:rsidRPr="000A77A2">
        <w:rPr>
          <w:b/>
          <w:bCs/>
        </w:rPr>
        <w:t>between-person variability</w:t>
      </w:r>
      <w:r w:rsidRPr="000A77A2">
        <w:t xml:space="preserve"> and define </w:t>
      </w:r>
      <w:r w:rsidRPr="000A77A2">
        <w:rPr>
          <w:b/>
          <w:bCs/>
        </w:rPr>
        <w:t>responders</w:t>
      </w:r>
      <w:r w:rsidRPr="000A77A2">
        <w:t xml:space="preserve"> and </w:t>
      </w:r>
      <w:r w:rsidRPr="000A77A2">
        <w:rPr>
          <w:b/>
          <w:bCs/>
        </w:rPr>
        <w:t>persistent responders</w:t>
      </w:r>
      <w:r w:rsidRPr="000A77A2">
        <w:t>.</w:t>
      </w:r>
    </w:p>
    <w:p w14:paraId="14649293" w14:textId="77777777" w:rsidR="000A77A2" w:rsidRDefault="000A77A2" w:rsidP="000A77A2">
      <w:pPr>
        <w:numPr>
          <w:ilvl w:val="0"/>
          <w:numId w:val="1"/>
        </w:numPr>
      </w:pPr>
      <w:r w:rsidRPr="000A77A2">
        <w:t xml:space="preserve">Produce a small set of </w:t>
      </w:r>
      <w:r w:rsidRPr="000A77A2">
        <w:rPr>
          <w:b/>
          <w:bCs/>
        </w:rPr>
        <w:t>summary numbers and plots</w:t>
      </w:r>
      <w:r w:rsidRPr="000A77A2">
        <w:t xml:space="preserve"> that we will use later to design a </w:t>
      </w:r>
      <w:r w:rsidRPr="000A77A2">
        <w:rPr>
          <w:b/>
          <w:bCs/>
        </w:rPr>
        <w:t>simple CD4 model</w:t>
      </w:r>
      <w:r w:rsidRPr="000A77A2">
        <w:t>.</w:t>
      </w:r>
    </w:p>
    <w:p w14:paraId="65041A68" w14:textId="77777777" w:rsidR="000A77A2" w:rsidRPr="000A77A2" w:rsidRDefault="000A77A2" w:rsidP="000A77A2">
      <w:pPr>
        <w:ind w:left="720"/>
      </w:pPr>
    </w:p>
    <w:p w14:paraId="7157DA4E" w14:textId="77777777" w:rsidR="000A77A2" w:rsidRPr="000A77A2" w:rsidRDefault="000A77A2" w:rsidP="000A77A2">
      <w:r w:rsidRPr="000A77A2">
        <w:rPr>
          <w:b/>
          <w:bCs/>
        </w:rPr>
        <w:t>Important:</w:t>
      </w:r>
      <w:r w:rsidRPr="000A77A2">
        <w:t xml:space="preserve"> First focus on </w:t>
      </w:r>
      <w:r w:rsidRPr="000A77A2">
        <w:rPr>
          <w:b/>
          <w:bCs/>
        </w:rPr>
        <w:t>Tasks 1–4</w:t>
      </w:r>
      <w:r w:rsidRPr="000A77A2">
        <w:t>.</w:t>
      </w:r>
      <w:r w:rsidRPr="000A77A2">
        <w:br/>
        <w:t xml:space="preserve">Task 5 is a </w:t>
      </w:r>
      <w:r w:rsidRPr="000A77A2">
        <w:rPr>
          <w:i/>
          <w:iCs/>
        </w:rPr>
        <w:t>second step</w:t>
      </w:r>
      <w:r w:rsidRPr="000A77A2">
        <w:t xml:space="preserve"> to prepare parameters for the model.</w:t>
      </w:r>
    </w:p>
    <w:p w14:paraId="525ED86C" w14:textId="6E504056" w:rsidR="000A77A2" w:rsidRPr="000A77A2" w:rsidRDefault="000A77A2" w:rsidP="000A77A2"/>
    <w:p w14:paraId="1BA18B44" w14:textId="77777777" w:rsidR="000A77A2" w:rsidRPr="000A77A2" w:rsidRDefault="000A77A2" w:rsidP="000A77A2">
      <w:pPr>
        <w:rPr>
          <w:b/>
          <w:bCs/>
        </w:rPr>
      </w:pPr>
      <w:r w:rsidRPr="000A77A2">
        <w:rPr>
          <w:b/>
          <w:bCs/>
        </w:rPr>
        <w:t>Task 1 – Sanity checks &amp; structure</w:t>
      </w:r>
    </w:p>
    <w:p w14:paraId="1F6875FD" w14:textId="77777777" w:rsidR="000A77A2" w:rsidRPr="000A77A2" w:rsidRDefault="000A77A2" w:rsidP="000A77A2">
      <w:r w:rsidRPr="000A77A2">
        <w:rPr>
          <w:b/>
          <w:bCs/>
        </w:rPr>
        <w:t>Goal:</w:t>
      </w:r>
      <w:r w:rsidRPr="000A77A2">
        <w:t xml:space="preserve"> Understand what is in the dataset and check for obvious problems.</w:t>
      </w:r>
    </w:p>
    <w:p w14:paraId="05832CED" w14:textId="77777777" w:rsidR="000A77A2" w:rsidRPr="000A77A2" w:rsidRDefault="000A77A2" w:rsidP="000A77A2">
      <w:pPr>
        <w:numPr>
          <w:ilvl w:val="0"/>
          <w:numId w:val="2"/>
        </w:numPr>
      </w:pPr>
      <w:r w:rsidRPr="000A77A2">
        <w:t>Load the CSV with Python (e.g. using pandas).</w:t>
      </w:r>
    </w:p>
    <w:p w14:paraId="145F348D" w14:textId="77777777" w:rsidR="000A77A2" w:rsidRPr="000A77A2" w:rsidRDefault="000A77A2" w:rsidP="000A77A2">
      <w:pPr>
        <w:numPr>
          <w:ilvl w:val="0"/>
          <w:numId w:val="2"/>
        </w:numPr>
      </w:pPr>
      <w:r w:rsidRPr="000A77A2">
        <w:t>Print:</w:t>
      </w:r>
    </w:p>
    <w:p w14:paraId="236FBE65" w14:textId="77777777" w:rsidR="000A77A2" w:rsidRPr="000A77A2" w:rsidRDefault="000A77A2" w:rsidP="000A77A2">
      <w:pPr>
        <w:numPr>
          <w:ilvl w:val="1"/>
          <w:numId w:val="2"/>
        </w:numPr>
      </w:pPr>
      <w:r w:rsidRPr="000A77A2">
        <w:t>Number of rows.</w:t>
      </w:r>
    </w:p>
    <w:p w14:paraId="10E7F2E0" w14:textId="77777777" w:rsidR="000A77A2" w:rsidRPr="000A77A2" w:rsidRDefault="000A77A2" w:rsidP="000A77A2">
      <w:pPr>
        <w:numPr>
          <w:ilvl w:val="1"/>
          <w:numId w:val="2"/>
        </w:numPr>
      </w:pPr>
      <w:r w:rsidRPr="000A77A2">
        <w:t>Number of unique Vaccinee.</w:t>
      </w:r>
    </w:p>
    <w:p w14:paraId="2D5D281C" w14:textId="77777777" w:rsidR="000A77A2" w:rsidRPr="000A77A2" w:rsidRDefault="000A77A2" w:rsidP="000A77A2">
      <w:pPr>
        <w:numPr>
          <w:ilvl w:val="1"/>
          <w:numId w:val="2"/>
        </w:numPr>
      </w:pPr>
      <w:r w:rsidRPr="000A77A2">
        <w:t>Unique Time_Point values.</w:t>
      </w:r>
    </w:p>
    <w:p w14:paraId="69D87E81" w14:textId="77777777" w:rsidR="000A77A2" w:rsidRPr="000A77A2" w:rsidRDefault="000A77A2" w:rsidP="000A77A2">
      <w:pPr>
        <w:numPr>
          <w:ilvl w:val="0"/>
          <w:numId w:val="2"/>
        </w:numPr>
      </w:pPr>
      <w:r w:rsidRPr="000A77A2">
        <w:t>For each Time_Point, count how many rows (subjects) you have.</w:t>
      </w:r>
    </w:p>
    <w:p w14:paraId="317A0DE1" w14:textId="77777777" w:rsidR="000A77A2" w:rsidRPr="000A77A2" w:rsidRDefault="000A77A2" w:rsidP="000A77A2">
      <w:pPr>
        <w:numPr>
          <w:ilvl w:val="0"/>
          <w:numId w:val="2"/>
        </w:numPr>
      </w:pPr>
      <w:r w:rsidRPr="000A77A2">
        <w:t>For each subset</w:t>
      </w:r>
      <w:r w:rsidRPr="000A77A2">
        <w:br/>
        <w:t>(Tnaive_response, TSCM_response, TCM_response, TEM_response, TEMRA_response):</w:t>
      </w:r>
    </w:p>
    <w:p w14:paraId="3273439C" w14:textId="77777777" w:rsidR="000A77A2" w:rsidRPr="000A77A2" w:rsidRDefault="000A77A2" w:rsidP="000A77A2">
      <w:pPr>
        <w:numPr>
          <w:ilvl w:val="1"/>
          <w:numId w:val="2"/>
        </w:numPr>
      </w:pPr>
      <w:r w:rsidRPr="000A77A2">
        <w:t xml:space="preserve">Compute overall </w:t>
      </w:r>
      <w:r w:rsidRPr="000A77A2">
        <w:rPr>
          <w:b/>
          <w:bCs/>
        </w:rPr>
        <w:t>min</w:t>
      </w:r>
      <w:r w:rsidRPr="000A77A2">
        <w:t xml:space="preserve">, </w:t>
      </w:r>
      <w:r w:rsidRPr="000A77A2">
        <w:rPr>
          <w:b/>
          <w:bCs/>
        </w:rPr>
        <w:t>max</w:t>
      </w:r>
      <w:r w:rsidRPr="000A77A2">
        <w:t>.</w:t>
      </w:r>
    </w:p>
    <w:p w14:paraId="0AF58D78" w14:textId="77777777" w:rsidR="000A77A2" w:rsidRPr="000A77A2" w:rsidRDefault="000A77A2" w:rsidP="000A77A2">
      <w:pPr>
        <w:numPr>
          <w:ilvl w:val="1"/>
          <w:numId w:val="2"/>
        </w:numPr>
      </w:pPr>
      <w:r w:rsidRPr="000A77A2">
        <w:t xml:space="preserve">Check if there are any </w:t>
      </w:r>
      <w:r w:rsidRPr="000A77A2">
        <w:rPr>
          <w:b/>
          <w:bCs/>
        </w:rPr>
        <w:t>negative values</w:t>
      </w:r>
      <w:r w:rsidRPr="000A77A2">
        <w:t xml:space="preserve"> or </w:t>
      </w:r>
      <w:r w:rsidRPr="000A77A2">
        <w:rPr>
          <w:b/>
          <w:bCs/>
        </w:rPr>
        <w:t>NaN</w:t>
      </w:r>
      <w:r w:rsidRPr="000A77A2">
        <w:t>.</w:t>
      </w:r>
    </w:p>
    <w:p w14:paraId="0940E740" w14:textId="77777777" w:rsidR="000A77A2" w:rsidRPr="000A77A2" w:rsidRDefault="000A77A2" w:rsidP="000A77A2">
      <w:pPr>
        <w:numPr>
          <w:ilvl w:val="1"/>
          <w:numId w:val="2"/>
        </w:numPr>
      </w:pPr>
      <w:r w:rsidRPr="000A77A2">
        <w:t>Explicitly check if TEM_response is always 0 and report this.</w:t>
      </w:r>
    </w:p>
    <w:p w14:paraId="19F42DA3" w14:textId="77777777" w:rsidR="000A77A2" w:rsidRPr="000A77A2" w:rsidRDefault="000A77A2" w:rsidP="000A77A2">
      <w:r w:rsidRPr="000A77A2">
        <w:rPr>
          <w:b/>
          <w:bCs/>
        </w:rPr>
        <w:t>Deliverable 1 (text + table):</w:t>
      </w:r>
    </w:p>
    <w:p w14:paraId="47878036" w14:textId="77777777" w:rsidR="000A77A2" w:rsidRPr="000A77A2" w:rsidRDefault="000A77A2" w:rsidP="000A77A2">
      <w:pPr>
        <w:numPr>
          <w:ilvl w:val="0"/>
          <w:numId w:val="3"/>
        </w:numPr>
      </w:pPr>
      <w:r w:rsidRPr="000A77A2">
        <w:t>A short paragraph (5–10 lines) describing:</w:t>
      </w:r>
    </w:p>
    <w:p w14:paraId="344E61B9" w14:textId="77777777" w:rsidR="000A77A2" w:rsidRPr="000A77A2" w:rsidRDefault="000A77A2" w:rsidP="000A77A2">
      <w:pPr>
        <w:numPr>
          <w:ilvl w:val="1"/>
          <w:numId w:val="3"/>
        </w:numPr>
      </w:pPr>
      <w:r w:rsidRPr="000A77A2">
        <w:t>How many subjects.</w:t>
      </w:r>
    </w:p>
    <w:p w14:paraId="3E07C256" w14:textId="77777777" w:rsidR="000A77A2" w:rsidRPr="000A77A2" w:rsidRDefault="000A77A2" w:rsidP="000A77A2">
      <w:pPr>
        <w:numPr>
          <w:ilvl w:val="1"/>
          <w:numId w:val="3"/>
        </w:numPr>
      </w:pPr>
      <w:r w:rsidRPr="000A77A2">
        <w:t>Which time points exist.</w:t>
      </w:r>
    </w:p>
    <w:p w14:paraId="4AB725B3" w14:textId="77777777" w:rsidR="000A77A2" w:rsidRPr="000A77A2" w:rsidRDefault="000A77A2" w:rsidP="000A77A2">
      <w:pPr>
        <w:numPr>
          <w:ilvl w:val="1"/>
          <w:numId w:val="3"/>
        </w:numPr>
      </w:pPr>
      <w:r w:rsidRPr="000A77A2">
        <w:t>Any obvious issues (e.g. subsets always zero, missing values).</w:t>
      </w:r>
    </w:p>
    <w:p w14:paraId="6F2E104D" w14:textId="77777777" w:rsidR="000A77A2" w:rsidRPr="000A77A2" w:rsidRDefault="000A77A2" w:rsidP="000A77A2">
      <w:pPr>
        <w:numPr>
          <w:ilvl w:val="0"/>
          <w:numId w:val="3"/>
        </w:numPr>
      </w:pPr>
      <w:r w:rsidRPr="000A77A2">
        <w:t>A small table like: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84"/>
      </w:tblGrid>
      <w:tr w:rsidR="000A77A2" w:rsidRPr="000A77A2" w14:paraId="3A716C1B" w14:textId="77777777" w:rsidTr="000A7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456BA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Time_Point</w:t>
            </w:r>
          </w:p>
        </w:tc>
        <w:tc>
          <w:tcPr>
            <w:tcW w:w="0" w:type="auto"/>
            <w:vAlign w:val="center"/>
            <w:hideMark/>
          </w:tcPr>
          <w:p w14:paraId="53F0080B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N_vaccinees</w:t>
            </w:r>
          </w:p>
        </w:tc>
      </w:tr>
      <w:tr w:rsidR="000A77A2" w:rsidRPr="000A77A2" w14:paraId="6CE34E56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270B" w14:textId="77777777" w:rsidR="000A77A2" w:rsidRPr="000A77A2" w:rsidRDefault="000A77A2" w:rsidP="000A77A2">
            <w:r w:rsidRPr="000A77A2">
              <w:t>1</w:t>
            </w:r>
          </w:p>
        </w:tc>
        <w:tc>
          <w:tcPr>
            <w:tcW w:w="0" w:type="auto"/>
            <w:vAlign w:val="center"/>
            <w:hideMark/>
          </w:tcPr>
          <w:p w14:paraId="26DFA5AB" w14:textId="77777777" w:rsidR="000A77A2" w:rsidRPr="000A77A2" w:rsidRDefault="000A77A2" w:rsidP="000A77A2"/>
        </w:tc>
      </w:tr>
      <w:tr w:rsidR="000A77A2" w:rsidRPr="000A77A2" w14:paraId="6710D4F2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2270" w14:textId="77777777" w:rsidR="000A77A2" w:rsidRPr="000A77A2" w:rsidRDefault="000A77A2" w:rsidP="000A77A2">
            <w:r w:rsidRPr="000A77A2">
              <w:t>22</w:t>
            </w:r>
          </w:p>
        </w:tc>
        <w:tc>
          <w:tcPr>
            <w:tcW w:w="0" w:type="auto"/>
            <w:vAlign w:val="center"/>
            <w:hideMark/>
          </w:tcPr>
          <w:p w14:paraId="48D323CA" w14:textId="77777777" w:rsidR="000A77A2" w:rsidRPr="000A77A2" w:rsidRDefault="000A77A2" w:rsidP="000A77A2"/>
        </w:tc>
      </w:tr>
      <w:tr w:rsidR="000A77A2" w:rsidRPr="000A77A2" w14:paraId="05C79F45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3C95" w14:textId="77777777" w:rsidR="000A77A2" w:rsidRPr="000A77A2" w:rsidRDefault="000A77A2" w:rsidP="000A77A2">
            <w:r w:rsidRPr="000A77A2">
              <w:t>43</w:t>
            </w:r>
          </w:p>
        </w:tc>
        <w:tc>
          <w:tcPr>
            <w:tcW w:w="0" w:type="auto"/>
            <w:vAlign w:val="center"/>
            <w:hideMark/>
          </w:tcPr>
          <w:p w14:paraId="4F0ECC7C" w14:textId="77777777" w:rsidR="000A77A2" w:rsidRPr="000A77A2" w:rsidRDefault="000A77A2" w:rsidP="000A77A2"/>
        </w:tc>
      </w:tr>
      <w:tr w:rsidR="000A77A2" w:rsidRPr="000A77A2" w14:paraId="75C2812F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D4F6" w14:textId="77777777" w:rsidR="000A77A2" w:rsidRPr="000A77A2" w:rsidRDefault="000A77A2" w:rsidP="000A77A2">
            <w:r w:rsidRPr="000A77A2">
              <w:t>356</w:t>
            </w:r>
          </w:p>
        </w:tc>
        <w:tc>
          <w:tcPr>
            <w:tcW w:w="0" w:type="auto"/>
            <w:vAlign w:val="center"/>
            <w:hideMark/>
          </w:tcPr>
          <w:p w14:paraId="6A37B25D" w14:textId="77777777" w:rsidR="000A77A2" w:rsidRPr="000A77A2" w:rsidRDefault="000A77A2" w:rsidP="000A77A2"/>
        </w:tc>
      </w:tr>
      <w:tr w:rsidR="000A77A2" w:rsidRPr="000A77A2" w14:paraId="2F26124C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2DB64" w14:textId="77777777" w:rsidR="000A77A2" w:rsidRPr="000A77A2" w:rsidRDefault="000A77A2" w:rsidP="000A77A2">
            <w:r w:rsidRPr="000A77A2">
              <w:t>365</w:t>
            </w:r>
          </w:p>
        </w:tc>
        <w:tc>
          <w:tcPr>
            <w:tcW w:w="0" w:type="auto"/>
            <w:vAlign w:val="center"/>
            <w:hideMark/>
          </w:tcPr>
          <w:p w14:paraId="370753C9" w14:textId="77777777" w:rsidR="000A77A2" w:rsidRPr="000A77A2" w:rsidRDefault="000A77A2" w:rsidP="000A77A2"/>
        </w:tc>
      </w:tr>
    </w:tbl>
    <w:p w14:paraId="6298C400" w14:textId="77777777" w:rsidR="000A77A2" w:rsidRPr="000A77A2" w:rsidRDefault="000A77A2" w:rsidP="000A77A2">
      <w:r w:rsidRPr="000A77A2">
        <w:rPr>
          <w:i/>
          <w:iCs/>
        </w:rPr>
        <w:t>(You can include 15 and 29 as well, but mention that they have only 1 subject.)</w:t>
      </w:r>
    </w:p>
    <w:p w14:paraId="19A41E67" w14:textId="6DAB979C" w:rsidR="000A77A2" w:rsidRPr="000A77A2" w:rsidRDefault="000A77A2" w:rsidP="000A77A2"/>
    <w:p w14:paraId="482F0632" w14:textId="77777777" w:rsidR="000A77A2" w:rsidRPr="000A77A2" w:rsidRDefault="000A77A2" w:rsidP="000A77A2">
      <w:pPr>
        <w:rPr>
          <w:b/>
          <w:bCs/>
        </w:rPr>
      </w:pPr>
      <w:r w:rsidRPr="000A77A2">
        <w:rPr>
          <w:b/>
          <w:bCs/>
        </w:rPr>
        <w:lastRenderedPageBreak/>
        <w:t>Task 2 – Time-course summary: median curves</w:t>
      </w:r>
    </w:p>
    <w:p w14:paraId="4F0D8F85" w14:textId="77777777" w:rsidR="000A77A2" w:rsidRPr="000A77A2" w:rsidRDefault="000A77A2" w:rsidP="000A77A2">
      <w:r w:rsidRPr="000A77A2">
        <w:rPr>
          <w:b/>
          <w:bCs/>
        </w:rPr>
        <w:t>Goal:</w:t>
      </w:r>
      <w:r w:rsidRPr="000A77A2">
        <w:t xml:space="preserve"> Describe the </w:t>
      </w:r>
      <w:r w:rsidRPr="000A77A2">
        <w:rPr>
          <w:b/>
          <w:bCs/>
        </w:rPr>
        <w:t>typical CD4 response over time</w:t>
      </w:r>
      <w:r w:rsidRPr="000A77A2">
        <w:t xml:space="preserve"> for each subset.</w:t>
      </w:r>
    </w:p>
    <w:p w14:paraId="5647B59C" w14:textId="77777777" w:rsidR="000A77A2" w:rsidRPr="000A77A2" w:rsidRDefault="000A77A2" w:rsidP="000A77A2">
      <w:pPr>
        <w:numPr>
          <w:ilvl w:val="0"/>
          <w:numId w:val="4"/>
        </w:numPr>
      </w:pPr>
      <w:r w:rsidRPr="000A77A2">
        <w:t>Group the data by Time_Point.</w:t>
      </w:r>
    </w:p>
    <w:p w14:paraId="180F08C7" w14:textId="77777777" w:rsidR="000A77A2" w:rsidRPr="000A77A2" w:rsidRDefault="000A77A2" w:rsidP="000A77A2">
      <w:pPr>
        <w:numPr>
          <w:ilvl w:val="0"/>
          <w:numId w:val="4"/>
        </w:numPr>
      </w:pPr>
      <w:r w:rsidRPr="000A77A2">
        <w:t>For each Time_Point and each subset</w:t>
      </w:r>
      <w:r w:rsidRPr="000A77A2">
        <w:br/>
        <w:t>(Tnaive, TSCM, TCM, TEMRA – you can ignore TEM because it is zero):</w:t>
      </w:r>
    </w:p>
    <w:p w14:paraId="13D06B60" w14:textId="77777777" w:rsidR="000A77A2" w:rsidRPr="000A77A2" w:rsidRDefault="000A77A2" w:rsidP="000A77A2">
      <w:pPr>
        <w:numPr>
          <w:ilvl w:val="1"/>
          <w:numId w:val="4"/>
        </w:numPr>
      </w:pPr>
      <w:r w:rsidRPr="000A77A2">
        <w:t xml:space="preserve">Compute </w:t>
      </w:r>
      <w:r w:rsidRPr="000A77A2">
        <w:rPr>
          <w:b/>
          <w:bCs/>
        </w:rPr>
        <w:t>median</w:t>
      </w:r>
      <w:r w:rsidRPr="000A77A2">
        <w:t>.</w:t>
      </w:r>
    </w:p>
    <w:p w14:paraId="3DB3F461" w14:textId="77777777" w:rsidR="000A77A2" w:rsidRPr="000A77A2" w:rsidRDefault="000A77A2" w:rsidP="000A77A2">
      <w:pPr>
        <w:numPr>
          <w:ilvl w:val="1"/>
          <w:numId w:val="4"/>
        </w:numPr>
      </w:pPr>
      <w:r w:rsidRPr="000A77A2">
        <w:t xml:space="preserve">Compute </w:t>
      </w:r>
      <w:r w:rsidRPr="000A77A2">
        <w:rPr>
          <w:b/>
          <w:bCs/>
        </w:rPr>
        <w:t>IQR</w:t>
      </w:r>
      <w:r w:rsidRPr="000A77A2">
        <w:t xml:space="preserve"> (25th and 75th percentiles).</w:t>
      </w:r>
    </w:p>
    <w:p w14:paraId="3BB2F10D" w14:textId="77777777" w:rsidR="000A77A2" w:rsidRPr="000A77A2" w:rsidRDefault="000A77A2" w:rsidP="000A77A2">
      <w:pPr>
        <w:numPr>
          <w:ilvl w:val="0"/>
          <w:numId w:val="4"/>
        </w:numPr>
      </w:pPr>
      <w:r w:rsidRPr="000A77A2">
        <w:t>Create a plot:</w:t>
      </w:r>
    </w:p>
    <w:p w14:paraId="5AD641F5" w14:textId="77777777" w:rsidR="000A77A2" w:rsidRPr="000A77A2" w:rsidRDefault="000A77A2" w:rsidP="000A77A2">
      <w:pPr>
        <w:numPr>
          <w:ilvl w:val="1"/>
          <w:numId w:val="4"/>
        </w:numPr>
      </w:pPr>
      <w:r w:rsidRPr="000A77A2">
        <w:t>x-axis: Time_Point (days).</w:t>
      </w:r>
    </w:p>
    <w:p w14:paraId="68AD43B8" w14:textId="77777777" w:rsidR="000A77A2" w:rsidRPr="000A77A2" w:rsidRDefault="000A77A2" w:rsidP="000A77A2">
      <w:pPr>
        <w:numPr>
          <w:ilvl w:val="1"/>
          <w:numId w:val="4"/>
        </w:numPr>
      </w:pPr>
      <w:r w:rsidRPr="000A77A2">
        <w:t>y-axis: % AIM</w:t>
      </w:r>
      <w:r w:rsidRPr="000A77A2">
        <w:rPr>
          <w:rFonts w:ascii="Cambria Math" w:hAnsi="Cambria Math" w:cs="Cambria Math"/>
        </w:rPr>
        <w:t>⁺</w:t>
      </w:r>
      <w:r w:rsidRPr="000A77A2">
        <w:t xml:space="preserve"> CD4.</w:t>
      </w:r>
    </w:p>
    <w:p w14:paraId="5A0BE360" w14:textId="77777777" w:rsidR="000A77A2" w:rsidRPr="000A77A2" w:rsidRDefault="000A77A2" w:rsidP="000A77A2">
      <w:pPr>
        <w:numPr>
          <w:ilvl w:val="1"/>
          <w:numId w:val="4"/>
        </w:numPr>
      </w:pPr>
      <w:r w:rsidRPr="000A77A2">
        <w:t>One line per subset: Tnaive, TSCM, TCM, TEMRA (median values).</w:t>
      </w:r>
    </w:p>
    <w:p w14:paraId="151ECB8B" w14:textId="77777777" w:rsidR="000A77A2" w:rsidRPr="000A77A2" w:rsidRDefault="000A77A2" w:rsidP="000A77A2">
      <w:pPr>
        <w:numPr>
          <w:ilvl w:val="1"/>
          <w:numId w:val="4"/>
        </w:numPr>
      </w:pPr>
      <w:r w:rsidRPr="000A77A2">
        <w:t>(Optional) shaded band = IQR.</w:t>
      </w:r>
    </w:p>
    <w:p w14:paraId="59735C07" w14:textId="77777777" w:rsidR="000A77A2" w:rsidRPr="000A77A2" w:rsidRDefault="000A77A2" w:rsidP="000A77A2">
      <w:pPr>
        <w:numPr>
          <w:ilvl w:val="1"/>
          <w:numId w:val="4"/>
        </w:numPr>
      </w:pPr>
      <w:r w:rsidRPr="000A77A2">
        <w:t>Focus on 0–60 days on the x-axis.</w:t>
      </w:r>
    </w:p>
    <w:p w14:paraId="399E4BCA" w14:textId="77777777" w:rsidR="000A77A2" w:rsidRPr="000A77A2" w:rsidRDefault="000A77A2" w:rsidP="000A77A2">
      <w:pPr>
        <w:numPr>
          <w:ilvl w:val="0"/>
          <w:numId w:val="4"/>
        </w:numPr>
      </w:pPr>
      <w:r w:rsidRPr="000A77A2">
        <w:t>Optionally, make a second simple plot showing medians at long-term (~356/365 days).</w:t>
      </w:r>
    </w:p>
    <w:p w14:paraId="08CE56A8" w14:textId="77777777" w:rsidR="000A77A2" w:rsidRPr="000A77A2" w:rsidRDefault="000A77A2" w:rsidP="000A77A2">
      <w:r w:rsidRPr="000A77A2">
        <w:rPr>
          <w:b/>
          <w:bCs/>
        </w:rPr>
        <w:t>Deliverable 2:</w:t>
      </w:r>
    </w:p>
    <w:p w14:paraId="6EDF2F70" w14:textId="77777777" w:rsidR="000A77A2" w:rsidRPr="000A77A2" w:rsidRDefault="000A77A2" w:rsidP="000A77A2">
      <w:pPr>
        <w:numPr>
          <w:ilvl w:val="0"/>
          <w:numId w:val="5"/>
        </w:numPr>
      </w:pPr>
      <w:r w:rsidRPr="000A77A2">
        <w:t>1–2 plots (median ± IQR vs time).</w:t>
      </w:r>
    </w:p>
    <w:p w14:paraId="032BD5AD" w14:textId="77777777" w:rsidR="000A77A2" w:rsidRPr="000A77A2" w:rsidRDefault="000A77A2" w:rsidP="000A77A2">
      <w:pPr>
        <w:numPr>
          <w:ilvl w:val="0"/>
          <w:numId w:val="5"/>
        </w:numPr>
      </w:pPr>
      <w:r w:rsidRPr="000A77A2">
        <w:t>A summary table with key time points: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647"/>
        <w:gridCol w:w="1580"/>
        <w:gridCol w:w="1434"/>
        <w:gridCol w:w="1723"/>
      </w:tblGrid>
      <w:tr w:rsidR="000A77A2" w:rsidRPr="000A77A2" w14:paraId="1802A2F1" w14:textId="77777777" w:rsidTr="000A7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0F63C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6E331F7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median Tnaive</w:t>
            </w:r>
          </w:p>
        </w:tc>
        <w:tc>
          <w:tcPr>
            <w:tcW w:w="0" w:type="auto"/>
            <w:vAlign w:val="center"/>
            <w:hideMark/>
          </w:tcPr>
          <w:p w14:paraId="0500BD3B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median TSCM</w:t>
            </w:r>
          </w:p>
        </w:tc>
        <w:tc>
          <w:tcPr>
            <w:tcW w:w="0" w:type="auto"/>
            <w:vAlign w:val="center"/>
            <w:hideMark/>
          </w:tcPr>
          <w:p w14:paraId="08683483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median TCM</w:t>
            </w:r>
          </w:p>
        </w:tc>
        <w:tc>
          <w:tcPr>
            <w:tcW w:w="0" w:type="auto"/>
            <w:vAlign w:val="center"/>
            <w:hideMark/>
          </w:tcPr>
          <w:p w14:paraId="20B34249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median TEMRA</w:t>
            </w:r>
          </w:p>
        </w:tc>
      </w:tr>
      <w:tr w:rsidR="000A77A2" w:rsidRPr="000A77A2" w14:paraId="29483058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C8C6" w14:textId="77777777" w:rsidR="000A77A2" w:rsidRPr="000A77A2" w:rsidRDefault="000A77A2" w:rsidP="000A77A2">
            <w:r w:rsidRPr="000A77A2">
              <w:t>1</w:t>
            </w:r>
          </w:p>
        </w:tc>
        <w:tc>
          <w:tcPr>
            <w:tcW w:w="0" w:type="auto"/>
            <w:vAlign w:val="center"/>
            <w:hideMark/>
          </w:tcPr>
          <w:p w14:paraId="68F029DF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608336F6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24E06B3D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507EBDE7" w14:textId="77777777" w:rsidR="000A77A2" w:rsidRPr="000A77A2" w:rsidRDefault="000A77A2" w:rsidP="000A77A2"/>
        </w:tc>
      </w:tr>
      <w:tr w:rsidR="000A77A2" w:rsidRPr="000A77A2" w14:paraId="6C21FB51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3693F" w14:textId="77777777" w:rsidR="000A77A2" w:rsidRPr="000A77A2" w:rsidRDefault="000A77A2" w:rsidP="000A77A2">
            <w:r w:rsidRPr="000A77A2">
              <w:t>22</w:t>
            </w:r>
          </w:p>
        </w:tc>
        <w:tc>
          <w:tcPr>
            <w:tcW w:w="0" w:type="auto"/>
            <w:vAlign w:val="center"/>
            <w:hideMark/>
          </w:tcPr>
          <w:p w14:paraId="53998874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44149991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655417D4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66231D25" w14:textId="77777777" w:rsidR="000A77A2" w:rsidRPr="000A77A2" w:rsidRDefault="000A77A2" w:rsidP="000A77A2"/>
        </w:tc>
      </w:tr>
      <w:tr w:rsidR="000A77A2" w:rsidRPr="000A77A2" w14:paraId="11D6021F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33B53" w14:textId="77777777" w:rsidR="000A77A2" w:rsidRPr="000A77A2" w:rsidRDefault="000A77A2" w:rsidP="000A77A2">
            <w:r w:rsidRPr="000A77A2">
              <w:t>43</w:t>
            </w:r>
          </w:p>
        </w:tc>
        <w:tc>
          <w:tcPr>
            <w:tcW w:w="0" w:type="auto"/>
            <w:vAlign w:val="center"/>
            <w:hideMark/>
          </w:tcPr>
          <w:p w14:paraId="6CF7C461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7835A65C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3D3C11A1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447D3138" w14:textId="77777777" w:rsidR="000A77A2" w:rsidRPr="000A77A2" w:rsidRDefault="000A77A2" w:rsidP="000A77A2"/>
        </w:tc>
      </w:tr>
      <w:tr w:rsidR="000A77A2" w:rsidRPr="000A77A2" w14:paraId="6B24495B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0B65" w14:textId="77777777" w:rsidR="000A77A2" w:rsidRPr="000A77A2" w:rsidRDefault="000A77A2" w:rsidP="000A77A2">
            <w:r w:rsidRPr="000A77A2">
              <w:t>356/365</w:t>
            </w:r>
          </w:p>
        </w:tc>
        <w:tc>
          <w:tcPr>
            <w:tcW w:w="0" w:type="auto"/>
            <w:vAlign w:val="center"/>
            <w:hideMark/>
          </w:tcPr>
          <w:p w14:paraId="00EDFB03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44C342FC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11ED8D6D" w14:textId="77777777" w:rsidR="000A77A2" w:rsidRPr="000A77A2" w:rsidRDefault="000A77A2" w:rsidP="000A77A2"/>
        </w:tc>
        <w:tc>
          <w:tcPr>
            <w:tcW w:w="0" w:type="auto"/>
            <w:vAlign w:val="center"/>
            <w:hideMark/>
          </w:tcPr>
          <w:p w14:paraId="61573F4D" w14:textId="77777777" w:rsidR="000A77A2" w:rsidRPr="000A77A2" w:rsidRDefault="000A77A2" w:rsidP="000A77A2"/>
        </w:tc>
      </w:tr>
    </w:tbl>
    <w:p w14:paraId="6A1F26D6" w14:textId="6AE438BA" w:rsidR="000A77A2" w:rsidRPr="000A77A2" w:rsidRDefault="000A77A2" w:rsidP="000A77A2"/>
    <w:p w14:paraId="4821C678" w14:textId="77777777" w:rsidR="000A77A2" w:rsidRPr="000A77A2" w:rsidRDefault="000A77A2" w:rsidP="000A77A2">
      <w:pPr>
        <w:rPr>
          <w:b/>
          <w:bCs/>
        </w:rPr>
      </w:pPr>
      <w:r w:rsidRPr="000A77A2">
        <w:rPr>
          <w:b/>
          <w:bCs/>
        </w:rPr>
        <w:t>Task 3 – Individual “spaghetti” trajectories</w:t>
      </w:r>
    </w:p>
    <w:p w14:paraId="52C7C48E" w14:textId="77777777" w:rsidR="000A77A2" w:rsidRPr="000A77A2" w:rsidRDefault="000A77A2" w:rsidP="000A77A2">
      <w:r w:rsidRPr="000A77A2">
        <w:rPr>
          <w:b/>
          <w:bCs/>
        </w:rPr>
        <w:t>Goal:</w:t>
      </w:r>
      <w:r w:rsidRPr="000A77A2">
        <w:t xml:space="preserve"> See how much individuals differ from the median pattern.</w:t>
      </w:r>
    </w:p>
    <w:p w14:paraId="54CC690E" w14:textId="77777777" w:rsidR="000A77A2" w:rsidRPr="000A77A2" w:rsidRDefault="000A77A2" w:rsidP="000A77A2">
      <w:r w:rsidRPr="000A77A2">
        <w:t xml:space="preserve">For these subsets: </w:t>
      </w:r>
      <w:r w:rsidRPr="000A77A2">
        <w:rPr>
          <w:b/>
          <w:bCs/>
        </w:rPr>
        <w:t>TCM, TSCM, TEMRA, Tnaive</w:t>
      </w:r>
      <w:r w:rsidRPr="000A77A2">
        <w:t>:</w:t>
      </w:r>
    </w:p>
    <w:p w14:paraId="40E72663" w14:textId="77777777" w:rsidR="000A77A2" w:rsidRPr="000A77A2" w:rsidRDefault="000A77A2" w:rsidP="000A77A2">
      <w:pPr>
        <w:numPr>
          <w:ilvl w:val="0"/>
          <w:numId w:val="6"/>
        </w:numPr>
      </w:pPr>
      <w:r w:rsidRPr="000A77A2">
        <w:t>For each subset, plot:</w:t>
      </w:r>
    </w:p>
    <w:p w14:paraId="7EB877CE" w14:textId="77777777" w:rsidR="000A77A2" w:rsidRPr="000A77A2" w:rsidRDefault="000A77A2" w:rsidP="000A77A2">
      <w:pPr>
        <w:numPr>
          <w:ilvl w:val="1"/>
          <w:numId w:val="6"/>
        </w:numPr>
      </w:pPr>
      <w:r w:rsidRPr="000A77A2">
        <w:t>x-axis: Time_Point.</w:t>
      </w:r>
    </w:p>
    <w:p w14:paraId="05D923DC" w14:textId="77777777" w:rsidR="000A77A2" w:rsidRPr="000A77A2" w:rsidRDefault="000A77A2" w:rsidP="000A77A2">
      <w:pPr>
        <w:numPr>
          <w:ilvl w:val="1"/>
          <w:numId w:val="6"/>
        </w:numPr>
      </w:pPr>
      <w:r w:rsidRPr="000A77A2">
        <w:t>y-axis: % AIM</w:t>
      </w:r>
      <w:r w:rsidRPr="000A77A2">
        <w:rPr>
          <w:rFonts w:ascii="Cambria Math" w:hAnsi="Cambria Math" w:cs="Cambria Math"/>
        </w:rPr>
        <w:t>⁺</w:t>
      </w:r>
      <w:r w:rsidRPr="000A77A2">
        <w:t xml:space="preserve"> for that subset.</w:t>
      </w:r>
    </w:p>
    <w:p w14:paraId="76415283" w14:textId="77777777" w:rsidR="000A77A2" w:rsidRPr="000A77A2" w:rsidRDefault="000A77A2" w:rsidP="000A77A2">
      <w:pPr>
        <w:numPr>
          <w:ilvl w:val="1"/>
          <w:numId w:val="6"/>
        </w:numPr>
      </w:pPr>
      <w:r w:rsidRPr="000A77A2">
        <w:t>Each Vaccinee = one thin line (“spaghetti plot”).</w:t>
      </w:r>
    </w:p>
    <w:p w14:paraId="43075025" w14:textId="77777777" w:rsidR="000A77A2" w:rsidRPr="000A77A2" w:rsidRDefault="000A77A2" w:rsidP="000A77A2">
      <w:pPr>
        <w:numPr>
          <w:ilvl w:val="1"/>
          <w:numId w:val="6"/>
        </w:numPr>
      </w:pPr>
      <w:r w:rsidRPr="000A77A2">
        <w:t xml:space="preserve">Optionally overlay the </w:t>
      </w:r>
      <w:r w:rsidRPr="000A77A2">
        <w:rPr>
          <w:b/>
          <w:bCs/>
        </w:rPr>
        <w:t>median</w:t>
      </w:r>
      <w:r w:rsidRPr="000A77A2">
        <w:t xml:space="preserve"> as a thicker line.</w:t>
      </w:r>
    </w:p>
    <w:p w14:paraId="0A9A6C4B" w14:textId="77777777" w:rsidR="000A77A2" w:rsidRPr="000A77A2" w:rsidRDefault="000A77A2" w:rsidP="000A77A2">
      <w:r w:rsidRPr="000A77A2">
        <w:rPr>
          <w:b/>
          <w:bCs/>
        </w:rPr>
        <w:t>Deliverable 3:</w:t>
      </w:r>
    </w:p>
    <w:p w14:paraId="61392C58" w14:textId="77777777" w:rsidR="000A77A2" w:rsidRPr="000A77A2" w:rsidRDefault="000A77A2" w:rsidP="000A77A2">
      <w:pPr>
        <w:numPr>
          <w:ilvl w:val="0"/>
          <w:numId w:val="7"/>
        </w:numPr>
      </w:pPr>
      <w:r w:rsidRPr="000A77A2">
        <w:t>3–4 spaghetti plots:</w:t>
      </w:r>
    </w:p>
    <w:p w14:paraId="69672786" w14:textId="77777777" w:rsidR="000A77A2" w:rsidRPr="000A77A2" w:rsidRDefault="000A77A2" w:rsidP="000A77A2">
      <w:pPr>
        <w:numPr>
          <w:ilvl w:val="1"/>
          <w:numId w:val="7"/>
        </w:numPr>
      </w:pPr>
      <w:r w:rsidRPr="000A77A2">
        <w:t>TCM vs time</w:t>
      </w:r>
    </w:p>
    <w:p w14:paraId="35642DAD" w14:textId="77777777" w:rsidR="000A77A2" w:rsidRPr="000A77A2" w:rsidRDefault="000A77A2" w:rsidP="000A77A2">
      <w:pPr>
        <w:numPr>
          <w:ilvl w:val="1"/>
          <w:numId w:val="7"/>
        </w:numPr>
      </w:pPr>
      <w:r w:rsidRPr="000A77A2">
        <w:t>TSCM vs time</w:t>
      </w:r>
    </w:p>
    <w:p w14:paraId="5F391233" w14:textId="77777777" w:rsidR="000A77A2" w:rsidRPr="000A77A2" w:rsidRDefault="000A77A2" w:rsidP="000A77A2">
      <w:pPr>
        <w:numPr>
          <w:ilvl w:val="1"/>
          <w:numId w:val="7"/>
        </w:numPr>
      </w:pPr>
      <w:r w:rsidRPr="000A77A2">
        <w:t>TEMRA vs time</w:t>
      </w:r>
    </w:p>
    <w:p w14:paraId="2B7C0BE4" w14:textId="77777777" w:rsidR="000A77A2" w:rsidRPr="000A77A2" w:rsidRDefault="000A77A2" w:rsidP="000A77A2">
      <w:pPr>
        <w:numPr>
          <w:ilvl w:val="1"/>
          <w:numId w:val="7"/>
        </w:numPr>
      </w:pPr>
      <w:r w:rsidRPr="000A77A2">
        <w:t>(optional) Tnaive vs time</w:t>
      </w:r>
    </w:p>
    <w:p w14:paraId="50E0E9BE" w14:textId="77777777" w:rsidR="000A77A2" w:rsidRPr="000A77A2" w:rsidRDefault="000A77A2" w:rsidP="000A77A2">
      <w:pPr>
        <w:numPr>
          <w:ilvl w:val="0"/>
          <w:numId w:val="7"/>
        </w:numPr>
      </w:pPr>
      <w:r w:rsidRPr="000A77A2">
        <w:t>Under each plot, write 1–2 sentences describing what you see</w:t>
      </w:r>
      <w:r w:rsidRPr="000A77A2">
        <w:br/>
        <w:t>(for example: “Most subjects have an increase in TCM around day 22–43 and many keep a non-zero signal at 1 year.”).</w:t>
      </w:r>
    </w:p>
    <w:p w14:paraId="5F73F58A" w14:textId="5061178E" w:rsidR="000A77A2" w:rsidRDefault="000A77A2" w:rsidP="000A77A2"/>
    <w:p w14:paraId="78CD8838" w14:textId="77777777" w:rsidR="000A77A2" w:rsidRDefault="000A77A2" w:rsidP="000A77A2"/>
    <w:p w14:paraId="40DF47A0" w14:textId="77777777" w:rsidR="000A77A2" w:rsidRDefault="000A77A2" w:rsidP="000A77A2"/>
    <w:p w14:paraId="2B54014C" w14:textId="77777777" w:rsidR="000A77A2" w:rsidRDefault="000A77A2" w:rsidP="000A77A2"/>
    <w:p w14:paraId="51958303" w14:textId="77777777" w:rsidR="000A77A2" w:rsidRPr="000A77A2" w:rsidRDefault="000A77A2" w:rsidP="000A77A2"/>
    <w:p w14:paraId="7E9F8EF6" w14:textId="77777777" w:rsidR="000A77A2" w:rsidRPr="000A77A2" w:rsidRDefault="000A77A2" w:rsidP="000A77A2">
      <w:pPr>
        <w:rPr>
          <w:b/>
          <w:bCs/>
        </w:rPr>
      </w:pPr>
      <w:r w:rsidRPr="000A77A2">
        <w:rPr>
          <w:b/>
          <w:bCs/>
        </w:rPr>
        <w:lastRenderedPageBreak/>
        <w:t>Task 4 – Define and count CD4 responders / persistence</w:t>
      </w:r>
    </w:p>
    <w:p w14:paraId="4A3C7FC8" w14:textId="77777777" w:rsidR="000A77A2" w:rsidRPr="000A77A2" w:rsidRDefault="000A77A2" w:rsidP="000A77A2">
      <w:r w:rsidRPr="000A77A2">
        <w:t xml:space="preserve">Because TEM_response is always zero in this dataset, we define a </w:t>
      </w:r>
      <w:r w:rsidRPr="000A77A2">
        <w:rPr>
          <w:b/>
          <w:bCs/>
        </w:rPr>
        <w:t>total CD4 response</w:t>
      </w:r>
      <w:r w:rsidRPr="000A77A2">
        <w:t>:</w:t>
      </w:r>
    </w:p>
    <w:p w14:paraId="0DFF04C9" w14:textId="77A4BBA5" w:rsidR="000A77A2" w:rsidRPr="000A77A2" w:rsidRDefault="000A77A2" w:rsidP="000A77A2">
      <m:oMathPara>
        <m:oMath>
          <m:r>
            <w:rPr>
              <w:rFonts w:ascii="Cambria Math" w:hAnsi="Cambria Math"/>
            </w:rPr>
            <m:t xml:space="preserve">total_CD4 = TSCM_response + 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CM_response + TEMRA_response</m:t>
          </m:r>
          <m:r>
            <w:rPr>
              <w:rFonts w:ascii="Cambria Math" w:hAnsi="Cambria Math"/>
            </w:rPr>
            <w:br/>
          </m:r>
        </m:oMath>
      </m:oMathPara>
    </w:p>
    <w:p w14:paraId="0B67406E" w14:textId="77777777" w:rsidR="000A77A2" w:rsidRPr="000A77A2" w:rsidRDefault="000A77A2" w:rsidP="000A77A2">
      <w:r w:rsidRPr="000A77A2">
        <w:t>Use these rules:</w:t>
      </w:r>
    </w:p>
    <w:p w14:paraId="131F7249" w14:textId="78335BD3" w:rsidR="000A77A2" w:rsidRPr="000A77A2" w:rsidRDefault="000A77A2" w:rsidP="000A77A2">
      <w:pPr>
        <w:numPr>
          <w:ilvl w:val="0"/>
          <w:numId w:val="8"/>
        </w:numPr>
      </w:pPr>
      <w:r w:rsidRPr="000A77A2">
        <w:rPr>
          <w:b/>
          <w:bCs/>
        </w:rPr>
        <w:t>Responder (CD4):</w:t>
      </w:r>
      <w:r w:rsidRPr="000A77A2">
        <w:br/>
        <w:t xml:space="preserve">A vaccinee is a </w:t>
      </w:r>
      <w:r w:rsidRPr="000A77A2">
        <w:rPr>
          <w:b/>
          <w:bCs/>
        </w:rPr>
        <w:t>responder</w:t>
      </w:r>
      <w:r w:rsidRPr="000A77A2">
        <w:t xml:space="preserve"> if </w:t>
      </w:r>
      <m:oMath>
        <m:r>
          <w:rPr>
            <w:rFonts w:ascii="Cambria Math" w:hAnsi="Cambria Math"/>
          </w:rPr>
          <m:t>total_CD4 &gt; 0.10%</m:t>
        </m:r>
      </m:oMath>
      <w:r w:rsidRPr="000A77A2">
        <w:t xml:space="preserve"> at any time point </w:t>
      </w:r>
      <w:r w:rsidRPr="000A77A2">
        <w:rPr>
          <w:b/>
          <w:bCs/>
        </w:rPr>
        <w:t>after day 1</w:t>
      </w:r>
      <w:r w:rsidRPr="000A77A2">
        <w:t>.</w:t>
      </w:r>
    </w:p>
    <w:p w14:paraId="38702872" w14:textId="74237E58" w:rsidR="000A77A2" w:rsidRPr="000A77A2" w:rsidRDefault="000A77A2" w:rsidP="000A77A2">
      <w:pPr>
        <w:numPr>
          <w:ilvl w:val="0"/>
          <w:numId w:val="8"/>
        </w:numPr>
      </w:pPr>
      <w:r w:rsidRPr="000A77A2">
        <w:rPr>
          <w:b/>
          <w:bCs/>
        </w:rPr>
        <w:t>Sustained responder:</w:t>
      </w:r>
      <w:r w:rsidRPr="000A77A2">
        <w:br/>
        <w:t xml:space="preserve">Among responders with a 1-year sample (day 356 or 365), call them </w:t>
      </w:r>
      <w:r w:rsidRPr="000A77A2">
        <w:rPr>
          <w:b/>
          <w:bCs/>
        </w:rPr>
        <w:t>sustained</w:t>
      </w:r>
      <w:r w:rsidRPr="000A77A2">
        <w:t xml:space="preserve"> if:</w:t>
      </w:r>
      <w:r w:rsidRPr="000A77A2">
        <w:br/>
      </w:r>
      <m:oMathPara>
        <m:oMath>
          <m:r>
            <w:rPr>
              <w:rFonts w:ascii="Cambria Math" w:hAnsi="Cambria Math"/>
            </w:rPr>
            <m:t>total_CD4 at 1y &gt; 0.10%</m:t>
          </m:r>
          <m:r>
            <w:br/>
          </m:r>
        </m:oMath>
      </m:oMathPara>
    </w:p>
    <w:p w14:paraId="41CC73A8" w14:textId="212D4587" w:rsidR="000A77A2" w:rsidRPr="000A77A2" w:rsidRDefault="000A77A2" w:rsidP="000A77A2">
      <w:pPr>
        <w:numPr>
          <w:ilvl w:val="0"/>
          <w:numId w:val="8"/>
        </w:numPr>
      </w:pPr>
      <w:r w:rsidRPr="000A77A2">
        <w:rPr>
          <w:b/>
          <w:bCs/>
        </w:rPr>
        <w:t>Short-lived responder:</w:t>
      </w:r>
      <w:r w:rsidRPr="000A77A2">
        <w:br/>
        <w:t>Responders who have a 1-year sample but</w:t>
      </w:r>
      <w:r w:rsidRPr="000A77A2">
        <w:br/>
      </w:r>
      <m:oMathPara>
        <m:oMath>
          <m:r>
            <w:rPr>
              <w:rFonts w:ascii="Cambria Math" w:hAnsi="Cambria Math"/>
            </w:rPr>
            <m:t xml:space="preserve">total_CD4 at 1y </m:t>
          </m:r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 xml:space="preserve"> 0.10%</m:t>
          </m:r>
          <m:r>
            <w:br/>
          </m:r>
        </m:oMath>
      </m:oMathPara>
    </w:p>
    <w:p w14:paraId="5B7DD07E" w14:textId="77777777" w:rsidR="000A77A2" w:rsidRPr="000A77A2" w:rsidRDefault="000A77A2" w:rsidP="000A77A2">
      <w:r w:rsidRPr="000A77A2">
        <w:rPr>
          <w:b/>
          <w:bCs/>
        </w:rPr>
        <w:t>Tasks:</w:t>
      </w:r>
    </w:p>
    <w:p w14:paraId="04B45129" w14:textId="77777777" w:rsidR="000A77A2" w:rsidRPr="000A77A2" w:rsidRDefault="000A77A2" w:rsidP="000A77A2">
      <w:r w:rsidRPr="000A77A2">
        <w:t>For each vaccinee, compute:</w:t>
      </w:r>
    </w:p>
    <w:p w14:paraId="149A4E24" w14:textId="77777777" w:rsidR="000A77A2" w:rsidRPr="000A77A2" w:rsidRDefault="000A77A2" w:rsidP="000A77A2">
      <w:pPr>
        <w:numPr>
          <w:ilvl w:val="0"/>
          <w:numId w:val="9"/>
        </w:numPr>
      </w:pPr>
      <w:r w:rsidRPr="000A77A2">
        <w:t>is_responder (True/False),</w:t>
      </w:r>
    </w:p>
    <w:p w14:paraId="7EB4700D" w14:textId="77777777" w:rsidR="000A77A2" w:rsidRPr="000A77A2" w:rsidRDefault="000A77A2" w:rsidP="000A77A2">
      <w:pPr>
        <w:numPr>
          <w:ilvl w:val="0"/>
          <w:numId w:val="9"/>
        </w:numPr>
      </w:pPr>
      <w:r w:rsidRPr="000A77A2">
        <w:t>is_sustained (True/False, if they have 1y data),</w:t>
      </w:r>
    </w:p>
    <w:p w14:paraId="6B3B8CAB" w14:textId="77777777" w:rsidR="000A77A2" w:rsidRPr="000A77A2" w:rsidRDefault="000A77A2" w:rsidP="000A77A2">
      <w:pPr>
        <w:numPr>
          <w:ilvl w:val="0"/>
          <w:numId w:val="9"/>
        </w:numPr>
      </w:pPr>
      <w:r w:rsidRPr="000A77A2">
        <w:t>is_short_lived (True/False, if they have 1y data).</w:t>
      </w:r>
    </w:p>
    <w:p w14:paraId="66907654" w14:textId="77777777" w:rsidR="000A77A2" w:rsidRPr="000A77A2" w:rsidRDefault="000A77A2" w:rsidP="000A77A2">
      <w:r w:rsidRPr="000A77A2">
        <w:t>Then count:</w:t>
      </w:r>
    </w:p>
    <w:p w14:paraId="4F18583F" w14:textId="77777777" w:rsidR="000A77A2" w:rsidRPr="000A77A2" w:rsidRDefault="000A77A2" w:rsidP="000A77A2">
      <w:pPr>
        <w:numPr>
          <w:ilvl w:val="0"/>
          <w:numId w:val="10"/>
        </w:numPr>
      </w:pPr>
      <w:r w:rsidRPr="000A77A2">
        <w:t>Total number of vaccinees.</w:t>
      </w:r>
    </w:p>
    <w:p w14:paraId="73FE39A8" w14:textId="77777777" w:rsidR="000A77A2" w:rsidRPr="000A77A2" w:rsidRDefault="000A77A2" w:rsidP="000A77A2">
      <w:pPr>
        <w:numPr>
          <w:ilvl w:val="0"/>
          <w:numId w:val="10"/>
        </w:numPr>
      </w:pPr>
      <w:r w:rsidRPr="000A77A2">
        <w:t xml:space="preserve">Number and % of </w:t>
      </w:r>
      <w:r w:rsidRPr="000A77A2">
        <w:rPr>
          <w:b/>
          <w:bCs/>
        </w:rPr>
        <w:t>responders</w:t>
      </w:r>
      <w:r w:rsidRPr="000A77A2">
        <w:t>.</w:t>
      </w:r>
    </w:p>
    <w:p w14:paraId="7AF6DAE3" w14:textId="77777777" w:rsidR="000A77A2" w:rsidRPr="000A77A2" w:rsidRDefault="000A77A2" w:rsidP="000A77A2">
      <w:pPr>
        <w:numPr>
          <w:ilvl w:val="0"/>
          <w:numId w:val="10"/>
        </w:numPr>
      </w:pPr>
      <w:r w:rsidRPr="000A77A2">
        <w:t>Among responders with 1-year data:</w:t>
      </w:r>
    </w:p>
    <w:p w14:paraId="6B383637" w14:textId="77777777" w:rsidR="000A77A2" w:rsidRPr="000A77A2" w:rsidRDefault="000A77A2" w:rsidP="000A77A2">
      <w:pPr>
        <w:numPr>
          <w:ilvl w:val="1"/>
          <w:numId w:val="10"/>
        </w:numPr>
      </w:pPr>
      <w:r w:rsidRPr="000A77A2">
        <w:t xml:space="preserve">Number and % </w:t>
      </w:r>
      <w:r w:rsidRPr="000A77A2">
        <w:rPr>
          <w:b/>
          <w:bCs/>
        </w:rPr>
        <w:t>sustained</w:t>
      </w:r>
      <w:r w:rsidRPr="000A77A2">
        <w:t>.</w:t>
      </w:r>
    </w:p>
    <w:p w14:paraId="6684D0A4" w14:textId="77777777" w:rsidR="000A77A2" w:rsidRPr="000A77A2" w:rsidRDefault="000A77A2" w:rsidP="000A77A2">
      <w:pPr>
        <w:numPr>
          <w:ilvl w:val="1"/>
          <w:numId w:val="10"/>
        </w:numPr>
      </w:pPr>
      <w:r w:rsidRPr="000A77A2">
        <w:t xml:space="preserve">Number and % </w:t>
      </w:r>
      <w:r w:rsidRPr="000A77A2">
        <w:rPr>
          <w:b/>
          <w:bCs/>
        </w:rPr>
        <w:t>short-lived</w:t>
      </w:r>
      <w:r w:rsidRPr="000A77A2">
        <w:t>.</w:t>
      </w:r>
    </w:p>
    <w:p w14:paraId="10451CBE" w14:textId="77777777" w:rsidR="000A77A2" w:rsidRPr="000A77A2" w:rsidRDefault="000A77A2" w:rsidP="000A77A2">
      <w:r w:rsidRPr="000A77A2">
        <w:rPr>
          <w:b/>
          <w:bCs/>
        </w:rPr>
        <w:t>Deliverable 4:</w:t>
      </w:r>
    </w:p>
    <w:p w14:paraId="466C4D7C" w14:textId="77777777" w:rsidR="000A77A2" w:rsidRPr="000A77A2" w:rsidRDefault="000A77A2" w:rsidP="000A77A2">
      <w:pPr>
        <w:numPr>
          <w:ilvl w:val="0"/>
          <w:numId w:val="11"/>
        </w:numPr>
      </w:pPr>
      <w:r w:rsidRPr="000A77A2">
        <w:t>A small results table, for 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7"/>
        <w:gridCol w:w="707"/>
      </w:tblGrid>
      <w:tr w:rsidR="000A77A2" w:rsidRPr="000A77A2" w14:paraId="681CE84B" w14:textId="77777777" w:rsidTr="000A77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56B2F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4DBB72" w14:textId="77777777" w:rsidR="000A77A2" w:rsidRPr="000A77A2" w:rsidRDefault="000A77A2" w:rsidP="000A77A2">
            <w:pPr>
              <w:rPr>
                <w:b/>
                <w:bCs/>
              </w:rPr>
            </w:pPr>
            <w:r w:rsidRPr="000A77A2">
              <w:rPr>
                <w:b/>
                <w:bCs/>
              </w:rPr>
              <w:t>Value</w:t>
            </w:r>
          </w:p>
        </w:tc>
      </w:tr>
      <w:tr w:rsidR="000A77A2" w:rsidRPr="000A77A2" w14:paraId="61E5560A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63F5" w14:textId="77777777" w:rsidR="000A77A2" w:rsidRPr="000A77A2" w:rsidRDefault="000A77A2" w:rsidP="000A77A2">
            <w:r w:rsidRPr="000A77A2">
              <w:t>N vaccinees</w:t>
            </w:r>
          </w:p>
        </w:tc>
        <w:tc>
          <w:tcPr>
            <w:tcW w:w="0" w:type="auto"/>
            <w:vAlign w:val="center"/>
            <w:hideMark/>
          </w:tcPr>
          <w:p w14:paraId="34EF7842" w14:textId="77777777" w:rsidR="000A77A2" w:rsidRPr="000A77A2" w:rsidRDefault="000A77A2" w:rsidP="000A77A2"/>
        </w:tc>
      </w:tr>
      <w:tr w:rsidR="000A77A2" w:rsidRPr="000A77A2" w14:paraId="7BDB214A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A436" w14:textId="77777777" w:rsidR="000A77A2" w:rsidRPr="000A77A2" w:rsidRDefault="000A77A2" w:rsidP="000A77A2">
            <w:r w:rsidRPr="000A77A2">
              <w:t>N responders (%)</w:t>
            </w:r>
          </w:p>
        </w:tc>
        <w:tc>
          <w:tcPr>
            <w:tcW w:w="0" w:type="auto"/>
            <w:vAlign w:val="center"/>
            <w:hideMark/>
          </w:tcPr>
          <w:p w14:paraId="6A0278A4" w14:textId="77777777" w:rsidR="000A77A2" w:rsidRPr="000A77A2" w:rsidRDefault="000A77A2" w:rsidP="000A77A2"/>
        </w:tc>
      </w:tr>
      <w:tr w:rsidR="000A77A2" w:rsidRPr="000A77A2" w14:paraId="23CB39DD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FB70" w14:textId="77777777" w:rsidR="000A77A2" w:rsidRPr="000A77A2" w:rsidRDefault="000A77A2" w:rsidP="000A77A2">
            <w:r w:rsidRPr="000A77A2">
              <w:t>N responders with 1y data</w:t>
            </w:r>
          </w:p>
        </w:tc>
        <w:tc>
          <w:tcPr>
            <w:tcW w:w="0" w:type="auto"/>
            <w:vAlign w:val="center"/>
            <w:hideMark/>
          </w:tcPr>
          <w:p w14:paraId="27F2AC5D" w14:textId="77777777" w:rsidR="000A77A2" w:rsidRPr="000A77A2" w:rsidRDefault="000A77A2" w:rsidP="000A77A2"/>
        </w:tc>
      </w:tr>
      <w:tr w:rsidR="000A77A2" w:rsidRPr="000A77A2" w14:paraId="349D67E4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911A" w14:textId="77777777" w:rsidR="000A77A2" w:rsidRPr="000A77A2" w:rsidRDefault="000A77A2" w:rsidP="000A77A2">
            <w:r w:rsidRPr="000A77A2">
              <w:t>N sustained responders at 1y (%)</w:t>
            </w:r>
          </w:p>
        </w:tc>
        <w:tc>
          <w:tcPr>
            <w:tcW w:w="0" w:type="auto"/>
            <w:vAlign w:val="center"/>
            <w:hideMark/>
          </w:tcPr>
          <w:p w14:paraId="740666A9" w14:textId="77777777" w:rsidR="000A77A2" w:rsidRPr="000A77A2" w:rsidRDefault="000A77A2" w:rsidP="000A77A2"/>
        </w:tc>
      </w:tr>
      <w:tr w:rsidR="000A77A2" w:rsidRPr="000A77A2" w14:paraId="71EB6682" w14:textId="77777777" w:rsidTr="000A77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7178" w14:textId="77777777" w:rsidR="000A77A2" w:rsidRPr="000A77A2" w:rsidRDefault="000A77A2" w:rsidP="000A77A2">
            <w:r w:rsidRPr="000A77A2">
              <w:t>N short-lived responders at 1y (%)</w:t>
            </w:r>
          </w:p>
        </w:tc>
        <w:tc>
          <w:tcPr>
            <w:tcW w:w="0" w:type="auto"/>
            <w:vAlign w:val="center"/>
            <w:hideMark/>
          </w:tcPr>
          <w:p w14:paraId="53B8C1B0" w14:textId="77777777" w:rsidR="000A77A2" w:rsidRPr="000A77A2" w:rsidRDefault="000A77A2" w:rsidP="000A77A2"/>
        </w:tc>
      </w:tr>
    </w:tbl>
    <w:p w14:paraId="6EC886CE" w14:textId="77777777" w:rsidR="000A77A2" w:rsidRPr="000A77A2" w:rsidRDefault="000A77A2" w:rsidP="000A77A2">
      <w:pPr>
        <w:numPr>
          <w:ilvl w:val="0"/>
          <w:numId w:val="12"/>
        </w:numPr>
      </w:pPr>
      <w:r w:rsidRPr="000A77A2">
        <w:t>1–2 barplots</w:t>
      </w:r>
      <w:r w:rsidRPr="000A77A2">
        <w:br/>
        <w:t>(e.g. responders vs non-responders; sustained vs short-lived among responders with 1-year data).</w:t>
      </w:r>
    </w:p>
    <w:p w14:paraId="1DE87729" w14:textId="60D11446" w:rsidR="000A77A2" w:rsidRDefault="000A77A2" w:rsidP="000A77A2"/>
    <w:p w14:paraId="35FDF104" w14:textId="77777777" w:rsidR="000A77A2" w:rsidRPr="000A77A2" w:rsidRDefault="000A77A2" w:rsidP="000A77A2"/>
    <w:p w14:paraId="7A303024" w14:textId="77777777" w:rsidR="000A77A2" w:rsidRPr="000A77A2" w:rsidRDefault="000A77A2" w:rsidP="000A77A2">
      <w:pPr>
        <w:rPr>
          <w:b/>
          <w:bCs/>
        </w:rPr>
      </w:pPr>
      <w:r w:rsidRPr="000A77A2">
        <w:rPr>
          <w:b/>
          <w:bCs/>
        </w:rPr>
        <w:t>Task 5 – Memory bias &amp; persistence features (for modelling)</w:t>
      </w:r>
    </w:p>
    <w:p w14:paraId="25B3C386" w14:textId="77777777" w:rsidR="000A77A2" w:rsidRPr="000A77A2" w:rsidRDefault="000A77A2" w:rsidP="000A77A2">
      <w:r w:rsidRPr="000A77A2">
        <w:rPr>
          <w:b/>
          <w:bCs/>
        </w:rPr>
        <w:t>Goal:</w:t>
      </w:r>
      <w:r w:rsidRPr="000A77A2">
        <w:t xml:space="preserve"> Calculate features that will later inform the </w:t>
      </w:r>
      <w:r w:rsidRPr="000A77A2">
        <w:rPr>
          <w:b/>
          <w:bCs/>
        </w:rPr>
        <w:t>CD4 model parameters</w:t>
      </w:r>
      <w:r w:rsidRPr="000A77A2">
        <w:t>, especially how memory-biased and persistent each subject is.</w:t>
      </w:r>
    </w:p>
    <w:p w14:paraId="7C60BBA0" w14:textId="77777777" w:rsidR="000A77A2" w:rsidRPr="000A77A2" w:rsidRDefault="000A77A2" w:rsidP="000A77A2">
      <w:r w:rsidRPr="000A77A2">
        <w:t xml:space="preserve">For each </w:t>
      </w:r>
      <w:r w:rsidRPr="000A77A2">
        <w:rPr>
          <w:b/>
          <w:bCs/>
        </w:rPr>
        <w:t>responder</w:t>
      </w:r>
      <w:r w:rsidRPr="000A77A2">
        <w:t>:</w:t>
      </w:r>
    </w:p>
    <w:p w14:paraId="260AE210" w14:textId="77777777" w:rsidR="000A77A2" w:rsidRPr="000A77A2" w:rsidRDefault="000A77A2" w:rsidP="000A77A2">
      <w:pPr>
        <w:numPr>
          <w:ilvl w:val="0"/>
          <w:numId w:val="13"/>
        </w:numPr>
      </w:pPr>
      <w:r w:rsidRPr="000A77A2">
        <w:rPr>
          <w:b/>
          <w:bCs/>
        </w:rPr>
        <w:t>Peak metrics (before day 60):</w:t>
      </w:r>
    </w:p>
    <w:p w14:paraId="0A8F39E3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peak_TSCM = maximum TSCM before day 60</w:t>
      </w:r>
    </w:p>
    <w:p w14:paraId="33AC642D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lastRenderedPageBreak/>
        <w:t>peak_TCM = maximum TCM before day 60</w:t>
      </w:r>
    </w:p>
    <w:p w14:paraId="778BDA5A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peak_TEMRA = maximum TEMRA before day 60</w:t>
      </w:r>
    </w:p>
    <w:p w14:paraId="4B449DE3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peak_total_CD4 = maximum (TSCM + TCM + TEMRA) before day 60</w:t>
      </w:r>
    </w:p>
    <w:p w14:paraId="2269FC96" w14:textId="77777777" w:rsidR="000A77A2" w:rsidRPr="000A77A2" w:rsidRDefault="000A77A2" w:rsidP="000A77A2">
      <w:pPr>
        <w:numPr>
          <w:ilvl w:val="0"/>
          <w:numId w:val="13"/>
        </w:numPr>
      </w:pPr>
      <w:r w:rsidRPr="000A77A2">
        <w:rPr>
          <w:b/>
          <w:bCs/>
        </w:rPr>
        <w:t>Ratios at peak (memory vs terminal):</w:t>
      </w:r>
    </w:p>
    <w:p w14:paraId="570BC847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memory_fraction_peak = (peak_TSCM + peak_TCM) / (peak_total_CD4 + 0.001)</w:t>
      </w:r>
      <w:r w:rsidRPr="000A77A2">
        <w:br/>
        <w:t xml:space="preserve">→ fraction of the peak that is </w:t>
      </w:r>
      <w:r w:rsidRPr="000A77A2">
        <w:rPr>
          <w:b/>
          <w:bCs/>
        </w:rPr>
        <w:t>memory-like</w:t>
      </w:r>
      <w:r w:rsidRPr="000A77A2">
        <w:t xml:space="preserve"> (TSCM+TCM).</w:t>
      </w:r>
    </w:p>
    <w:p w14:paraId="7A0F3810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TEMRA_fraction_peak = peak_TEMRA / (peak_total_CD4 + 0.001)</w:t>
      </w:r>
      <w:r w:rsidRPr="000A77A2">
        <w:br/>
        <w:t xml:space="preserve">→ fraction of the peak that is </w:t>
      </w:r>
      <w:r w:rsidRPr="000A77A2">
        <w:rPr>
          <w:b/>
          <w:bCs/>
        </w:rPr>
        <w:t>TEMRA</w:t>
      </w:r>
      <w:r w:rsidRPr="000A77A2">
        <w:t xml:space="preserve"> (terminal-like).</w:t>
      </w:r>
    </w:p>
    <w:p w14:paraId="34E6A9B6" w14:textId="77777777" w:rsidR="000A77A2" w:rsidRPr="000A77A2" w:rsidRDefault="000A77A2" w:rsidP="000A77A2">
      <w:pPr>
        <w:numPr>
          <w:ilvl w:val="0"/>
          <w:numId w:val="13"/>
        </w:numPr>
      </w:pPr>
      <w:r w:rsidRPr="000A77A2">
        <w:rPr>
          <w:b/>
          <w:bCs/>
        </w:rPr>
        <w:t>Memory fraction at 1 year (if 1-year data exist):</w:t>
      </w:r>
    </w:p>
    <w:p w14:paraId="1009742D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memory_fraction_1y = (TSCM_1y + TCM_1y) / (TSCM_1y + TCM_1y + TEMRA_1y + 0.001)</w:t>
      </w:r>
    </w:p>
    <w:p w14:paraId="55BA99A5" w14:textId="77777777" w:rsidR="000A77A2" w:rsidRPr="000A77A2" w:rsidRDefault="000A77A2" w:rsidP="000A77A2">
      <w:pPr>
        <w:numPr>
          <w:ilvl w:val="0"/>
          <w:numId w:val="13"/>
        </w:numPr>
      </w:pPr>
      <w:r w:rsidRPr="000A77A2">
        <w:rPr>
          <w:b/>
          <w:bCs/>
        </w:rPr>
        <w:t>Plots:</w:t>
      </w:r>
    </w:p>
    <w:p w14:paraId="72A52ABA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SCATTER: memory_fraction_peak vs memory_fraction_1y</w:t>
      </w:r>
      <w:r w:rsidRPr="000A77A2">
        <w:br/>
        <w:t>(only for subjects with 1-year data).</w:t>
      </w:r>
    </w:p>
    <w:p w14:paraId="45650EF7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t>HISTOGRAM: distribution of memory_fraction_peak.</w:t>
      </w:r>
    </w:p>
    <w:p w14:paraId="50FBFB10" w14:textId="77777777" w:rsidR="000A77A2" w:rsidRPr="000A77A2" w:rsidRDefault="000A77A2" w:rsidP="000A77A2">
      <w:pPr>
        <w:numPr>
          <w:ilvl w:val="0"/>
          <w:numId w:val="13"/>
        </w:numPr>
      </w:pPr>
      <w:r w:rsidRPr="000A77A2">
        <w:rPr>
          <w:b/>
          <w:bCs/>
        </w:rPr>
        <w:t>Classification</w:t>
      </w:r>
      <w:r w:rsidRPr="000A77A2">
        <w:t xml:space="preserve"> (based on memory_fraction_peak):</w:t>
      </w:r>
    </w:p>
    <w:p w14:paraId="6DDB6CC7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rPr>
          <w:b/>
          <w:bCs/>
        </w:rPr>
        <w:t>Memory-dominant:</w:t>
      </w:r>
      <w:r w:rsidRPr="000A77A2">
        <w:t xml:space="preserve"> memory_fraction_peak &gt; 0.70</w:t>
      </w:r>
    </w:p>
    <w:p w14:paraId="15E8F193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rPr>
          <w:b/>
          <w:bCs/>
        </w:rPr>
        <w:t>Effector/TEMRA-skewed:</w:t>
      </w:r>
      <w:r w:rsidRPr="000A77A2">
        <w:t xml:space="preserve"> memory_fraction_peak &lt; 0.40</w:t>
      </w:r>
    </w:p>
    <w:p w14:paraId="248861CE" w14:textId="77777777" w:rsidR="000A77A2" w:rsidRPr="000A77A2" w:rsidRDefault="000A77A2" w:rsidP="000A77A2">
      <w:pPr>
        <w:numPr>
          <w:ilvl w:val="1"/>
          <w:numId w:val="13"/>
        </w:numPr>
      </w:pPr>
      <w:r w:rsidRPr="000A77A2">
        <w:rPr>
          <w:b/>
          <w:bCs/>
        </w:rPr>
        <w:t>Balanced:</w:t>
      </w:r>
      <w:r w:rsidRPr="000A77A2">
        <w:t xml:space="preserve"> 0.40 ≤ memory_fraction_peak ≤ 0.70</w:t>
      </w:r>
    </w:p>
    <w:p w14:paraId="1F1CE7AA" w14:textId="77777777" w:rsidR="000A77A2" w:rsidRPr="000A77A2" w:rsidRDefault="000A77A2" w:rsidP="000A77A2">
      <w:r w:rsidRPr="000A77A2">
        <w:rPr>
          <w:b/>
          <w:bCs/>
        </w:rPr>
        <w:t>Deliverable 5:</w:t>
      </w:r>
    </w:p>
    <w:p w14:paraId="32F037B4" w14:textId="77777777" w:rsidR="000A77A2" w:rsidRPr="000A77A2" w:rsidRDefault="000A77A2" w:rsidP="000A77A2">
      <w:pPr>
        <w:numPr>
          <w:ilvl w:val="0"/>
          <w:numId w:val="14"/>
        </w:numPr>
      </w:pPr>
      <w:r w:rsidRPr="000A77A2">
        <w:t>A table with one row per responder containing:</w:t>
      </w:r>
    </w:p>
    <w:p w14:paraId="4495D127" w14:textId="77777777" w:rsidR="000A77A2" w:rsidRPr="000A77A2" w:rsidRDefault="000A77A2" w:rsidP="000A77A2">
      <w:pPr>
        <w:numPr>
          <w:ilvl w:val="1"/>
          <w:numId w:val="14"/>
        </w:numPr>
      </w:pPr>
      <w:r w:rsidRPr="000A77A2">
        <w:t>peak_total_CD4, memory_fraction_peak, TEMRA_fraction_peak,</w:t>
      </w:r>
    </w:p>
    <w:p w14:paraId="42859A10" w14:textId="77777777" w:rsidR="000A77A2" w:rsidRPr="000A77A2" w:rsidRDefault="000A77A2" w:rsidP="000A77A2">
      <w:pPr>
        <w:numPr>
          <w:ilvl w:val="1"/>
          <w:numId w:val="14"/>
        </w:numPr>
      </w:pPr>
      <w:r w:rsidRPr="000A77A2">
        <w:t>memory_fraction_1y (if available),</w:t>
      </w:r>
    </w:p>
    <w:p w14:paraId="1A7429F0" w14:textId="77777777" w:rsidR="000A77A2" w:rsidRPr="000A77A2" w:rsidRDefault="000A77A2" w:rsidP="000A77A2">
      <w:pPr>
        <w:numPr>
          <w:ilvl w:val="1"/>
          <w:numId w:val="14"/>
        </w:numPr>
      </w:pPr>
      <w:r w:rsidRPr="000A77A2">
        <w:t>and their classification (memory-dominant / balanced / TEMRA-skewed).</w:t>
      </w:r>
    </w:p>
    <w:p w14:paraId="757992A8" w14:textId="77777777" w:rsidR="000A77A2" w:rsidRPr="000A77A2" w:rsidRDefault="000A77A2" w:rsidP="000A77A2">
      <w:pPr>
        <w:numPr>
          <w:ilvl w:val="0"/>
          <w:numId w:val="14"/>
        </w:numPr>
      </w:pPr>
      <w:r w:rsidRPr="000A77A2">
        <w:t>The plots described above.</w:t>
      </w:r>
    </w:p>
    <w:p w14:paraId="53FC3941" w14:textId="77777777" w:rsidR="000A77A2" w:rsidRPr="000A77A2" w:rsidRDefault="000A77A2" w:rsidP="000A77A2">
      <w:pPr>
        <w:numPr>
          <w:ilvl w:val="0"/>
          <w:numId w:val="14"/>
        </w:numPr>
      </w:pPr>
      <w:r w:rsidRPr="000A77A2">
        <w:t>A short paragraph answering:</w:t>
      </w:r>
      <w:r w:rsidRPr="000A77A2">
        <w:br/>
      </w:r>
      <w:r w:rsidRPr="000A77A2">
        <w:rPr>
          <w:b/>
          <w:bCs/>
        </w:rPr>
        <w:t>“What range of memory_fraction_peak values does our future model (frac_S and memory death rates) need to cover to represent all subjects?”</w:t>
      </w:r>
    </w:p>
    <w:p w14:paraId="0E2D6721" w14:textId="77777777" w:rsidR="000A77A2" w:rsidRPr="000A77A2" w:rsidRDefault="000A77A2" w:rsidP="000A77A2">
      <w:r w:rsidRPr="000A77A2">
        <w:t>From the ranges you find, we will later choose reasonable parameter ranges for:</w:t>
      </w:r>
    </w:p>
    <w:p w14:paraId="7EDA21C5" w14:textId="77777777" w:rsidR="000A77A2" w:rsidRPr="000A77A2" w:rsidRDefault="000A77A2" w:rsidP="000A77A2">
      <w:pPr>
        <w:numPr>
          <w:ilvl w:val="0"/>
          <w:numId w:val="15"/>
        </w:numPr>
      </w:pPr>
      <w:r w:rsidRPr="000A77A2">
        <w:rPr>
          <w:b/>
          <w:bCs/>
        </w:rPr>
        <w:t>frac_S</w:t>
      </w:r>
      <w:r w:rsidRPr="000A77A2">
        <w:t xml:space="preserve"> (probability to enter the TSCM/TCM path),</w:t>
      </w:r>
    </w:p>
    <w:p w14:paraId="114E7908" w14:textId="77777777" w:rsidR="000A77A2" w:rsidRPr="000A77A2" w:rsidRDefault="000A77A2" w:rsidP="000A77A2">
      <w:pPr>
        <w:numPr>
          <w:ilvl w:val="0"/>
          <w:numId w:val="15"/>
        </w:numPr>
      </w:pPr>
      <w:r w:rsidRPr="000A77A2">
        <w:rPr>
          <w:b/>
          <w:bCs/>
        </w:rPr>
        <w:t>d_S, d_C</w:t>
      </w:r>
      <w:r w:rsidRPr="000A77A2">
        <w:t xml:space="preserve"> (decay rates of TSCM/TCM),</w:t>
      </w:r>
    </w:p>
    <w:p w14:paraId="0A85E221" w14:textId="77777777" w:rsidR="000A77A2" w:rsidRPr="000A77A2" w:rsidRDefault="000A77A2" w:rsidP="000A77A2">
      <w:pPr>
        <w:numPr>
          <w:ilvl w:val="0"/>
          <w:numId w:val="15"/>
        </w:numPr>
      </w:pPr>
      <w:r w:rsidRPr="000A77A2">
        <w:rPr>
          <w:b/>
          <w:bCs/>
        </w:rPr>
        <w:t>d_R</w:t>
      </w:r>
      <w:r w:rsidRPr="000A77A2">
        <w:t xml:space="preserve"> (decay rate of TEMRA).</w:t>
      </w:r>
    </w:p>
    <w:p w14:paraId="4D40C4A2" w14:textId="69798DB1" w:rsidR="000A77A2" w:rsidRPr="000A77A2" w:rsidRDefault="000A77A2" w:rsidP="000A77A2"/>
    <w:p w14:paraId="48C460FB" w14:textId="77777777" w:rsidR="000A77A2" w:rsidRPr="000A77A2" w:rsidRDefault="000A77A2" w:rsidP="000A77A2">
      <w:pPr>
        <w:rPr>
          <w:b/>
          <w:bCs/>
        </w:rPr>
      </w:pPr>
      <w:r w:rsidRPr="000A77A2">
        <w:rPr>
          <w:b/>
          <w:bCs/>
        </w:rPr>
        <w:t>Task 6 – Short written summary (max 2 pages)</w:t>
      </w:r>
    </w:p>
    <w:p w14:paraId="30C946C4" w14:textId="77777777" w:rsidR="000A77A2" w:rsidRPr="000A77A2" w:rsidRDefault="000A77A2" w:rsidP="000A77A2">
      <w:r w:rsidRPr="000A77A2">
        <w:t>At the end, write a short summary (Word or PowerPoint is fine):</w:t>
      </w:r>
    </w:p>
    <w:p w14:paraId="34AC8EEB" w14:textId="77777777" w:rsidR="000A77A2" w:rsidRPr="000A77A2" w:rsidRDefault="000A77A2" w:rsidP="000A77A2">
      <w:pPr>
        <w:numPr>
          <w:ilvl w:val="0"/>
          <w:numId w:val="16"/>
        </w:numPr>
      </w:pPr>
      <w:r w:rsidRPr="000A77A2">
        <w:rPr>
          <w:b/>
          <w:bCs/>
        </w:rPr>
        <w:t>Data description (5–10 lines)</w:t>
      </w:r>
    </w:p>
    <w:p w14:paraId="5AF38C4F" w14:textId="77777777" w:rsidR="000A77A2" w:rsidRPr="000A77A2" w:rsidRDefault="000A77A2" w:rsidP="000A77A2">
      <w:pPr>
        <w:numPr>
          <w:ilvl w:val="1"/>
          <w:numId w:val="16"/>
        </w:numPr>
      </w:pPr>
      <w:r w:rsidRPr="000A77A2">
        <w:t>How many subjects.</w:t>
      </w:r>
    </w:p>
    <w:p w14:paraId="4C5AA2B7" w14:textId="77777777" w:rsidR="000A77A2" w:rsidRPr="000A77A2" w:rsidRDefault="000A77A2" w:rsidP="000A77A2">
      <w:pPr>
        <w:numPr>
          <w:ilvl w:val="1"/>
          <w:numId w:val="16"/>
        </w:numPr>
      </w:pPr>
      <w:r w:rsidRPr="000A77A2">
        <w:t>Which time points.</w:t>
      </w:r>
    </w:p>
    <w:p w14:paraId="4C213586" w14:textId="77777777" w:rsidR="000A77A2" w:rsidRPr="000A77A2" w:rsidRDefault="000A77A2" w:rsidP="000A77A2">
      <w:pPr>
        <w:numPr>
          <w:ilvl w:val="1"/>
          <w:numId w:val="16"/>
        </w:numPr>
      </w:pPr>
      <w:r w:rsidRPr="000A77A2">
        <w:t>Any missingness or special issues (e.g. TEM always zero).</w:t>
      </w:r>
    </w:p>
    <w:p w14:paraId="310F36DD" w14:textId="77777777" w:rsidR="000A77A2" w:rsidRPr="000A77A2" w:rsidRDefault="000A77A2" w:rsidP="000A77A2">
      <w:pPr>
        <w:numPr>
          <w:ilvl w:val="0"/>
          <w:numId w:val="16"/>
        </w:numPr>
      </w:pPr>
      <w:r w:rsidRPr="000A77A2">
        <w:rPr>
          <w:b/>
          <w:bCs/>
        </w:rPr>
        <w:t>Subset dynamics (Tnaive, TSCM, TCM, TEMRA)</w:t>
      </w:r>
    </w:p>
    <w:p w14:paraId="2FB88651" w14:textId="77777777" w:rsidR="000A77A2" w:rsidRPr="000A77A2" w:rsidRDefault="000A77A2" w:rsidP="000A77A2">
      <w:pPr>
        <w:numPr>
          <w:ilvl w:val="1"/>
          <w:numId w:val="16"/>
        </w:numPr>
      </w:pPr>
      <w:r w:rsidRPr="000A77A2">
        <w:t>1–2 paragraphs summarizing:</w:t>
      </w:r>
    </w:p>
    <w:p w14:paraId="55059695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t>when each subset rises/peaks,</w:t>
      </w:r>
    </w:p>
    <w:p w14:paraId="526EC511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t>how large the responses are,</w:t>
      </w:r>
    </w:p>
    <w:p w14:paraId="7E8B0F70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t>how much signal remains at 1 year.</w:t>
      </w:r>
    </w:p>
    <w:p w14:paraId="37DC3BF7" w14:textId="77777777" w:rsidR="000A77A2" w:rsidRPr="000A77A2" w:rsidRDefault="000A77A2" w:rsidP="000A77A2">
      <w:pPr>
        <w:numPr>
          <w:ilvl w:val="0"/>
          <w:numId w:val="16"/>
        </w:numPr>
      </w:pPr>
      <w:r w:rsidRPr="000A77A2">
        <w:rPr>
          <w:b/>
          <w:bCs/>
        </w:rPr>
        <w:t>Responder and persistence patterns</w:t>
      </w:r>
    </w:p>
    <w:p w14:paraId="16F54B60" w14:textId="77777777" w:rsidR="000A77A2" w:rsidRPr="000A77A2" w:rsidRDefault="000A77A2" w:rsidP="000A77A2">
      <w:pPr>
        <w:numPr>
          <w:ilvl w:val="1"/>
          <w:numId w:val="16"/>
        </w:numPr>
      </w:pPr>
      <w:r w:rsidRPr="000A77A2">
        <w:t>1 paragraph:</w:t>
      </w:r>
    </w:p>
    <w:p w14:paraId="5B5950C7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lastRenderedPageBreak/>
        <w:t>how many responders,</w:t>
      </w:r>
    </w:p>
    <w:p w14:paraId="0C7CD742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t>how many are sustained vs short-lived,</w:t>
      </w:r>
    </w:p>
    <w:p w14:paraId="2C5AC735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t>what fraction of the cohort shows clear CD4 memory persistence.</w:t>
      </w:r>
    </w:p>
    <w:p w14:paraId="319919FE" w14:textId="77777777" w:rsidR="000A77A2" w:rsidRPr="000A77A2" w:rsidRDefault="000A77A2" w:rsidP="000A77A2">
      <w:pPr>
        <w:numPr>
          <w:ilvl w:val="0"/>
          <w:numId w:val="16"/>
        </w:numPr>
      </w:pPr>
      <w:r w:rsidRPr="000A77A2">
        <w:rPr>
          <w:b/>
          <w:bCs/>
        </w:rPr>
        <w:t>Link to your future model (very important)</w:t>
      </w:r>
    </w:p>
    <w:p w14:paraId="5986E1AA" w14:textId="77777777" w:rsidR="000A77A2" w:rsidRPr="000A77A2" w:rsidRDefault="000A77A2" w:rsidP="000A77A2">
      <w:pPr>
        <w:numPr>
          <w:ilvl w:val="1"/>
          <w:numId w:val="16"/>
        </w:numPr>
      </w:pPr>
      <w:r w:rsidRPr="000A77A2">
        <w:t>1 paragraph in plain language:</w:t>
      </w:r>
    </w:p>
    <w:p w14:paraId="268C2009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t>what shapes your model should reproduce</w:t>
      </w:r>
      <w:r w:rsidRPr="000A77A2">
        <w:br/>
        <w:t xml:space="preserve">(moderate rise in CD4 memory and </w:t>
      </w:r>
      <w:r w:rsidRPr="000A77A2">
        <w:rPr>
          <w:b/>
          <w:bCs/>
        </w:rPr>
        <w:t>strong persistence</w:t>
      </w:r>
      <w:r w:rsidRPr="000A77A2">
        <w:t xml:space="preserve"> at 1 year),</w:t>
      </w:r>
    </w:p>
    <w:p w14:paraId="68B5B49C" w14:textId="77777777" w:rsidR="000A77A2" w:rsidRPr="000A77A2" w:rsidRDefault="000A77A2" w:rsidP="000A77A2">
      <w:pPr>
        <w:numPr>
          <w:ilvl w:val="2"/>
          <w:numId w:val="16"/>
        </w:numPr>
      </w:pPr>
      <w:r w:rsidRPr="000A77A2">
        <w:t>what inter-individual differences you want to model</w:t>
      </w:r>
      <w:r w:rsidRPr="000A77A2">
        <w:br/>
        <w:t>(e.g. more vs less memory fraction, more vs less TEMRA).</w:t>
      </w:r>
    </w:p>
    <w:p w14:paraId="1DDEBF7B" w14:textId="77777777" w:rsidR="000A77A2" w:rsidRPr="000A77A2" w:rsidRDefault="000A77A2" w:rsidP="000A77A2">
      <w:r w:rsidRPr="000A77A2">
        <w:rPr>
          <w:b/>
          <w:bCs/>
        </w:rPr>
        <w:t>Deliverable 6:</w:t>
      </w:r>
    </w:p>
    <w:p w14:paraId="0564A05D" w14:textId="77777777" w:rsidR="000A77A2" w:rsidRPr="000A77A2" w:rsidRDefault="000A77A2" w:rsidP="000A77A2">
      <w:pPr>
        <w:numPr>
          <w:ilvl w:val="0"/>
          <w:numId w:val="17"/>
        </w:numPr>
      </w:pPr>
      <w:r w:rsidRPr="000A77A2">
        <w:t>A 1–2 page PDF or small slide deck with:</w:t>
      </w:r>
    </w:p>
    <w:p w14:paraId="0068B8A0" w14:textId="77777777" w:rsidR="000A77A2" w:rsidRPr="000A77A2" w:rsidRDefault="000A77A2" w:rsidP="000A77A2">
      <w:pPr>
        <w:numPr>
          <w:ilvl w:val="1"/>
          <w:numId w:val="17"/>
        </w:numPr>
      </w:pPr>
      <w:r w:rsidRPr="000A77A2">
        <w:t>the key plots and tables,</w:t>
      </w:r>
    </w:p>
    <w:p w14:paraId="4C7F8560" w14:textId="77777777" w:rsidR="000A77A2" w:rsidRPr="000A77A2" w:rsidRDefault="000A77A2" w:rsidP="000A77A2">
      <w:pPr>
        <w:numPr>
          <w:ilvl w:val="1"/>
          <w:numId w:val="17"/>
        </w:numPr>
      </w:pPr>
      <w:r w:rsidRPr="000A77A2">
        <w:t>the short text summary.</w:t>
      </w:r>
    </w:p>
    <w:p w14:paraId="4F3BD55A" w14:textId="77777777" w:rsidR="00474912" w:rsidRDefault="00474912"/>
    <w:sectPr w:rsidR="0047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0217"/>
    <w:multiLevelType w:val="multilevel"/>
    <w:tmpl w:val="B2FA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6AE1"/>
    <w:multiLevelType w:val="multilevel"/>
    <w:tmpl w:val="1CDEF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42150"/>
    <w:multiLevelType w:val="multilevel"/>
    <w:tmpl w:val="6248D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B819F4"/>
    <w:multiLevelType w:val="multilevel"/>
    <w:tmpl w:val="A012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51D10"/>
    <w:multiLevelType w:val="multilevel"/>
    <w:tmpl w:val="308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85ABE"/>
    <w:multiLevelType w:val="multilevel"/>
    <w:tmpl w:val="CB7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8676E"/>
    <w:multiLevelType w:val="multilevel"/>
    <w:tmpl w:val="7770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924B4"/>
    <w:multiLevelType w:val="multilevel"/>
    <w:tmpl w:val="77F2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54FEF"/>
    <w:multiLevelType w:val="multilevel"/>
    <w:tmpl w:val="ACEA0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73FED"/>
    <w:multiLevelType w:val="multilevel"/>
    <w:tmpl w:val="5EA2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D05D7"/>
    <w:multiLevelType w:val="multilevel"/>
    <w:tmpl w:val="59E2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0535B"/>
    <w:multiLevelType w:val="multilevel"/>
    <w:tmpl w:val="205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A14E6"/>
    <w:multiLevelType w:val="multilevel"/>
    <w:tmpl w:val="C3E4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6E41B9"/>
    <w:multiLevelType w:val="multilevel"/>
    <w:tmpl w:val="535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C6462"/>
    <w:multiLevelType w:val="multilevel"/>
    <w:tmpl w:val="C5E6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925BF"/>
    <w:multiLevelType w:val="multilevel"/>
    <w:tmpl w:val="7FA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E244D"/>
    <w:multiLevelType w:val="multilevel"/>
    <w:tmpl w:val="A080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271763">
    <w:abstractNumId w:val="13"/>
  </w:num>
  <w:num w:numId="2" w16cid:durableId="249969388">
    <w:abstractNumId w:val="10"/>
  </w:num>
  <w:num w:numId="3" w16cid:durableId="1367869187">
    <w:abstractNumId w:val="4"/>
  </w:num>
  <w:num w:numId="4" w16cid:durableId="623119767">
    <w:abstractNumId w:val="8"/>
  </w:num>
  <w:num w:numId="5" w16cid:durableId="871842742">
    <w:abstractNumId w:val="3"/>
  </w:num>
  <w:num w:numId="6" w16cid:durableId="2077891462">
    <w:abstractNumId w:val="7"/>
  </w:num>
  <w:num w:numId="7" w16cid:durableId="1453284410">
    <w:abstractNumId w:val="5"/>
  </w:num>
  <w:num w:numId="8" w16cid:durableId="1253706992">
    <w:abstractNumId w:val="12"/>
  </w:num>
  <w:num w:numId="9" w16cid:durableId="1130199333">
    <w:abstractNumId w:val="15"/>
  </w:num>
  <w:num w:numId="10" w16cid:durableId="1489711243">
    <w:abstractNumId w:val="11"/>
  </w:num>
  <w:num w:numId="11" w16cid:durableId="1928542051">
    <w:abstractNumId w:val="16"/>
  </w:num>
  <w:num w:numId="12" w16cid:durableId="1566184739">
    <w:abstractNumId w:val="6"/>
  </w:num>
  <w:num w:numId="13" w16cid:durableId="83496452">
    <w:abstractNumId w:val="1"/>
  </w:num>
  <w:num w:numId="14" w16cid:durableId="15471873">
    <w:abstractNumId w:val="14"/>
  </w:num>
  <w:num w:numId="15" w16cid:durableId="1064379661">
    <w:abstractNumId w:val="0"/>
  </w:num>
  <w:num w:numId="16" w16cid:durableId="917835631">
    <w:abstractNumId w:val="2"/>
  </w:num>
  <w:num w:numId="17" w16cid:durableId="660004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A2"/>
    <w:rsid w:val="000A77A2"/>
    <w:rsid w:val="00474912"/>
    <w:rsid w:val="004E429F"/>
    <w:rsid w:val="00690C10"/>
    <w:rsid w:val="006D71EA"/>
    <w:rsid w:val="009F5417"/>
    <w:rsid w:val="00EA1F2F"/>
    <w:rsid w:val="00FA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13B49"/>
  <w15:chartTrackingRefBased/>
  <w15:docId w15:val="{C4F6B5C7-8F26-D14A-A0EC-FB3C4BF7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A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77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Besbassi</dc:creator>
  <cp:keywords/>
  <dc:description/>
  <cp:lastModifiedBy>Hajar Besbassi</cp:lastModifiedBy>
  <cp:revision>1</cp:revision>
  <dcterms:created xsi:type="dcterms:W3CDTF">2025-12-03T12:56:00Z</dcterms:created>
  <dcterms:modified xsi:type="dcterms:W3CDTF">2025-12-03T13:22:00Z</dcterms:modified>
</cp:coreProperties>
</file>