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0923FA">
      <w:pPr>
        <w:pStyle w:val="Kop1"/>
        <w:spacing w:line="240" w:lineRule="auto"/>
        <w:rPr>
          <w:lang w:val="nl-NL"/>
        </w:rPr>
      </w:pPr>
      <w:r>
        <w:rPr>
          <w:lang w:val="nl-NL"/>
        </w:rPr>
        <w:t xml:space="preserve">Implementatieplan </w:t>
      </w:r>
      <w:r w:rsidR="00122E36">
        <w:rPr>
          <w:lang w:val="nl-NL"/>
        </w:rPr>
        <w:t>PreProcessing 3 &amp; 4</w:t>
      </w:r>
    </w:p>
    <w:p w:rsidR="00DE73A8" w:rsidRPr="00DE73A8" w:rsidRDefault="00DE73A8" w:rsidP="000923FA">
      <w:pPr>
        <w:pStyle w:val="Kop2"/>
        <w:spacing w:line="240" w:lineRule="auto"/>
        <w:rPr>
          <w:lang w:val="nl-NL"/>
        </w:rPr>
      </w:pPr>
      <w:r>
        <w:rPr>
          <w:lang w:val="nl-NL"/>
        </w:rPr>
        <w:t>N</w:t>
      </w:r>
      <w:r w:rsidRPr="00DE73A8">
        <w:rPr>
          <w:lang w:val="nl-NL"/>
        </w:rPr>
        <w:t>amen en datum</w:t>
      </w:r>
    </w:p>
    <w:p w:rsidR="00DE73A8" w:rsidRDefault="000F2430" w:rsidP="000923FA">
      <w:pPr>
        <w:spacing w:line="240" w:lineRule="auto"/>
        <w:rPr>
          <w:lang w:val="nl-NL"/>
        </w:rPr>
      </w:pPr>
      <w:r>
        <w:rPr>
          <w:lang w:val="nl-NL"/>
        </w:rPr>
        <w:t>1-6-2015</w:t>
      </w:r>
      <w:bookmarkStart w:id="0" w:name="_GoBack"/>
      <w:bookmarkEnd w:id="0"/>
    </w:p>
    <w:p w:rsidR="00122E36" w:rsidRPr="00DE73A8" w:rsidRDefault="00122E36" w:rsidP="000923FA">
      <w:pPr>
        <w:spacing w:line="240" w:lineRule="auto"/>
        <w:rPr>
          <w:lang w:val="nl-NL"/>
        </w:rPr>
      </w:pPr>
      <w:r>
        <w:rPr>
          <w:lang w:val="nl-NL"/>
        </w:rPr>
        <w:t>Daan Leijen</w:t>
      </w:r>
    </w:p>
    <w:p w:rsidR="00DE73A8" w:rsidRPr="00DE73A8" w:rsidRDefault="00DE73A8" w:rsidP="000923FA">
      <w:pPr>
        <w:pStyle w:val="Kop2"/>
        <w:spacing w:line="240" w:lineRule="auto"/>
        <w:rPr>
          <w:lang w:val="nl-NL"/>
        </w:rPr>
      </w:pPr>
      <w:r w:rsidRPr="00DE73A8">
        <w:rPr>
          <w:lang w:val="nl-NL"/>
        </w:rPr>
        <w:t>Doel</w:t>
      </w:r>
    </w:p>
    <w:p w:rsidR="00DE73A8" w:rsidRPr="00DE73A8" w:rsidRDefault="00122E36" w:rsidP="000923FA">
      <w:pPr>
        <w:spacing w:line="240" w:lineRule="auto"/>
        <w:rPr>
          <w:lang w:val="nl-NL"/>
        </w:rPr>
      </w:pPr>
      <w:r>
        <w:rPr>
          <w:lang w:val="nl-NL"/>
        </w:rPr>
        <w:t>Ons doel bij deze implementatie is het leveren van een implementatie van zowel de edge detection als de thresholding die betrouwbaardere resultaten levert dan de standaardimplementatie. Hierbij achten we het niet nodig dat de imp</w:t>
      </w:r>
      <w:r w:rsidR="00996109">
        <w:rPr>
          <w:lang w:val="nl-NL"/>
        </w:rPr>
        <w:t>lementatie sneller is dan de be</w:t>
      </w:r>
      <w:r>
        <w:rPr>
          <w:lang w:val="nl-NL"/>
        </w:rPr>
        <w:t>s</w:t>
      </w:r>
      <w:r w:rsidR="00996109">
        <w:rPr>
          <w:lang w:val="nl-NL"/>
        </w:rPr>
        <w:t>t</w:t>
      </w:r>
      <w:r>
        <w:rPr>
          <w:lang w:val="nl-NL"/>
        </w:rPr>
        <w:t>aande implementatie.</w:t>
      </w:r>
    </w:p>
    <w:p w:rsidR="00DE73A8" w:rsidRPr="00DE73A8" w:rsidRDefault="000F6EAD" w:rsidP="000923FA">
      <w:pPr>
        <w:pStyle w:val="Kop2"/>
        <w:spacing w:line="240" w:lineRule="auto"/>
        <w:rPr>
          <w:lang w:val="nl-NL"/>
        </w:rPr>
      </w:pPr>
      <w:r>
        <w:rPr>
          <w:lang w:val="nl-NL"/>
        </w:rPr>
        <w:t>Methoden</w:t>
      </w:r>
    </w:p>
    <w:p w:rsidR="00DE73A8" w:rsidRDefault="00996109" w:rsidP="000923FA">
      <w:pPr>
        <w:spacing w:line="240" w:lineRule="auto"/>
        <w:rPr>
          <w:lang w:val="nl-NL"/>
        </w:rPr>
      </w:pPr>
      <w:r>
        <w:rPr>
          <w:lang w:val="nl-NL"/>
        </w:rPr>
        <w:t>Voor de edge detection is de meest voorkomende aanpak om te filteren op ruis, en daarna een edge detection mask en een inverse mask eroverheen te gooien.</w:t>
      </w:r>
    </w:p>
    <w:p w:rsidR="00996109" w:rsidRPr="00DE73A8" w:rsidRDefault="00996109" w:rsidP="000923FA">
      <w:pPr>
        <w:spacing w:line="240" w:lineRule="auto"/>
        <w:rPr>
          <w:lang w:val="nl-NL"/>
        </w:rPr>
      </w:pPr>
      <w:r>
        <w:rPr>
          <w:lang w:val="nl-NL"/>
        </w:rPr>
        <w:t xml:space="preserve">Voor de thresholding is de keuze tussen statische en dynamische thresholding, oftewel of de grenzen van </w:t>
      </w:r>
      <w:r w:rsidR="000923FA">
        <w:rPr>
          <w:lang w:val="nl-NL"/>
        </w:rPr>
        <w:t>de threshold-filter zich aan moeten passen aan de grijswaarden-afbeelding.</w:t>
      </w:r>
    </w:p>
    <w:p w:rsidR="00DE73A8" w:rsidRPr="00DE73A8" w:rsidRDefault="000F6EAD" w:rsidP="000923FA">
      <w:pPr>
        <w:pStyle w:val="Kop2"/>
        <w:spacing w:line="240" w:lineRule="auto"/>
        <w:rPr>
          <w:lang w:val="nl-NL"/>
        </w:rPr>
      </w:pPr>
      <w:r>
        <w:rPr>
          <w:lang w:val="nl-NL"/>
        </w:rPr>
        <w:t>Keuze</w:t>
      </w:r>
    </w:p>
    <w:p w:rsidR="000F6EAD" w:rsidRDefault="000923FA" w:rsidP="000923FA">
      <w:pPr>
        <w:spacing w:line="240" w:lineRule="auto"/>
        <w:rPr>
          <w:lang w:val="nl-NL"/>
        </w:rPr>
      </w:pPr>
      <w:r>
        <w:rPr>
          <w:lang w:val="nl-NL"/>
        </w:rPr>
        <w:t>Voor de edge detection is gekozen om een instelbaar gauss-mask voor ruisfiltering te combineren met een laplacian-mask (gecombineerd edge- en inverse-mask). Hierbij is ook nog geëxperimenteerd met een high-pass filter erbij om de afbeelding scherper te krijgen, maar dit pakte negatief uit voor de resultaten.</w:t>
      </w:r>
    </w:p>
    <w:p w:rsidR="000923FA" w:rsidRPr="00DE73A8" w:rsidRDefault="000923FA" w:rsidP="000923FA">
      <w:pPr>
        <w:spacing w:line="240" w:lineRule="auto"/>
        <w:rPr>
          <w:lang w:val="nl-NL"/>
        </w:rPr>
      </w:pPr>
      <w:r>
        <w:rPr>
          <w:lang w:val="nl-NL"/>
        </w:rPr>
        <w:t xml:space="preserve">Voor de thresholding is gekozen voor dynamische thresholding, omdat we de resultaatkwaliteit belangrijker vinden dan de calculatiesnelheid. </w:t>
      </w:r>
    </w:p>
    <w:p w:rsidR="00DE73A8" w:rsidRDefault="000F6EAD" w:rsidP="000923FA">
      <w:pPr>
        <w:pStyle w:val="Kop2"/>
        <w:spacing w:line="240" w:lineRule="auto"/>
        <w:rPr>
          <w:lang w:val="nl-NL"/>
        </w:rPr>
      </w:pPr>
      <w:r>
        <w:rPr>
          <w:lang w:val="nl-NL"/>
        </w:rPr>
        <w:t>Implementatie</w:t>
      </w:r>
    </w:p>
    <w:p w:rsidR="000923FA" w:rsidRDefault="000923FA" w:rsidP="000923FA">
      <w:pPr>
        <w:spacing w:line="240" w:lineRule="auto"/>
        <w:rPr>
          <w:lang w:val="nl-NL"/>
        </w:rPr>
      </w:pPr>
      <w:r>
        <w:rPr>
          <w:lang w:val="nl-NL"/>
        </w:rPr>
        <w:t>Gauss-filter:</w:t>
      </w:r>
    </w:p>
    <w:p w:rsidR="000923FA" w:rsidRDefault="000923FA" w:rsidP="000923FA">
      <w:pPr>
        <w:pStyle w:val="Lijstalinea"/>
        <w:numPr>
          <w:ilvl w:val="0"/>
          <w:numId w:val="4"/>
        </w:numPr>
        <w:spacing w:line="240" w:lineRule="auto"/>
        <w:rPr>
          <w:lang w:val="nl-NL"/>
        </w:rPr>
      </w:pPr>
      <w:r>
        <w:rPr>
          <w:lang w:val="nl-NL"/>
        </w:rPr>
        <w:t>Dynamisch gegenereerd, kan voor iedere positieve gehele radius-waarde en positieve sigma-waarde berekend worden.</w:t>
      </w:r>
    </w:p>
    <w:p w:rsidR="000923FA" w:rsidRDefault="000923FA" w:rsidP="000923FA">
      <w:pPr>
        <w:spacing w:line="240" w:lineRule="auto"/>
        <w:rPr>
          <w:lang w:val="nl-NL"/>
        </w:rPr>
      </w:pPr>
      <w:r>
        <w:rPr>
          <w:lang w:val="nl-NL"/>
        </w:rPr>
        <w:t>High-Pass filter:</w:t>
      </w:r>
    </w:p>
    <w:p w:rsidR="000923FA" w:rsidRDefault="000923FA" w:rsidP="000923FA">
      <w:pPr>
        <w:pStyle w:val="Lijstalinea"/>
        <w:numPr>
          <w:ilvl w:val="0"/>
          <w:numId w:val="4"/>
        </w:numPr>
        <w:spacing w:line="240" w:lineRule="auto"/>
        <w:rPr>
          <w:lang w:val="nl-NL"/>
        </w:rPr>
      </w:pPr>
      <w:r>
        <w:rPr>
          <w:lang w:val="nl-NL"/>
        </w:rPr>
        <w:t>Standaard kernel</w:t>
      </w:r>
    </w:p>
    <w:p w:rsidR="000923FA" w:rsidRDefault="000923FA" w:rsidP="000923FA">
      <w:pPr>
        <w:spacing w:line="240" w:lineRule="auto"/>
        <w:rPr>
          <w:lang w:val="nl-NL"/>
        </w:rPr>
      </w:pPr>
      <w:r>
        <w:rPr>
          <w:lang w:val="nl-NL"/>
        </w:rPr>
        <w:t>Laplacian-filter:</w:t>
      </w:r>
    </w:p>
    <w:p w:rsidR="000923FA" w:rsidRDefault="000923FA" w:rsidP="000923FA">
      <w:pPr>
        <w:pStyle w:val="Lijstalinea"/>
        <w:numPr>
          <w:ilvl w:val="0"/>
          <w:numId w:val="4"/>
        </w:numPr>
        <w:spacing w:line="240" w:lineRule="auto"/>
        <w:rPr>
          <w:lang w:val="nl-NL"/>
        </w:rPr>
      </w:pPr>
      <w:r>
        <w:rPr>
          <w:lang w:val="nl-NL"/>
        </w:rPr>
        <w:t>Standaard kernel</w:t>
      </w:r>
    </w:p>
    <w:p w:rsidR="000923FA" w:rsidRDefault="000923FA" w:rsidP="000923FA">
      <w:pPr>
        <w:pStyle w:val="Lijstalinea"/>
        <w:numPr>
          <w:ilvl w:val="0"/>
          <w:numId w:val="4"/>
        </w:numPr>
        <w:spacing w:line="240" w:lineRule="auto"/>
        <w:rPr>
          <w:lang w:val="nl-NL"/>
        </w:rPr>
      </w:pPr>
      <w:r>
        <w:rPr>
          <w:lang w:val="nl-NL"/>
        </w:rPr>
        <w:t>Pixelwaardes dienen eerst met 128 verhoogd te worden voordat mask toegepast word, en na toepassing van het mask weer met 128 verlaagd te worden.</w:t>
      </w:r>
    </w:p>
    <w:p w:rsidR="000923FA" w:rsidRDefault="000923FA" w:rsidP="000923FA">
      <w:pPr>
        <w:spacing w:line="240" w:lineRule="auto"/>
        <w:rPr>
          <w:lang w:val="nl-NL"/>
        </w:rPr>
      </w:pPr>
      <w:r>
        <w:rPr>
          <w:lang w:val="nl-NL"/>
        </w:rPr>
        <w:t>Threshold-filter:</w:t>
      </w:r>
    </w:p>
    <w:p w:rsidR="000923FA" w:rsidRDefault="000923FA" w:rsidP="000923FA">
      <w:pPr>
        <w:pStyle w:val="Lijstalinea"/>
        <w:numPr>
          <w:ilvl w:val="0"/>
          <w:numId w:val="5"/>
        </w:numPr>
        <w:spacing w:line="240" w:lineRule="auto"/>
        <w:rPr>
          <w:lang w:val="nl-NL"/>
        </w:rPr>
      </w:pPr>
      <w:r>
        <w:rPr>
          <w:lang w:val="nl-NL"/>
        </w:rPr>
        <w:t>Berekend eerst gemiddelde intensity van hele afbeelding</w:t>
      </w:r>
    </w:p>
    <w:p w:rsidR="000923FA" w:rsidRPr="000923FA" w:rsidRDefault="00476530" w:rsidP="000923FA">
      <w:pPr>
        <w:pStyle w:val="Lijstalinea"/>
        <w:numPr>
          <w:ilvl w:val="0"/>
          <w:numId w:val="5"/>
        </w:numPr>
        <w:spacing w:line="240" w:lineRule="auto"/>
        <w:rPr>
          <w:lang w:val="nl-NL"/>
        </w:rPr>
      </w:pPr>
      <w:r>
        <w:rPr>
          <w:lang w:val="nl-NL"/>
        </w:rPr>
        <w:t>Pixels die 5% of meer boven het gemiddelde zitten worden zwart, de rest wit</w:t>
      </w:r>
    </w:p>
    <w:p w:rsidR="00DE73A8" w:rsidRPr="00DE73A8" w:rsidRDefault="00DE73A8" w:rsidP="000923FA">
      <w:pPr>
        <w:pStyle w:val="Kop2"/>
        <w:spacing w:line="240" w:lineRule="auto"/>
        <w:rPr>
          <w:lang w:val="nl-NL"/>
        </w:rPr>
      </w:pPr>
      <w:r>
        <w:rPr>
          <w:lang w:val="nl-NL"/>
        </w:rPr>
        <w:lastRenderedPageBreak/>
        <w:t>E</w:t>
      </w:r>
      <w:r w:rsidRPr="00DE73A8">
        <w:rPr>
          <w:lang w:val="nl-NL"/>
        </w:rPr>
        <w:t>valuatie</w:t>
      </w:r>
    </w:p>
    <w:p w:rsidR="000A57D3" w:rsidRPr="00DE73A8" w:rsidRDefault="00476530" w:rsidP="000923FA">
      <w:pPr>
        <w:spacing w:line="240" w:lineRule="auto"/>
        <w:rPr>
          <w:lang w:val="nl-NL"/>
        </w:rPr>
      </w:pPr>
      <w:r>
        <w:rPr>
          <w:lang w:val="nl-NL"/>
        </w:rPr>
        <w:t>We zullen hierbij kijken naar hoeveel afbeeldingen met de standaardimplementatie door alle stappen komen, en hoeveel met onze implementatie</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B2706"/>
    <w:multiLevelType w:val="hybridMultilevel"/>
    <w:tmpl w:val="70C48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3304C75"/>
    <w:multiLevelType w:val="hybridMultilevel"/>
    <w:tmpl w:val="357C2B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923FA"/>
    <w:rsid w:val="000A57D3"/>
    <w:rsid w:val="000F2430"/>
    <w:rsid w:val="000F6EAD"/>
    <w:rsid w:val="00122E36"/>
    <w:rsid w:val="00476530"/>
    <w:rsid w:val="00996109"/>
    <w:rsid w:val="00A608E2"/>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C4E26-3543-4151-82CC-00BF1FA7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279</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Daan Leijen</cp:lastModifiedBy>
  <cp:revision>5</cp:revision>
  <dcterms:created xsi:type="dcterms:W3CDTF">2015-06-01T15:33:00Z</dcterms:created>
  <dcterms:modified xsi:type="dcterms:W3CDTF">2015-06-01T20:25:00Z</dcterms:modified>
</cp:coreProperties>
</file>