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CF05" w14:textId="327F2E9F" w:rsidR="00EC35CF" w:rsidRDefault="00EC35CF" w:rsidP="00EC35CF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How to optimize real-time AO</w:t>
      </w:r>
    </w:p>
    <w:p w14:paraId="5F2AC6BB" w14:textId="77777777" w:rsidR="00EC35CF" w:rsidRDefault="00EC35CF" w:rsidP="00434A7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C15807" w14:textId="77777777" w:rsidR="00EC35CF" w:rsidRDefault="00EC35CF" w:rsidP="00434A7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E8F966" w14:textId="645ABE89" w:rsidR="00EC35CF" w:rsidRDefault="00434A7A" w:rsidP="00EC35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4A7A">
        <w:rPr>
          <w:rFonts w:ascii="Times New Roman" w:eastAsia="Times New Roman" w:hAnsi="Times New Roman" w:cs="Times New Roman"/>
          <w:sz w:val="24"/>
          <w:szCs w:val="24"/>
          <w:lang w:eastAsia="en-GB"/>
        </w:rPr>
        <w:t>[1]</w:t>
      </w:r>
    </w:p>
    <w:p w14:paraId="6F4DB130" w14:textId="77777777" w:rsidR="00EC35CF" w:rsidRDefault="00EC35CF" w:rsidP="0043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00FCF2" w14:textId="77777777" w:rsidR="005603A3" w:rsidRDefault="00434A7A" w:rsidP="00560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4A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Brian Will, </w:t>
      </w:r>
      <w:r w:rsidRPr="00434A7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OpenGL - SSAO (screen space ambient occlusion)</w:t>
      </w:r>
      <w:r w:rsidRPr="00434A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(Aug. 18, 2019). Accessed: May 08, 2025. [Online Video]. Available: </w:t>
      </w:r>
      <w:hyperlink r:id="rId4" w:history="1">
        <w:r w:rsidRPr="004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https://www.youtube.com/watch?v=7hxrPKoELpo</w:t>
        </w:r>
      </w:hyperlink>
    </w:p>
    <w:p w14:paraId="58E59F0D" w14:textId="77777777" w:rsidR="005603A3" w:rsidRDefault="005603A3" w:rsidP="00560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42C5C5" w14:textId="6DF486D6" w:rsidR="00434A7A" w:rsidRPr="005603A3" w:rsidRDefault="00434A7A" w:rsidP="00560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This </w:t>
      </w:r>
      <w:proofErr w:type="spellStart"/>
      <w:r>
        <w:t>youtube</w:t>
      </w:r>
      <w:proofErr w:type="spellEnd"/>
      <w:r>
        <w:t xml:space="preserve"> video by Br</w:t>
      </w:r>
      <w:r w:rsidR="00EC35CF">
        <w:t>ian Will explains a couple of things, he explains what ambient occlusion is, what screen space ambient occlusion</w:t>
      </w:r>
      <w:r w:rsidR="00D028D6">
        <w:t xml:space="preserve"> (SSAO)</w:t>
      </w:r>
      <w:r w:rsidR="00EC35CF">
        <w:t xml:space="preserve"> is and how to implement it into </w:t>
      </w:r>
      <w:proofErr w:type="spellStart"/>
      <w:r w:rsidR="00EC35CF">
        <w:t>OpenGl</w:t>
      </w:r>
      <w:proofErr w:type="spellEnd"/>
      <w:r w:rsidR="00EC35CF">
        <w:t>. This will be</w:t>
      </w:r>
      <w:r w:rsidR="00992334">
        <w:t xml:space="preserve"> instrumental to </w:t>
      </w:r>
      <w:r w:rsidR="003C2EC0">
        <w:t>implementing it in Vulkan.</w:t>
      </w:r>
    </w:p>
    <w:p w14:paraId="58429B06" w14:textId="09E6F285" w:rsidR="00546562" w:rsidRDefault="00546562" w:rsidP="00546562">
      <w:pPr>
        <w:jc w:val="right"/>
      </w:pPr>
      <w:r>
        <w:t>[</w:t>
      </w:r>
      <w:r w:rsidR="005603A3">
        <w:t>2</w:t>
      </w:r>
      <w:r>
        <w:t>]</w:t>
      </w:r>
    </w:p>
    <w:p w14:paraId="0E4228F3" w14:textId="77777777" w:rsidR="00546562" w:rsidRDefault="00546562" w:rsidP="00546562">
      <w:r>
        <w:t xml:space="preserve">Low Level Game Dev, </w:t>
      </w:r>
      <w:r>
        <w:rPr>
          <w:i/>
          <w:iCs/>
        </w:rPr>
        <w:t>Advanced OpenGL Topics, BETTER SSAO: HBAO</w:t>
      </w:r>
      <w:r>
        <w:t xml:space="preserve">, (Jan. 07, 2023). Accessed: May 12, 2025. [Online Video]. Available: </w:t>
      </w:r>
      <w:hyperlink r:id="rId5" w:history="1">
        <w:r>
          <w:rPr>
            <w:rStyle w:val="Hyperlink"/>
          </w:rPr>
          <w:t>https://www.youtube.com/watch?v=fwaGQrQuvpk</w:t>
        </w:r>
      </w:hyperlink>
    </w:p>
    <w:p w14:paraId="27734F88" w14:textId="35D432F9" w:rsidR="003C2EC0" w:rsidRDefault="00546562">
      <w:proofErr w:type="spellStart"/>
      <w:r>
        <w:t>Simular</w:t>
      </w:r>
      <w:proofErr w:type="spellEnd"/>
      <w:r>
        <w:t xml:space="preserve"> to the previous source, this video by Low Level Game Dev talks about what Horizon based ambient occlusion</w:t>
      </w:r>
      <w:r w:rsidR="00415988">
        <w:t xml:space="preserve"> (HBAO)</w:t>
      </w:r>
      <w:r>
        <w:t xml:space="preserve"> is and the math behind it.</w:t>
      </w:r>
    </w:p>
    <w:p w14:paraId="0B4D337B" w14:textId="2BBCA5B7" w:rsidR="005603A3" w:rsidRDefault="005603A3"/>
    <w:p w14:paraId="64AE93A1" w14:textId="21D8A8B5" w:rsidR="005603A3" w:rsidRPr="005603A3" w:rsidRDefault="005603A3" w:rsidP="005603A3">
      <w:pPr>
        <w:jc w:val="right"/>
        <w:rPr>
          <w:lang w:val="fr-BE"/>
        </w:rPr>
      </w:pPr>
      <w:r w:rsidRPr="005603A3">
        <w:rPr>
          <w:lang w:val="fr-BE"/>
        </w:rPr>
        <w:t>[</w:t>
      </w:r>
      <w:r>
        <w:rPr>
          <w:lang w:val="fr-BE"/>
        </w:rPr>
        <w:t>3</w:t>
      </w:r>
      <w:r w:rsidRPr="005603A3">
        <w:rPr>
          <w:lang w:val="fr-BE"/>
        </w:rPr>
        <w:t>]</w:t>
      </w:r>
    </w:p>
    <w:p w14:paraId="1862623B" w14:textId="0FCCE2BA" w:rsidR="005603A3" w:rsidRPr="00736CAF" w:rsidRDefault="005603A3" w:rsidP="005603A3">
      <w:pPr>
        <w:rPr>
          <w:lang w:val="fr-BE"/>
        </w:rPr>
      </w:pPr>
      <w:r w:rsidRPr="005603A3">
        <w:rPr>
          <w:lang w:val="fr-BE"/>
        </w:rPr>
        <w:t xml:space="preserve">[Online]. </w:t>
      </w:r>
      <w:proofErr w:type="spellStart"/>
      <w:r w:rsidRPr="005603A3">
        <w:rPr>
          <w:lang w:val="fr-BE"/>
        </w:rPr>
        <w:t>Available</w:t>
      </w:r>
      <w:proofErr w:type="spellEnd"/>
      <w:r w:rsidRPr="005603A3">
        <w:rPr>
          <w:lang w:val="fr-BE"/>
        </w:rPr>
        <w:t xml:space="preserve">: </w:t>
      </w:r>
      <w:hyperlink r:id="rId6" w:history="1">
        <w:r w:rsidRPr="005603A3">
          <w:rPr>
            <w:rStyle w:val="Hyperlink"/>
            <w:lang w:val="fr-BE"/>
          </w:rPr>
          <w:t>https://citeseerx.ist.psu.edu/document</w:t>
        </w:r>
        <w:r w:rsidRPr="005603A3">
          <w:rPr>
            <w:rStyle w:val="Hyperlink"/>
            <w:lang w:val="fr-BE"/>
          </w:rPr>
          <w:t>?</w:t>
        </w:r>
        <w:r w:rsidRPr="005603A3">
          <w:rPr>
            <w:rStyle w:val="Hyperlink"/>
            <w:lang w:val="fr-BE"/>
          </w:rPr>
          <w:t>repid=rep1&amp;type=pdf&amp;doi=64477ce7ae737f6d44160c23f5afcd6870424c0d</w:t>
        </w:r>
      </w:hyperlink>
    </w:p>
    <w:p w14:paraId="6FE3F007" w14:textId="5E555204" w:rsidR="005603A3" w:rsidRDefault="005603A3" w:rsidP="005603A3">
      <w:r>
        <w:t xml:space="preserve">This chapter of “CPU Gems 2” </w:t>
      </w:r>
      <w:r w:rsidR="00415988">
        <w:t xml:space="preserve">talks about a type of ambient occlusion that does not really have a set name but for the sake of convenience, we’ll call it Surface Element </w:t>
      </w:r>
      <w:proofErr w:type="spellStart"/>
      <w:r w:rsidR="00415988">
        <w:t>Abmient</w:t>
      </w:r>
      <w:proofErr w:type="spellEnd"/>
      <w:r w:rsidR="00415988">
        <w:t xml:space="preserve"> Occlusion(SEAO)</w:t>
      </w:r>
    </w:p>
    <w:p w14:paraId="7CF630DE" w14:textId="3D1FCBFE" w:rsidR="00736CAF" w:rsidRPr="00736CAF" w:rsidRDefault="00736CAF" w:rsidP="00736C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6CAF">
        <w:rPr>
          <w:rFonts w:ascii="Times New Roman" w:eastAsia="Times New Roman" w:hAnsi="Times New Roman" w:cs="Times New Roman"/>
          <w:sz w:val="24"/>
          <w:szCs w:val="24"/>
          <w:lang w:eastAsia="en-GB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 w:rsidRPr="00736CAF">
        <w:rPr>
          <w:rFonts w:ascii="Times New Roman" w:eastAsia="Times New Roman" w:hAnsi="Times New Roman" w:cs="Times New Roman"/>
          <w:sz w:val="24"/>
          <w:szCs w:val="24"/>
          <w:lang w:eastAsia="en-GB"/>
        </w:rPr>
        <w:t>]</w:t>
      </w:r>
    </w:p>
    <w:p w14:paraId="7777CB53" w14:textId="6B8C9752" w:rsidR="00736CAF" w:rsidRDefault="00736CAF" w:rsidP="00736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6C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L. </w:t>
      </w:r>
      <w:proofErr w:type="spellStart"/>
      <w:r w:rsidRPr="00736CAF">
        <w:rPr>
          <w:rFonts w:ascii="Times New Roman" w:eastAsia="Times New Roman" w:hAnsi="Times New Roman" w:cs="Times New Roman"/>
          <w:sz w:val="24"/>
          <w:szCs w:val="24"/>
          <w:lang w:eastAsia="en-GB"/>
        </w:rPr>
        <w:t>Bavoil</w:t>
      </w:r>
      <w:proofErr w:type="spellEnd"/>
      <w:r w:rsidRPr="00736C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M. Sainz, ‘Screen Space Ambient Occlusion’, 2008.</w:t>
      </w:r>
    </w:p>
    <w:p w14:paraId="0B962751" w14:textId="5D2E1665" w:rsidR="00736CAF" w:rsidRPr="00FB3B8E" w:rsidRDefault="00736CAF" w:rsidP="00736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Articla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NVIDIA about SSAO</w:t>
      </w:r>
    </w:p>
    <w:p w14:paraId="63D0CFA6" w14:textId="77777777" w:rsidR="00736CAF" w:rsidRPr="00736CAF" w:rsidRDefault="00736CAF" w:rsidP="00736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5E234B" w14:textId="03D2DF00" w:rsidR="00736CAF" w:rsidRPr="005603A3" w:rsidRDefault="00415988" w:rsidP="005603A3">
      <w:r>
        <w:t>This article by NVIDIA talks about SSAO in detail and also tells us some things about HBAO</w:t>
      </w:r>
    </w:p>
    <w:p w14:paraId="3BB33E4A" w14:textId="261C0B93" w:rsidR="00FB3B8E" w:rsidRDefault="00FB3B8E" w:rsidP="00FB3B8E">
      <w:pPr>
        <w:jc w:val="right"/>
      </w:pPr>
      <w:r>
        <w:t>[</w:t>
      </w:r>
      <w:r>
        <w:t>5</w:t>
      </w:r>
      <w:r>
        <w:t>]</w:t>
      </w:r>
    </w:p>
    <w:p w14:paraId="66696FC0" w14:textId="77777777" w:rsidR="00FB3B8E" w:rsidRDefault="00FB3B8E" w:rsidP="00FB3B8E">
      <w:r>
        <w:t xml:space="preserve">‘(PDF) Image-space horizon-based ambient occlusion’, in </w:t>
      </w:r>
      <w:r>
        <w:rPr>
          <w:i/>
          <w:iCs/>
        </w:rPr>
        <w:t>ResearchGate</w:t>
      </w:r>
      <w:r>
        <w:t xml:space="preserve">, </w:t>
      </w:r>
      <w:proofErr w:type="spellStart"/>
      <w:r>
        <w:t>doi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10.1145/140103</w:t>
        </w:r>
        <w:r>
          <w:rPr>
            <w:rStyle w:val="Hyperlink"/>
          </w:rPr>
          <w:t>2</w:t>
        </w:r>
        <w:r>
          <w:rPr>
            <w:rStyle w:val="Hyperlink"/>
          </w:rPr>
          <w:t>.</w:t>
        </w:r>
        <w:r>
          <w:rPr>
            <w:rStyle w:val="Hyperlink"/>
          </w:rPr>
          <w:t>1</w:t>
        </w:r>
        <w:r>
          <w:rPr>
            <w:rStyle w:val="Hyperlink"/>
          </w:rPr>
          <w:t>4</w:t>
        </w:r>
        <w:r>
          <w:rPr>
            <w:rStyle w:val="Hyperlink"/>
          </w:rPr>
          <w:t>01061</w:t>
        </w:r>
      </w:hyperlink>
      <w:r>
        <w:t>.</w:t>
      </w:r>
    </w:p>
    <w:p w14:paraId="7F2E2183" w14:textId="77777777" w:rsidR="005603A3" w:rsidRPr="005603A3" w:rsidRDefault="005603A3"/>
    <w:p w14:paraId="6D4BA0A6" w14:textId="7BA5778B" w:rsidR="003C2EC0" w:rsidRPr="005603A3" w:rsidRDefault="00D344C8" w:rsidP="00D344C8">
      <w:pPr>
        <w:tabs>
          <w:tab w:val="left" w:pos="7720"/>
        </w:tabs>
      </w:pPr>
      <w:r>
        <w:tab/>
      </w:r>
    </w:p>
    <w:sectPr w:rsidR="003C2EC0" w:rsidRPr="0056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C1"/>
    <w:rsid w:val="00371BAE"/>
    <w:rsid w:val="003C2EC0"/>
    <w:rsid w:val="00415988"/>
    <w:rsid w:val="00434A7A"/>
    <w:rsid w:val="00546562"/>
    <w:rsid w:val="005603A3"/>
    <w:rsid w:val="006954FD"/>
    <w:rsid w:val="00736CAF"/>
    <w:rsid w:val="008C36C1"/>
    <w:rsid w:val="00992334"/>
    <w:rsid w:val="00AD7E57"/>
    <w:rsid w:val="00D028D6"/>
    <w:rsid w:val="00D344C8"/>
    <w:rsid w:val="00EC35CF"/>
    <w:rsid w:val="00F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91BE"/>
  <w15:chartTrackingRefBased/>
  <w15:docId w15:val="{F8A65206-E4C9-49BE-BA55-B4CF8A74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4A7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3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B3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7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92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66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51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45/1401032.14010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teseerx.ist.psu.edu/document?repid=rep1&amp;type=pdf&amp;doi=64477ce7ae737f6d44160c23f5afcd6870424c0d" TargetMode="External"/><Relationship Id="rId5" Type="http://schemas.openxmlformats.org/officeDocument/2006/relationships/hyperlink" Target="https://www.youtube.com/watch?v=fwaGQrQuvpk" TargetMode="External"/><Relationship Id="rId4" Type="http://schemas.openxmlformats.org/officeDocument/2006/relationships/hyperlink" Target="https://www.youtube.com/watch?v=7hxrPKoELp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Demaecker</dc:creator>
  <cp:keywords/>
  <dc:description/>
  <cp:lastModifiedBy>Daan Demaecker</cp:lastModifiedBy>
  <cp:revision>11</cp:revision>
  <dcterms:created xsi:type="dcterms:W3CDTF">2025-05-08T07:00:00Z</dcterms:created>
  <dcterms:modified xsi:type="dcterms:W3CDTF">2025-07-25T22:59:00Z</dcterms:modified>
</cp:coreProperties>
</file>