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02AA" w14:textId="3535D7FD" w:rsidR="00CF240C" w:rsidRDefault="00C503C0" w:rsidP="00C503C0">
      <w:pPr>
        <w:pStyle w:val="Heading1"/>
        <w:rPr>
          <w:sz w:val="48"/>
          <w:szCs w:val="48"/>
        </w:rPr>
      </w:pPr>
      <w:r w:rsidRPr="00C503C0">
        <w:rPr>
          <w:sz w:val="48"/>
          <w:szCs w:val="48"/>
        </w:rPr>
        <w:t>Linux advanced exercises writeup</w:t>
      </w:r>
    </w:p>
    <w:p w14:paraId="6DABE0B2" w14:textId="75D7FA0E" w:rsidR="00C503C0" w:rsidRDefault="00C503C0" w:rsidP="00C503C0"/>
    <w:p w14:paraId="79A0F2C7" w14:textId="7DCF3E99" w:rsidR="00C503C0" w:rsidRDefault="00C503C0" w:rsidP="00C503C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59B2FAE5" w:rsidR="002E20FD" w:rsidRDefault="002E20FD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Default="002E20FD" w:rsidP="002E20FD">
      <w:pPr>
        <w:pStyle w:val="Heading1"/>
      </w:pPr>
      <w:r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>- docker run -it ubcounter</w:t>
      </w:r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>- uname -r</w:t>
      </w:r>
    </w:p>
    <w:p w14:paraId="69DA7A76" w14:textId="7D98E5F1" w:rsidR="000209E9" w:rsidRDefault="000209E9" w:rsidP="00246C7A"/>
    <w:p w14:paraId="6DBA5006" w14:textId="1F9CF197" w:rsidR="000209E9" w:rsidRDefault="000209E9" w:rsidP="00246C7A"/>
    <w:p w14:paraId="5AB2F86D" w14:textId="4B815042" w:rsidR="000209E9" w:rsidRDefault="000209E9" w:rsidP="000209E9">
      <w:pPr>
        <w:pStyle w:val="Heading1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>- docker run –name MijnCentOSContainer centos</w:t>
      </w:r>
      <w:r>
        <w:br/>
        <w:t xml:space="preserve">- docker container rename </w:t>
      </w:r>
      <w:r>
        <w:t>MijnCentOSContainer</w:t>
      </w:r>
      <w:r>
        <w:t xml:space="preserve">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>- uname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 xml:space="preserve">- </w:t>
      </w:r>
      <w:r>
        <w:t>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</w:t>
      </w:r>
      <w:r>
        <w:t>S2</w:t>
      </w:r>
      <w:r>
        <w:t xml:space="preserve">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</w:t>
      </w:r>
      <w:r>
        <w:t>3</w:t>
      </w:r>
      <w:r>
        <w:t xml:space="preserve">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</w:t>
      </w:r>
      <w:r>
        <w:t>2</w:t>
      </w:r>
      <w:r>
        <w:t xml:space="preserve">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</w:t>
      </w:r>
      <w:r>
        <w:t>3</w:t>
      </w:r>
      <w:r>
        <w:t xml:space="preserve">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&lt;image@digest&gt;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&lt;startport-endport&gt;/[&lt;proto&gt;]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based on their healthcheck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.CreatedAt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.RunningFor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"com.docker.swarm.cpu"}}'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>We need the shortID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</w:t>
      </w:r>
      <w:r>
        <w:t xml:space="preserve"> </w:t>
      </w:r>
      <w:r>
        <w:t>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822F9A">
      <w:pPr>
        <w:pStyle w:val="Heading1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7939BFD3" w:rsidR="00822F9A" w:rsidRP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sectPr w:rsidR="00822F9A" w:rsidRPr="00822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209E9"/>
    <w:rsid w:val="00131F54"/>
    <w:rsid w:val="00160877"/>
    <w:rsid w:val="00246C7A"/>
    <w:rsid w:val="002E20FD"/>
    <w:rsid w:val="002F6B9C"/>
    <w:rsid w:val="00446CB1"/>
    <w:rsid w:val="004831C3"/>
    <w:rsid w:val="004845BB"/>
    <w:rsid w:val="004E719A"/>
    <w:rsid w:val="0052039A"/>
    <w:rsid w:val="007563D6"/>
    <w:rsid w:val="00822F9A"/>
    <w:rsid w:val="00872EB7"/>
    <w:rsid w:val="00893199"/>
    <w:rsid w:val="0089408A"/>
    <w:rsid w:val="009B4F2A"/>
    <w:rsid w:val="009C6D7D"/>
    <w:rsid w:val="009E503E"/>
    <w:rsid w:val="00A23C5E"/>
    <w:rsid w:val="00B02D9B"/>
    <w:rsid w:val="00BC4564"/>
    <w:rsid w:val="00BF173E"/>
    <w:rsid w:val="00C23945"/>
    <w:rsid w:val="00C503C0"/>
    <w:rsid w:val="00C56EDA"/>
    <w:rsid w:val="00CE0280"/>
    <w:rsid w:val="00CF240C"/>
    <w:rsid w:val="00DB0471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11</cp:revision>
  <dcterms:created xsi:type="dcterms:W3CDTF">2022-02-02T09:55:00Z</dcterms:created>
  <dcterms:modified xsi:type="dcterms:W3CDTF">2022-02-02T13:43:00Z</dcterms:modified>
</cp:coreProperties>
</file>