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75756" w14:textId="581CC229" w:rsidR="00EA4B31" w:rsidRPr="00EA4B31" w:rsidRDefault="00EA4B31" w:rsidP="00EA4B31">
      <w:pPr>
        <w:pStyle w:val="NoSpacing"/>
        <w:rPr>
          <w:sz w:val="24"/>
          <w:szCs w:val="24"/>
          <w:lang w:val="en-US"/>
        </w:rPr>
      </w:pPr>
      <w:r w:rsidRPr="00EA4B31">
        <w:rPr>
          <w:sz w:val="24"/>
          <w:szCs w:val="24"/>
          <w:lang w:val="en-US"/>
        </w:rPr>
        <w:t>A betting office let pe</w:t>
      </w:r>
      <w:r w:rsidR="001A528B">
        <w:rPr>
          <w:sz w:val="24"/>
          <w:szCs w:val="24"/>
          <w:lang w:val="en-US"/>
        </w:rPr>
        <w:t>rsons</w:t>
      </w:r>
      <w:r w:rsidRPr="00EA4B31">
        <w:rPr>
          <w:sz w:val="24"/>
          <w:szCs w:val="24"/>
          <w:lang w:val="en-US"/>
        </w:rPr>
        <w:t xml:space="preserve"> bet for the winner of </w:t>
      </w:r>
      <w:r w:rsidR="001A528B">
        <w:rPr>
          <w:sz w:val="24"/>
          <w:szCs w:val="24"/>
          <w:lang w:val="en-US"/>
        </w:rPr>
        <w:t>a dog race</w:t>
      </w:r>
      <w:bookmarkStart w:id="0" w:name="_GoBack"/>
      <w:bookmarkEnd w:id="0"/>
      <w:r w:rsidRPr="00EA4B31">
        <w:rPr>
          <w:sz w:val="24"/>
          <w:szCs w:val="24"/>
          <w:lang w:val="en-US"/>
        </w:rPr>
        <w:t>.</w:t>
      </w:r>
    </w:p>
    <w:p w14:paraId="2DEE6293" w14:textId="77777777" w:rsidR="0086268F" w:rsidRDefault="0086268F" w:rsidP="00EA4B31">
      <w:pPr>
        <w:pStyle w:val="NoSpacing"/>
        <w:rPr>
          <w:sz w:val="24"/>
          <w:szCs w:val="24"/>
          <w:lang w:val="en-US"/>
        </w:rPr>
      </w:pPr>
    </w:p>
    <w:p w14:paraId="2D485D32" w14:textId="2A161E85" w:rsidR="00EA4B31" w:rsidRDefault="00EA4B31" w:rsidP="00373828">
      <w:pPr>
        <w:pStyle w:val="NoSpacing"/>
        <w:numPr>
          <w:ilvl w:val="0"/>
          <w:numId w:val="1"/>
        </w:numPr>
        <w:rPr>
          <w:sz w:val="24"/>
          <w:szCs w:val="24"/>
          <w:lang w:val="en-US"/>
        </w:rPr>
      </w:pPr>
      <w:r>
        <w:rPr>
          <w:sz w:val="24"/>
          <w:szCs w:val="24"/>
          <w:lang w:val="en-US"/>
        </w:rPr>
        <w:t>Each person has a name and a balance. Sometimes the betting office offers new members 10 euro balance as a gift.</w:t>
      </w:r>
      <w:r w:rsidR="00010A8F">
        <w:rPr>
          <w:sz w:val="24"/>
          <w:szCs w:val="24"/>
          <w:lang w:val="en-US"/>
        </w:rPr>
        <w:br/>
      </w:r>
    </w:p>
    <w:p w14:paraId="1B380875" w14:textId="77777777" w:rsidR="00010A8F" w:rsidRDefault="00010A8F" w:rsidP="00010A8F">
      <w:pPr>
        <w:pStyle w:val="NoSpacing"/>
        <w:numPr>
          <w:ilvl w:val="0"/>
          <w:numId w:val="1"/>
        </w:numPr>
        <w:rPr>
          <w:sz w:val="24"/>
          <w:szCs w:val="24"/>
          <w:lang w:val="en-US"/>
        </w:rPr>
      </w:pPr>
      <w:r>
        <w:rPr>
          <w:sz w:val="24"/>
          <w:szCs w:val="24"/>
          <w:lang w:val="en-US"/>
        </w:rPr>
        <w:t>For each dog we need to register the name and a description.</w:t>
      </w:r>
      <w:r>
        <w:rPr>
          <w:sz w:val="24"/>
          <w:szCs w:val="24"/>
          <w:lang w:val="en-US"/>
        </w:rPr>
        <w:br/>
      </w:r>
    </w:p>
    <w:p w14:paraId="4FA9397C" w14:textId="4CA8C6BD" w:rsidR="00010A8F" w:rsidRDefault="00010A8F" w:rsidP="00010A8F">
      <w:pPr>
        <w:pStyle w:val="NoSpacing"/>
        <w:numPr>
          <w:ilvl w:val="0"/>
          <w:numId w:val="1"/>
        </w:numPr>
        <w:rPr>
          <w:sz w:val="24"/>
          <w:szCs w:val="24"/>
          <w:lang w:val="en-US"/>
        </w:rPr>
      </w:pPr>
      <w:r>
        <w:rPr>
          <w:sz w:val="24"/>
          <w:szCs w:val="24"/>
          <w:lang w:val="en-US"/>
        </w:rPr>
        <w:t>A dog has a unique identity-number. The first dog should get id</w:t>
      </w:r>
      <w:r>
        <w:rPr>
          <w:sz w:val="24"/>
          <w:szCs w:val="24"/>
          <w:lang w:val="en-US"/>
        </w:rPr>
        <w:t>-</w:t>
      </w:r>
      <w:r>
        <w:rPr>
          <w:sz w:val="24"/>
          <w:szCs w:val="24"/>
          <w:lang w:val="en-US"/>
        </w:rPr>
        <w:t>n</w:t>
      </w:r>
      <w:r>
        <w:rPr>
          <w:sz w:val="24"/>
          <w:szCs w:val="24"/>
          <w:lang w:val="en-US"/>
        </w:rPr>
        <w:t>umber</w:t>
      </w:r>
      <w:r>
        <w:rPr>
          <w:sz w:val="24"/>
          <w:szCs w:val="24"/>
          <w:lang w:val="en-US"/>
        </w:rPr>
        <w:t xml:space="preserve"> 121, the next 11 more, the next 11 more, the next 11 more, etc.</w:t>
      </w:r>
    </w:p>
    <w:p w14:paraId="2A0F20BE" w14:textId="77777777" w:rsidR="00010A8F" w:rsidRDefault="00010A8F" w:rsidP="00010A8F">
      <w:pPr>
        <w:pStyle w:val="NoSpacing"/>
        <w:rPr>
          <w:sz w:val="24"/>
          <w:szCs w:val="24"/>
          <w:lang w:val="en-US"/>
        </w:rPr>
      </w:pPr>
    </w:p>
    <w:p w14:paraId="2A707281" w14:textId="171D8F50" w:rsidR="00EA4B31" w:rsidRPr="00373828" w:rsidRDefault="00EA4B31" w:rsidP="00373828">
      <w:pPr>
        <w:pStyle w:val="NoSpacing"/>
        <w:numPr>
          <w:ilvl w:val="0"/>
          <w:numId w:val="1"/>
        </w:numPr>
        <w:rPr>
          <w:sz w:val="24"/>
          <w:szCs w:val="24"/>
          <w:lang w:val="en-US"/>
        </w:rPr>
      </w:pPr>
      <w:r>
        <w:rPr>
          <w:sz w:val="24"/>
          <w:szCs w:val="24"/>
          <w:lang w:val="en-US"/>
        </w:rPr>
        <w:t>Before the race starts a person can place at most 1 bet about what dog will win the race. A person cannot bet more than he/she has in his/her balance.</w:t>
      </w:r>
      <w:r w:rsidR="00373828">
        <w:rPr>
          <w:sz w:val="24"/>
          <w:szCs w:val="24"/>
          <w:lang w:val="en-US"/>
        </w:rPr>
        <w:br/>
      </w:r>
      <w:r w:rsidRPr="00373828">
        <w:rPr>
          <w:sz w:val="24"/>
          <w:szCs w:val="24"/>
          <w:lang w:val="en-US"/>
        </w:rPr>
        <w:t>The person can change the bet until the bet is frozen.</w:t>
      </w:r>
    </w:p>
    <w:p w14:paraId="36E58359" w14:textId="77777777" w:rsidR="00EA4B31" w:rsidRDefault="00EA4B31" w:rsidP="00EA4B31">
      <w:pPr>
        <w:pStyle w:val="NoSpacing"/>
        <w:rPr>
          <w:sz w:val="24"/>
          <w:szCs w:val="24"/>
          <w:lang w:val="en-US"/>
        </w:rPr>
      </w:pPr>
    </w:p>
    <w:p w14:paraId="1DECC7EC" w14:textId="77777777" w:rsidR="00EA4B31" w:rsidRDefault="00EA4B31" w:rsidP="00373828">
      <w:pPr>
        <w:pStyle w:val="NoSpacing"/>
        <w:numPr>
          <w:ilvl w:val="0"/>
          <w:numId w:val="1"/>
        </w:numPr>
        <w:rPr>
          <w:sz w:val="24"/>
          <w:szCs w:val="24"/>
          <w:lang w:val="en-US"/>
        </w:rPr>
      </w:pPr>
      <w:r>
        <w:rPr>
          <w:sz w:val="24"/>
          <w:szCs w:val="24"/>
          <w:lang w:val="en-US"/>
        </w:rPr>
        <w:t>Close before the start of the race the bets are frozen. That means that the person's balance is reduced by the amount of the bet and the bet cannot be changed anymore.</w:t>
      </w:r>
    </w:p>
    <w:p w14:paraId="1FBE735E" w14:textId="77777777" w:rsidR="00EA4B31" w:rsidRDefault="00EA4B31" w:rsidP="00EA4B31">
      <w:pPr>
        <w:pStyle w:val="NoSpacing"/>
        <w:rPr>
          <w:sz w:val="24"/>
          <w:szCs w:val="24"/>
          <w:lang w:val="en-US"/>
        </w:rPr>
      </w:pPr>
    </w:p>
    <w:p w14:paraId="685C8D53" w14:textId="77777777" w:rsidR="00EA4B31" w:rsidRDefault="00EA4B31" w:rsidP="00373828">
      <w:pPr>
        <w:pStyle w:val="NoSpacing"/>
        <w:numPr>
          <w:ilvl w:val="0"/>
          <w:numId w:val="1"/>
        </w:numPr>
        <w:rPr>
          <w:sz w:val="24"/>
          <w:szCs w:val="24"/>
          <w:lang w:val="en-US"/>
        </w:rPr>
      </w:pPr>
      <w:r>
        <w:rPr>
          <w:sz w:val="24"/>
          <w:szCs w:val="24"/>
          <w:lang w:val="en-US"/>
        </w:rPr>
        <w:t>When the race is finished, the person, who has bet for the winning dog, will receive 3 times the betting money.</w:t>
      </w:r>
    </w:p>
    <w:p w14:paraId="41A6A17D" w14:textId="77777777" w:rsidR="00EA4B31" w:rsidRDefault="00EA4B31" w:rsidP="00EA4B31">
      <w:pPr>
        <w:pStyle w:val="NoSpacing"/>
        <w:rPr>
          <w:sz w:val="24"/>
          <w:szCs w:val="24"/>
          <w:lang w:val="en-US"/>
        </w:rPr>
      </w:pPr>
    </w:p>
    <w:p w14:paraId="1690DCAB" w14:textId="31A5E35A" w:rsidR="00894D53" w:rsidRDefault="00894D53" w:rsidP="00373828">
      <w:pPr>
        <w:pStyle w:val="NoSpacing"/>
        <w:numPr>
          <w:ilvl w:val="0"/>
          <w:numId w:val="1"/>
        </w:numPr>
        <w:rPr>
          <w:sz w:val="24"/>
          <w:szCs w:val="24"/>
          <w:lang w:val="en-US"/>
        </w:rPr>
      </w:pPr>
      <w:r>
        <w:rPr>
          <w:sz w:val="24"/>
          <w:szCs w:val="24"/>
          <w:lang w:val="en-US"/>
        </w:rPr>
        <w:t>In our app we have 3 persons and 4 dogs.</w:t>
      </w:r>
    </w:p>
    <w:p w14:paraId="53BB45CD" w14:textId="77777777" w:rsidR="00EA4B31" w:rsidRPr="00EA4B31" w:rsidRDefault="00EA4B31" w:rsidP="00EA4B31">
      <w:pPr>
        <w:pStyle w:val="NoSpacing"/>
        <w:rPr>
          <w:sz w:val="24"/>
          <w:szCs w:val="24"/>
          <w:lang w:val="en-US"/>
        </w:rPr>
      </w:pPr>
    </w:p>
    <w:sectPr w:rsidR="00EA4B31" w:rsidRPr="00EA4B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92702"/>
    <w:multiLevelType w:val="hybridMultilevel"/>
    <w:tmpl w:val="81368F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31"/>
    <w:rsid w:val="00010A8F"/>
    <w:rsid w:val="000D09EA"/>
    <w:rsid w:val="001A528B"/>
    <w:rsid w:val="00373828"/>
    <w:rsid w:val="0086268F"/>
    <w:rsid w:val="00894D53"/>
    <w:rsid w:val="00EA4B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0719"/>
  <w15:chartTrackingRefBased/>
  <w15:docId w15:val="{FABC0FBD-2583-4024-BBAC-B1A90DFF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4B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5F486CF9A84E4B83A1D382449A9E59" ma:contentTypeVersion="10" ma:contentTypeDescription="Een nieuw document maken." ma:contentTypeScope="" ma:versionID="0d5755194137ae9988f9c2600a9e97f9">
  <xsd:schema xmlns:xsd="http://www.w3.org/2001/XMLSchema" xmlns:xs="http://www.w3.org/2001/XMLSchema" xmlns:p="http://schemas.microsoft.com/office/2006/metadata/properties" xmlns:ns3="4dfc51d9-fd9a-4c2e-9b35-2a6b8dbf690b" targetNamespace="http://schemas.microsoft.com/office/2006/metadata/properties" ma:root="true" ma:fieldsID="f7512775a01c45474ab45090a2e20b6c" ns3:_="">
    <xsd:import namespace="4dfc51d9-fd9a-4c2e-9b35-2a6b8dbf690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c51d9-fd9a-4c2e-9b35-2a6b8dbf6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6506A1-21D0-404E-AF55-7D7227B7D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c51d9-fd9a-4c2e-9b35-2a6b8dbf69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7CEE1C-0A15-4D01-838C-DED1CE38181A}">
  <ds:schemaRefs>
    <ds:schemaRef ds:uri="http://schemas.microsoft.com/sharepoint/v3/contenttype/forms"/>
  </ds:schemaRefs>
</ds:datastoreItem>
</file>

<file path=customXml/itemProps3.xml><?xml version="1.0" encoding="utf-8"?>
<ds:datastoreItem xmlns:ds="http://schemas.openxmlformats.org/officeDocument/2006/customXml" ds:itemID="{A925BB07-74F9-45E3-AD6D-651C363A8D82}">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4dfc51d9-fd9a-4c2e-9b35-2a6b8dbf690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Gestel,Bert L.F.M. van</dc:creator>
  <cp:keywords/>
  <dc:description/>
  <cp:lastModifiedBy>Gestel,Bert L.F.M. van</cp:lastModifiedBy>
  <cp:revision>4</cp:revision>
  <dcterms:created xsi:type="dcterms:W3CDTF">2020-06-02T07:16:00Z</dcterms:created>
  <dcterms:modified xsi:type="dcterms:W3CDTF">2020-06-02T07:53:00Z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0x010100C95F486CF9A84E4B83A1D382449A9E59</vt:lpwstr>
  </property>
</Properties>
</file>