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color w:val="637282"/>
          <w:sz w:val="21"/>
          <w:szCs w:val="21"/>
        </w:rPr>
      </w:pPr>
      <w:bookmarkStart w:colFirst="0" w:colLast="0" w:name="_wymlgb28to8y" w:id="0"/>
      <w:bookmarkEnd w:id="0"/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NGO India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About this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provided by: </w:t>
      </w:r>
      <w:r w:rsidDel="00000000" w:rsidR="00000000" w:rsidRPr="00000000">
        <w:rPr>
          <w:rtl w:val="0"/>
        </w:rPr>
        <w:t xml:space="preserve">ngoIndia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r w:rsidDel="00000000" w:rsidR="00000000" w:rsidRPr="00000000">
        <w:rPr>
          <w:rtl w:val="0"/>
        </w:rPr>
        <w:t xml:space="preserve">https://ngosindia.com/ngos-of-india/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Last modified: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‎</w:t>
      </w:r>
      <w:r w:rsidDel="00000000" w:rsidR="00000000" w:rsidRPr="00000000">
        <w:rPr>
          <w:rtl w:val="0"/>
        </w:rPr>
        <w:t xml:space="preserve">Sunday</w:t>
      </w:r>
      <w:r w:rsidDel="00000000" w:rsidR="00000000" w:rsidRPr="00000000">
        <w:rPr>
          <w:rtl w:val="0"/>
        </w:rPr>
        <w:t xml:space="preserve">, ‎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tl w:val="0"/>
        </w:rPr>
        <w:t xml:space="preserve"> ‎5, ‎2023, ‏‎4:54:42 </w:t>
      </w:r>
      <w:r w:rsidDel="00000000" w:rsidR="00000000" w:rsidRPr="00000000">
        <w:rPr>
          <w:rtl w:val="0"/>
        </w:rPr>
        <w:t xml:space="preserve">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4.82MB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What’s in this Dataset?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Rows: </w:t>
      </w:r>
      <w:r w:rsidDel="00000000" w:rsidR="00000000" w:rsidRPr="00000000">
        <w:rPr>
          <w:highlight w:val="white"/>
          <w:rtl w:val="0"/>
        </w:rPr>
        <w:t xml:space="preserve">18423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Columns: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Each row is a: </w:t>
      </w:r>
      <w:r w:rsidDel="00000000" w:rsidR="00000000" w:rsidRPr="00000000">
        <w:rPr>
          <w:rtl w:val="0"/>
        </w:rPr>
        <w:t xml:space="preserve">NGO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980"/>
        <w:gridCol w:w="855"/>
        <w:gridCol w:w="2355"/>
        <w:tblGridChange w:id="0">
          <w:tblGrid>
            <w:gridCol w:w="1755"/>
            <w:gridCol w:w="1980"/>
            <w:gridCol w:w="85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ngoname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18421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mailingaddress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Mailing address for 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7036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Identification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4910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person to contact for the 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16475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 of 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11261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the NGO’s mission or objective is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6489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NGO website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1630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NGO number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3222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primarypocphone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Mobile phone number of person in charge of 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11650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Email of NGO.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16843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Source URL for NGO information scraped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18423 unique values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yan-khoygani/webscrape/blob/main/shayanNGOIndia/NGOIndiascraper/NGOIndiascraper/ngoIndiaDataClea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